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359" w:rsidRDefault="00902668" w:rsidP="00902668">
      <w:pPr>
        <w:jc w:val="both"/>
        <w:rPr>
          <w:b/>
          <w:sz w:val="28"/>
        </w:rPr>
      </w:pPr>
      <w:r>
        <w:rPr>
          <w:b/>
          <w:sz w:val="28"/>
        </w:rPr>
        <w:t>2.3 Conclusion</w:t>
      </w:r>
    </w:p>
    <w:p w:rsidR="00EC745A" w:rsidRPr="00902668" w:rsidRDefault="00902668" w:rsidP="00902668">
      <w:pPr>
        <w:jc w:val="both"/>
        <w:rPr>
          <w:sz w:val="28"/>
        </w:rPr>
      </w:pPr>
      <w:r>
        <w:rPr>
          <w:sz w:val="28"/>
        </w:rPr>
        <w:t>The railway system has some problems that has identified in this chapter. Basis on these problems, we have tried to identify some probable solutions about them. We have done initial feasibility study about these problems and from that we have got some initial ideas about the solutions whether they initial solutions are feasible or not. But, through this in</w:t>
      </w:r>
      <w:r w:rsidR="001E12CC">
        <w:rPr>
          <w:sz w:val="28"/>
        </w:rPr>
        <w:t>itial feasibility study, we can</w:t>
      </w:r>
      <w:r>
        <w:rPr>
          <w:sz w:val="28"/>
        </w:rPr>
        <w:t xml:space="preserve">not solve the problem properly. To find the proper solution, </w:t>
      </w:r>
      <w:r w:rsidR="001E12CC">
        <w:rPr>
          <w:sz w:val="28"/>
        </w:rPr>
        <w:t>we have to analyze more deeply to identify the proper solution.</w:t>
      </w:r>
      <w:r>
        <w:rPr>
          <w:sz w:val="28"/>
        </w:rPr>
        <w:t xml:space="preserve"> In that case, we must have focus on the budget, time, manpower and technical support of the organization.</w:t>
      </w:r>
    </w:p>
    <w:sectPr w:rsidR="00EC745A" w:rsidRPr="00902668" w:rsidSect="008E03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2668"/>
    <w:rsid w:val="00006905"/>
    <w:rsid w:val="001E12CC"/>
    <w:rsid w:val="00320D03"/>
    <w:rsid w:val="008E0359"/>
    <w:rsid w:val="00902668"/>
    <w:rsid w:val="00EC74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3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94</Words>
  <Characters>541</Characters>
  <Application>Microsoft Office Word</Application>
  <DocSecurity>0</DocSecurity>
  <Lines>4</Lines>
  <Paragraphs>1</Paragraphs>
  <ScaleCrop>false</ScaleCrop>
  <Company/>
  <LinksUpToDate>false</LinksUpToDate>
  <CharactersWithSpaces>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2022-09-27T17:00:00Z</dcterms:created>
  <dcterms:modified xsi:type="dcterms:W3CDTF">2022-09-27T18:20:00Z</dcterms:modified>
</cp:coreProperties>
</file>