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AD2DA" w14:textId="112F4E5D" w:rsidR="00DE64C5" w:rsidRPr="00F639D0" w:rsidRDefault="00AA23C1" w:rsidP="00F639D0">
      <w:pPr>
        <w:spacing w:after="0" w:line="0" w:lineRule="atLeast"/>
        <w:jc w:val="center"/>
        <w:rPr>
          <w:b/>
          <w:color w:val="FF0000"/>
          <w:sz w:val="28"/>
          <w:szCs w:val="28"/>
          <w:u w:val="single"/>
        </w:rPr>
      </w:pPr>
      <w:r>
        <w:rPr>
          <w:b/>
          <w:color w:val="FF0000"/>
          <w:sz w:val="28"/>
          <w:szCs w:val="28"/>
          <w:u w:val="single"/>
        </w:rPr>
        <w:t>&lt;</w:t>
      </w:r>
      <w:r w:rsidR="00F639D0" w:rsidRPr="00F639D0">
        <w:rPr>
          <w:b/>
          <w:color w:val="FF0000"/>
          <w:sz w:val="28"/>
          <w:szCs w:val="28"/>
          <w:u w:val="single"/>
        </w:rPr>
        <w:t>load</w:t>
      </w:r>
      <w:r>
        <w:rPr>
          <w:b/>
          <w:color w:val="FF0000"/>
          <w:sz w:val="28"/>
          <w:szCs w:val="28"/>
          <w:u w:val="single"/>
        </w:rPr>
        <w:t>-</w:t>
      </w:r>
      <w:r w:rsidR="00F639D0" w:rsidRPr="00F639D0">
        <w:rPr>
          <w:b/>
          <w:color w:val="FF0000"/>
          <w:sz w:val="28"/>
          <w:szCs w:val="28"/>
          <w:u w:val="single"/>
        </w:rPr>
        <w:t>on</w:t>
      </w:r>
      <w:r>
        <w:rPr>
          <w:b/>
          <w:color w:val="FF0000"/>
          <w:sz w:val="28"/>
          <w:szCs w:val="28"/>
          <w:u w:val="single"/>
        </w:rPr>
        <w:t>-</w:t>
      </w:r>
      <w:r w:rsidR="00F639D0" w:rsidRPr="00F639D0">
        <w:rPr>
          <w:b/>
          <w:color w:val="FF0000"/>
          <w:sz w:val="28"/>
          <w:szCs w:val="28"/>
          <w:u w:val="single"/>
        </w:rPr>
        <w:t>startup</w:t>
      </w:r>
      <w:r>
        <w:rPr>
          <w:b/>
          <w:color w:val="FF0000"/>
          <w:sz w:val="28"/>
          <w:szCs w:val="28"/>
          <w:u w:val="single"/>
        </w:rPr>
        <w:t>&gt;</w:t>
      </w:r>
      <w:r w:rsidR="00F639D0" w:rsidRPr="00F639D0">
        <w:rPr>
          <w:b/>
          <w:color w:val="FF0000"/>
          <w:sz w:val="28"/>
          <w:szCs w:val="28"/>
          <w:u w:val="single"/>
        </w:rPr>
        <w:t xml:space="preserve"> in web.xml</w:t>
      </w:r>
    </w:p>
    <w:p w14:paraId="1A23178C" w14:textId="77777777" w:rsidR="00F639D0" w:rsidRDefault="00F639D0" w:rsidP="00F639D0">
      <w:pPr>
        <w:spacing w:after="0" w:line="0" w:lineRule="atLeast"/>
      </w:pPr>
    </w:p>
    <w:p w14:paraId="0E9D83CD" w14:textId="674FD798" w:rsidR="00F639D0" w:rsidRDefault="0071786F" w:rsidP="00F639D0">
      <w:pPr>
        <w:spacing w:after="0" w:line="0" w:lineRule="atLeast"/>
      </w:pPr>
      <w:r>
        <w:rPr>
          <w:b/>
          <w:u w:val="single"/>
        </w:rPr>
        <w:t>&lt;</w:t>
      </w:r>
      <w:r w:rsidR="00F639D0" w:rsidRPr="00F639D0">
        <w:rPr>
          <w:b/>
          <w:u w:val="single"/>
        </w:rPr>
        <w:t>load</w:t>
      </w:r>
      <w:r>
        <w:rPr>
          <w:b/>
          <w:u w:val="single"/>
        </w:rPr>
        <w:t>-</w:t>
      </w:r>
      <w:r w:rsidR="00F639D0" w:rsidRPr="00F639D0">
        <w:rPr>
          <w:b/>
          <w:u w:val="single"/>
        </w:rPr>
        <w:t>on</w:t>
      </w:r>
      <w:r>
        <w:rPr>
          <w:b/>
          <w:u w:val="single"/>
        </w:rPr>
        <w:t>-</w:t>
      </w:r>
      <w:r w:rsidR="00F639D0" w:rsidRPr="00F639D0">
        <w:rPr>
          <w:b/>
          <w:u w:val="single"/>
        </w:rPr>
        <w:t>startup</w:t>
      </w:r>
      <w:r>
        <w:rPr>
          <w:b/>
          <w:u w:val="single"/>
        </w:rPr>
        <w:t>&gt;</w:t>
      </w:r>
      <w:r w:rsidR="00F639D0" w:rsidRPr="00F639D0">
        <w:rPr>
          <w:b/>
          <w:u w:val="single"/>
        </w:rPr>
        <w:t xml:space="preserve"> in web.xml</w:t>
      </w:r>
      <w:r w:rsidR="00F639D0">
        <w:t>:</w:t>
      </w:r>
    </w:p>
    <w:p w14:paraId="53C8CAB3" w14:textId="77777777" w:rsidR="00F639D0" w:rsidRDefault="00F639D0" w:rsidP="00F639D0">
      <w:pPr>
        <w:spacing w:after="0" w:line="0" w:lineRule="atLeast"/>
      </w:pPr>
      <w:r>
        <w:t xml:space="preserve">The </w:t>
      </w:r>
      <w:r w:rsidRPr="00D72BAC">
        <w:rPr>
          <w:b/>
        </w:rPr>
        <w:t>load-on-startup</w:t>
      </w:r>
      <w:r>
        <w:t xml:space="preserve"> element of web-app loads the servlet at the time of deployment or server start if value is positive. It is also known as pre initialization of servlet.</w:t>
      </w:r>
    </w:p>
    <w:p w14:paraId="591528F1" w14:textId="77777777" w:rsidR="00F639D0" w:rsidRDefault="00F639D0" w:rsidP="00F639D0">
      <w:pPr>
        <w:spacing w:after="0" w:line="0" w:lineRule="atLeast"/>
      </w:pPr>
    </w:p>
    <w:p w14:paraId="36915FB6" w14:textId="28B11122" w:rsidR="00F639D0" w:rsidRDefault="00F639D0" w:rsidP="00F639D0">
      <w:pPr>
        <w:spacing w:after="0" w:line="0" w:lineRule="atLeast"/>
      </w:pPr>
      <w:r>
        <w:t>You can pass positive and negative value for the servlet.</w:t>
      </w:r>
    </w:p>
    <w:p w14:paraId="2BEAFC80" w14:textId="70E58859" w:rsidR="00F639D0" w:rsidRDefault="00F639D0" w:rsidP="00F639D0">
      <w:pPr>
        <w:spacing w:after="0" w:line="0" w:lineRule="atLeast"/>
      </w:pPr>
    </w:p>
    <w:p w14:paraId="30ACB3F9" w14:textId="5586C808" w:rsidR="00F639D0" w:rsidRDefault="00D72BAC" w:rsidP="00F639D0">
      <w:pPr>
        <w:spacing w:after="0" w:line="0" w:lineRule="atLeast"/>
      </w:pPr>
      <w:r w:rsidRPr="00D72BAC">
        <w:rPr>
          <w:b/>
          <w:u w:val="single"/>
        </w:rPr>
        <w:t>Advantage of load-on-startup element</w:t>
      </w:r>
      <w:r>
        <w:t>:</w:t>
      </w:r>
    </w:p>
    <w:p w14:paraId="2EB4B5A5" w14:textId="585C396D" w:rsidR="00D72BAC" w:rsidRDefault="00006E87" w:rsidP="00F639D0">
      <w:pPr>
        <w:spacing w:after="0" w:line="0" w:lineRule="atLeast"/>
      </w:pPr>
      <w:r>
        <w:t>S</w:t>
      </w:r>
      <w:r w:rsidRPr="00006E87">
        <w:t xml:space="preserve">ervlet is loaded at first request. That means it consumes more time at first request. If you specify the </w:t>
      </w:r>
      <w:r w:rsidRPr="00006E87">
        <w:rPr>
          <w:b/>
        </w:rPr>
        <w:t>load-on-startup</w:t>
      </w:r>
      <w:r w:rsidRPr="00006E87">
        <w:t xml:space="preserve"> in web.xml, servlet will be loaded at project deployment time or server start. So, it will take less time for responding to first request.</w:t>
      </w:r>
    </w:p>
    <w:p w14:paraId="2BF57087" w14:textId="6513F106" w:rsidR="00D72BAC" w:rsidRDefault="00D72BAC" w:rsidP="00F639D0">
      <w:pPr>
        <w:spacing w:after="0" w:line="0" w:lineRule="atLeast"/>
      </w:pPr>
    </w:p>
    <w:p w14:paraId="491258A2" w14:textId="3E4F84EA" w:rsidR="00006E87" w:rsidRDefault="00006E87" w:rsidP="00F639D0">
      <w:pPr>
        <w:spacing w:after="0" w:line="0" w:lineRule="atLeast"/>
      </w:pPr>
      <w:r w:rsidRPr="00006E87">
        <w:rPr>
          <w:b/>
          <w:u w:val="single"/>
        </w:rPr>
        <w:t>Passing positive value</w:t>
      </w:r>
      <w:r>
        <w:t>:</w:t>
      </w:r>
    </w:p>
    <w:p w14:paraId="0BAAE020" w14:textId="5CE5FC7A" w:rsidR="00006E87" w:rsidRDefault="0022150A" w:rsidP="00F639D0">
      <w:pPr>
        <w:spacing w:after="0" w:line="0" w:lineRule="atLeast"/>
      </w:pPr>
      <w:r w:rsidRPr="0022150A">
        <w:t>If you pass the positive value, the lower integer value servlet will be loaded before the higher integer value servlet. In other words, container loads the servlets in ascending integer value. The 0 value will be loaded first then 1, 2, 3 and so on.</w:t>
      </w:r>
    </w:p>
    <w:p w14:paraId="7E13AA1C" w14:textId="5371F38D" w:rsidR="0022150A" w:rsidRDefault="0022150A" w:rsidP="00F639D0">
      <w:pPr>
        <w:spacing w:after="0" w:line="0" w:lineRule="atLeast"/>
      </w:pPr>
    </w:p>
    <w:p w14:paraId="559939F8" w14:textId="49AA0B98" w:rsidR="0022150A" w:rsidRDefault="0022150A" w:rsidP="00F639D0">
      <w:pPr>
        <w:spacing w:after="0" w:line="0" w:lineRule="atLeast"/>
      </w:pPr>
      <w:r w:rsidRPr="0022150A">
        <w:rPr>
          <w:b/>
          <w:u w:val="single"/>
        </w:rPr>
        <w:t>Example</w:t>
      </w:r>
      <w:r>
        <w:t>:</w:t>
      </w:r>
    </w:p>
    <w:p w14:paraId="1B8BB03F" w14:textId="58F5152F" w:rsidR="0022150A" w:rsidRDefault="0022150A" w:rsidP="00F639D0">
      <w:pPr>
        <w:spacing w:after="0" w:line="0" w:lineRule="atLeast"/>
      </w:pPr>
    </w:p>
    <w:p w14:paraId="4D3AA409" w14:textId="41144FDA" w:rsidR="0022150A" w:rsidRDefault="0022150A" w:rsidP="00F639D0">
      <w:pPr>
        <w:spacing w:after="0" w:line="0" w:lineRule="atLeast"/>
      </w:pPr>
      <w:r w:rsidRPr="0022150A">
        <w:rPr>
          <w:b/>
          <w:u w:val="single"/>
        </w:rPr>
        <w:t>Web.xml</w:t>
      </w:r>
      <w:r>
        <w:t>:</w:t>
      </w:r>
    </w:p>
    <w:p w14:paraId="21DCBB4B" w14:textId="77777777"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bCs/>
          <w:color w:val="006699"/>
          <w:bdr w:val="none" w:sz="0" w:space="0" w:color="auto" w:frame="1"/>
        </w:rPr>
        <w:t>&lt;web-app&gt;</w:t>
      </w:r>
      <w:r w:rsidRPr="0044241E">
        <w:rPr>
          <w:rFonts w:ascii="Courier New" w:eastAsia="Times New Roman" w:hAnsi="Courier New" w:cs="Courier New"/>
          <w:color w:val="000000"/>
          <w:bdr w:val="none" w:sz="0" w:space="0" w:color="auto" w:frame="1"/>
        </w:rPr>
        <w:t>  </w:t>
      </w:r>
    </w:p>
    <w:p w14:paraId="1240093A" w14:textId="2DE9A083"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color w:val="000000"/>
          <w:bdr w:val="none" w:sz="0" w:space="0" w:color="auto" w:frame="1"/>
        </w:rPr>
        <w:t> ....  </w:t>
      </w:r>
    </w:p>
    <w:p w14:paraId="3DAEAE31" w14:textId="77777777"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color w:val="000000"/>
          <w:bdr w:val="none" w:sz="0" w:space="0" w:color="auto" w:frame="1"/>
        </w:rPr>
        <w:t>  </w:t>
      </w:r>
      <w:r w:rsidRPr="0044241E">
        <w:rPr>
          <w:rFonts w:ascii="Courier New" w:eastAsia="Times New Roman" w:hAnsi="Courier New" w:cs="Courier New"/>
          <w:bCs/>
          <w:color w:val="006699"/>
          <w:bdr w:val="none" w:sz="0" w:space="0" w:color="auto" w:frame="1"/>
        </w:rPr>
        <w:t>&lt;servlet&gt;</w:t>
      </w:r>
      <w:r w:rsidRPr="0044241E">
        <w:rPr>
          <w:rFonts w:ascii="Courier New" w:eastAsia="Times New Roman" w:hAnsi="Courier New" w:cs="Courier New"/>
          <w:color w:val="000000"/>
          <w:bdr w:val="none" w:sz="0" w:space="0" w:color="auto" w:frame="1"/>
        </w:rPr>
        <w:t>  </w:t>
      </w:r>
    </w:p>
    <w:p w14:paraId="715D6983" w14:textId="77777777"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color w:val="000000"/>
          <w:bdr w:val="none" w:sz="0" w:space="0" w:color="auto" w:frame="1"/>
        </w:rPr>
        <w:t>   </w:t>
      </w:r>
      <w:r w:rsidRPr="0044241E">
        <w:rPr>
          <w:rFonts w:ascii="Courier New" w:eastAsia="Times New Roman" w:hAnsi="Courier New" w:cs="Courier New"/>
          <w:bCs/>
          <w:color w:val="006699"/>
          <w:bdr w:val="none" w:sz="0" w:space="0" w:color="auto" w:frame="1"/>
        </w:rPr>
        <w:t>&lt;servlet-name&gt;</w:t>
      </w:r>
      <w:r w:rsidRPr="0044241E">
        <w:rPr>
          <w:rFonts w:ascii="Courier New" w:eastAsia="Times New Roman" w:hAnsi="Courier New" w:cs="Courier New"/>
          <w:color w:val="000000"/>
          <w:bdr w:val="none" w:sz="0" w:space="0" w:color="auto" w:frame="1"/>
        </w:rPr>
        <w:t>servlet1</w:t>
      </w:r>
      <w:r w:rsidRPr="0044241E">
        <w:rPr>
          <w:rFonts w:ascii="Courier New" w:eastAsia="Times New Roman" w:hAnsi="Courier New" w:cs="Courier New"/>
          <w:bCs/>
          <w:color w:val="006699"/>
          <w:bdr w:val="none" w:sz="0" w:space="0" w:color="auto" w:frame="1"/>
        </w:rPr>
        <w:t>&lt;/servlet-name&gt;</w:t>
      </w:r>
      <w:r w:rsidRPr="0044241E">
        <w:rPr>
          <w:rFonts w:ascii="Courier New" w:eastAsia="Times New Roman" w:hAnsi="Courier New" w:cs="Courier New"/>
          <w:color w:val="000000"/>
          <w:bdr w:val="none" w:sz="0" w:space="0" w:color="auto" w:frame="1"/>
        </w:rPr>
        <w:t>  </w:t>
      </w:r>
    </w:p>
    <w:p w14:paraId="27A5AD05" w14:textId="77777777"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color w:val="000000"/>
          <w:bdr w:val="none" w:sz="0" w:space="0" w:color="auto" w:frame="1"/>
        </w:rPr>
        <w:t>   </w:t>
      </w:r>
      <w:r w:rsidRPr="0044241E">
        <w:rPr>
          <w:rFonts w:ascii="Courier New" w:eastAsia="Times New Roman" w:hAnsi="Courier New" w:cs="Courier New"/>
          <w:bCs/>
          <w:color w:val="006699"/>
          <w:bdr w:val="none" w:sz="0" w:space="0" w:color="auto" w:frame="1"/>
        </w:rPr>
        <w:t>&lt;servlet-class&gt;</w:t>
      </w:r>
      <w:proofErr w:type="spellStart"/>
      <w:proofErr w:type="gramStart"/>
      <w:r w:rsidRPr="0044241E">
        <w:rPr>
          <w:rFonts w:ascii="Courier New" w:eastAsia="Times New Roman" w:hAnsi="Courier New" w:cs="Courier New"/>
          <w:color w:val="000000"/>
          <w:bdr w:val="none" w:sz="0" w:space="0" w:color="auto" w:frame="1"/>
        </w:rPr>
        <w:t>com.javatpoint</w:t>
      </w:r>
      <w:proofErr w:type="gramEnd"/>
      <w:r w:rsidRPr="0044241E">
        <w:rPr>
          <w:rFonts w:ascii="Courier New" w:eastAsia="Times New Roman" w:hAnsi="Courier New" w:cs="Courier New"/>
          <w:color w:val="000000"/>
          <w:bdr w:val="none" w:sz="0" w:space="0" w:color="auto" w:frame="1"/>
        </w:rPr>
        <w:t>.FirstServlet</w:t>
      </w:r>
      <w:proofErr w:type="spellEnd"/>
      <w:r w:rsidRPr="0044241E">
        <w:rPr>
          <w:rFonts w:ascii="Courier New" w:eastAsia="Times New Roman" w:hAnsi="Courier New" w:cs="Courier New"/>
          <w:bCs/>
          <w:color w:val="006699"/>
          <w:bdr w:val="none" w:sz="0" w:space="0" w:color="auto" w:frame="1"/>
        </w:rPr>
        <w:t>&lt;/servlet-class&gt;</w:t>
      </w:r>
      <w:r w:rsidRPr="0044241E">
        <w:rPr>
          <w:rFonts w:ascii="Courier New" w:eastAsia="Times New Roman" w:hAnsi="Courier New" w:cs="Courier New"/>
          <w:color w:val="000000"/>
          <w:bdr w:val="none" w:sz="0" w:space="0" w:color="auto" w:frame="1"/>
        </w:rPr>
        <w:t>  </w:t>
      </w:r>
    </w:p>
    <w:p w14:paraId="19EB57FC" w14:textId="77777777"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color w:val="000000"/>
          <w:bdr w:val="none" w:sz="0" w:space="0" w:color="auto" w:frame="1"/>
        </w:rPr>
        <w:t>   </w:t>
      </w:r>
      <w:r w:rsidRPr="0044241E">
        <w:rPr>
          <w:rFonts w:ascii="Courier New" w:eastAsia="Times New Roman" w:hAnsi="Courier New" w:cs="Courier New"/>
          <w:bCs/>
          <w:color w:val="006699"/>
          <w:bdr w:val="none" w:sz="0" w:space="0" w:color="auto" w:frame="1"/>
        </w:rPr>
        <w:t>&lt;load-on-startup&gt;</w:t>
      </w:r>
      <w:r w:rsidRPr="0044241E">
        <w:rPr>
          <w:rFonts w:ascii="Courier New" w:eastAsia="Times New Roman" w:hAnsi="Courier New" w:cs="Courier New"/>
          <w:color w:val="000000"/>
          <w:bdr w:val="none" w:sz="0" w:space="0" w:color="auto" w:frame="1"/>
        </w:rPr>
        <w:t>0</w:t>
      </w:r>
      <w:r w:rsidRPr="0044241E">
        <w:rPr>
          <w:rFonts w:ascii="Courier New" w:eastAsia="Times New Roman" w:hAnsi="Courier New" w:cs="Courier New"/>
          <w:bCs/>
          <w:color w:val="006699"/>
          <w:bdr w:val="none" w:sz="0" w:space="0" w:color="auto" w:frame="1"/>
        </w:rPr>
        <w:t>&lt;/load-on-startup&gt;</w:t>
      </w:r>
      <w:r w:rsidRPr="0044241E">
        <w:rPr>
          <w:rFonts w:ascii="Courier New" w:eastAsia="Times New Roman" w:hAnsi="Courier New" w:cs="Courier New"/>
          <w:color w:val="000000"/>
          <w:bdr w:val="none" w:sz="0" w:space="0" w:color="auto" w:frame="1"/>
        </w:rPr>
        <w:t>  </w:t>
      </w:r>
    </w:p>
    <w:p w14:paraId="749B16BD" w14:textId="77777777"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color w:val="000000"/>
          <w:bdr w:val="none" w:sz="0" w:space="0" w:color="auto" w:frame="1"/>
        </w:rPr>
        <w:t>  </w:t>
      </w:r>
      <w:r w:rsidRPr="0044241E">
        <w:rPr>
          <w:rFonts w:ascii="Courier New" w:eastAsia="Times New Roman" w:hAnsi="Courier New" w:cs="Courier New"/>
          <w:bCs/>
          <w:color w:val="006699"/>
          <w:bdr w:val="none" w:sz="0" w:space="0" w:color="auto" w:frame="1"/>
        </w:rPr>
        <w:t>&lt;/servlet&gt;</w:t>
      </w:r>
      <w:r w:rsidRPr="0044241E">
        <w:rPr>
          <w:rFonts w:ascii="Courier New" w:eastAsia="Times New Roman" w:hAnsi="Courier New" w:cs="Courier New"/>
          <w:color w:val="000000"/>
          <w:bdr w:val="none" w:sz="0" w:space="0" w:color="auto" w:frame="1"/>
        </w:rPr>
        <w:t>  </w:t>
      </w:r>
    </w:p>
    <w:p w14:paraId="7CC459B3" w14:textId="77777777"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color w:val="000000"/>
          <w:bdr w:val="none" w:sz="0" w:space="0" w:color="auto" w:frame="1"/>
        </w:rPr>
        <w:t>  </w:t>
      </w:r>
    </w:p>
    <w:p w14:paraId="13B230C6" w14:textId="77777777"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color w:val="000000"/>
          <w:bdr w:val="none" w:sz="0" w:space="0" w:color="auto" w:frame="1"/>
        </w:rPr>
        <w:t>  </w:t>
      </w:r>
      <w:r w:rsidRPr="0044241E">
        <w:rPr>
          <w:rFonts w:ascii="Courier New" w:eastAsia="Times New Roman" w:hAnsi="Courier New" w:cs="Courier New"/>
          <w:bCs/>
          <w:color w:val="006699"/>
          <w:bdr w:val="none" w:sz="0" w:space="0" w:color="auto" w:frame="1"/>
        </w:rPr>
        <w:t>&lt;servlet&gt;</w:t>
      </w:r>
      <w:r w:rsidRPr="0044241E">
        <w:rPr>
          <w:rFonts w:ascii="Courier New" w:eastAsia="Times New Roman" w:hAnsi="Courier New" w:cs="Courier New"/>
          <w:color w:val="000000"/>
          <w:bdr w:val="none" w:sz="0" w:space="0" w:color="auto" w:frame="1"/>
        </w:rPr>
        <w:t>  </w:t>
      </w:r>
    </w:p>
    <w:p w14:paraId="3605E270" w14:textId="77777777"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color w:val="000000"/>
          <w:bdr w:val="none" w:sz="0" w:space="0" w:color="auto" w:frame="1"/>
        </w:rPr>
        <w:t>   </w:t>
      </w:r>
      <w:r w:rsidRPr="0044241E">
        <w:rPr>
          <w:rFonts w:ascii="Courier New" w:eastAsia="Times New Roman" w:hAnsi="Courier New" w:cs="Courier New"/>
          <w:bCs/>
          <w:color w:val="006699"/>
          <w:bdr w:val="none" w:sz="0" w:space="0" w:color="auto" w:frame="1"/>
        </w:rPr>
        <w:t>&lt;servlet-name&gt;</w:t>
      </w:r>
      <w:r w:rsidRPr="0044241E">
        <w:rPr>
          <w:rFonts w:ascii="Courier New" w:eastAsia="Times New Roman" w:hAnsi="Courier New" w:cs="Courier New"/>
          <w:color w:val="000000"/>
          <w:bdr w:val="none" w:sz="0" w:space="0" w:color="auto" w:frame="1"/>
        </w:rPr>
        <w:t>servlet2</w:t>
      </w:r>
      <w:r w:rsidRPr="0044241E">
        <w:rPr>
          <w:rFonts w:ascii="Courier New" w:eastAsia="Times New Roman" w:hAnsi="Courier New" w:cs="Courier New"/>
          <w:bCs/>
          <w:color w:val="006699"/>
          <w:bdr w:val="none" w:sz="0" w:space="0" w:color="auto" w:frame="1"/>
        </w:rPr>
        <w:t>&lt;/servlet-name&gt;</w:t>
      </w:r>
      <w:r w:rsidRPr="0044241E">
        <w:rPr>
          <w:rFonts w:ascii="Courier New" w:eastAsia="Times New Roman" w:hAnsi="Courier New" w:cs="Courier New"/>
          <w:color w:val="000000"/>
          <w:bdr w:val="none" w:sz="0" w:space="0" w:color="auto" w:frame="1"/>
        </w:rPr>
        <w:t>  </w:t>
      </w:r>
    </w:p>
    <w:p w14:paraId="1ACCB99B" w14:textId="77777777"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color w:val="000000"/>
          <w:bdr w:val="none" w:sz="0" w:space="0" w:color="auto" w:frame="1"/>
        </w:rPr>
        <w:t>   </w:t>
      </w:r>
      <w:r w:rsidRPr="0044241E">
        <w:rPr>
          <w:rFonts w:ascii="Courier New" w:eastAsia="Times New Roman" w:hAnsi="Courier New" w:cs="Courier New"/>
          <w:bCs/>
          <w:color w:val="006699"/>
          <w:bdr w:val="none" w:sz="0" w:space="0" w:color="auto" w:frame="1"/>
        </w:rPr>
        <w:t>&lt;servlet-class&gt;</w:t>
      </w:r>
      <w:proofErr w:type="spellStart"/>
      <w:proofErr w:type="gramStart"/>
      <w:r w:rsidRPr="0044241E">
        <w:rPr>
          <w:rFonts w:ascii="Courier New" w:eastAsia="Times New Roman" w:hAnsi="Courier New" w:cs="Courier New"/>
          <w:color w:val="000000"/>
          <w:bdr w:val="none" w:sz="0" w:space="0" w:color="auto" w:frame="1"/>
        </w:rPr>
        <w:t>com.javatpoint</w:t>
      </w:r>
      <w:proofErr w:type="gramEnd"/>
      <w:r w:rsidRPr="0044241E">
        <w:rPr>
          <w:rFonts w:ascii="Courier New" w:eastAsia="Times New Roman" w:hAnsi="Courier New" w:cs="Courier New"/>
          <w:color w:val="000000"/>
          <w:bdr w:val="none" w:sz="0" w:space="0" w:color="auto" w:frame="1"/>
        </w:rPr>
        <w:t>.SecondServlet</w:t>
      </w:r>
      <w:proofErr w:type="spellEnd"/>
      <w:r w:rsidRPr="0044241E">
        <w:rPr>
          <w:rFonts w:ascii="Courier New" w:eastAsia="Times New Roman" w:hAnsi="Courier New" w:cs="Courier New"/>
          <w:bCs/>
          <w:color w:val="006699"/>
          <w:bdr w:val="none" w:sz="0" w:space="0" w:color="auto" w:frame="1"/>
        </w:rPr>
        <w:t>&lt;/servlet-class&gt;</w:t>
      </w:r>
      <w:r w:rsidRPr="0044241E">
        <w:rPr>
          <w:rFonts w:ascii="Courier New" w:eastAsia="Times New Roman" w:hAnsi="Courier New" w:cs="Courier New"/>
          <w:color w:val="000000"/>
          <w:bdr w:val="none" w:sz="0" w:space="0" w:color="auto" w:frame="1"/>
        </w:rPr>
        <w:t>  </w:t>
      </w:r>
    </w:p>
    <w:p w14:paraId="3AF93DC2" w14:textId="77777777"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color w:val="000000"/>
          <w:bdr w:val="none" w:sz="0" w:space="0" w:color="auto" w:frame="1"/>
        </w:rPr>
        <w:t>   </w:t>
      </w:r>
      <w:r w:rsidRPr="0044241E">
        <w:rPr>
          <w:rFonts w:ascii="Courier New" w:eastAsia="Times New Roman" w:hAnsi="Courier New" w:cs="Courier New"/>
          <w:bCs/>
          <w:color w:val="006699"/>
          <w:bdr w:val="none" w:sz="0" w:space="0" w:color="auto" w:frame="1"/>
        </w:rPr>
        <w:t>&lt;load-on-startup&gt;</w:t>
      </w:r>
      <w:r w:rsidRPr="0044241E">
        <w:rPr>
          <w:rFonts w:ascii="Courier New" w:eastAsia="Times New Roman" w:hAnsi="Courier New" w:cs="Courier New"/>
          <w:color w:val="000000"/>
          <w:bdr w:val="none" w:sz="0" w:space="0" w:color="auto" w:frame="1"/>
        </w:rPr>
        <w:t>1</w:t>
      </w:r>
      <w:r w:rsidRPr="0044241E">
        <w:rPr>
          <w:rFonts w:ascii="Courier New" w:eastAsia="Times New Roman" w:hAnsi="Courier New" w:cs="Courier New"/>
          <w:bCs/>
          <w:color w:val="006699"/>
          <w:bdr w:val="none" w:sz="0" w:space="0" w:color="auto" w:frame="1"/>
        </w:rPr>
        <w:t>&lt;/load-on-startup&gt;</w:t>
      </w:r>
      <w:r w:rsidRPr="0044241E">
        <w:rPr>
          <w:rFonts w:ascii="Courier New" w:eastAsia="Times New Roman" w:hAnsi="Courier New" w:cs="Courier New"/>
          <w:color w:val="000000"/>
          <w:bdr w:val="none" w:sz="0" w:space="0" w:color="auto" w:frame="1"/>
        </w:rPr>
        <w:t>  </w:t>
      </w:r>
    </w:p>
    <w:p w14:paraId="061B2A55" w14:textId="7FFBF652"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color w:val="000000"/>
          <w:bdr w:val="none" w:sz="0" w:space="0" w:color="auto" w:frame="1"/>
        </w:rPr>
        <w:t>  </w:t>
      </w:r>
      <w:r w:rsidRPr="0044241E">
        <w:rPr>
          <w:rFonts w:ascii="Courier New" w:eastAsia="Times New Roman" w:hAnsi="Courier New" w:cs="Courier New"/>
          <w:bCs/>
          <w:color w:val="006699"/>
          <w:bdr w:val="none" w:sz="0" w:space="0" w:color="auto" w:frame="1"/>
        </w:rPr>
        <w:t>&lt;/servlet&gt;</w:t>
      </w:r>
      <w:r w:rsidRPr="0044241E">
        <w:rPr>
          <w:rFonts w:ascii="Courier New" w:eastAsia="Times New Roman" w:hAnsi="Courier New" w:cs="Courier New"/>
          <w:color w:val="000000"/>
          <w:bdr w:val="none" w:sz="0" w:space="0" w:color="auto" w:frame="1"/>
        </w:rPr>
        <w:t>  </w:t>
      </w:r>
    </w:p>
    <w:p w14:paraId="5B33BA85" w14:textId="77777777"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color w:val="000000"/>
          <w:bdr w:val="none" w:sz="0" w:space="0" w:color="auto" w:frame="1"/>
        </w:rPr>
        <w:t> ...  </w:t>
      </w:r>
    </w:p>
    <w:p w14:paraId="6A8770A2" w14:textId="77777777" w:rsidR="0022150A" w:rsidRPr="0044241E" w:rsidRDefault="0022150A" w:rsidP="001129E1">
      <w:pPr>
        <w:shd w:val="clear" w:color="auto" w:fill="FFFFFF"/>
        <w:spacing w:after="0" w:line="315" w:lineRule="atLeast"/>
        <w:jc w:val="both"/>
        <w:rPr>
          <w:rFonts w:ascii="Courier New" w:eastAsia="Times New Roman" w:hAnsi="Courier New" w:cs="Courier New"/>
          <w:color w:val="000000"/>
        </w:rPr>
      </w:pPr>
      <w:r w:rsidRPr="0044241E">
        <w:rPr>
          <w:rFonts w:ascii="Courier New" w:eastAsia="Times New Roman" w:hAnsi="Courier New" w:cs="Courier New"/>
          <w:bCs/>
          <w:color w:val="006699"/>
          <w:bdr w:val="none" w:sz="0" w:space="0" w:color="auto" w:frame="1"/>
        </w:rPr>
        <w:t>&lt;/web-app&gt;</w:t>
      </w:r>
    </w:p>
    <w:p w14:paraId="43483D48" w14:textId="0025933E" w:rsidR="0022150A" w:rsidRDefault="0022150A" w:rsidP="00F639D0">
      <w:pPr>
        <w:spacing w:after="0" w:line="0" w:lineRule="atLeast"/>
      </w:pPr>
      <w:bookmarkStart w:id="0" w:name="_GoBack"/>
      <w:bookmarkEnd w:id="0"/>
    </w:p>
    <w:p w14:paraId="3C8E50EB" w14:textId="41547444" w:rsidR="001129E1" w:rsidRDefault="001129E1" w:rsidP="00F639D0">
      <w:pPr>
        <w:spacing w:after="0" w:line="0" w:lineRule="atLeast"/>
      </w:pPr>
      <w:r>
        <w:t>Here we define</w:t>
      </w:r>
      <w:r w:rsidRPr="001129E1">
        <w:t xml:space="preserve"> 2 servlets, both servlets will be loaded at the time of project deployment or server start. But, servlet1 will be loaded first then servlet2.</w:t>
      </w:r>
    </w:p>
    <w:p w14:paraId="10D7C33F" w14:textId="5399D0BF" w:rsidR="001129E1" w:rsidRDefault="001129E1" w:rsidP="00F639D0">
      <w:pPr>
        <w:spacing w:after="0" w:line="0" w:lineRule="atLeast"/>
      </w:pPr>
    </w:p>
    <w:p w14:paraId="77982CC6" w14:textId="5EC6B810" w:rsidR="00F252B9" w:rsidRDefault="00F252B9" w:rsidP="00F252B9">
      <w:pPr>
        <w:spacing w:after="0" w:line="0" w:lineRule="atLeast"/>
      </w:pPr>
      <w:r w:rsidRPr="00F252B9">
        <w:rPr>
          <w:b/>
          <w:u w:val="single"/>
        </w:rPr>
        <w:t>Passing negative value</w:t>
      </w:r>
      <w:r>
        <w:t>:</w:t>
      </w:r>
    </w:p>
    <w:p w14:paraId="4EEA1D4E" w14:textId="23FA922E" w:rsidR="00F252B9" w:rsidRDefault="00F252B9" w:rsidP="00F252B9">
      <w:pPr>
        <w:spacing w:after="0" w:line="0" w:lineRule="atLeast"/>
      </w:pPr>
      <w:r>
        <w:t>If you pass the negative value, servlet will be loaded at request time, at first request.</w:t>
      </w:r>
    </w:p>
    <w:p w14:paraId="1FA81CA3" w14:textId="77777777" w:rsidR="00F252B9" w:rsidRDefault="00F252B9" w:rsidP="00F639D0">
      <w:pPr>
        <w:spacing w:after="0" w:line="0" w:lineRule="atLeast"/>
      </w:pPr>
    </w:p>
    <w:p w14:paraId="51782511" w14:textId="0890375A" w:rsidR="00F639D0" w:rsidRDefault="00F639D0" w:rsidP="00F639D0">
      <w:pPr>
        <w:spacing w:after="0" w:line="0" w:lineRule="atLeast"/>
      </w:pPr>
      <w:r w:rsidRPr="00F639D0">
        <w:t>load on startup in web.xml</w:t>
      </w:r>
    </w:p>
    <w:sectPr w:rsidR="00F6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4A6F"/>
    <w:multiLevelType w:val="multilevel"/>
    <w:tmpl w:val="B6E4B7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9F"/>
    <w:rsid w:val="00006E87"/>
    <w:rsid w:val="001129E1"/>
    <w:rsid w:val="0022150A"/>
    <w:rsid w:val="0044241E"/>
    <w:rsid w:val="0068175F"/>
    <w:rsid w:val="0071786F"/>
    <w:rsid w:val="00876D9F"/>
    <w:rsid w:val="00AA23C1"/>
    <w:rsid w:val="00D72BAC"/>
    <w:rsid w:val="00DE64C5"/>
    <w:rsid w:val="00F252B9"/>
    <w:rsid w:val="00F6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1451"/>
  <w15:chartTrackingRefBased/>
  <w15:docId w15:val="{64E8C454-0F84-412E-B785-F1EBC351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2215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22150A"/>
  </w:style>
  <w:style w:type="character" w:customStyle="1" w:styleId="tag-name">
    <w:name w:val="tag-name"/>
    <w:basedOn w:val="DefaultParagraphFont"/>
    <w:rsid w:val="00221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58149">
      <w:bodyDiv w:val="1"/>
      <w:marLeft w:val="0"/>
      <w:marRight w:val="0"/>
      <w:marTop w:val="0"/>
      <w:marBottom w:val="0"/>
      <w:divBdr>
        <w:top w:val="none" w:sz="0" w:space="0" w:color="auto"/>
        <w:left w:val="none" w:sz="0" w:space="0" w:color="auto"/>
        <w:bottom w:val="none" w:sz="0" w:space="0" w:color="auto"/>
        <w:right w:val="none" w:sz="0" w:space="0" w:color="auto"/>
      </w:divBdr>
    </w:div>
    <w:div w:id="70644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9</cp:revision>
  <dcterms:created xsi:type="dcterms:W3CDTF">2019-03-14T03:50:00Z</dcterms:created>
  <dcterms:modified xsi:type="dcterms:W3CDTF">2019-03-14T06:07:00Z</dcterms:modified>
</cp:coreProperties>
</file>