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AEA" w:rsidRPr="007F770B" w:rsidRDefault="007F770B" w:rsidP="007F770B">
      <w:pPr>
        <w:spacing w:after="0" w:line="0" w:lineRule="atLeast"/>
        <w:jc w:val="center"/>
        <w:rPr>
          <w:b/>
          <w:color w:val="FF0000"/>
          <w:sz w:val="28"/>
          <w:szCs w:val="28"/>
          <w:u w:val="single"/>
        </w:rPr>
      </w:pPr>
      <w:r w:rsidRPr="007F770B">
        <w:rPr>
          <w:b/>
          <w:color w:val="FF0000"/>
          <w:sz w:val="28"/>
          <w:szCs w:val="28"/>
          <w:u w:val="single"/>
        </w:rPr>
        <w:t>15. Spring MVC Form Validation - Applying Built-In Validation Rules</w:t>
      </w:r>
    </w:p>
    <w:p w:rsidR="007F770B" w:rsidRDefault="007F770B" w:rsidP="007F770B">
      <w:pPr>
        <w:spacing w:after="0" w:line="0" w:lineRule="atLeast"/>
      </w:pPr>
    </w:p>
    <w:p w:rsidR="007F770B" w:rsidRDefault="007F770B" w:rsidP="007F770B">
      <w:pPr>
        <w:spacing w:after="0" w:line="0" w:lineRule="atLeast"/>
      </w:pPr>
      <w:r w:rsidRPr="007F770B">
        <w:rPr>
          <w:b/>
          <w:u w:val="single"/>
        </w:rPr>
        <w:t>Form Validation</w:t>
      </w:r>
      <w:r>
        <w:t>:</w:t>
      </w:r>
    </w:p>
    <w:p w:rsidR="007F770B" w:rsidRDefault="007F770B" w:rsidP="007F770B">
      <w:pPr>
        <w:spacing w:after="0" w:line="0" w:lineRule="atLeast"/>
      </w:pPr>
      <w:r w:rsidRPr="007F770B">
        <w:t>When we accept use</w:t>
      </w:r>
      <w:r>
        <w:t>r inputs in any web application</w:t>
      </w:r>
      <w:r w:rsidRPr="007F770B">
        <w:t xml:space="preserve"> it become necessary to validate them. We can validate the user input at client side using JavaScript but it’s also necessary to validate them at server side to make sure we are processing valid data incase user has JavaScript disabled.</w:t>
      </w:r>
    </w:p>
    <w:p w:rsidR="007F770B" w:rsidRDefault="007F770B" w:rsidP="007F770B">
      <w:pPr>
        <w:spacing w:after="0" w:line="0" w:lineRule="atLeast"/>
      </w:pPr>
    </w:p>
    <w:p w:rsidR="007F770B" w:rsidRDefault="007F770B" w:rsidP="007F770B">
      <w:pPr>
        <w:spacing w:after="0" w:line="0" w:lineRule="atLeast"/>
      </w:pPr>
      <w:r w:rsidRPr="007F770B">
        <w:rPr>
          <w:b/>
          <w:u w:val="single"/>
        </w:rPr>
        <w:t>Need of form validation</w:t>
      </w:r>
      <w:r>
        <w:t>:</w:t>
      </w:r>
    </w:p>
    <w:p w:rsidR="007F770B" w:rsidRDefault="007F770B" w:rsidP="007F770B">
      <w:pPr>
        <w:spacing w:after="0" w:line="0" w:lineRule="atLeast"/>
      </w:pPr>
      <w:r>
        <w:t xml:space="preserve">Check the user input form for </w:t>
      </w:r>
    </w:p>
    <w:p w:rsidR="007F770B" w:rsidRDefault="007F770B" w:rsidP="007F770B">
      <w:pPr>
        <w:pStyle w:val="ListParagraph"/>
        <w:numPr>
          <w:ilvl w:val="0"/>
          <w:numId w:val="1"/>
        </w:numPr>
        <w:spacing w:after="0" w:line="0" w:lineRule="atLeast"/>
      </w:pPr>
      <w:r>
        <w:t>Required fields</w:t>
      </w:r>
    </w:p>
    <w:p w:rsidR="007F770B" w:rsidRDefault="007F770B" w:rsidP="007F770B">
      <w:pPr>
        <w:pStyle w:val="ListParagraph"/>
        <w:numPr>
          <w:ilvl w:val="0"/>
          <w:numId w:val="1"/>
        </w:numPr>
        <w:spacing w:after="0" w:line="0" w:lineRule="atLeast"/>
      </w:pPr>
      <w:r>
        <w:t>Valid numbers in a range</w:t>
      </w:r>
    </w:p>
    <w:p w:rsidR="007F770B" w:rsidRDefault="007F770B" w:rsidP="007F770B">
      <w:pPr>
        <w:pStyle w:val="ListParagraph"/>
        <w:numPr>
          <w:ilvl w:val="0"/>
          <w:numId w:val="1"/>
        </w:numPr>
        <w:spacing w:after="0" w:line="0" w:lineRule="atLeast"/>
      </w:pPr>
      <w:r>
        <w:t>Valid format (postal code)</w:t>
      </w:r>
    </w:p>
    <w:p w:rsidR="007F770B" w:rsidRDefault="007F770B" w:rsidP="007F770B">
      <w:pPr>
        <w:pStyle w:val="ListParagraph"/>
        <w:numPr>
          <w:ilvl w:val="0"/>
          <w:numId w:val="1"/>
        </w:numPr>
        <w:spacing w:after="0" w:line="0" w:lineRule="atLeast"/>
      </w:pPr>
      <w:r>
        <w:t>Custom business rule</w:t>
      </w:r>
      <w:r w:rsidR="000864C6">
        <w:t xml:space="preserve"> for validation</w:t>
      </w:r>
    </w:p>
    <w:p w:rsidR="007F770B" w:rsidRDefault="007F770B" w:rsidP="007F770B">
      <w:pPr>
        <w:spacing w:after="0" w:line="0" w:lineRule="atLeast"/>
      </w:pPr>
    </w:p>
    <w:p w:rsidR="007F770B" w:rsidRDefault="000864C6" w:rsidP="007F770B">
      <w:pPr>
        <w:spacing w:after="0" w:line="0" w:lineRule="atLeast"/>
      </w:pPr>
      <w:r w:rsidRPr="000864C6">
        <w:rPr>
          <w:b/>
          <w:u w:val="single"/>
        </w:rPr>
        <w:t>Java’s Standard Bean Validation API</w:t>
      </w:r>
      <w:r>
        <w:t>:</w:t>
      </w:r>
    </w:p>
    <w:p w:rsidR="000864C6" w:rsidRDefault="000864C6" w:rsidP="000864C6">
      <w:pPr>
        <w:pStyle w:val="ListParagraph"/>
        <w:numPr>
          <w:ilvl w:val="0"/>
          <w:numId w:val="2"/>
        </w:numPr>
        <w:spacing w:after="0" w:line="0" w:lineRule="atLeast"/>
      </w:pPr>
      <w:r>
        <w:t>For form validation we can use “</w:t>
      </w:r>
      <w:r w:rsidRPr="000864C6">
        <w:t>Java’s Standard Bean Validation API</w:t>
      </w:r>
      <w:r>
        <w:t xml:space="preserve">”.  </w:t>
      </w:r>
    </w:p>
    <w:p w:rsidR="000864C6" w:rsidRDefault="000864C6" w:rsidP="000864C6">
      <w:pPr>
        <w:pStyle w:val="ListParagraph"/>
        <w:numPr>
          <w:ilvl w:val="0"/>
          <w:numId w:val="2"/>
        </w:numPr>
        <w:spacing w:after="0" w:line="0" w:lineRule="atLeast"/>
      </w:pPr>
      <w:r>
        <w:t>It defines a metadata model and API for entity validation.</w:t>
      </w:r>
    </w:p>
    <w:p w:rsidR="000864C6" w:rsidRDefault="000864C6" w:rsidP="000864C6">
      <w:pPr>
        <w:pStyle w:val="ListParagraph"/>
        <w:numPr>
          <w:ilvl w:val="0"/>
          <w:numId w:val="2"/>
        </w:numPr>
        <w:spacing w:after="0" w:line="0" w:lineRule="atLeast"/>
      </w:pPr>
      <w:r w:rsidRPr="000864C6">
        <w:t>Not tied to either the web tier or the persistence tier</w:t>
      </w:r>
    </w:p>
    <w:p w:rsidR="000864C6" w:rsidRDefault="000864C6" w:rsidP="000864C6">
      <w:pPr>
        <w:pStyle w:val="ListParagraph"/>
        <w:numPr>
          <w:ilvl w:val="0"/>
          <w:numId w:val="2"/>
        </w:numPr>
        <w:spacing w:after="0" w:line="0" w:lineRule="atLeast"/>
      </w:pPr>
      <w:r w:rsidRPr="000864C6">
        <w:t xml:space="preserve">Available for server-side apps and also client-side </w:t>
      </w:r>
      <w:proofErr w:type="spellStart"/>
      <w:r w:rsidRPr="000864C6">
        <w:t>JavaFX</w:t>
      </w:r>
      <w:proofErr w:type="spellEnd"/>
      <w:r w:rsidRPr="000864C6">
        <w:t>/Swing apps</w:t>
      </w:r>
    </w:p>
    <w:p w:rsidR="000864C6" w:rsidRDefault="000864C6" w:rsidP="000864C6">
      <w:pPr>
        <w:pStyle w:val="ListParagraph"/>
        <w:numPr>
          <w:ilvl w:val="0"/>
          <w:numId w:val="2"/>
        </w:numPr>
        <w:spacing w:after="0" w:line="0" w:lineRule="atLeast"/>
      </w:pPr>
      <w:r>
        <w:t xml:space="preserve">For more info </w:t>
      </w:r>
      <w:hyperlink r:id="rId6" w:history="1">
        <w:r w:rsidRPr="00AB51CC">
          <w:rPr>
            <w:rStyle w:val="Hyperlink"/>
          </w:rPr>
          <w:t>https://beanvalidation.org/</w:t>
        </w:r>
      </w:hyperlink>
      <w:r>
        <w:t xml:space="preserve"> </w:t>
      </w:r>
    </w:p>
    <w:p w:rsidR="000864C6" w:rsidRDefault="000864C6" w:rsidP="007F770B">
      <w:pPr>
        <w:spacing w:after="0" w:line="0" w:lineRule="atLeast"/>
      </w:pPr>
    </w:p>
    <w:p w:rsidR="000864C6" w:rsidRDefault="000864C6" w:rsidP="007F770B">
      <w:pPr>
        <w:spacing w:after="0" w:line="0" w:lineRule="atLeast"/>
      </w:pPr>
      <w:r w:rsidRPr="000864C6">
        <w:rPr>
          <w:b/>
          <w:u w:val="single"/>
        </w:rPr>
        <w:t>Spring support Validation</w:t>
      </w:r>
      <w:r>
        <w:t>:</w:t>
      </w:r>
    </w:p>
    <w:p w:rsidR="000864C6" w:rsidRDefault="000864C6" w:rsidP="000864C6">
      <w:pPr>
        <w:pStyle w:val="ListParagraph"/>
        <w:numPr>
          <w:ilvl w:val="0"/>
          <w:numId w:val="3"/>
        </w:numPr>
        <w:spacing w:after="0" w:line="0" w:lineRule="atLeast"/>
      </w:pPr>
      <w:r>
        <w:t>Spring version 4 and higher supports Bean Validation API</w:t>
      </w:r>
    </w:p>
    <w:p w:rsidR="000864C6" w:rsidRDefault="000864C6" w:rsidP="000864C6">
      <w:pPr>
        <w:pStyle w:val="ListParagraph"/>
        <w:numPr>
          <w:ilvl w:val="0"/>
          <w:numId w:val="3"/>
        </w:numPr>
        <w:spacing w:after="0" w:line="0" w:lineRule="atLeast"/>
      </w:pPr>
      <w:r>
        <w:t>Preferred method for validation when building Spring apps</w:t>
      </w:r>
    </w:p>
    <w:p w:rsidR="000864C6" w:rsidRDefault="000864C6" w:rsidP="000864C6">
      <w:pPr>
        <w:pStyle w:val="ListParagraph"/>
        <w:numPr>
          <w:ilvl w:val="0"/>
          <w:numId w:val="3"/>
        </w:numPr>
        <w:spacing w:after="0" w:line="0" w:lineRule="atLeast"/>
      </w:pPr>
      <w:r>
        <w:t>Simply add Validation JARs to our project</w:t>
      </w:r>
    </w:p>
    <w:p w:rsidR="000864C6" w:rsidRDefault="000864C6" w:rsidP="007F770B">
      <w:pPr>
        <w:spacing w:after="0" w:line="0" w:lineRule="atLeast"/>
      </w:pPr>
    </w:p>
    <w:p w:rsidR="000864C6" w:rsidRDefault="000864C6" w:rsidP="007F770B">
      <w:pPr>
        <w:spacing w:after="0" w:line="0" w:lineRule="atLeast"/>
      </w:pPr>
      <w:r w:rsidRPr="006C00E0">
        <w:rPr>
          <w:b/>
          <w:u w:val="single"/>
        </w:rPr>
        <w:t>Bean Validation Features</w:t>
      </w:r>
      <w:r w:rsidR="006C00E0">
        <w:t>:</w:t>
      </w:r>
    </w:p>
    <w:p w:rsidR="006C00E0" w:rsidRDefault="006C00E0" w:rsidP="006C00E0">
      <w:pPr>
        <w:pStyle w:val="ListParagraph"/>
        <w:numPr>
          <w:ilvl w:val="0"/>
          <w:numId w:val="4"/>
        </w:numPr>
        <w:spacing w:after="0" w:line="0" w:lineRule="atLeast"/>
      </w:pPr>
      <w:r>
        <w:t>Required</w:t>
      </w:r>
    </w:p>
    <w:p w:rsidR="006C00E0" w:rsidRDefault="006C00E0" w:rsidP="006C00E0">
      <w:pPr>
        <w:pStyle w:val="ListParagraph"/>
        <w:numPr>
          <w:ilvl w:val="0"/>
          <w:numId w:val="4"/>
        </w:numPr>
        <w:spacing w:after="0" w:line="0" w:lineRule="atLeast"/>
      </w:pPr>
      <w:r>
        <w:t>Validate length</w:t>
      </w:r>
    </w:p>
    <w:p w:rsidR="006C00E0" w:rsidRDefault="006C00E0" w:rsidP="006C00E0">
      <w:pPr>
        <w:pStyle w:val="ListParagraph"/>
        <w:numPr>
          <w:ilvl w:val="0"/>
          <w:numId w:val="4"/>
        </w:numPr>
        <w:spacing w:after="0" w:line="0" w:lineRule="atLeast"/>
      </w:pPr>
      <w:r>
        <w:t>Validate numbers</w:t>
      </w:r>
    </w:p>
    <w:p w:rsidR="006C00E0" w:rsidRDefault="006C00E0" w:rsidP="006C00E0">
      <w:pPr>
        <w:pStyle w:val="ListParagraph"/>
        <w:numPr>
          <w:ilvl w:val="0"/>
          <w:numId w:val="4"/>
        </w:numPr>
        <w:spacing w:after="0" w:line="0" w:lineRule="atLeast"/>
      </w:pPr>
      <w:r>
        <w:t>Validate with regular expressions</w:t>
      </w:r>
    </w:p>
    <w:p w:rsidR="006C00E0" w:rsidRDefault="006C00E0" w:rsidP="006C00E0">
      <w:pPr>
        <w:pStyle w:val="ListParagraph"/>
        <w:numPr>
          <w:ilvl w:val="0"/>
          <w:numId w:val="4"/>
        </w:numPr>
        <w:spacing w:after="0" w:line="0" w:lineRule="atLeast"/>
      </w:pPr>
      <w:r>
        <w:t>Custom validation</w:t>
      </w:r>
    </w:p>
    <w:p w:rsidR="006C00E0" w:rsidRDefault="006C00E0" w:rsidP="006C00E0">
      <w:pPr>
        <w:pStyle w:val="ListParagraph"/>
        <w:numPr>
          <w:ilvl w:val="0"/>
          <w:numId w:val="4"/>
        </w:numPr>
        <w:spacing w:after="0" w:line="0" w:lineRule="atLeast"/>
      </w:pPr>
      <w:r>
        <w:t>More …..</w:t>
      </w:r>
    </w:p>
    <w:p w:rsidR="006C00E0" w:rsidRDefault="006C00E0" w:rsidP="007F770B">
      <w:pPr>
        <w:spacing w:after="0" w:line="0" w:lineRule="atLeast"/>
      </w:pPr>
    </w:p>
    <w:p w:rsidR="006C00E0" w:rsidRDefault="006C00E0" w:rsidP="007F770B">
      <w:pPr>
        <w:spacing w:after="0" w:line="0" w:lineRule="atLeast"/>
      </w:pPr>
      <w:r w:rsidRPr="006C00E0">
        <w:rPr>
          <w:b/>
          <w:u w:val="single"/>
        </w:rPr>
        <w:t>Validation Annotations</w:t>
      </w:r>
      <w:r>
        <w:t>:</w:t>
      </w:r>
    </w:p>
    <w:p w:rsidR="006C00E0" w:rsidRDefault="006C00E0" w:rsidP="007F770B">
      <w:pPr>
        <w:spacing w:after="0" w:line="0" w:lineRule="atLeast"/>
      </w:pPr>
    </w:p>
    <w:tbl>
      <w:tblPr>
        <w:tblStyle w:val="TableGrid"/>
        <w:tblW w:w="0" w:type="auto"/>
        <w:tblInd w:w="288" w:type="dxa"/>
        <w:tblLook w:val="04A0" w:firstRow="1" w:lastRow="0" w:firstColumn="1" w:lastColumn="0" w:noHBand="0" w:noVBand="1"/>
      </w:tblPr>
      <w:tblGrid>
        <w:gridCol w:w="4500"/>
        <w:gridCol w:w="4500"/>
      </w:tblGrid>
      <w:tr w:rsidR="006C00E0" w:rsidTr="006C00E0">
        <w:trPr>
          <w:trHeight w:val="432"/>
        </w:trPr>
        <w:tc>
          <w:tcPr>
            <w:tcW w:w="4500" w:type="dxa"/>
          </w:tcPr>
          <w:p w:rsidR="006C00E0" w:rsidRPr="006C00E0" w:rsidRDefault="006C00E0" w:rsidP="006C00E0">
            <w:pPr>
              <w:jc w:val="center"/>
              <w:rPr>
                <w:b/>
                <w:highlight w:val="yellow"/>
              </w:rPr>
            </w:pPr>
            <w:r w:rsidRPr="006C00E0">
              <w:rPr>
                <w:b/>
                <w:highlight w:val="yellow"/>
              </w:rPr>
              <w:t>Annotation</w:t>
            </w:r>
          </w:p>
        </w:tc>
        <w:tc>
          <w:tcPr>
            <w:tcW w:w="4500" w:type="dxa"/>
          </w:tcPr>
          <w:p w:rsidR="006C00E0" w:rsidRPr="006C00E0" w:rsidRDefault="006C00E0" w:rsidP="006C00E0">
            <w:pPr>
              <w:jc w:val="center"/>
              <w:rPr>
                <w:b/>
                <w:highlight w:val="yellow"/>
              </w:rPr>
            </w:pPr>
            <w:r w:rsidRPr="006C00E0">
              <w:rPr>
                <w:b/>
                <w:highlight w:val="yellow"/>
              </w:rPr>
              <w:t>Description</w:t>
            </w:r>
          </w:p>
        </w:tc>
      </w:tr>
      <w:tr w:rsidR="006C00E0" w:rsidTr="006C00E0">
        <w:trPr>
          <w:trHeight w:val="432"/>
        </w:trPr>
        <w:tc>
          <w:tcPr>
            <w:tcW w:w="4500" w:type="dxa"/>
          </w:tcPr>
          <w:p w:rsidR="006C00E0" w:rsidRPr="00531D1D" w:rsidRDefault="006C00E0" w:rsidP="006C00E0">
            <w:r w:rsidRPr="00531D1D">
              <w:t>@</w:t>
            </w:r>
            <w:proofErr w:type="spellStart"/>
            <w:r w:rsidRPr="00531D1D">
              <w:t>NotNull</w:t>
            </w:r>
            <w:proofErr w:type="spellEnd"/>
            <w:r w:rsidRPr="00531D1D">
              <w:t xml:space="preserve"> </w:t>
            </w:r>
          </w:p>
        </w:tc>
        <w:tc>
          <w:tcPr>
            <w:tcW w:w="4500" w:type="dxa"/>
          </w:tcPr>
          <w:p w:rsidR="006C00E0" w:rsidRPr="00531D1D" w:rsidRDefault="006C00E0" w:rsidP="00744EEA">
            <w:r w:rsidRPr="00531D1D">
              <w:t>Checks that the annotated value is not null</w:t>
            </w:r>
          </w:p>
        </w:tc>
      </w:tr>
      <w:tr w:rsidR="006C00E0" w:rsidTr="006C00E0">
        <w:trPr>
          <w:trHeight w:val="432"/>
        </w:trPr>
        <w:tc>
          <w:tcPr>
            <w:tcW w:w="4500" w:type="dxa"/>
          </w:tcPr>
          <w:p w:rsidR="006C00E0" w:rsidRPr="00531D1D" w:rsidRDefault="006C00E0" w:rsidP="006C00E0">
            <w:r w:rsidRPr="00531D1D">
              <w:t xml:space="preserve">@Min </w:t>
            </w:r>
          </w:p>
        </w:tc>
        <w:tc>
          <w:tcPr>
            <w:tcW w:w="4500" w:type="dxa"/>
          </w:tcPr>
          <w:p w:rsidR="006C00E0" w:rsidRPr="00531D1D" w:rsidRDefault="006C00E0" w:rsidP="00744EEA">
            <w:r w:rsidRPr="00531D1D">
              <w:t>Must be a number &gt;= value</w:t>
            </w:r>
          </w:p>
        </w:tc>
      </w:tr>
      <w:tr w:rsidR="006C00E0" w:rsidTr="006C00E0">
        <w:trPr>
          <w:trHeight w:val="432"/>
        </w:trPr>
        <w:tc>
          <w:tcPr>
            <w:tcW w:w="4500" w:type="dxa"/>
          </w:tcPr>
          <w:p w:rsidR="006C00E0" w:rsidRPr="00531D1D" w:rsidRDefault="006C00E0" w:rsidP="006C00E0">
            <w:r w:rsidRPr="00531D1D">
              <w:t xml:space="preserve">@Max </w:t>
            </w:r>
          </w:p>
        </w:tc>
        <w:tc>
          <w:tcPr>
            <w:tcW w:w="4500" w:type="dxa"/>
          </w:tcPr>
          <w:p w:rsidR="006C00E0" w:rsidRPr="00531D1D" w:rsidRDefault="006C00E0" w:rsidP="00744EEA">
            <w:r w:rsidRPr="00531D1D">
              <w:t>Must be a number &lt;= value</w:t>
            </w:r>
          </w:p>
        </w:tc>
      </w:tr>
      <w:tr w:rsidR="006C00E0" w:rsidTr="006C00E0">
        <w:trPr>
          <w:trHeight w:val="432"/>
        </w:trPr>
        <w:tc>
          <w:tcPr>
            <w:tcW w:w="4500" w:type="dxa"/>
          </w:tcPr>
          <w:p w:rsidR="006C00E0" w:rsidRPr="00531D1D" w:rsidRDefault="006C00E0" w:rsidP="006C00E0">
            <w:r w:rsidRPr="00531D1D">
              <w:t xml:space="preserve">@Size </w:t>
            </w:r>
          </w:p>
        </w:tc>
        <w:tc>
          <w:tcPr>
            <w:tcW w:w="4500" w:type="dxa"/>
          </w:tcPr>
          <w:p w:rsidR="006C00E0" w:rsidRPr="00531D1D" w:rsidRDefault="006C00E0" w:rsidP="00744EEA">
            <w:r w:rsidRPr="00531D1D">
              <w:t>Size must match the given size</w:t>
            </w:r>
          </w:p>
        </w:tc>
      </w:tr>
      <w:tr w:rsidR="006C00E0" w:rsidTr="006C00E0">
        <w:trPr>
          <w:trHeight w:val="432"/>
        </w:trPr>
        <w:tc>
          <w:tcPr>
            <w:tcW w:w="4500" w:type="dxa"/>
          </w:tcPr>
          <w:p w:rsidR="006C00E0" w:rsidRPr="00531D1D" w:rsidRDefault="006C00E0" w:rsidP="006C00E0">
            <w:r w:rsidRPr="00531D1D">
              <w:t xml:space="preserve">@Pattern </w:t>
            </w:r>
          </w:p>
        </w:tc>
        <w:tc>
          <w:tcPr>
            <w:tcW w:w="4500" w:type="dxa"/>
          </w:tcPr>
          <w:p w:rsidR="006C00E0" w:rsidRPr="00531D1D" w:rsidRDefault="006C00E0" w:rsidP="00744EEA">
            <w:r w:rsidRPr="00531D1D">
              <w:t>Must match a regular expression pattern</w:t>
            </w:r>
          </w:p>
        </w:tc>
      </w:tr>
      <w:tr w:rsidR="006C00E0" w:rsidTr="006C00E0">
        <w:trPr>
          <w:trHeight w:val="432"/>
        </w:trPr>
        <w:tc>
          <w:tcPr>
            <w:tcW w:w="4500" w:type="dxa"/>
          </w:tcPr>
          <w:p w:rsidR="006C00E0" w:rsidRPr="00531D1D" w:rsidRDefault="006C00E0" w:rsidP="006C00E0">
            <w:r w:rsidRPr="00531D1D">
              <w:t xml:space="preserve">@Future / @Past </w:t>
            </w:r>
          </w:p>
        </w:tc>
        <w:tc>
          <w:tcPr>
            <w:tcW w:w="4500" w:type="dxa"/>
          </w:tcPr>
          <w:p w:rsidR="006C00E0" w:rsidRPr="00531D1D" w:rsidRDefault="006C00E0" w:rsidP="00744EEA">
            <w:r w:rsidRPr="00531D1D">
              <w:t>Date must be in future or past of given date</w:t>
            </w:r>
          </w:p>
        </w:tc>
      </w:tr>
    </w:tbl>
    <w:p w:rsidR="006C00E0" w:rsidRDefault="006C00E0" w:rsidP="007F770B">
      <w:pPr>
        <w:spacing w:after="0" w:line="0" w:lineRule="atLeast"/>
      </w:pPr>
      <w:r w:rsidRPr="006C00E0">
        <w:rPr>
          <w:b/>
          <w:u w:val="single"/>
        </w:rPr>
        <w:lastRenderedPageBreak/>
        <w:t>Our Road Map</w:t>
      </w:r>
      <w:r>
        <w:t>:</w:t>
      </w:r>
    </w:p>
    <w:p w:rsidR="006C00E0" w:rsidRDefault="006C00E0" w:rsidP="006C00E0">
      <w:pPr>
        <w:pStyle w:val="ListParagraph"/>
        <w:numPr>
          <w:ilvl w:val="0"/>
          <w:numId w:val="5"/>
        </w:numPr>
        <w:spacing w:after="0" w:line="0" w:lineRule="atLeast"/>
      </w:pPr>
      <w:r>
        <w:t>Set up our development environment</w:t>
      </w:r>
    </w:p>
    <w:p w:rsidR="006C00E0" w:rsidRDefault="006C00E0" w:rsidP="006C00E0">
      <w:pPr>
        <w:pStyle w:val="ListParagraph"/>
        <w:numPr>
          <w:ilvl w:val="0"/>
          <w:numId w:val="5"/>
        </w:numPr>
        <w:spacing w:after="0" w:line="0" w:lineRule="atLeast"/>
      </w:pPr>
      <w:r>
        <w:t>Required field</w:t>
      </w:r>
    </w:p>
    <w:p w:rsidR="006C00E0" w:rsidRDefault="006C00E0" w:rsidP="006C00E0">
      <w:pPr>
        <w:pStyle w:val="ListParagraph"/>
        <w:numPr>
          <w:ilvl w:val="0"/>
          <w:numId w:val="5"/>
        </w:numPr>
        <w:spacing w:after="0" w:line="0" w:lineRule="atLeast"/>
      </w:pPr>
      <w:r>
        <w:t>Validate number range: min, max</w:t>
      </w:r>
    </w:p>
    <w:p w:rsidR="006C00E0" w:rsidRDefault="006C00E0" w:rsidP="006C00E0">
      <w:pPr>
        <w:pStyle w:val="ListParagraph"/>
        <w:numPr>
          <w:ilvl w:val="0"/>
          <w:numId w:val="5"/>
        </w:numPr>
        <w:spacing w:after="0" w:line="0" w:lineRule="atLeast"/>
      </w:pPr>
      <w:r>
        <w:t>Validate using regular expression (</w:t>
      </w:r>
      <w:proofErr w:type="spellStart"/>
      <w:r>
        <w:t>regexp</w:t>
      </w:r>
      <w:proofErr w:type="spellEnd"/>
      <w:r>
        <w:t>)</w:t>
      </w:r>
    </w:p>
    <w:p w:rsidR="004D7340" w:rsidRDefault="006C00E0" w:rsidP="007F770B">
      <w:pPr>
        <w:pStyle w:val="ListParagraph"/>
        <w:numPr>
          <w:ilvl w:val="0"/>
          <w:numId w:val="5"/>
        </w:numPr>
        <w:spacing w:after="0" w:line="0" w:lineRule="atLeast"/>
      </w:pPr>
      <w:r>
        <w:t>Custom validation</w:t>
      </w:r>
    </w:p>
    <w:p w:rsidR="00937EA2" w:rsidRDefault="00937EA2" w:rsidP="007F770B">
      <w:pPr>
        <w:spacing w:after="0" w:line="0" w:lineRule="atLeast"/>
      </w:pPr>
    </w:p>
    <w:p w:rsidR="007F770B" w:rsidRDefault="007F770B" w:rsidP="007F770B">
      <w:pPr>
        <w:spacing w:after="0" w:line="0" w:lineRule="atLeast"/>
      </w:pPr>
      <w:bookmarkStart w:id="0" w:name="_GoBack"/>
      <w:bookmarkEnd w:id="0"/>
      <w:r w:rsidRPr="007F770B">
        <w:t>15. Spring MVC Form Validation - Applying Built-In Validation Rules</w:t>
      </w:r>
    </w:p>
    <w:sectPr w:rsidR="007F7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13C80"/>
    <w:multiLevelType w:val="hybridMultilevel"/>
    <w:tmpl w:val="99747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217DD"/>
    <w:multiLevelType w:val="hybridMultilevel"/>
    <w:tmpl w:val="67326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C70F5"/>
    <w:multiLevelType w:val="hybridMultilevel"/>
    <w:tmpl w:val="48183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260566"/>
    <w:multiLevelType w:val="hybridMultilevel"/>
    <w:tmpl w:val="A3822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A0607D"/>
    <w:multiLevelType w:val="hybridMultilevel"/>
    <w:tmpl w:val="C1A0A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D86059"/>
    <w:multiLevelType w:val="hybridMultilevel"/>
    <w:tmpl w:val="F63E3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1F1493"/>
    <w:multiLevelType w:val="hybridMultilevel"/>
    <w:tmpl w:val="F0D24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71007B"/>
    <w:multiLevelType w:val="hybridMultilevel"/>
    <w:tmpl w:val="5F92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7"/>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192"/>
    <w:rsid w:val="000864C6"/>
    <w:rsid w:val="004D7340"/>
    <w:rsid w:val="004F5192"/>
    <w:rsid w:val="006C00E0"/>
    <w:rsid w:val="007F770B"/>
    <w:rsid w:val="008E1AEA"/>
    <w:rsid w:val="00937EA2"/>
    <w:rsid w:val="00DC5677"/>
    <w:rsid w:val="00F25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70B"/>
    <w:pPr>
      <w:ind w:left="720"/>
      <w:contextualSpacing/>
    </w:pPr>
  </w:style>
  <w:style w:type="character" w:styleId="Hyperlink">
    <w:name w:val="Hyperlink"/>
    <w:basedOn w:val="DefaultParagraphFont"/>
    <w:uiPriority w:val="99"/>
    <w:unhideWhenUsed/>
    <w:rsid w:val="000864C6"/>
    <w:rPr>
      <w:color w:val="0000FF" w:themeColor="hyperlink"/>
      <w:u w:val="single"/>
    </w:rPr>
  </w:style>
  <w:style w:type="table" w:styleId="TableGrid">
    <w:name w:val="Table Grid"/>
    <w:basedOn w:val="TableNormal"/>
    <w:uiPriority w:val="59"/>
    <w:rsid w:val="006C00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70B"/>
    <w:pPr>
      <w:ind w:left="720"/>
      <w:contextualSpacing/>
    </w:pPr>
  </w:style>
  <w:style w:type="character" w:styleId="Hyperlink">
    <w:name w:val="Hyperlink"/>
    <w:basedOn w:val="DefaultParagraphFont"/>
    <w:uiPriority w:val="99"/>
    <w:unhideWhenUsed/>
    <w:rsid w:val="000864C6"/>
    <w:rPr>
      <w:color w:val="0000FF" w:themeColor="hyperlink"/>
      <w:u w:val="single"/>
    </w:rPr>
  </w:style>
  <w:style w:type="table" w:styleId="TableGrid">
    <w:name w:val="Table Grid"/>
    <w:basedOn w:val="TableNormal"/>
    <w:uiPriority w:val="59"/>
    <w:rsid w:val="006C00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anvalidation.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RUHUL-PC</cp:lastModifiedBy>
  <cp:revision>6</cp:revision>
  <dcterms:created xsi:type="dcterms:W3CDTF">2019-03-23T13:19:00Z</dcterms:created>
  <dcterms:modified xsi:type="dcterms:W3CDTF">2019-03-23T14:09:00Z</dcterms:modified>
</cp:coreProperties>
</file>