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575E4" w14:textId="2D8C5151" w:rsidR="007E0195" w:rsidRPr="00AC1EF4" w:rsidRDefault="00AC1EF4" w:rsidP="00AC1EF4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AC1EF4">
        <w:rPr>
          <w:b/>
          <w:color w:val="FF0000"/>
          <w:sz w:val="28"/>
          <w:szCs w:val="28"/>
          <w:u w:val="single"/>
        </w:rPr>
        <w:t>23.1. @</w:t>
      </w:r>
      <w:proofErr w:type="spellStart"/>
      <w:r w:rsidRPr="00AC1EF4">
        <w:rPr>
          <w:b/>
          <w:color w:val="FF0000"/>
          <w:sz w:val="28"/>
          <w:szCs w:val="28"/>
          <w:u w:val="single"/>
        </w:rPr>
        <w:t>OneToOne</w:t>
      </w:r>
      <w:proofErr w:type="spellEnd"/>
      <w:r w:rsidRPr="00AC1EF4">
        <w:rPr>
          <w:b/>
          <w:color w:val="FF0000"/>
          <w:sz w:val="28"/>
          <w:szCs w:val="28"/>
          <w:u w:val="single"/>
        </w:rPr>
        <w:t xml:space="preserve"> – Overview</w:t>
      </w:r>
    </w:p>
    <w:p w14:paraId="23C1BC3C" w14:textId="5A5F1732" w:rsidR="00AC1EF4" w:rsidRDefault="00AC1EF4" w:rsidP="00AC1EF4">
      <w:pPr>
        <w:spacing w:after="0" w:line="0" w:lineRule="atLeast"/>
      </w:pPr>
    </w:p>
    <w:p w14:paraId="0D09CB5C" w14:textId="4BD4CC5F" w:rsidR="00AC1EF4" w:rsidRDefault="00AC1EF4" w:rsidP="00AC1EF4">
      <w:pPr>
        <w:spacing w:after="0" w:line="0" w:lineRule="atLeast"/>
      </w:pPr>
      <w:r w:rsidRPr="00AC1EF4">
        <w:rPr>
          <w:b/>
          <w:u w:val="single"/>
        </w:rPr>
        <w:t>One-to-One Mapping</w:t>
      </w:r>
      <w:r>
        <w:t>:</w:t>
      </w:r>
    </w:p>
    <w:p w14:paraId="3DB14349" w14:textId="3AA38BC1" w:rsidR="00AC1EF4" w:rsidRDefault="00AC1EF4" w:rsidP="00AC1EF4">
      <w:pPr>
        <w:spacing w:after="0" w:line="0" w:lineRule="atLeast"/>
      </w:pPr>
      <w:r w:rsidRPr="00AC1EF4">
        <w:t>An instructor can have an “instructor detail” entity</w:t>
      </w:r>
      <w:r w:rsidR="00ED2FF2">
        <w:t xml:space="preserve">. That’s a One-to-One relationship. We will model this in the database using two separate tables. </w:t>
      </w:r>
    </w:p>
    <w:p w14:paraId="457102D4" w14:textId="1933AE5E" w:rsidR="00AC1EF4" w:rsidRDefault="00AC1EF4" w:rsidP="00AC1EF4">
      <w:pPr>
        <w:spacing w:after="0" w:line="0" w:lineRule="atLeast"/>
      </w:pPr>
    </w:p>
    <w:p w14:paraId="6EB4FFEC" w14:textId="7045833B" w:rsidR="00AC1EF4" w:rsidRDefault="00AC1EF4" w:rsidP="00AC1EF4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164055F1" wp14:editId="3EA29B96">
            <wp:extent cx="5753100" cy="32480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1D2A15" w14:textId="3DE41184" w:rsidR="00AC1EF4" w:rsidRDefault="00AC1EF4" w:rsidP="00AC1EF4">
      <w:pPr>
        <w:spacing w:after="0" w:line="0" w:lineRule="atLeast"/>
      </w:pPr>
    </w:p>
    <w:p w14:paraId="7180BD08" w14:textId="2135FFDE" w:rsidR="00AC1EF4" w:rsidRDefault="00ED2FF2" w:rsidP="00AC1EF4">
      <w:pPr>
        <w:spacing w:after="0" w:line="0" w:lineRule="atLeast"/>
      </w:pPr>
      <w:r w:rsidRPr="00ED2FF2">
        <w:rPr>
          <w:b/>
          <w:u w:val="single"/>
        </w:rPr>
        <w:t>Uni-Directional</w:t>
      </w:r>
      <w:r>
        <w:t>:</w:t>
      </w:r>
    </w:p>
    <w:p w14:paraId="2FA5B247" w14:textId="265C17F0" w:rsidR="00ED2FF2" w:rsidRDefault="00ED2FF2" w:rsidP="00AC1EF4">
      <w:pPr>
        <w:spacing w:after="0" w:line="0" w:lineRule="atLeast"/>
      </w:pPr>
      <w:r>
        <w:t>The above example is Uni-Directional</w:t>
      </w:r>
      <w:r w:rsidR="002F0609">
        <w:t>, so we will start with the i</w:t>
      </w:r>
      <w:r w:rsidR="004463E2">
        <w:t>nstr</w:t>
      </w:r>
      <w:r w:rsidR="00323AA2">
        <w:t>u</w:t>
      </w:r>
      <w:r w:rsidR="004463E2">
        <w:t xml:space="preserve">ctor </w:t>
      </w:r>
      <w:r w:rsidR="00323AA2">
        <w:t xml:space="preserve">and then we will have a one-way relationship with the instructor_detail. </w:t>
      </w:r>
    </w:p>
    <w:p w14:paraId="360F2655" w14:textId="7E3E640A" w:rsidR="00323AA2" w:rsidRDefault="00323AA2" w:rsidP="00AC1EF4">
      <w:pPr>
        <w:spacing w:after="0" w:line="0" w:lineRule="atLeast"/>
      </w:pPr>
    </w:p>
    <w:p w14:paraId="3A90D9AE" w14:textId="44854603" w:rsidR="00323AA2" w:rsidRDefault="00323AA2" w:rsidP="00AC1EF4">
      <w:pPr>
        <w:spacing w:after="0" w:line="0" w:lineRule="atLeast"/>
      </w:pPr>
      <w:r w:rsidRPr="00323AA2">
        <w:rPr>
          <w:b/>
          <w:u w:val="single"/>
        </w:rPr>
        <w:t>Development process One-to-One</w:t>
      </w:r>
      <w:r>
        <w:t>:</w:t>
      </w:r>
    </w:p>
    <w:p w14:paraId="30F1AEDE" w14:textId="77777777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Prep Work - Define database tables</w:t>
      </w:r>
    </w:p>
    <w:p w14:paraId="42CE4341" w14:textId="48C84623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Create </w:t>
      </w:r>
      <w:proofErr w:type="spellStart"/>
      <w:r>
        <w:t>InstructorDetail</w:t>
      </w:r>
      <w:proofErr w:type="spellEnd"/>
      <w:r>
        <w:t xml:space="preserve"> class</w:t>
      </w:r>
    </w:p>
    <w:p w14:paraId="7DF6EED3" w14:textId="707C2C71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Create Instructor class</w:t>
      </w:r>
    </w:p>
    <w:p w14:paraId="47DBC62B" w14:textId="4883B71D" w:rsidR="00323AA2" w:rsidRDefault="00323AA2" w:rsidP="00323AA2">
      <w:pPr>
        <w:pStyle w:val="ListParagraph"/>
        <w:numPr>
          <w:ilvl w:val="0"/>
          <w:numId w:val="1"/>
        </w:numPr>
        <w:spacing w:after="0" w:line="0" w:lineRule="atLeast"/>
      </w:pPr>
      <w:r>
        <w:t>Create Main App</w:t>
      </w:r>
    </w:p>
    <w:p w14:paraId="762DAA8A" w14:textId="77777777" w:rsidR="00320BC9" w:rsidRDefault="00320BC9" w:rsidP="00AC1EF4">
      <w:pPr>
        <w:spacing w:after="0" w:line="0" w:lineRule="atLeast"/>
      </w:pPr>
    </w:p>
    <w:p w14:paraId="35301357" w14:textId="7F971307" w:rsidR="00323AA2" w:rsidRDefault="00320BC9" w:rsidP="00AC1EF4">
      <w:pPr>
        <w:spacing w:after="0" w:line="0" w:lineRule="atLeast"/>
      </w:pPr>
      <w:r w:rsidRPr="00320BC9">
        <w:rPr>
          <w:b/>
          <w:u w:val="single"/>
        </w:rPr>
        <w:t>1) Create table in database</w:t>
      </w:r>
      <w:r>
        <w:t>:</w:t>
      </w:r>
    </w:p>
    <w:p w14:paraId="44D2B82C" w14:textId="77777777" w:rsidR="00320BC9" w:rsidRDefault="00320BC9" w:rsidP="00320BC9">
      <w:pPr>
        <w:pStyle w:val="ListParagraph"/>
        <w:numPr>
          <w:ilvl w:val="0"/>
          <w:numId w:val="2"/>
        </w:numPr>
        <w:spacing w:after="0" w:line="0" w:lineRule="atLeast"/>
      </w:pPr>
      <w:r>
        <w:t>instructor_detail</w:t>
      </w:r>
    </w:p>
    <w:p w14:paraId="4551D7D3" w14:textId="61C1DD7D" w:rsidR="00320BC9" w:rsidRDefault="00320BC9" w:rsidP="00320BC9">
      <w:pPr>
        <w:pStyle w:val="ListParagraph"/>
        <w:numPr>
          <w:ilvl w:val="0"/>
          <w:numId w:val="2"/>
        </w:numPr>
        <w:spacing w:after="0" w:line="0" w:lineRule="atLeast"/>
      </w:pPr>
      <w:r>
        <w:t>instructor</w:t>
      </w:r>
    </w:p>
    <w:p w14:paraId="655AFE9E" w14:textId="13D74F6D" w:rsidR="00320BC9" w:rsidRDefault="00320BC9" w:rsidP="00320BC9">
      <w:pPr>
        <w:spacing w:after="0" w:line="0" w:lineRule="atLeast"/>
      </w:pPr>
    </w:p>
    <w:p w14:paraId="460ECECE" w14:textId="16168465" w:rsidR="00320BC9" w:rsidRDefault="009101C0" w:rsidP="00320BC9">
      <w:pPr>
        <w:spacing w:after="0" w:line="0" w:lineRule="atLeast"/>
      </w:pPr>
      <w:r>
        <w:rPr>
          <w:b/>
          <w:u w:val="single"/>
        </w:rPr>
        <w:t>Table: instructor_detail</w:t>
      </w:r>
      <w:r>
        <w:t>:</w:t>
      </w:r>
    </w:p>
    <w:p w14:paraId="01BA5088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`instructor_detail`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63B01E96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gram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id</w:t>
      </w:r>
      <w:proofErr w:type="gram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</w:t>
      </w:r>
    </w:p>
    <w:p w14:paraId="76924EA3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youtube_channel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128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65DFB481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gram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hobby</w:t>
      </w:r>
      <w:proofErr w:type="gram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521CAB47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30E3AAA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 ENGINE=</w:t>
      </w:r>
      <w:proofErr w:type="spellStart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InnoDB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AUTO_INCREMENT=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DEFAULT CHARSET=latin1;</w:t>
      </w:r>
    </w:p>
    <w:p w14:paraId="026D000A" w14:textId="1A67054C" w:rsidR="009101C0" w:rsidRDefault="009101C0" w:rsidP="00320BC9">
      <w:pPr>
        <w:spacing w:after="0" w:line="0" w:lineRule="atLeast"/>
      </w:pPr>
      <w:r>
        <w:rPr>
          <w:b/>
          <w:u w:val="single"/>
        </w:rPr>
        <w:lastRenderedPageBreak/>
        <w:t>T</w:t>
      </w:r>
      <w:r w:rsidRPr="009101C0">
        <w:rPr>
          <w:b/>
          <w:u w:val="single"/>
        </w:rPr>
        <w:t>able: instructor</w:t>
      </w:r>
      <w:r w:rsidRPr="009101C0">
        <w:t>:</w:t>
      </w:r>
    </w:p>
    <w:p w14:paraId="40CB51A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`instructor`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53080DAB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gram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id</w:t>
      </w:r>
      <w:proofErr w:type="gram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NOT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AUTO_INCREMENT,</w:t>
      </w:r>
    </w:p>
    <w:p w14:paraId="7701341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first_name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0437F71A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last_name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720F6274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gram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email</w:t>
      </w:r>
      <w:proofErr w:type="gram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varchar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45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5340FD51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instructor_detail_id</w:t>
      </w:r>
      <w:proofErr w:type="spellEnd"/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int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) DEFAULT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7F42EBF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PRIMARY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101C0">
        <w:rPr>
          <w:rFonts w:ascii="Consolas" w:eastAsia="Times New Roman" w:hAnsi="Consolas" w:cs="Consolas"/>
          <w:color w:val="569CD6"/>
          <w:sz w:val="21"/>
          <w:szCs w:val="21"/>
        </w:rPr>
        <w:t>KEY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101C0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0B1A6A15" w14:textId="77777777" w:rsidR="009101C0" w:rsidRPr="009101C0" w:rsidRDefault="009101C0" w:rsidP="009101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) ENGINE=</w:t>
      </w:r>
      <w:proofErr w:type="spellStart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>InnoDB</w:t>
      </w:r>
      <w:proofErr w:type="spellEnd"/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AUTO_INCREMENT=</w:t>
      </w:r>
      <w:r w:rsidRPr="009101C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101C0">
        <w:rPr>
          <w:rFonts w:ascii="Consolas" w:eastAsia="Times New Roman" w:hAnsi="Consolas" w:cs="Consolas"/>
          <w:color w:val="D4D4D4"/>
          <w:sz w:val="21"/>
          <w:szCs w:val="21"/>
        </w:rPr>
        <w:t xml:space="preserve"> DEFAULT CHARSET=latin1;</w:t>
      </w:r>
    </w:p>
    <w:p w14:paraId="7D42F232" w14:textId="77777777" w:rsidR="009101C0" w:rsidRDefault="009101C0" w:rsidP="00320BC9">
      <w:pPr>
        <w:spacing w:after="0" w:line="0" w:lineRule="atLeast"/>
      </w:pPr>
    </w:p>
    <w:p w14:paraId="6443774E" w14:textId="5F7846C8" w:rsidR="00A27F97" w:rsidRDefault="00A27F97" w:rsidP="00AC1EF4">
      <w:pPr>
        <w:spacing w:after="0" w:line="0" w:lineRule="atLeast"/>
      </w:pPr>
      <w:r w:rsidRPr="000D6E62">
        <w:rPr>
          <w:b/>
          <w:u w:val="single"/>
        </w:rPr>
        <w:t>For</w:t>
      </w:r>
      <w:r w:rsidR="000D6E62" w:rsidRPr="000D6E62">
        <w:rPr>
          <w:b/>
          <w:u w:val="single"/>
        </w:rPr>
        <w:t>eign Key</w:t>
      </w:r>
      <w:r w:rsidR="000D6E62">
        <w:t>:</w:t>
      </w:r>
    </w:p>
    <w:p w14:paraId="24405D1F" w14:textId="7579584B" w:rsidR="000D6E62" w:rsidRDefault="000D6E62" w:rsidP="000D6E62">
      <w:pPr>
        <w:pStyle w:val="ListParagraph"/>
        <w:numPr>
          <w:ilvl w:val="0"/>
          <w:numId w:val="3"/>
        </w:numPr>
        <w:spacing w:after="0" w:line="0" w:lineRule="atLeast"/>
      </w:pPr>
      <w:r w:rsidRPr="000D6E62">
        <w:t>Link tables together</w:t>
      </w:r>
    </w:p>
    <w:p w14:paraId="4B3D1C46" w14:textId="1DE3F09D" w:rsidR="000D6E62" w:rsidRDefault="000D6E62" w:rsidP="000D6E62">
      <w:pPr>
        <w:pStyle w:val="ListParagraph"/>
        <w:numPr>
          <w:ilvl w:val="0"/>
          <w:numId w:val="3"/>
        </w:numPr>
        <w:spacing w:after="0" w:line="0" w:lineRule="atLeast"/>
      </w:pPr>
      <w:r w:rsidRPr="000D6E62">
        <w:t>A field in one table that refers to primary key in another table</w:t>
      </w:r>
    </w:p>
    <w:p w14:paraId="4C928602" w14:textId="178C6A05" w:rsidR="000D6E62" w:rsidRDefault="000D6E62" w:rsidP="00AC1EF4">
      <w:pPr>
        <w:spacing w:after="0" w:line="0" w:lineRule="atLeast"/>
      </w:pPr>
    </w:p>
    <w:p w14:paraId="00CC057B" w14:textId="2D923898" w:rsidR="000D6E62" w:rsidRDefault="000D6E62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46D7B1C8" wp14:editId="7A9295BD">
            <wp:extent cx="5848350" cy="30384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38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A30BFC" w14:textId="77777777" w:rsidR="000D6E62" w:rsidRDefault="000D6E62" w:rsidP="00AC1EF4">
      <w:pPr>
        <w:spacing w:after="0" w:line="0" w:lineRule="atLeast"/>
      </w:pPr>
    </w:p>
    <w:p w14:paraId="5279CFF5" w14:textId="6A73DAB7" w:rsidR="000D6E62" w:rsidRDefault="00463476" w:rsidP="00AC1EF4">
      <w:pPr>
        <w:spacing w:after="0" w:line="0" w:lineRule="atLeast"/>
      </w:pPr>
      <w:r w:rsidRPr="00463476">
        <w:rPr>
          <w:b/>
          <w:u w:val="single"/>
        </w:rPr>
        <w:t>Define Foreign Key</w:t>
      </w:r>
      <w:r>
        <w:t>:</w:t>
      </w:r>
    </w:p>
    <w:p w14:paraId="2B74890B" w14:textId="77777777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CREATE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`instructor`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14:paraId="31B86877" w14:textId="614D3008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Times New Roman" w:hAnsi="Consolas" w:cs="Consolas"/>
          <w:color w:val="CE9178"/>
          <w:sz w:val="21"/>
          <w:szCs w:val="21"/>
        </w:rPr>
        <w:t>...</w:t>
      </w:r>
    </w:p>
    <w:p w14:paraId="74CB52BF" w14:textId="77777777" w:rsid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CONSTRAINT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`FK_DETAIL`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FOREIGN KEY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proofErr w:type="spellStart"/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instructor_detail_id</w:t>
      </w:r>
      <w:proofErr w:type="spellEnd"/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</w:p>
    <w:p w14:paraId="0A8C66BD" w14:textId="7C025E76" w:rsidR="00463476" w:rsidRPr="00463476" w:rsidRDefault="00463476" w:rsidP="0046347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463476">
        <w:rPr>
          <w:rFonts w:ascii="Consolas" w:eastAsia="Times New Roman" w:hAnsi="Consolas" w:cs="Consolas"/>
          <w:color w:val="569CD6"/>
          <w:sz w:val="21"/>
          <w:szCs w:val="21"/>
        </w:rPr>
        <w:t>REFERENCES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`instructor_detail`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63476">
        <w:rPr>
          <w:rFonts w:ascii="Consolas" w:eastAsia="Times New Roman" w:hAnsi="Consolas" w:cs="Consolas"/>
          <w:color w:val="CE9178"/>
          <w:sz w:val="21"/>
          <w:szCs w:val="21"/>
        </w:rPr>
        <w:t>`id`</w:t>
      </w: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</w:p>
    <w:p w14:paraId="4DB9DB2F" w14:textId="6E1A8A64" w:rsidR="005F0142" w:rsidRPr="005F0142" w:rsidRDefault="00463476" w:rsidP="005F014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6347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14:paraId="184768F4" w14:textId="1972435C" w:rsidR="005F0142" w:rsidRDefault="005F0142" w:rsidP="00AC1EF4">
      <w:pPr>
        <w:spacing w:after="0" w:line="0" w:lineRule="atLeast"/>
      </w:pPr>
    </w:p>
    <w:p w14:paraId="0E70D8EC" w14:textId="60CBACE7" w:rsidR="005F0142" w:rsidRPr="005F0142" w:rsidRDefault="005F0142" w:rsidP="005F0142">
      <w:pPr>
        <w:spacing w:after="0" w:line="0" w:lineRule="atLeast"/>
        <w:rPr>
          <w:b/>
          <w:u w:val="single"/>
        </w:rPr>
      </w:pPr>
      <w:r w:rsidRPr="005F0142">
        <w:rPr>
          <w:b/>
          <w:u w:val="single"/>
        </w:rPr>
        <w:t>More on Foreign Key</w:t>
      </w:r>
      <w:r w:rsidRPr="005F0142">
        <w:rPr>
          <w:b/>
        </w:rPr>
        <w:t>:</w:t>
      </w:r>
    </w:p>
    <w:p w14:paraId="1A3E9799" w14:textId="38C6311D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Main purpose is to preserve relationship between tables</w:t>
      </w:r>
    </w:p>
    <w:p w14:paraId="6E4A9575" w14:textId="7039F272" w:rsidR="005F0142" w:rsidRDefault="005F0142" w:rsidP="005F0142">
      <w:pPr>
        <w:pStyle w:val="ListParagraph"/>
        <w:numPr>
          <w:ilvl w:val="1"/>
          <w:numId w:val="4"/>
        </w:numPr>
        <w:spacing w:after="0" w:line="0" w:lineRule="atLeast"/>
      </w:pPr>
      <w:r>
        <w:t>Referential Integrity</w:t>
      </w:r>
    </w:p>
    <w:p w14:paraId="3E549148" w14:textId="5B820E60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Prevents operations that would destroy relationship</w:t>
      </w:r>
      <w:r w:rsidRPr="005F0142">
        <w:rPr>
          <w:rFonts w:ascii="Calibri" w:hAnsi="Calibri" w:cs="Calibri"/>
        </w:rPr>
        <w:t> </w:t>
      </w:r>
    </w:p>
    <w:p w14:paraId="4D5640A9" w14:textId="4DE3CE1A" w:rsidR="005F0142" w:rsidRDefault="005F0142" w:rsidP="005F0142">
      <w:pPr>
        <w:pStyle w:val="ListParagraph"/>
        <w:numPr>
          <w:ilvl w:val="0"/>
          <w:numId w:val="4"/>
        </w:numPr>
        <w:spacing w:after="0" w:line="0" w:lineRule="atLeast"/>
      </w:pPr>
      <w:r>
        <w:t>Ensures only valid data is inserted into the foreign key column</w:t>
      </w:r>
    </w:p>
    <w:p w14:paraId="4F8EDD43" w14:textId="751267D8" w:rsidR="005F0142" w:rsidRDefault="005F0142" w:rsidP="005F0142">
      <w:pPr>
        <w:pStyle w:val="ListParagraph"/>
        <w:numPr>
          <w:ilvl w:val="1"/>
          <w:numId w:val="4"/>
        </w:numPr>
        <w:spacing w:after="0" w:line="0" w:lineRule="atLeast"/>
      </w:pPr>
      <w:r>
        <w:t>Can only contain valid reference to primary key in other table</w:t>
      </w:r>
    </w:p>
    <w:p w14:paraId="19F52667" w14:textId="77777777" w:rsidR="005F0142" w:rsidRDefault="005F0142" w:rsidP="00AC1EF4">
      <w:pPr>
        <w:spacing w:after="0" w:line="0" w:lineRule="atLeast"/>
      </w:pPr>
    </w:p>
    <w:p w14:paraId="2BD94D38" w14:textId="307F29C5" w:rsidR="005F0142" w:rsidRDefault="005F0142" w:rsidP="00AC1EF4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23DBE63F" wp14:editId="675C5E67">
            <wp:extent cx="5886450" cy="27241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241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4118DD" w14:textId="6D17A593" w:rsidR="005F0142" w:rsidRDefault="005F0142" w:rsidP="00AC1EF4">
      <w:pPr>
        <w:spacing w:after="0" w:line="0" w:lineRule="atLeast"/>
      </w:pPr>
    </w:p>
    <w:p w14:paraId="3F37EDF7" w14:textId="1BF64D2D" w:rsidR="005F0142" w:rsidRDefault="005F0142" w:rsidP="00AC1EF4">
      <w:pPr>
        <w:spacing w:after="0" w:line="0" w:lineRule="atLeast"/>
      </w:pPr>
      <w:r w:rsidRPr="005F0142">
        <w:rPr>
          <w:b/>
          <w:u w:val="single"/>
        </w:rPr>
        <w:t xml:space="preserve">2) Create </w:t>
      </w:r>
      <w:proofErr w:type="spellStart"/>
      <w:r w:rsidRPr="005F0142">
        <w:rPr>
          <w:b/>
          <w:u w:val="single"/>
        </w:rPr>
        <w:t>InstructorDetail</w:t>
      </w:r>
      <w:proofErr w:type="spellEnd"/>
      <w:r w:rsidRPr="005F0142">
        <w:rPr>
          <w:b/>
          <w:u w:val="single"/>
        </w:rPr>
        <w:t xml:space="preserve"> class</w:t>
      </w:r>
      <w:r>
        <w:t>:</w:t>
      </w:r>
    </w:p>
    <w:p w14:paraId="5F1D26BA" w14:textId="77777777" w:rsidR="001F13BC" w:rsidRDefault="005F0142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 w:rsidRPr="001F13BC">
        <w:rPr>
          <w:rStyle w:val="fontstyle01"/>
          <w:rFonts w:ascii="Courier New" w:hAnsi="Courier New" w:cs="Courier New"/>
          <w:sz w:val="20"/>
          <w:szCs w:val="20"/>
        </w:rPr>
        <w:t>@Entity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@Table(name=</w:t>
      </w:r>
      <w:r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"instructor_detail"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public class </w:t>
      </w:r>
      <w:proofErr w:type="spellStart"/>
      <w:r w:rsidRPr="001F13BC">
        <w:rPr>
          <w:rStyle w:val="fontstyle01"/>
          <w:rFonts w:ascii="Courier New" w:hAnsi="Courier New" w:cs="Courier New"/>
          <w:sz w:val="20"/>
          <w:szCs w:val="20"/>
        </w:rPr>
        <w:t>InstructorDetail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 xml:space="preserve"> {</w:t>
      </w:r>
    </w:p>
    <w:p w14:paraId="0BE06A13" w14:textId="77777777" w:rsidR="001F13BC" w:rsidRDefault="005F0142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@Id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F13BC">
        <w:rPr>
          <w:rStyle w:val="fontstyle01"/>
          <w:rFonts w:ascii="Courier New" w:hAnsi="Courier New" w:cs="Courier New"/>
          <w:sz w:val="20"/>
          <w:szCs w:val="20"/>
        </w:rPr>
        <w:t>@</w:t>
      </w:r>
      <w:proofErr w:type="spellStart"/>
      <w:r w:rsidRPr="001F13BC">
        <w:rPr>
          <w:rStyle w:val="fontstyle01"/>
          <w:rFonts w:ascii="Courier New" w:hAnsi="Courier New" w:cs="Courier New"/>
          <w:sz w:val="20"/>
          <w:szCs w:val="20"/>
        </w:rPr>
        <w:t>GeneratedValue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>(</w:t>
      </w:r>
      <w:proofErr w:type="gramEnd"/>
      <w:r w:rsidRPr="001F13BC">
        <w:rPr>
          <w:rStyle w:val="fontstyle01"/>
          <w:rFonts w:ascii="Courier New" w:hAnsi="Courier New" w:cs="Courier New"/>
          <w:sz w:val="20"/>
          <w:szCs w:val="20"/>
        </w:rPr>
        <w:t>strategy=</w:t>
      </w:r>
      <w:proofErr w:type="spellStart"/>
      <w:r w:rsidRPr="001F13BC">
        <w:rPr>
          <w:rStyle w:val="fontstyle01"/>
          <w:rFonts w:ascii="Courier New" w:hAnsi="Courier New" w:cs="Courier New"/>
          <w:sz w:val="20"/>
          <w:szCs w:val="20"/>
        </w:rPr>
        <w:t>GenerationType.</w:t>
      </w:r>
      <w:r w:rsidRPr="001F13BC">
        <w:rPr>
          <w:rStyle w:val="fontstyle21"/>
          <w:rFonts w:ascii="Courier New" w:hAnsi="Courier New" w:cs="Courier New"/>
          <w:sz w:val="20"/>
          <w:szCs w:val="20"/>
        </w:rPr>
        <w:t>IDENTITY</w:t>
      </w:r>
      <w:proofErr w:type="spellEnd"/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"id"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int </w:t>
      </w:r>
      <w:r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id</w:t>
      </w:r>
      <w:r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  <w:r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</w:p>
    <w:p w14:paraId="2CE21B2B" w14:textId="77777777" w:rsidR="001F13BC" w:rsidRDefault="001F13BC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</w:t>
      </w:r>
      <w:proofErr w:type="spellStart"/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youtube_channel</w:t>
      </w:r>
      <w:proofErr w:type="spellEnd"/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="005F0142"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youtubeChannel</w:t>
      </w:r>
      <w:proofErr w:type="spellEnd"/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</w:p>
    <w:p w14:paraId="104A7D96" w14:textId="77777777" w:rsidR="001F13BC" w:rsidRDefault="001F13BC" w:rsidP="00AC1EF4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Style w:val="fontstyle0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@Column(name=</w:t>
      </w:r>
      <w:r w:rsidR="005F0142" w:rsidRPr="001F13BC">
        <w:rPr>
          <w:rStyle w:val="fontstyle01"/>
          <w:rFonts w:ascii="Courier New" w:hAnsi="Courier New" w:cs="Courier New"/>
          <w:color w:val="3933FF"/>
          <w:sz w:val="20"/>
          <w:szCs w:val="20"/>
        </w:rPr>
        <w:t>"hobby"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)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    </w:t>
      </w:r>
      <w:r w:rsidR="005F0142" w:rsidRPr="001F13BC">
        <w:rPr>
          <w:rStyle w:val="fontstyle01"/>
          <w:rFonts w:ascii="Courier New" w:hAnsi="Courier New" w:cs="Courier New"/>
          <w:color w:val="931A68"/>
          <w:sz w:val="20"/>
          <w:szCs w:val="20"/>
        </w:rPr>
        <w:t xml:space="preserve">private 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 xml:space="preserve">String </w:t>
      </w:r>
      <w:r w:rsidR="005F0142" w:rsidRPr="001F13BC">
        <w:rPr>
          <w:rStyle w:val="fontstyle01"/>
          <w:rFonts w:ascii="Courier New" w:hAnsi="Courier New" w:cs="Courier New"/>
          <w:color w:val="0326CC"/>
          <w:sz w:val="20"/>
          <w:szCs w:val="20"/>
        </w:rPr>
        <w:t>hobby</w:t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;</w:t>
      </w:r>
    </w:p>
    <w:p w14:paraId="28EBD661" w14:textId="77777777" w:rsidR="00627257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2FB81E7" w14:textId="2FD6C658" w:rsidR="005F0142" w:rsidRDefault="00627257" w:rsidP="00627257">
      <w:pPr>
        <w:spacing w:after="0" w:line="0" w:lineRule="atLeast"/>
        <w:rPr>
          <w:rStyle w:val="fontstyle01"/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...</w:t>
      </w:r>
      <w:r w:rsidR="005F0142" w:rsidRPr="001F13BC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="001F13BC">
        <w:rPr>
          <w:rStyle w:val="fontstyle3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31"/>
          <w:rFonts w:ascii="Courier New" w:hAnsi="Courier New" w:cs="Courier New"/>
          <w:sz w:val="20"/>
          <w:szCs w:val="20"/>
        </w:rPr>
        <w:t>// constructors</w:t>
      </w:r>
      <w:r w:rsidR="005F0142" w:rsidRPr="001F13BC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1F13BC">
        <w:rPr>
          <w:rStyle w:val="fontstyle31"/>
          <w:rFonts w:ascii="Courier New" w:hAnsi="Courier New" w:cs="Courier New"/>
          <w:sz w:val="20"/>
          <w:szCs w:val="20"/>
        </w:rPr>
        <w:t xml:space="preserve">    </w:t>
      </w:r>
      <w:r w:rsidR="005F0142" w:rsidRPr="001F13BC">
        <w:rPr>
          <w:rStyle w:val="fontstyle31"/>
          <w:rFonts w:ascii="Courier New" w:hAnsi="Courier New" w:cs="Courier New"/>
          <w:sz w:val="20"/>
          <w:szCs w:val="20"/>
        </w:rPr>
        <w:t>// getters / setters</w:t>
      </w:r>
      <w:r w:rsidR="005F0142" w:rsidRPr="001F13BC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5F0142" w:rsidRPr="001F13BC">
        <w:rPr>
          <w:rStyle w:val="fontstyle01"/>
          <w:rFonts w:ascii="Courier New" w:hAnsi="Courier New" w:cs="Courier New"/>
          <w:sz w:val="20"/>
          <w:szCs w:val="20"/>
        </w:rPr>
        <w:t>}</w:t>
      </w:r>
    </w:p>
    <w:p w14:paraId="2A612951" w14:textId="77777777" w:rsidR="001F13BC" w:rsidRPr="001F13BC" w:rsidRDefault="001F13BC" w:rsidP="00AC1EF4">
      <w:pPr>
        <w:spacing w:after="0" w:line="0" w:lineRule="atLeast"/>
        <w:rPr>
          <w:rFonts w:ascii="Courier New" w:hAnsi="Courier New" w:cs="Courier New"/>
          <w:sz w:val="20"/>
          <w:szCs w:val="20"/>
        </w:rPr>
      </w:pPr>
    </w:p>
    <w:p w14:paraId="47159096" w14:textId="2BAC2B2D" w:rsidR="00627257" w:rsidRPr="00627257" w:rsidRDefault="001F13BC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5761F60A" wp14:editId="7C1E2631">
            <wp:extent cx="5791200" cy="21526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52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EC8F16" w14:textId="08CF75C7" w:rsidR="001F13BC" w:rsidRDefault="001F13BC" w:rsidP="00AC1EF4">
      <w:pPr>
        <w:spacing w:after="0" w:line="0" w:lineRule="atLeast"/>
      </w:pPr>
      <w:r w:rsidRPr="001F13BC">
        <w:rPr>
          <w:b/>
          <w:u w:val="single"/>
        </w:rPr>
        <w:lastRenderedPageBreak/>
        <w:t>3) Create Instructor class</w:t>
      </w:r>
      <w:r>
        <w:t>:</w:t>
      </w:r>
    </w:p>
    <w:p w14:paraId="19E61A41" w14:textId="77777777" w:rsidR="00F40842" w:rsidRDefault="00F40842" w:rsidP="00AC1EF4">
      <w:pPr>
        <w:spacing w:after="0" w:line="0" w:lineRule="atLeast"/>
      </w:pPr>
    </w:p>
    <w:p w14:paraId="54BC9B61" w14:textId="03328A62" w:rsid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@Entity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@Table(name=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"instructor"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</w:p>
    <w:p w14:paraId="5CE30D07" w14:textId="77777777" w:rsidR="001F13BC" w:rsidRP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public class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Instructor {</w:t>
      </w:r>
    </w:p>
    <w:p w14:paraId="44F38A66" w14:textId="5297E030" w:rsidR="001F13BC" w:rsidRDefault="001F13BC" w:rsidP="001F13BC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78071B9" w14:textId="4AA6BD6D" w:rsidR="001F13BC" w:rsidRPr="001F13BC" w:rsidRDefault="001F13BC" w:rsidP="00627257">
      <w:pPr>
        <w:spacing w:after="0" w:line="240" w:lineRule="auto"/>
        <w:ind w:firstLine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@Id</w:t>
      </w:r>
    </w:p>
    <w:p w14:paraId="2561CB7E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proofErr w:type="gramStart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@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GeneratedValue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(</w:t>
      </w:r>
      <w:proofErr w:type="gram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strategy=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GenerationType.</w:t>
      </w:r>
      <w:r w:rsidRPr="001F13BC">
        <w:rPr>
          <w:rFonts w:ascii="Courier New" w:eastAsia="Times New Roman" w:hAnsi="Courier New" w:cs="Courier New"/>
          <w:b/>
          <w:bCs/>
          <w:i/>
          <w:iCs/>
          <w:color w:val="0326CC"/>
          <w:sz w:val="20"/>
          <w:szCs w:val="20"/>
        </w:rPr>
        <w:t>IDENTITY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"id"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int </w:t>
      </w:r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id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5A120543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first_name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firstName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19051808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last_name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proofErr w:type="spellStart"/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lastName</w:t>
      </w:r>
      <w:proofErr w:type="spellEnd"/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1529DC85" w14:textId="77777777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  <w:t>@Column(name=</w:t>
      </w:r>
      <w:r w:rsidRPr="001F13BC">
        <w:rPr>
          <w:rFonts w:ascii="Courier New" w:eastAsia="Times New Roman" w:hAnsi="Courier New" w:cs="Courier New"/>
          <w:b/>
          <w:bCs/>
          <w:color w:val="3933FF"/>
          <w:sz w:val="20"/>
          <w:szCs w:val="20"/>
        </w:rPr>
        <w:t>"email"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)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1F13BC">
        <w:rPr>
          <w:rFonts w:ascii="Courier New" w:eastAsia="Times New Roman" w:hAnsi="Courier New" w:cs="Courier New"/>
          <w:b/>
          <w:bCs/>
          <w:color w:val="931A68"/>
          <w:sz w:val="20"/>
          <w:szCs w:val="20"/>
        </w:rPr>
        <w:t xml:space="preserve">private 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String </w:t>
      </w:r>
      <w:r w:rsidRPr="001F13BC">
        <w:rPr>
          <w:rFonts w:ascii="Courier New" w:eastAsia="Times New Roman" w:hAnsi="Courier New" w:cs="Courier New"/>
          <w:b/>
          <w:bCs/>
          <w:color w:val="0326CC"/>
          <w:sz w:val="20"/>
          <w:szCs w:val="20"/>
        </w:rPr>
        <w:t>email</w:t>
      </w: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;</w:t>
      </w:r>
    </w:p>
    <w:p w14:paraId="7A708AD4" w14:textId="77777777" w:rsidR="00F40842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="00627257">
        <w:rPr>
          <w:rFonts w:ascii="Courier New" w:eastAsia="Times New Roman" w:hAnsi="Courier New" w:cs="Courier New"/>
          <w:iCs/>
          <w:color w:val="000000"/>
          <w:sz w:val="20"/>
          <w:szCs w:val="20"/>
        </w:rPr>
        <w:t>...</w:t>
      </w:r>
    </w:p>
    <w:p w14:paraId="6EF4BB2B" w14:textId="7FD3C66F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 xml:space="preserve">// constructors, </w:t>
      </w:r>
    </w:p>
    <w:p w14:paraId="63EDDA1F" w14:textId="7C2DB05C" w:rsidR="00F40842" w:rsidRDefault="00F40842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F408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</w:t>
      </w:r>
      <w:r w:rsidR="001F13BC"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getters </w:t>
      </w:r>
    </w:p>
    <w:p w14:paraId="4DE28AD3" w14:textId="6B0AD90E" w:rsidR="00627257" w:rsidRDefault="001F13BC" w:rsidP="00627257">
      <w:pPr>
        <w:spacing w:after="0" w:line="0" w:lineRule="atLeast"/>
        <w:ind w:left="72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</w:t>
      </w:r>
      <w:r w:rsidR="00F4084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</w:t>
      </w:r>
      <w:r w:rsidRPr="001F13BC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setters</w:t>
      </w:r>
    </w:p>
    <w:p w14:paraId="79D3C05C" w14:textId="1DF30652" w:rsidR="001F13BC" w:rsidRPr="001F13BC" w:rsidRDefault="001F13BC" w:rsidP="00627257">
      <w:pPr>
        <w:spacing w:after="0" w:line="0" w:lineRule="atLeast"/>
        <w:rPr>
          <w:rFonts w:ascii="Courier New" w:hAnsi="Courier New" w:cs="Courier New"/>
          <w:sz w:val="20"/>
          <w:szCs w:val="20"/>
        </w:rPr>
      </w:pPr>
      <w:r w:rsidRPr="001F13B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}</w:t>
      </w:r>
    </w:p>
    <w:p w14:paraId="50C6AB1D" w14:textId="77777777" w:rsidR="00627257" w:rsidRDefault="00627257" w:rsidP="00AC1EF4">
      <w:pPr>
        <w:spacing w:after="0" w:line="0" w:lineRule="atLeast"/>
      </w:pPr>
    </w:p>
    <w:p w14:paraId="2D23C8FA" w14:textId="3668A27B" w:rsidR="00627257" w:rsidRDefault="00FB4AF5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27EB52BB" wp14:editId="0710F6DD">
            <wp:extent cx="5848350" cy="31242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24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4CBE85" w14:textId="77777777" w:rsidR="00627257" w:rsidRDefault="00627257" w:rsidP="00AC1EF4">
      <w:pPr>
        <w:spacing w:after="0" w:line="0" w:lineRule="atLeast"/>
      </w:pPr>
    </w:p>
    <w:p w14:paraId="51C30DC7" w14:textId="6C37CA4E" w:rsidR="00627257" w:rsidRDefault="00627257" w:rsidP="00AC1EF4">
      <w:pPr>
        <w:spacing w:after="0" w:line="0" w:lineRule="atLeast"/>
      </w:pPr>
      <w:r w:rsidRPr="00627257">
        <w:rPr>
          <w:b/>
          <w:u w:val="single"/>
        </w:rPr>
        <w:t>Create Instr</w:t>
      </w:r>
      <w:r>
        <w:rPr>
          <w:b/>
          <w:u w:val="single"/>
        </w:rPr>
        <w:t>u</w:t>
      </w:r>
      <w:r w:rsidRPr="00627257">
        <w:rPr>
          <w:b/>
          <w:u w:val="single"/>
        </w:rPr>
        <w:t>ctor class One-to-One</w:t>
      </w:r>
      <w:r>
        <w:t>:</w:t>
      </w:r>
    </w:p>
    <w:p w14:paraId="3358F1DF" w14:textId="77777777" w:rsidR="002D37FC" w:rsidRDefault="002D37FC" w:rsidP="00AC1EF4">
      <w:pPr>
        <w:spacing w:after="0" w:line="0" w:lineRule="atLeast"/>
      </w:pPr>
    </w:p>
    <w:p w14:paraId="4DBE2220" w14:textId="77777777" w:rsidR="00F40842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@Entity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  <w:t>@Table(name=</w:t>
      </w:r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"instructor"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)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 w:rsidRPr="00627257"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public class 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Instructor {</w:t>
      </w:r>
    </w:p>
    <w:p w14:paraId="6686C272" w14:textId="7643C243" w:rsidR="00627257" w:rsidRDefault="00627257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br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...</w:t>
      </w:r>
    </w:p>
    <w:p w14:paraId="208084C5" w14:textId="77777777" w:rsidR="002D37FC" w:rsidRDefault="002D37FC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69367F6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OneToOne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@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JoinColumn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(</w:t>
      </w:r>
      <w:proofErr w:type="gram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name=</w:t>
      </w:r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“</w:t>
      </w:r>
      <w:proofErr w:type="spellStart"/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instructor_detail_id</w:t>
      </w:r>
      <w:proofErr w:type="spellEnd"/>
      <w:r w:rsidRPr="00627257">
        <w:rPr>
          <w:rFonts w:ascii="Courier New" w:hAnsi="Courier New" w:cs="Courier New"/>
          <w:b/>
          <w:bCs/>
          <w:color w:val="3933FF"/>
          <w:sz w:val="20"/>
          <w:szCs w:val="20"/>
        </w:rPr>
        <w:t>"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)</w:t>
      </w: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b/>
          <w:bCs/>
          <w:color w:val="931A68"/>
          <w:sz w:val="20"/>
          <w:szCs w:val="20"/>
        </w:rPr>
        <w:t xml:space="preserve">private </w:t>
      </w:r>
      <w:proofErr w:type="spellStart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InstructorDetail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27257">
        <w:rPr>
          <w:rFonts w:ascii="Courier New" w:hAnsi="Courier New" w:cs="Courier New"/>
          <w:b/>
          <w:bCs/>
          <w:color w:val="0326CC"/>
          <w:sz w:val="20"/>
          <w:szCs w:val="20"/>
        </w:rPr>
        <w:t>instructorDetail</w:t>
      </w:r>
      <w:proofErr w:type="spellEnd"/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;</w:t>
      </w:r>
    </w:p>
    <w:p w14:paraId="053FE3F8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br/>
      </w: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...</w:t>
      </w:r>
    </w:p>
    <w:p w14:paraId="5B730CF5" w14:textId="77777777" w:rsidR="00F40842" w:rsidRDefault="00627257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 w:rsidRPr="00627257">
        <w:rPr>
          <w:rFonts w:ascii="Courier New" w:hAnsi="Courier New" w:cs="Courier New"/>
          <w:iCs/>
          <w:color w:val="000000"/>
          <w:sz w:val="20"/>
          <w:szCs w:val="20"/>
        </w:rPr>
        <w:br/>
      </w: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</w:t>
      </w:r>
      <w:r w:rsidRPr="00627257">
        <w:rPr>
          <w:rFonts w:ascii="Courier New" w:hAnsi="Courier New" w:cs="Courier New"/>
          <w:iCs/>
          <w:color w:val="000000"/>
          <w:sz w:val="20"/>
          <w:szCs w:val="20"/>
        </w:rPr>
        <w:t xml:space="preserve">// constructors, </w:t>
      </w:r>
    </w:p>
    <w:p w14:paraId="6CF3D84E" w14:textId="77777777" w:rsidR="00F40842" w:rsidRDefault="00F40842" w:rsidP="00627257">
      <w:pPr>
        <w:spacing w:after="0" w:line="0" w:lineRule="atLeast"/>
        <w:rPr>
          <w:rFonts w:ascii="Courier New" w:hAnsi="Courier New" w:cs="Courier New"/>
          <w:iCs/>
          <w:color w:val="000000"/>
          <w:sz w:val="20"/>
          <w:szCs w:val="20"/>
        </w:rPr>
      </w:pP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//</w:t>
      </w:r>
      <w:r w:rsidR="00627257" w:rsidRPr="00627257">
        <w:rPr>
          <w:rFonts w:ascii="Courier New" w:hAnsi="Courier New" w:cs="Courier New"/>
          <w:iCs/>
          <w:color w:val="000000"/>
          <w:sz w:val="20"/>
          <w:szCs w:val="20"/>
        </w:rPr>
        <w:t xml:space="preserve">getters </w:t>
      </w:r>
    </w:p>
    <w:p w14:paraId="20E553B2" w14:textId="6FD2D2E3" w:rsidR="00627257" w:rsidRDefault="00F40842" w:rsidP="00627257">
      <w:pPr>
        <w:spacing w:after="0" w:line="0" w:lineRule="atLeast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iCs/>
          <w:color w:val="000000"/>
          <w:sz w:val="20"/>
          <w:szCs w:val="20"/>
        </w:rPr>
        <w:t xml:space="preserve">    /</w:t>
      </w:r>
      <w:r w:rsidR="00627257" w:rsidRPr="00627257">
        <w:rPr>
          <w:rFonts w:ascii="Courier New" w:hAnsi="Courier New" w:cs="Courier New"/>
          <w:iCs/>
          <w:color w:val="000000"/>
          <w:sz w:val="20"/>
          <w:szCs w:val="20"/>
        </w:rPr>
        <w:t>/ setters</w:t>
      </w:r>
      <w:r w:rsidR="00627257" w:rsidRPr="00627257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="00627257" w:rsidRPr="00627257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62656D4A" w14:textId="77777777" w:rsidR="00FB4AF5" w:rsidRPr="00627257" w:rsidRDefault="00FB4AF5" w:rsidP="00627257">
      <w:pPr>
        <w:spacing w:after="0" w:line="0" w:lineRule="atLeast"/>
        <w:rPr>
          <w:rFonts w:ascii="Courier New" w:hAnsi="Courier New" w:cs="Courier New"/>
          <w:sz w:val="20"/>
          <w:szCs w:val="20"/>
        </w:rPr>
      </w:pPr>
    </w:p>
    <w:p w14:paraId="0583C460" w14:textId="18A630E2" w:rsidR="00627257" w:rsidRDefault="00627257" w:rsidP="00AC1EF4">
      <w:pPr>
        <w:spacing w:after="0" w:line="0" w:lineRule="atLeast"/>
      </w:pPr>
      <w:r>
        <w:rPr>
          <w:noProof/>
        </w:rPr>
        <w:drawing>
          <wp:inline distT="0" distB="0" distL="0" distR="0" wp14:anchorId="0EA1A4AC" wp14:editId="5CED6F59">
            <wp:extent cx="5886450" cy="3028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28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66CC06" w14:textId="08287E06" w:rsidR="00627257" w:rsidRDefault="00627257" w:rsidP="00AC1EF4">
      <w:pPr>
        <w:spacing w:after="0" w:line="0" w:lineRule="atLeast"/>
      </w:pPr>
    </w:p>
    <w:p w14:paraId="14776F52" w14:textId="7611A907" w:rsidR="00FB4AF5" w:rsidRDefault="00FB4AF5" w:rsidP="00AC1EF4">
      <w:pPr>
        <w:spacing w:after="0" w:line="0" w:lineRule="atLeast"/>
      </w:pPr>
      <w:r w:rsidRPr="00FB4AF5">
        <w:rPr>
          <w:b/>
          <w:u w:val="single"/>
        </w:rPr>
        <w:t>Entity Lifecycle</w:t>
      </w:r>
      <w:r>
        <w:t>:</w:t>
      </w:r>
    </w:p>
    <w:p w14:paraId="1E8E58F2" w14:textId="1BE02D69" w:rsidR="00FB4AF5" w:rsidRDefault="00FB4AF5" w:rsidP="00AC1EF4">
      <w:pPr>
        <w:spacing w:after="0" w:line="0" w:lineRule="atLeast"/>
      </w:pPr>
      <w:r>
        <w:t xml:space="preserve">The Entity lifecycle is basically a set of states that a Hibernate entity can go through when we using it in our application. </w:t>
      </w:r>
    </w:p>
    <w:p w14:paraId="023ADF1A" w14:textId="278DA6A3" w:rsidR="00FB4AF5" w:rsidRDefault="00FB4AF5" w:rsidP="00AC1EF4">
      <w:pPr>
        <w:spacing w:after="0" w:line="0" w:lineRule="atLeas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7200"/>
      </w:tblGrid>
      <w:tr w:rsidR="00FB4AF5" w14:paraId="5E9F7418" w14:textId="77777777" w:rsidTr="00F40842">
        <w:trPr>
          <w:trHeight w:val="432"/>
          <w:jc w:val="center"/>
        </w:trPr>
        <w:tc>
          <w:tcPr>
            <w:tcW w:w="1800" w:type="dxa"/>
          </w:tcPr>
          <w:p w14:paraId="1C21C502" w14:textId="60D2A0F6" w:rsidR="00FB4AF5" w:rsidRPr="00F40842" w:rsidRDefault="00FB4AF5" w:rsidP="00FB4AF5">
            <w:pPr>
              <w:spacing w:line="0" w:lineRule="atLeast"/>
              <w:jc w:val="center"/>
              <w:rPr>
                <w:sz w:val="24"/>
                <w:szCs w:val="24"/>
                <w:highlight w:val="yellow"/>
              </w:rPr>
            </w:pPr>
            <w:r w:rsidRPr="00F40842">
              <w:rPr>
                <w:sz w:val="24"/>
                <w:szCs w:val="24"/>
                <w:highlight w:val="yellow"/>
              </w:rPr>
              <w:t>Operations</w:t>
            </w:r>
          </w:p>
        </w:tc>
        <w:tc>
          <w:tcPr>
            <w:tcW w:w="7200" w:type="dxa"/>
          </w:tcPr>
          <w:p w14:paraId="568F9DA4" w14:textId="4359B378" w:rsidR="00FB4AF5" w:rsidRPr="00F40842" w:rsidRDefault="00FB4AF5" w:rsidP="00FB4AF5">
            <w:pPr>
              <w:spacing w:line="0" w:lineRule="atLeast"/>
              <w:jc w:val="center"/>
              <w:rPr>
                <w:sz w:val="24"/>
                <w:szCs w:val="24"/>
                <w:highlight w:val="yellow"/>
              </w:rPr>
            </w:pPr>
            <w:r w:rsidRPr="00F40842">
              <w:rPr>
                <w:sz w:val="24"/>
                <w:szCs w:val="24"/>
                <w:highlight w:val="yellow"/>
              </w:rPr>
              <w:t>Description</w:t>
            </w:r>
          </w:p>
        </w:tc>
      </w:tr>
      <w:tr w:rsidR="00FB4AF5" w14:paraId="7BC16D67" w14:textId="77777777" w:rsidTr="00F40842">
        <w:trPr>
          <w:trHeight w:val="432"/>
          <w:jc w:val="center"/>
        </w:trPr>
        <w:tc>
          <w:tcPr>
            <w:tcW w:w="1800" w:type="dxa"/>
          </w:tcPr>
          <w:p w14:paraId="26359C8E" w14:textId="12A8752D" w:rsidR="00FB4AF5" w:rsidRPr="00F40842" w:rsidRDefault="00FB4AF5" w:rsidP="00AC1EF4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Detach</w:t>
            </w:r>
          </w:p>
        </w:tc>
        <w:tc>
          <w:tcPr>
            <w:tcW w:w="7200" w:type="dxa"/>
          </w:tcPr>
          <w:p w14:paraId="71C3B346" w14:textId="65878C61" w:rsidR="00FB4AF5" w:rsidRDefault="00466F06" w:rsidP="00AC1EF4">
            <w:pPr>
              <w:spacing w:line="0" w:lineRule="atLeast"/>
            </w:pPr>
            <w:r w:rsidRPr="00466F06">
              <w:t>If entity is detached, it is not associated with a Hibernate session</w:t>
            </w:r>
          </w:p>
        </w:tc>
      </w:tr>
      <w:tr w:rsidR="00FB4AF5" w14:paraId="49F98DAB" w14:textId="77777777" w:rsidTr="00F40842">
        <w:trPr>
          <w:trHeight w:val="432"/>
          <w:jc w:val="center"/>
        </w:trPr>
        <w:tc>
          <w:tcPr>
            <w:tcW w:w="1800" w:type="dxa"/>
          </w:tcPr>
          <w:p w14:paraId="468EF4B0" w14:textId="2B4B65A4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 xml:space="preserve">Merge </w:t>
            </w:r>
          </w:p>
        </w:tc>
        <w:tc>
          <w:tcPr>
            <w:tcW w:w="7200" w:type="dxa"/>
          </w:tcPr>
          <w:p w14:paraId="754DEFE8" w14:textId="0AF3BE7E" w:rsidR="00FB4AF5" w:rsidRDefault="00FB4AF5" w:rsidP="00FB4AF5">
            <w:pPr>
              <w:spacing w:line="0" w:lineRule="atLeast"/>
            </w:pPr>
            <w:r w:rsidRPr="00FB7590">
              <w:t>If instance is detached from session, then merge will reattach to</w:t>
            </w:r>
            <w:r w:rsidR="00466F06">
              <w:t xml:space="preserve"> session</w:t>
            </w:r>
          </w:p>
        </w:tc>
      </w:tr>
      <w:tr w:rsidR="00FB4AF5" w14:paraId="418D0676" w14:textId="77777777" w:rsidTr="00F40842">
        <w:trPr>
          <w:trHeight w:val="432"/>
          <w:jc w:val="center"/>
        </w:trPr>
        <w:tc>
          <w:tcPr>
            <w:tcW w:w="1800" w:type="dxa"/>
          </w:tcPr>
          <w:p w14:paraId="05BCB2AA" w14:textId="05CED651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Persist</w:t>
            </w:r>
          </w:p>
        </w:tc>
        <w:tc>
          <w:tcPr>
            <w:tcW w:w="7200" w:type="dxa"/>
          </w:tcPr>
          <w:p w14:paraId="4FCFC71D" w14:textId="77777777" w:rsidR="00466F06" w:rsidRDefault="00466F06" w:rsidP="00466F06">
            <w:pPr>
              <w:spacing w:line="0" w:lineRule="atLeast"/>
            </w:pPr>
            <w:r>
              <w:t>Transitions new instances to managed state. Next flush / commit</w:t>
            </w:r>
          </w:p>
          <w:p w14:paraId="331ED98F" w14:textId="711671D5" w:rsidR="00FB4AF5" w:rsidRDefault="00466F06" w:rsidP="00466F06">
            <w:pPr>
              <w:spacing w:line="0" w:lineRule="atLeast"/>
            </w:pPr>
            <w:r>
              <w:t>will save in db.</w:t>
            </w:r>
          </w:p>
        </w:tc>
      </w:tr>
      <w:tr w:rsidR="00FB4AF5" w14:paraId="38153F1F" w14:textId="77777777" w:rsidTr="00F40842">
        <w:trPr>
          <w:trHeight w:val="432"/>
          <w:jc w:val="center"/>
        </w:trPr>
        <w:tc>
          <w:tcPr>
            <w:tcW w:w="1800" w:type="dxa"/>
          </w:tcPr>
          <w:p w14:paraId="5A3DA998" w14:textId="3EC26529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 xml:space="preserve">Remove </w:t>
            </w:r>
          </w:p>
        </w:tc>
        <w:tc>
          <w:tcPr>
            <w:tcW w:w="7200" w:type="dxa"/>
          </w:tcPr>
          <w:p w14:paraId="5C618F2C" w14:textId="77777777" w:rsidR="00466F06" w:rsidRDefault="00466F06" w:rsidP="00466F06">
            <w:pPr>
              <w:spacing w:line="0" w:lineRule="atLeast"/>
            </w:pPr>
            <w:r>
              <w:t>Transitions managed entity to be removed. Next flush / commit</w:t>
            </w:r>
          </w:p>
          <w:p w14:paraId="0AA00610" w14:textId="25BE6786" w:rsidR="00FB4AF5" w:rsidRDefault="00466F06" w:rsidP="00466F06">
            <w:pPr>
              <w:spacing w:line="0" w:lineRule="atLeast"/>
            </w:pPr>
            <w:r>
              <w:t>will delete from db.</w:t>
            </w:r>
          </w:p>
        </w:tc>
      </w:tr>
      <w:tr w:rsidR="00FB4AF5" w14:paraId="60C949F1" w14:textId="77777777" w:rsidTr="00F40842">
        <w:trPr>
          <w:trHeight w:val="432"/>
          <w:jc w:val="center"/>
        </w:trPr>
        <w:tc>
          <w:tcPr>
            <w:tcW w:w="1800" w:type="dxa"/>
          </w:tcPr>
          <w:p w14:paraId="222361A7" w14:textId="6401C96B" w:rsidR="00FB4AF5" w:rsidRPr="00F40842" w:rsidRDefault="00FB4AF5" w:rsidP="00FB4AF5">
            <w:pPr>
              <w:spacing w:line="0" w:lineRule="atLeast"/>
              <w:rPr>
                <w:b/>
              </w:rPr>
            </w:pPr>
            <w:r w:rsidRPr="00F40842">
              <w:rPr>
                <w:b/>
              </w:rPr>
              <w:t>Refre</w:t>
            </w:r>
            <w:r w:rsidR="00466F06" w:rsidRPr="00F40842">
              <w:rPr>
                <w:b/>
              </w:rPr>
              <w:t>sh</w:t>
            </w:r>
          </w:p>
        </w:tc>
        <w:tc>
          <w:tcPr>
            <w:tcW w:w="7200" w:type="dxa"/>
          </w:tcPr>
          <w:p w14:paraId="426611E5" w14:textId="7337F818" w:rsidR="00FB4AF5" w:rsidRDefault="00466F06" w:rsidP="00FB4AF5">
            <w:pPr>
              <w:spacing w:line="0" w:lineRule="atLeast"/>
            </w:pPr>
            <w:r w:rsidRPr="00466F06">
              <w:t>Reload / synch object with data from db. Prevents stale data</w:t>
            </w:r>
          </w:p>
        </w:tc>
      </w:tr>
    </w:tbl>
    <w:p w14:paraId="003E8BEB" w14:textId="77777777" w:rsidR="00FB4AF5" w:rsidRDefault="00FB4AF5" w:rsidP="00AC1EF4">
      <w:pPr>
        <w:spacing w:after="0" w:line="0" w:lineRule="atLeast"/>
      </w:pPr>
    </w:p>
    <w:p w14:paraId="22253A6D" w14:textId="640F5F4E" w:rsidR="002D37FC" w:rsidRDefault="002D37FC" w:rsidP="00AC1EF4">
      <w:pPr>
        <w:spacing w:after="0" w:line="0" w:lineRule="atLeast"/>
      </w:pPr>
      <w:r w:rsidRPr="002D37FC">
        <w:rPr>
          <w:b/>
          <w:u w:val="single"/>
        </w:rPr>
        <w:t>Entity Lifecycle - session method calls</w:t>
      </w:r>
      <w:r>
        <w:t>:</w:t>
      </w:r>
    </w:p>
    <w:p w14:paraId="57F5576E" w14:textId="5A20F36F" w:rsidR="002D37FC" w:rsidRDefault="002D37FC" w:rsidP="00AC1EF4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2808F8F9" wp14:editId="644D1FC6">
            <wp:extent cx="5734050" cy="37814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B65D9E" w14:textId="78322C45" w:rsidR="002D37FC" w:rsidRDefault="002D37FC" w:rsidP="00AC1EF4">
      <w:pPr>
        <w:spacing w:after="0" w:line="0" w:lineRule="atLeast"/>
      </w:pPr>
    </w:p>
    <w:p w14:paraId="37D943E9" w14:textId="7F0AF9B1" w:rsidR="002D37FC" w:rsidRDefault="002D37FC" w:rsidP="00AC1EF4">
      <w:pPr>
        <w:spacing w:after="0" w:line="0" w:lineRule="atLeast"/>
      </w:pPr>
      <w:r w:rsidRPr="002D37FC">
        <w:rPr>
          <w:b/>
          <w:u w:val="single"/>
        </w:rPr>
        <w:t>Cascade</w:t>
      </w:r>
      <w:r>
        <w:t>:</w:t>
      </w:r>
    </w:p>
    <w:p w14:paraId="631A022B" w14:textId="56976F36" w:rsidR="002D37FC" w:rsidRDefault="002D37FC" w:rsidP="00AC1EF4">
      <w:pPr>
        <w:spacing w:after="0" w:line="0" w:lineRule="atLeast"/>
      </w:pPr>
      <w:r>
        <w:t>Cascade basically means we can apply the same operation to related entity</w:t>
      </w:r>
    </w:p>
    <w:p w14:paraId="2C24C325" w14:textId="511AAA94" w:rsidR="002D37FC" w:rsidRDefault="002D37FC" w:rsidP="002D37FC">
      <w:pPr>
        <w:pStyle w:val="ListParagraph"/>
        <w:numPr>
          <w:ilvl w:val="0"/>
          <w:numId w:val="5"/>
        </w:numPr>
        <w:spacing w:after="0" w:line="0" w:lineRule="atLeast"/>
      </w:pPr>
      <w:r>
        <w:t>We can cascade operations</w:t>
      </w:r>
    </w:p>
    <w:p w14:paraId="19179254" w14:textId="4B73F7F4" w:rsidR="002D37FC" w:rsidRDefault="002D37FC" w:rsidP="002D37FC">
      <w:pPr>
        <w:pStyle w:val="ListParagraph"/>
        <w:numPr>
          <w:ilvl w:val="0"/>
          <w:numId w:val="5"/>
        </w:numPr>
        <w:spacing w:after="0" w:line="0" w:lineRule="atLeast"/>
      </w:pPr>
      <w:r>
        <w:t>Apply the same operation to related entities</w:t>
      </w:r>
    </w:p>
    <w:p w14:paraId="3CC82514" w14:textId="77777777" w:rsidR="00C37867" w:rsidRDefault="00C37867" w:rsidP="00AC1EF4">
      <w:pPr>
        <w:spacing w:after="0" w:line="0" w:lineRule="atLeast"/>
      </w:pPr>
    </w:p>
    <w:p w14:paraId="24A8ADB9" w14:textId="27D1B206" w:rsidR="002D37FC" w:rsidRDefault="002D37FC" w:rsidP="00AC1EF4">
      <w:pPr>
        <w:spacing w:after="0" w:line="0" w:lineRule="atLeast"/>
      </w:pPr>
      <w:r w:rsidRPr="00C37867">
        <w:rPr>
          <w:b/>
          <w:u w:val="single"/>
        </w:rPr>
        <w:t xml:space="preserve">Cascade </w:t>
      </w:r>
      <w:r w:rsidR="00C37867" w:rsidRPr="00C37867">
        <w:rPr>
          <w:b/>
          <w:u w:val="single"/>
        </w:rPr>
        <w:t>Delete</w:t>
      </w:r>
      <w:r w:rsidR="00C37867">
        <w:t>:</w:t>
      </w:r>
    </w:p>
    <w:p w14:paraId="32A765D3" w14:textId="4AD84E96" w:rsidR="00C37867" w:rsidRDefault="00C37867" w:rsidP="00AC1EF4">
      <w:pPr>
        <w:spacing w:after="0" w:line="0" w:lineRule="atLeast"/>
      </w:pPr>
      <w:r>
        <w:t xml:space="preserve">When we delete the instructor then it will delete the appropriate row from the </w:t>
      </w:r>
      <w:proofErr w:type="spellStart"/>
      <w:r>
        <w:t>instructor_detail</w:t>
      </w:r>
      <w:proofErr w:type="spellEnd"/>
      <w:r>
        <w:t xml:space="preserve">. It will cascade the delete, apply the same operations on the given related entity.  </w:t>
      </w:r>
    </w:p>
    <w:p w14:paraId="674BBC29" w14:textId="77777777" w:rsidR="00C37867" w:rsidRDefault="00C37867" w:rsidP="00AC1EF4">
      <w:pPr>
        <w:spacing w:after="0" w:line="0" w:lineRule="atLeast"/>
      </w:pPr>
    </w:p>
    <w:p w14:paraId="5F7E71C5" w14:textId="254092D2" w:rsidR="00C37867" w:rsidRDefault="00C37867" w:rsidP="00AC1EF4">
      <w:pPr>
        <w:spacing w:after="0" w:line="0" w:lineRule="atLeast"/>
      </w:pPr>
      <w:r>
        <w:t xml:space="preserve"> </w:t>
      </w:r>
      <w:r>
        <w:pict w14:anchorId="39574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206.25pt" o:bordertopcolor="red" o:borderleftcolor="red" o:borderbottomcolor="red" o:borderrightcolor="red">
            <v:imagedata r:id="rId13" o:title="Cascade_Delete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94D52FD" w14:textId="33356ABD" w:rsidR="00C37867" w:rsidRDefault="00C37867" w:rsidP="00AC1EF4">
      <w:pPr>
        <w:spacing w:after="0" w:line="0" w:lineRule="atLeast"/>
      </w:pPr>
      <w:r w:rsidRPr="00A06802">
        <w:rPr>
          <w:b/>
          <w:u w:val="single"/>
        </w:rPr>
        <w:lastRenderedPageBreak/>
        <w:t>@</w:t>
      </w:r>
      <w:proofErr w:type="spellStart"/>
      <w:r w:rsidRPr="00A06802">
        <w:rPr>
          <w:b/>
          <w:u w:val="single"/>
        </w:rPr>
        <w:t>OneToOne</w:t>
      </w:r>
      <w:proofErr w:type="spellEnd"/>
      <w:r w:rsidR="00A06802" w:rsidRPr="00A06802">
        <w:rPr>
          <w:b/>
          <w:u w:val="single"/>
        </w:rPr>
        <w:t xml:space="preserve"> – Cascade Types</w:t>
      </w:r>
      <w:r w:rsidR="00A06802">
        <w:t>:</w:t>
      </w:r>
    </w:p>
    <w:p w14:paraId="234CB279" w14:textId="5A5BCAA9" w:rsidR="00A06802" w:rsidRDefault="00A06802" w:rsidP="00AC1EF4">
      <w:pPr>
        <w:spacing w:after="0" w:line="0" w:lineRule="atLeast"/>
      </w:pPr>
      <w:r>
        <w:t>As a developer, we can specify the actual cascade type that we want them to use. Here is the list of the cascade types.</w:t>
      </w:r>
    </w:p>
    <w:p w14:paraId="3E2CDE5F" w14:textId="77777777" w:rsidR="00A06802" w:rsidRDefault="00A06802" w:rsidP="00AC1EF4">
      <w:pPr>
        <w:spacing w:after="0" w:line="0" w:lineRule="atLeast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1926"/>
        <w:gridCol w:w="6984"/>
      </w:tblGrid>
      <w:tr w:rsidR="00A06802" w14:paraId="1280E77F" w14:textId="77777777" w:rsidTr="00A06802">
        <w:trPr>
          <w:trHeight w:val="432"/>
        </w:trPr>
        <w:tc>
          <w:tcPr>
            <w:tcW w:w="1926" w:type="dxa"/>
          </w:tcPr>
          <w:p w14:paraId="2B8BA88A" w14:textId="08F53038" w:rsidR="00A06802" w:rsidRPr="00A06802" w:rsidRDefault="00A06802" w:rsidP="00A06802">
            <w:pPr>
              <w:spacing w:line="0" w:lineRule="atLeast"/>
              <w:jc w:val="center"/>
              <w:rPr>
                <w:b/>
                <w:sz w:val="28"/>
                <w:szCs w:val="28"/>
                <w:highlight w:val="yellow"/>
              </w:rPr>
            </w:pPr>
            <w:r w:rsidRPr="00A06802">
              <w:rPr>
                <w:b/>
                <w:sz w:val="28"/>
                <w:szCs w:val="28"/>
                <w:highlight w:val="yellow"/>
              </w:rPr>
              <w:t>Cascade Type</w:t>
            </w:r>
          </w:p>
        </w:tc>
        <w:tc>
          <w:tcPr>
            <w:tcW w:w="6984" w:type="dxa"/>
          </w:tcPr>
          <w:p w14:paraId="27CD8555" w14:textId="414798A4" w:rsidR="00A06802" w:rsidRPr="00A06802" w:rsidRDefault="00A06802" w:rsidP="00A06802">
            <w:pPr>
              <w:spacing w:line="0" w:lineRule="atLeast"/>
              <w:jc w:val="center"/>
              <w:rPr>
                <w:b/>
                <w:sz w:val="28"/>
                <w:szCs w:val="28"/>
                <w:highlight w:val="yellow"/>
              </w:rPr>
            </w:pPr>
            <w:r w:rsidRPr="00A06802">
              <w:rPr>
                <w:b/>
                <w:sz w:val="28"/>
                <w:szCs w:val="28"/>
                <w:highlight w:val="yellow"/>
              </w:rPr>
              <w:t>Description</w:t>
            </w:r>
          </w:p>
        </w:tc>
      </w:tr>
      <w:tr w:rsidR="00A06802" w14:paraId="7A7C9195" w14:textId="77777777" w:rsidTr="00A06802">
        <w:trPr>
          <w:trHeight w:val="432"/>
        </w:trPr>
        <w:tc>
          <w:tcPr>
            <w:tcW w:w="1926" w:type="dxa"/>
          </w:tcPr>
          <w:p w14:paraId="763DAFE7" w14:textId="16343B8C" w:rsidR="00A06802" w:rsidRPr="00A06802" w:rsidRDefault="00A06802" w:rsidP="00AC1EF4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>PERSIST</w:t>
            </w:r>
          </w:p>
        </w:tc>
        <w:tc>
          <w:tcPr>
            <w:tcW w:w="6984" w:type="dxa"/>
          </w:tcPr>
          <w:p w14:paraId="379216AC" w14:textId="6D69D919" w:rsidR="00A06802" w:rsidRDefault="00A06802" w:rsidP="00AC1EF4">
            <w:pPr>
              <w:spacing w:line="0" w:lineRule="atLeast"/>
            </w:pPr>
            <w:r>
              <w:t>If entity is persisted/saved, related entity will also be persisted</w:t>
            </w:r>
          </w:p>
        </w:tc>
      </w:tr>
      <w:tr w:rsidR="00A06802" w14:paraId="4808E8C0" w14:textId="77777777" w:rsidTr="00A06802">
        <w:trPr>
          <w:trHeight w:val="432"/>
        </w:trPr>
        <w:tc>
          <w:tcPr>
            <w:tcW w:w="1926" w:type="dxa"/>
          </w:tcPr>
          <w:p w14:paraId="17E9FDD0" w14:textId="3A044F4C" w:rsidR="00A06802" w:rsidRPr="00A06802" w:rsidRDefault="00A06802" w:rsidP="00A06802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 xml:space="preserve">REMOVE </w:t>
            </w:r>
          </w:p>
        </w:tc>
        <w:tc>
          <w:tcPr>
            <w:tcW w:w="6984" w:type="dxa"/>
          </w:tcPr>
          <w:p w14:paraId="06BAD1A2" w14:textId="5262D699" w:rsidR="00A06802" w:rsidRDefault="00A06802" w:rsidP="00AC1EF4">
            <w:pPr>
              <w:spacing w:line="0" w:lineRule="atLeast"/>
            </w:pPr>
            <w:r w:rsidRPr="006865DB">
              <w:t>If entity is removed / deleted, related entity will also be deleted</w:t>
            </w:r>
          </w:p>
        </w:tc>
      </w:tr>
      <w:tr w:rsidR="00A06802" w14:paraId="0BF95419" w14:textId="77777777" w:rsidTr="00A06802">
        <w:trPr>
          <w:trHeight w:val="432"/>
        </w:trPr>
        <w:tc>
          <w:tcPr>
            <w:tcW w:w="1926" w:type="dxa"/>
          </w:tcPr>
          <w:p w14:paraId="18D5F0BC" w14:textId="68EE547F" w:rsidR="00A06802" w:rsidRPr="00A06802" w:rsidRDefault="00A06802" w:rsidP="00AC1EF4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>REFRESH</w:t>
            </w:r>
          </w:p>
        </w:tc>
        <w:tc>
          <w:tcPr>
            <w:tcW w:w="6984" w:type="dxa"/>
          </w:tcPr>
          <w:p w14:paraId="62810DBF" w14:textId="328887BE" w:rsidR="00A06802" w:rsidRDefault="00A06802" w:rsidP="00AC1EF4">
            <w:pPr>
              <w:spacing w:line="0" w:lineRule="atLeast"/>
            </w:pPr>
            <w:r w:rsidRPr="00A06802">
              <w:t>If entity is refreshed, related entity will also be refreshed</w:t>
            </w:r>
          </w:p>
        </w:tc>
      </w:tr>
      <w:tr w:rsidR="00A06802" w14:paraId="31D42276" w14:textId="77777777" w:rsidTr="00A06802">
        <w:trPr>
          <w:trHeight w:val="432"/>
        </w:trPr>
        <w:tc>
          <w:tcPr>
            <w:tcW w:w="1926" w:type="dxa"/>
          </w:tcPr>
          <w:p w14:paraId="771BF249" w14:textId="482C6FC3" w:rsidR="00A06802" w:rsidRPr="00A06802" w:rsidRDefault="00A06802" w:rsidP="00AC1EF4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>DETACH</w:t>
            </w:r>
          </w:p>
        </w:tc>
        <w:tc>
          <w:tcPr>
            <w:tcW w:w="6984" w:type="dxa"/>
          </w:tcPr>
          <w:p w14:paraId="0B61337E" w14:textId="77777777" w:rsidR="00A06802" w:rsidRDefault="00A06802" w:rsidP="00A06802">
            <w:pPr>
              <w:spacing w:line="0" w:lineRule="atLeast"/>
            </w:pPr>
            <w:r>
              <w:t>If entity is detached (not associated w/ session),</w:t>
            </w:r>
          </w:p>
          <w:p w14:paraId="062AC4FF" w14:textId="2B012D42" w:rsidR="00A06802" w:rsidRDefault="00A06802" w:rsidP="00A06802">
            <w:pPr>
              <w:spacing w:line="0" w:lineRule="atLeast"/>
            </w:pPr>
            <w:r>
              <w:t>then related entity will also be detached</w:t>
            </w:r>
          </w:p>
        </w:tc>
      </w:tr>
      <w:tr w:rsidR="00A06802" w14:paraId="7409A5ED" w14:textId="77777777" w:rsidTr="00A06802">
        <w:trPr>
          <w:trHeight w:val="432"/>
        </w:trPr>
        <w:tc>
          <w:tcPr>
            <w:tcW w:w="1926" w:type="dxa"/>
          </w:tcPr>
          <w:p w14:paraId="323AC8B5" w14:textId="299FFB83" w:rsidR="00A06802" w:rsidRPr="00A06802" w:rsidRDefault="00A06802" w:rsidP="00AC1EF4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>MERGE</w:t>
            </w:r>
          </w:p>
        </w:tc>
        <w:tc>
          <w:tcPr>
            <w:tcW w:w="6984" w:type="dxa"/>
          </w:tcPr>
          <w:p w14:paraId="1432984E" w14:textId="16334CC9" w:rsidR="00A06802" w:rsidRDefault="00A06802" w:rsidP="00AC1EF4">
            <w:pPr>
              <w:spacing w:line="0" w:lineRule="atLeast"/>
            </w:pPr>
            <w:r w:rsidRPr="00A06802">
              <w:t>If entity is merged, then related entity will also be merged</w:t>
            </w:r>
          </w:p>
        </w:tc>
      </w:tr>
      <w:tr w:rsidR="00A06802" w14:paraId="05C8F1E9" w14:textId="77777777" w:rsidTr="00A06802">
        <w:trPr>
          <w:trHeight w:val="432"/>
        </w:trPr>
        <w:tc>
          <w:tcPr>
            <w:tcW w:w="1926" w:type="dxa"/>
          </w:tcPr>
          <w:p w14:paraId="312F5AC7" w14:textId="7980A64E" w:rsidR="00A06802" w:rsidRPr="00A06802" w:rsidRDefault="00A06802" w:rsidP="00AC1EF4">
            <w:pPr>
              <w:spacing w:line="0" w:lineRule="atLeast"/>
              <w:rPr>
                <w:b/>
              </w:rPr>
            </w:pPr>
            <w:r w:rsidRPr="00A06802">
              <w:rPr>
                <w:b/>
              </w:rPr>
              <w:t>All</w:t>
            </w:r>
          </w:p>
        </w:tc>
        <w:tc>
          <w:tcPr>
            <w:tcW w:w="6984" w:type="dxa"/>
          </w:tcPr>
          <w:p w14:paraId="00BA4A81" w14:textId="673907AB" w:rsidR="00A06802" w:rsidRDefault="00A06802" w:rsidP="00AC1EF4">
            <w:pPr>
              <w:spacing w:line="0" w:lineRule="atLeast"/>
            </w:pPr>
            <w:r w:rsidRPr="00A06802">
              <w:t>All of above cascade types</w:t>
            </w:r>
          </w:p>
        </w:tc>
      </w:tr>
    </w:tbl>
    <w:p w14:paraId="0E7AA1AB" w14:textId="77777777" w:rsidR="00A06802" w:rsidRDefault="00A06802" w:rsidP="00AC1EF4">
      <w:pPr>
        <w:spacing w:after="0" w:line="0" w:lineRule="atLeast"/>
      </w:pPr>
    </w:p>
    <w:p w14:paraId="385498F8" w14:textId="26622C87" w:rsidR="00C37867" w:rsidRDefault="00A06802" w:rsidP="00AC1EF4">
      <w:pPr>
        <w:spacing w:after="0" w:line="0" w:lineRule="atLeast"/>
      </w:pPr>
      <w:r w:rsidRPr="00141D8B">
        <w:rPr>
          <w:b/>
          <w:u w:val="single"/>
        </w:rPr>
        <w:t>Configure Cascade Type</w:t>
      </w:r>
      <w:r w:rsidR="00141D8B">
        <w:t>:</w:t>
      </w:r>
    </w:p>
    <w:p w14:paraId="231490C2" w14:textId="448BA568" w:rsidR="00141D8B" w:rsidRDefault="00141D8B" w:rsidP="00AC1EF4">
      <w:pPr>
        <w:spacing w:after="0" w:line="0" w:lineRule="atLeast"/>
      </w:pPr>
      <w:r>
        <w:t>Add “</w:t>
      </w:r>
      <w:r w:rsidRPr="00141D8B">
        <w:rPr>
          <w:b/>
        </w:rPr>
        <w:t>@</w:t>
      </w:r>
      <w:proofErr w:type="spellStart"/>
      <w:r w:rsidRPr="00141D8B">
        <w:rPr>
          <w:b/>
        </w:rPr>
        <w:t>OneToOne</w:t>
      </w:r>
      <w:proofErr w:type="spellEnd"/>
      <w:r>
        <w:t>” and then say “</w:t>
      </w:r>
      <w:r w:rsidRPr="00141D8B">
        <w:rPr>
          <w:b/>
        </w:rPr>
        <w:t>cascade-</w:t>
      </w:r>
      <w:proofErr w:type="spellStart"/>
      <w:r w:rsidRPr="00141D8B">
        <w:rPr>
          <w:b/>
        </w:rPr>
        <w:t>cascadeType.ALL</w:t>
      </w:r>
      <w:proofErr w:type="spellEnd"/>
      <w:r>
        <w:t>”. That means that all operations we apply to our entity like “</w:t>
      </w:r>
      <w:r w:rsidRPr="00141D8B">
        <w:rPr>
          <w:b/>
        </w:rPr>
        <w:t>instructor</w:t>
      </w:r>
      <w:r>
        <w:t>”, will also cascade to our related entity, “</w:t>
      </w:r>
      <w:proofErr w:type="spellStart"/>
      <w:r w:rsidRPr="00141D8B">
        <w:rPr>
          <w:b/>
          <w:u w:val="single"/>
        </w:rPr>
        <w:t>instructor_detail</w:t>
      </w:r>
      <w:proofErr w:type="spellEnd"/>
      <w:r>
        <w:t xml:space="preserve">”. By default no operation are cascade. So if we don’t specify cascade then none of the operations will be cascade. So we have to explicitly reference a given cascade type that we would apply for our given relationship.  </w:t>
      </w:r>
    </w:p>
    <w:p w14:paraId="3C5570C5" w14:textId="77777777" w:rsidR="00141D8B" w:rsidRDefault="00141D8B" w:rsidP="00AC1EF4">
      <w:pPr>
        <w:spacing w:after="0" w:line="0" w:lineRule="atLeast"/>
      </w:pPr>
    </w:p>
    <w:p w14:paraId="6BD2EA39" w14:textId="02BA7C52" w:rsidR="00141D8B" w:rsidRDefault="00141D8B" w:rsidP="00AC1EF4">
      <w:pPr>
        <w:spacing w:after="0" w:line="0" w:lineRule="atLeast"/>
      </w:pPr>
      <w:r>
        <w:t xml:space="preserve"> </w:t>
      </w:r>
      <w:r>
        <w:pict w14:anchorId="443D678E">
          <v:shape id="_x0000_i1026" type="#_x0000_t75" style="width:453.75pt;height:219pt" o:bordertopcolor="red" o:borderleftcolor="red" o:borderbottomcolor="red" o:borderrightcolor="red">
            <v:imagedata r:id="rId14" o:title="Configure Cascade Type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2D4CD76" w14:textId="77777777" w:rsidR="0046579D" w:rsidRDefault="0046579D" w:rsidP="00AC1EF4">
      <w:pPr>
        <w:spacing w:after="0" w:line="0" w:lineRule="atLeast"/>
      </w:pPr>
    </w:p>
    <w:p w14:paraId="68DB1BEE" w14:textId="78DD5939" w:rsidR="0046579D" w:rsidRDefault="0046579D" w:rsidP="00AC1EF4">
      <w:pPr>
        <w:spacing w:after="0" w:line="0" w:lineRule="atLeast"/>
      </w:pPr>
      <w:r w:rsidRPr="0046579D">
        <w:rPr>
          <w:b/>
          <w:u w:val="single"/>
        </w:rPr>
        <w:t>Configure Multiple Cascade Types</w:t>
      </w:r>
      <w:r>
        <w:t>:</w:t>
      </w:r>
    </w:p>
    <w:p w14:paraId="5EB4E9B9" w14:textId="56CA87A2" w:rsidR="0046579D" w:rsidRDefault="0046579D" w:rsidP="00AC1EF4">
      <w:pPr>
        <w:spacing w:after="0" w:line="0" w:lineRule="atLeast"/>
      </w:pPr>
      <w:r>
        <w:t xml:space="preserve">We can configure multiple cascade types. If we want final grant control over which cascade types are applied, because we may not want all. </w:t>
      </w:r>
    </w:p>
    <w:p w14:paraId="7D19897C" w14:textId="77777777" w:rsidR="0046579D" w:rsidRDefault="0046579D" w:rsidP="00AC1EF4">
      <w:pPr>
        <w:spacing w:after="0" w:line="0" w:lineRule="atLeast"/>
      </w:pPr>
    </w:p>
    <w:p w14:paraId="32C237FB" w14:textId="258662EE" w:rsidR="0046579D" w:rsidRPr="0046579D" w:rsidRDefault="0046579D" w:rsidP="00AC1EF4">
      <w:pPr>
        <w:spacing w:after="0" w:line="0" w:lineRule="atLeast"/>
        <w:rPr>
          <w:rFonts w:ascii="Courier New" w:hAnsi="Courier New" w:cs="Courier New"/>
        </w:rPr>
      </w:pPr>
      <w:proofErr w:type="gramStart"/>
      <w:r w:rsidRPr="0046579D">
        <w:rPr>
          <w:rFonts w:ascii="Courier New" w:hAnsi="Courier New" w:cs="Courier New"/>
          <w:b/>
          <w:bCs/>
          <w:color w:val="000000"/>
        </w:rPr>
        <w:t>@</w:t>
      </w:r>
      <w:proofErr w:type="spellStart"/>
      <w:r w:rsidRPr="0046579D">
        <w:rPr>
          <w:rFonts w:ascii="Courier New" w:hAnsi="Courier New" w:cs="Courier New"/>
          <w:b/>
          <w:bCs/>
          <w:color w:val="000000"/>
        </w:rPr>
        <w:t>OneToOne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(</w:t>
      </w:r>
      <w:proofErr w:type="gramEnd"/>
      <w:r w:rsidRPr="0046579D">
        <w:rPr>
          <w:rFonts w:ascii="Courier New" w:hAnsi="Courier New" w:cs="Courier New"/>
          <w:b/>
          <w:bCs/>
          <w:color w:val="0433FF"/>
        </w:rPr>
        <w:t>cascade={</w:t>
      </w:r>
      <w:proofErr w:type="spellStart"/>
      <w:r w:rsidRPr="0046579D">
        <w:rPr>
          <w:rFonts w:ascii="Courier New" w:hAnsi="Courier New" w:cs="Courier New"/>
          <w:b/>
          <w:bCs/>
          <w:color w:val="0433FF"/>
        </w:rPr>
        <w:t>CascadeType.</w:t>
      </w:r>
      <w:r w:rsidRPr="0046579D">
        <w:rPr>
          <w:rFonts w:ascii="Courier New" w:hAnsi="Courier New" w:cs="Courier New"/>
          <w:b/>
          <w:bCs/>
          <w:i/>
          <w:iCs/>
          <w:color w:val="0433FF"/>
        </w:rPr>
        <w:t>DETACH</w:t>
      </w:r>
      <w:proofErr w:type="spellEnd"/>
      <w:r w:rsidRPr="0046579D">
        <w:rPr>
          <w:rFonts w:ascii="Courier New" w:hAnsi="Courier New" w:cs="Courier New"/>
          <w:b/>
          <w:bCs/>
          <w:color w:val="0433FF"/>
        </w:rPr>
        <w:t>,</w:t>
      </w:r>
      <w:r w:rsidRPr="0046579D">
        <w:rPr>
          <w:rFonts w:ascii="Courier New" w:hAnsi="Courier New" w:cs="Courier New"/>
          <w:b/>
          <w:bCs/>
          <w:color w:val="0433FF"/>
        </w:rPr>
        <w:br/>
        <w:t xml:space="preserve">    </w:t>
      </w:r>
      <w:proofErr w:type="spellStart"/>
      <w:r w:rsidRPr="0046579D">
        <w:rPr>
          <w:rFonts w:ascii="Courier New" w:hAnsi="Courier New" w:cs="Courier New"/>
          <w:b/>
          <w:bCs/>
          <w:color w:val="0433FF"/>
        </w:rPr>
        <w:t>CascadeType.</w:t>
      </w:r>
      <w:r w:rsidRPr="0046579D">
        <w:rPr>
          <w:rFonts w:ascii="Courier New" w:hAnsi="Courier New" w:cs="Courier New"/>
          <w:b/>
          <w:bCs/>
          <w:i/>
          <w:iCs/>
          <w:color w:val="0433FF"/>
        </w:rPr>
        <w:t>MERGE</w:t>
      </w:r>
      <w:proofErr w:type="spellEnd"/>
      <w:r w:rsidRPr="0046579D">
        <w:rPr>
          <w:rFonts w:ascii="Courier New" w:hAnsi="Courier New" w:cs="Courier New"/>
          <w:b/>
          <w:bCs/>
          <w:color w:val="0433FF"/>
        </w:rPr>
        <w:t>,</w:t>
      </w:r>
      <w:r w:rsidRPr="0046579D">
        <w:rPr>
          <w:rFonts w:ascii="Courier New" w:hAnsi="Courier New" w:cs="Courier New"/>
          <w:b/>
          <w:bCs/>
          <w:color w:val="0433FF"/>
        </w:rPr>
        <w:br/>
        <w:t xml:space="preserve">    </w:t>
      </w:r>
      <w:proofErr w:type="spellStart"/>
      <w:r w:rsidRPr="0046579D">
        <w:rPr>
          <w:rFonts w:ascii="Courier New" w:hAnsi="Courier New" w:cs="Courier New"/>
          <w:b/>
          <w:bCs/>
          <w:color w:val="0433FF"/>
        </w:rPr>
        <w:t>CascadeType.</w:t>
      </w:r>
      <w:r w:rsidRPr="0046579D">
        <w:rPr>
          <w:rFonts w:ascii="Courier New" w:hAnsi="Courier New" w:cs="Courier New"/>
          <w:b/>
          <w:bCs/>
          <w:i/>
          <w:iCs/>
          <w:color w:val="0433FF"/>
        </w:rPr>
        <w:t>PERSIST</w:t>
      </w:r>
      <w:proofErr w:type="spellEnd"/>
      <w:r w:rsidRPr="0046579D">
        <w:rPr>
          <w:rFonts w:ascii="Courier New" w:hAnsi="Courier New" w:cs="Courier New"/>
          <w:b/>
          <w:bCs/>
          <w:color w:val="0433FF"/>
        </w:rPr>
        <w:t>,</w:t>
      </w:r>
      <w:r w:rsidRPr="0046579D">
        <w:rPr>
          <w:rFonts w:ascii="Courier New" w:hAnsi="Courier New" w:cs="Courier New"/>
          <w:b/>
          <w:bCs/>
          <w:color w:val="0433FF"/>
        </w:rPr>
        <w:br/>
      </w:r>
      <w:r w:rsidRPr="0046579D">
        <w:rPr>
          <w:rFonts w:ascii="Courier New" w:hAnsi="Courier New" w:cs="Courier New"/>
          <w:b/>
          <w:bCs/>
          <w:color w:val="0433FF"/>
        </w:rPr>
        <w:lastRenderedPageBreak/>
        <w:t xml:space="preserve">    </w:t>
      </w:r>
      <w:proofErr w:type="spellStart"/>
      <w:r w:rsidRPr="0046579D">
        <w:rPr>
          <w:rFonts w:ascii="Courier New" w:hAnsi="Courier New" w:cs="Courier New"/>
          <w:b/>
          <w:bCs/>
          <w:color w:val="0433FF"/>
        </w:rPr>
        <w:t>CascadeType.</w:t>
      </w:r>
      <w:r w:rsidRPr="0046579D">
        <w:rPr>
          <w:rFonts w:ascii="Courier New" w:hAnsi="Courier New" w:cs="Courier New"/>
          <w:b/>
          <w:bCs/>
          <w:i/>
          <w:iCs/>
          <w:color w:val="0433FF"/>
        </w:rPr>
        <w:t>REFRESH</w:t>
      </w:r>
      <w:proofErr w:type="spellEnd"/>
      <w:r w:rsidRPr="0046579D">
        <w:rPr>
          <w:rFonts w:ascii="Courier New" w:hAnsi="Courier New" w:cs="Courier New"/>
          <w:b/>
          <w:bCs/>
          <w:color w:val="0433FF"/>
        </w:rPr>
        <w:t>,</w:t>
      </w:r>
      <w:r w:rsidRPr="0046579D">
        <w:rPr>
          <w:rFonts w:ascii="Courier New" w:hAnsi="Courier New" w:cs="Courier New"/>
          <w:b/>
          <w:bCs/>
          <w:color w:val="0433FF"/>
        </w:rPr>
        <w:br/>
        <w:t xml:space="preserve">    </w:t>
      </w:r>
      <w:proofErr w:type="spellStart"/>
      <w:r w:rsidRPr="0046579D">
        <w:rPr>
          <w:rFonts w:ascii="Courier New" w:hAnsi="Courier New" w:cs="Courier New"/>
          <w:b/>
          <w:bCs/>
          <w:color w:val="0433FF"/>
        </w:rPr>
        <w:t>CascadeType.</w:t>
      </w:r>
      <w:r w:rsidRPr="0046579D">
        <w:rPr>
          <w:rFonts w:ascii="Courier New" w:hAnsi="Courier New" w:cs="Courier New"/>
          <w:b/>
          <w:bCs/>
          <w:i/>
          <w:iCs/>
          <w:color w:val="0433FF"/>
        </w:rPr>
        <w:t>REMOVE</w:t>
      </w:r>
      <w:proofErr w:type="spellEnd"/>
      <w:r w:rsidRPr="0046579D">
        <w:rPr>
          <w:rFonts w:ascii="Courier New" w:hAnsi="Courier New" w:cs="Courier New"/>
          <w:b/>
          <w:bCs/>
          <w:color w:val="0433FF"/>
        </w:rPr>
        <w:t>}</w:t>
      </w:r>
      <w:r w:rsidRPr="0046579D">
        <w:rPr>
          <w:rFonts w:ascii="Courier New" w:hAnsi="Courier New" w:cs="Courier New"/>
          <w:b/>
          <w:bCs/>
          <w:color w:val="000000"/>
        </w:rPr>
        <w:t>)</w:t>
      </w:r>
    </w:p>
    <w:p w14:paraId="03E02188" w14:textId="77777777" w:rsidR="0046579D" w:rsidRDefault="0046579D" w:rsidP="00AC1EF4">
      <w:pPr>
        <w:spacing w:after="0" w:line="0" w:lineRule="atLeast"/>
      </w:pPr>
    </w:p>
    <w:p w14:paraId="48731687" w14:textId="2A3F04B6" w:rsidR="0046579D" w:rsidRDefault="0046579D" w:rsidP="00AC1EF4">
      <w:pPr>
        <w:spacing w:after="0" w:line="0" w:lineRule="atLeast"/>
      </w:pPr>
      <w:r w:rsidRPr="0046579D">
        <w:rPr>
          <w:b/>
          <w:u w:val="single"/>
        </w:rPr>
        <w:t>4) Create Main App</w:t>
      </w:r>
      <w:r>
        <w:t>:</w:t>
      </w:r>
    </w:p>
    <w:p w14:paraId="1F0D39D5" w14:textId="01C6F862" w:rsidR="0046579D" w:rsidRDefault="0046579D" w:rsidP="00AC1EF4">
      <w:pPr>
        <w:spacing w:after="0" w:line="0" w:lineRule="atLeast"/>
        <w:rPr>
          <w:rFonts w:ascii="Courier New" w:hAnsi="Courier New" w:cs="Courier New"/>
          <w:b/>
          <w:bCs/>
          <w:color w:val="000000"/>
        </w:rPr>
      </w:pPr>
      <w:proofErr w:type="gramStart"/>
      <w:r w:rsidRPr="0046579D">
        <w:rPr>
          <w:rFonts w:ascii="Courier New" w:hAnsi="Courier New" w:cs="Courier New"/>
          <w:b/>
          <w:bCs/>
          <w:color w:val="931A68"/>
        </w:rPr>
        <w:t>public</w:t>
      </w:r>
      <w:proofErr w:type="gramEnd"/>
      <w:r w:rsidRPr="0046579D">
        <w:rPr>
          <w:rFonts w:ascii="Courier New" w:hAnsi="Courier New" w:cs="Courier New"/>
          <w:b/>
          <w:bCs/>
          <w:color w:val="931A68"/>
        </w:rPr>
        <w:t xml:space="preserve"> static void </w:t>
      </w:r>
      <w:r w:rsidRPr="0046579D">
        <w:rPr>
          <w:rFonts w:ascii="Courier New" w:hAnsi="Courier New" w:cs="Courier New"/>
          <w:b/>
          <w:bCs/>
          <w:color w:val="000000"/>
        </w:rPr>
        <w:t xml:space="preserve">main(String[] </w:t>
      </w:r>
      <w:r w:rsidRPr="0046579D">
        <w:rPr>
          <w:rFonts w:ascii="Courier New" w:hAnsi="Courier New" w:cs="Courier New"/>
          <w:b/>
          <w:bCs/>
          <w:color w:val="7E504F"/>
        </w:rPr>
        <w:t>args</w:t>
      </w:r>
      <w:r w:rsidRPr="0046579D">
        <w:rPr>
          <w:rFonts w:ascii="Courier New" w:hAnsi="Courier New" w:cs="Courier New"/>
          <w:b/>
          <w:bCs/>
          <w:color w:val="000000"/>
        </w:rPr>
        <w:t>) {</w:t>
      </w:r>
    </w:p>
    <w:p w14:paraId="7F45206F" w14:textId="77777777" w:rsidR="00985137" w:rsidRDefault="00985137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  <w:r>
        <w:rPr>
          <w:rFonts w:ascii="Courier New" w:hAnsi="Courier New" w:cs="Courier New"/>
          <w:b/>
          <w:bCs/>
          <w:color w:val="000000"/>
        </w:rPr>
        <w:t>...</w:t>
      </w:r>
      <w:r w:rsidR="0046579D" w:rsidRPr="0046579D">
        <w:rPr>
          <w:rFonts w:ascii="Courier New" w:hAnsi="Courier New" w:cs="Courier New"/>
          <w:b/>
          <w:bCs/>
          <w:color w:val="000000"/>
        </w:rPr>
        <w:br/>
      </w:r>
      <w:r w:rsidR="0046579D" w:rsidRPr="0046579D">
        <w:rPr>
          <w:rFonts w:ascii="Courier New" w:hAnsi="Courier New" w:cs="Courier New"/>
          <w:b/>
          <w:bCs/>
          <w:color w:val="4E9072"/>
        </w:rPr>
        <w:t>// create the objects</w:t>
      </w:r>
      <w:r w:rsidR="0046579D" w:rsidRPr="0046579D">
        <w:rPr>
          <w:rFonts w:ascii="Courier New" w:hAnsi="Courier New" w:cs="Courier New"/>
          <w:b/>
          <w:bCs/>
          <w:color w:val="4E9072"/>
        </w:rPr>
        <w:br/>
      </w:r>
      <w:r w:rsidR="0046579D" w:rsidRPr="0046579D">
        <w:rPr>
          <w:rFonts w:ascii="Courier New" w:hAnsi="Courier New" w:cs="Courier New"/>
          <w:b/>
          <w:bCs/>
          <w:color w:val="000000"/>
        </w:rPr>
        <w:t xml:space="preserve">Instructor </w:t>
      </w:r>
      <w:proofErr w:type="spellStart"/>
      <w:r w:rsidR="0046579D" w:rsidRPr="0046579D">
        <w:rPr>
          <w:rFonts w:ascii="Courier New" w:hAnsi="Courier New" w:cs="Courier New"/>
          <w:b/>
          <w:bCs/>
          <w:color w:val="7E504F"/>
        </w:rPr>
        <w:t>tempInstructor</w:t>
      </w:r>
      <w:proofErr w:type="spellEnd"/>
      <w:r w:rsidR="0046579D" w:rsidRPr="0046579D">
        <w:rPr>
          <w:rFonts w:ascii="Courier New" w:hAnsi="Courier New" w:cs="Courier New"/>
          <w:b/>
          <w:bCs/>
          <w:color w:val="7E504F"/>
        </w:rPr>
        <w:t xml:space="preserve"> </w:t>
      </w:r>
      <w:r w:rsidR="0046579D" w:rsidRPr="0046579D">
        <w:rPr>
          <w:rFonts w:ascii="Courier New" w:hAnsi="Courier New" w:cs="Courier New"/>
          <w:b/>
          <w:bCs/>
          <w:color w:val="000000"/>
        </w:rPr>
        <w:t xml:space="preserve">= </w:t>
      </w:r>
      <w:r w:rsidR="0046579D" w:rsidRPr="0046579D">
        <w:rPr>
          <w:rFonts w:ascii="Courier New" w:hAnsi="Courier New" w:cs="Courier New"/>
          <w:b/>
          <w:bCs/>
          <w:color w:val="931A68"/>
        </w:rPr>
        <w:t xml:space="preserve">new </w:t>
      </w:r>
      <w:proofErr w:type="gramStart"/>
      <w:r w:rsidR="0046579D" w:rsidRPr="0046579D">
        <w:rPr>
          <w:rFonts w:ascii="Courier New" w:hAnsi="Courier New" w:cs="Courier New"/>
          <w:b/>
          <w:bCs/>
          <w:color w:val="000000"/>
        </w:rPr>
        <w:t>Instructor(</w:t>
      </w:r>
      <w:proofErr w:type="gramEnd"/>
      <w:r w:rsidR="0046579D" w:rsidRPr="0046579D">
        <w:rPr>
          <w:rFonts w:ascii="Courier New" w:hAnsi="Courier New" w:cs="Courier New"/>
          <w:b/>
          <w:bCs/>
          <w:color w:val="000000"/>
        </w:rPr>
        <w:t>"Chad", "Darby", "darby@luv2code.com");</w:t>
      </w:r>
    </w:p>
    <w:p w14:paraId="2F8F5589" w14:textId="77777777" w:rsidR="00985137" w:rsidRDefault="0046579D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  <w:r w:rsidRPr="0046579D">
        <w:rPr>
          <w:rFonts w:ascii="Courier New" w:hAnsi="Courier New" w:cs="Courier New"/>
          <w:b/>
          <w:bCs/>
          <w:color w:val="000000"/>
        </w:rPr>
        <w:br/>
      </w:r>
      <w:proofErr w:type="spellStart"/>
      <w:r w:rsidRPr="0046579D">
        <w:rPr>
          <w:rFonts w:ascii="Courier New" w:hAnsi="Courier New" w:cs="Courier New"/>
          <w:b/>
          <w:bCs/>
          <w:color w:val="000000"/>
        </w:rPr>
        <w:t>InstructorDetail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 w:rsidRPr="0046579D">
        <w:rPr>
          <w:rFonts w:ascii="Courier New" w:hAnsi="Courier New" w:cs="Courier New"/>
          <w:b/>
          <w:bCs/>
          <w:color w:val="7E504F"/>
        </w:rPr>
        <w:t>tempInstructorDetail</w:t>
      </w:r>
      <w:proofErr w:type="spellEnd"/>
      <w:r w:rsidRPr="0046579D">
        <w:rPr>
          <w:rFonts w:ascii="Courier New" w:hAnsi="Courier New" w:cs="Courier New"/>
          <w:b/>
          <w:bCs/>
          <w:color w:val="7E504F"/>
        </w:rPr>
        <w:t xml:space="preserve"> </w:t>
      </w:r>
      <w:r w:rsidRPr="0046579D">
        <w:rPr>
          <w:rFonts w:ascii="Courier New" w:hAnsi="Courier New" w:cs="Courier New"/>
          <w:b/>
          <w:bCs/>
          <w:color w:val="000000"/>
        </w:rPr>
        <w:t>=</w:t>
      </w:r>
      <w:r w:rsidRPr="0046579D">
        <w:rPr>
          <w:rFonts w:ascii="Courier New" w:hAnsi="Courier New" w:cs="Courier New"/>
          <w:b/>
          <w:bCs/>
          <w:color w:val="000000"/>
        </w:rPr>
        <w:br/>
      </w:r>
      <w:r w:rsidRPr="0046579D">
        <w:rPr>
          <w:rFonts w:ascii="Courier New" w:hAnsi="Courier New" w:cs="Courier New"/>
          <w:b/>
          <w:bCs/>
          <w:color w:val="931A68"/>
        </w:rPr>
        <w:t xml:space="preserve">new </w:t>
      </w:r>
      <w:proofErr w:type="spellStart"/>
      <w:proofErr w:type="gramStart"/>
      <w:r w:rsidRPr="0046579D">
        <w:rPr>
          <w:rFonts w:ascii="Courier New" w:hAnsi="Courier New" w:cs="Courier New"/>
          <w:b/>
          <w:bCs/>
          <w:color w:val="000000"/>
        </w:rPr>
        <w:t>InstructorDetail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(</w:t>
      </w:r>
      <w:proofErr w:type="gramEnd"/>
      <w:r w:rsidRPr="0046579D">
        <w:rPr>
          <w:rFonts w:ascii="Courier New" w:hAnsi="Courier New" w:cs="Courier New"/>
          <w:b/>
          <w:bCs/>
          <w:color w:val="000000"/>
        </w:rPr>
        <w:t>“http://www.luv2code.com/youtube", "Luv 2 code!!!");</w:t>
      </w:r>
    </w:p>
    <w:p w14:paraId="7B99B302" w14:textId="77777777" w:rsidR="00985137" w:rsidRDefault="0046579D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  <w:r w:rsidRPr="0046579D">
        <w:rPr>
          <w:rFonts w:ascii="Courier New" w:hAnsi="Courier New" w:cs="Courier New"/>
          <w:b/>
          <w:bCs/>
          <w:color w:val="000000"/>
        </w:rPr>
        <w:br/>
      </w:r>
      <w:r w:rsidRPr="0046579D">
        <w:rPr>
          <w:rFonts w:ascii="Courier New" w:hAnsi="Courier New" w:cs="Courier New"/>
          <w:b/>
          <w:bCs/>
          <w:color w:val="4E9072"/>
        </w:rPr>
        <w:t>// associate the objects</w:t>
      </w:r>
      <w:r w:rsidRPr="0046579D">
        <w:rPr>
          <w:rFonts w:ascii="Courier New" w:hAnsi="Courier New" w:cs="Courier New"/>
          <w:b/>
          <w:bCs/>
          <w:color w:val="4E9072"/>
        </w:rPr>
        <w:br/>
      </w:r>
      <w:proofErr w:type="spellStart"/>
      <w:proofErr w:type="gramStart"/>
      <w:r w:rsidRPr="0046579D">
        <w:rPr>
          <w:rFonts w:ascii="Courier New" w:hAnsi="Courier New" w:cs="Courier New"/>
          <w:b/>
          <w:bCs/>
          <w:color w:val="7E504F"/>
        </w:rPr>
        <w:t>tempInstructor</w:t>
      </w:r>
      <w:r w:rsidRPr="0046579D">
        <w:rPr>
          <w:rFonts w:ascii="Courier New" w:hAnsi="Courier New" w:cs="Courier New"/>
          <w:b/>
          <w:bCs/>
          <w:color w:val="000000"/>
        </w:rPr>
        <w:t>.setInstructorDetail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(</w:t>
      </w:r>
      <w:proofErr w:type="spellStart"/>
      <w:proofErr w:type="gramEnd"/>
      <w:r w:rsidRPr="0046579D">
        <w:rPr>
          <w:rFonts w:ascii="Courier New" w:hAnsi="Courier New" w:cs="Courier New"/>
          <w:b/>
          <w:bCs/>
          <w:color w:val="7E504F"/>
        </w:rPr>
        <w:t>tempInstructorDetail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);</w:t>
      </w:r>
    </w:p>
    <w:p w14:paraId="7ABFBC04" w14:textId="77777777" w:rsidR="00985137" w:rsidRDefault="0046579D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  <w:r w:rsidRPr="0046579D">
        <w:rPr>
          <w:rFonts w:ascii="Courier New" w:hAnsi="Courier New" w:cs="Courier New"/>
          <w:b/>
          <w:bCs/>
          <w:color w:val="000000"/>
        </w:rPr>
        <w:br/>
      </w:r>
      <w:r w:rsidRPr="0046579D">
        <w:rPr>
          <w:rFonts w:ascii="Courier New" w:hAnsi="Courier New" w:cs="Courier New"/>
          <w:b/>
          <w:bCs/>
          <w:color w:val="4E9072"/>
        </w:rPr>
        <w:t>// start a transaction</w:t>
      </w:r>
      <w:r w:rsidRPr="0046579D">
        <w:rPr>
          <w:rFonts w:ascii="Courier New" w:hAnsi="Courier New" w:cs="Courier New"/>
          <w:b/>
          <w:bCs/>
          <w:color w:val="4E9072"/>
        </w:rPr>
        <w:br/>
      </w:r>
      <w:proofErr w:type="spellStart"/>
      <w:proofErr w:type="gramStart"/>
      <w:r w:rsidRPr="0046579D">
        <w:rPr>
          <w:rFonts w:ascii="Courier New" w:hAnsi="Courier New" w:cs="Courier New"/>
          <w:b/>
          <w:bCs/>
          <w:color w:val="7E504F"/>
        </w:rPr>
        <w:t>session</w:t>
      </w:r>
      <w:r w:rsidRPr="0046579D">
        <w:rPr>
          <w:rFonts w:ascii="Courier New" w:hAnsi="Courier New" w:cs="Courier New"/>
          <w:b/>
          <w:bCs/>
          <w:color w:val="000000"/>
        </w:rPr>
        <w:t>.beginTransaction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(</w:t>
      </w:r>
      <w:proofErr w:type="gramEnd"/>
      <w:r w:rsidRPr="0046579D">
        <w:rPr>
          <w:rFonts w:ascii="Courier New" w:hAnsi="Courier New" w:cs="Courier New"/>
          <w:b/>
          <w:bCs/>
          <w:color w:val="000000"/>
        </w:rPr>
        <w:t>);</w:t>
      </w:r>
    </w:p>
    <w:p w14:paraId="26990A67" w14:textId="77777777" w:rsidR="00985137" w:rsidRDefault="00985137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</w:p>
    <w:p w14:paraId="5E6B6B67" w14:textId="77777777" w:rsidR="00985137" w:rsidRDefault="00985137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4E9072"/>
        </w:rPr>
      </w:pPr>
      <w:r w:rsidRPr="0046579D">
        <w:rPr>
          <w:rFonts w:ascii="Courier New" w:hAnsi="Courier New" w:cs="Courier New"/>
          <w:b/>
          <w:bCs/>
          <w:color w:val="4E9072"/>
        </w:rPr>
        <w:t xml:space="preserve">// </w:t>
      </w:r>
      <w:r>
        <w:rPr>
          <w:rFonts w:ascii="Courier New" w:hAnsi="Courier New" w:cs="Courier New"/>
          <w:b/>
          <w:bCs/>
          <w:color w:val="4E9072"/>
        </w:rPr>
        <w:t xml:space="preserve">save entity </w:t>
      </w:r>
      <w:r w:rsidR="0046579D" w:rsidRPr="0046579D">
        <w:rPr>
          <w:rFonts w:ascii="Courier New" w:hAnsi="Courier New" w:cs="Courier New"/>
          <w:b/>
          <w:bCs/>
          <w:color w:val="000000"/>
        </w:rPr>
        <w:br/>
      </w:r>
      <w:proofErr w:type="spellStart"/>
      <w:proofErr w:type="gramStart"/>
      <w:r w:rsidR="0046579D" w:rsidRPr="0046579D">
        <w:rPr>
          <w:rFonts w:ascii="Courier New" w:hAnsi="Courier New" w:cs="Courier New"/>
          <w:b/>
          <w:bCs/>
          <w:color w:val="7E504F"/>
        </w:rPr>
        <w:t>session</w:t>
      </w:r>
      <w:r w:rsidR="0046579D" w:rsidRPr="0046579D">
        <w:rPr>
          <w:rFonts w:ascii="Courier New" w:hAnsi="Courier New" w:cs="Courier New"/>
          <w:b/>
          <w:bCs/>
          <w:color w:val="000000"/>
        </w:rPr>
        <w:t>.save</w:t>
      </w:r>
      <w:proofErr w:type="spellEnd"/>
      <w:r w:rsidR="0046579D" w:rsidRPr="0046579D">
        <w:rPr>
          <w:rFonts w:ascii="Courier New" w:hAnsi="Courier New" w:cs="Courier New"/>
          <w:b/>
          <w:bCs/>
          <w:color w:val="000000"/>
        </w:rPr>
        <w:t>(</w:t>
      </w:r>
      <w:proofErr w:type="spellStart"/>
      <w:proofErr w:type="gramEnd"/>
      <w:r w:rsidR="0046579D" w:rsidRPr="0046579D">
        <w:rPr>
          <w:rFonts w:ascii="Courier New" w:hAnsi="Courier New" w:cs="Courier New"/>
          <w:b/>
          <w:bCs/>
          <w:color w:val="7E504F"/>
        </w:rPr>
        <w:t>tempInstructor</w:t>
      </w:r>
      <w:proofErr w:type="spellEnd"/>
      <w:r w:rsidR="0046579D" w:rsidRPr="0046579D">
        <w:rPr>
          <w:rFonts w:ascii="Courier New" w:hAnsi="Courier New" w:cs="Courier New"/>
          <w:b/>
          <w:bCs/>
          <w:color w:val="000000"/>
        </w:rPr>
        <w:t>);</w:t>
      </w:r>
      <w:r w:rsidR="0046579D" w:rsidRPr="0046579D">
        <w:rPr>
          <w:rFonts w:ascii="Courier New" w:hAnsi="Courier New" w:cs="Courier New"/>
          <w:b/>
          <w:bCs/>
          <w:color w:val="000000"/>
        </w:rPr>
        <w:br/>
      </w:r>
    </w:p>
    <w:p w14:paraId="32D02700" w14:textId="0C1296FD" w:rsidR="00985137" w:rsidRDefault="0046579D" w:rsidP="00985137">
      <w:pPr>
        <w:spacing w:after="0" w:line="0" w:lineRule="atLeast"/>
        <w:ind w:left="720"/>
        <w:rPr>
          <w:rFonts w:ascii="Courier New" w:hAnsi="Courier New" w:cs="Courier New"/>
          <w:b/>
          <w:bCs/>
          <w:color w:val="000000"/>
        </w:rPr>
      </w:pPr>
      <w:r w:rsidRPr="0046579D">
        <w:rPr>
          <w:rFonts w:ascii="Courier New" w:hAnsi="Courier New" w:cs="Courier New"/>
          <w:b/>
          <w:bCs/>
          <w:color w:val="4E9072"/>
        </w:rPr>
        <w:t>// commit transaction</w:t>
      </w:r>
      <w:r w:rsidRPr="0046579D">
        <w:rPr>
          <w:rFonts w:ascii="Courier New" w:hAnsi="Courier New" w:cs="Courier New"/>
          <w:b/>
          <w:bCs/>
          <w:color w:val="4E9072"/>
        </w:rPr>
        <w:br/>
      </w:r>
      <w:proofErr w:type="spellStart"/>
      <w:proofErr w:type="gramStart"/>
      <w:r w:rsidRPr="0046579D">
        <w:rPr>
          <w:rFonts w:ascii="Courier New" w:hAnsi="Courier New" w:cs="Courier New"/>
          <w:b/>
          <w:bCs/>
          <w:color w:val="7E504F"/>
        </w:rPr>
        <w:t>session</w:t>
      </w:r>
      <w:r w:rsidRPr="0046579D">
        <w:rPr>
          <w:rFonts w:ascii="Courier New" w:hAnsi="Courier New" w:cs="Courier New"/>
          <w:b/>
          <w:bCs/>
          <w:color w:val="000000"/>
        </w:rPr>
        <w:t>.getTransaction</w:t>
      </w:r>
      <w:proofErr w:type="spellEnd"/>
      <w:r w:rsidRPr="0046579D">
        <w:rPr>
          <w:rFonts w:ascii="Courier New" w:hAnsi="Courier New" w:cs="Courier New"/>
          <w:b/>
          <w:bCs/>
          <w:color w:val="000000"/>
        </w:rPr>
        <w:t>(</w:t>
      </w:r>
      <w:proofErr w:type="gramEnd"/>
      <w:r w:rsidRPr="0046579D">
        <w:rPr>
          <w:rFonts w:ascii="Courier New" w:hAnsi="Courier New" w:cs="Courier New"/>
          <w:b/>
          <w:bCs/>
          <w:color w:val="000000"/>
        </w:rPr>
        <w:t>).commit();</w:t>
      </w:r>
      <w:r w:rsidRPr="0046579D">
        <w:rPr>
          <w:rFonts w:ascii="Courier New" w:hAnsi="Courier New" w:cs="Courier New"/>
          <w:b/>
          <w:bCs/>
          <w:color w:val="000000"/>
        </w:rPr>
        <w:br/>
      </w:r>
      <w:r w:rsidR="00985137">
        <w:rPr>
          <w:rFonts w:ascii="Courier New" w:hAnsi="Courier New" w:cs="Courier New"/>
          <w:b/>
          <w:bCs/>
          <w:color w:val="000000"/>
        </w:rPr>
        <w:t>...</w:t>
      </w:r>
    </w:p>
    <w:p w14:paraId="4EA47E27" w14:textId="7674F0C1" w:rsidR="0046579D" w:rsidRPr="0046579D" w:rsidRDefault="0046579D" w:rsidP="00985137">
      <w:pPr>
        <w:spacing w:after="0" w:line="0" w:lineRule="atLeast"/>
        <w:rPr>
          <w:rFonts w:ascii="Courier New" w:hAnsi="Courier New" w:cs="Courier New"/>
        </w:rPr>
      </w:pPr>
      <w:r w:rsidRPr="0046579D">
        <w:rPr>
          <w:rFonts w:ascii="Courier New" w:hAnsi="Courier New" w:cs="Courier New"/>
          <w:b/>
          <w:bCs/>
          <w:color w:val="000000"/>
        </w:rPr>
        <w:t>}</w:t>
      </w:r>
    </w:p>
    <w:p w14:paraId="5592B09F" w14:textId="77777777" w:rsidR="00985137" w:rsidRDefault="00985137" w:rsidP="00AC1EF4">
      <w:pPr>
        <w:spacing w:after="0" w:line="0" w:lineRule="atLeast"/>
      </w:pPr>
    </w:p>
    <w:p w14:paraId="778EAEAE" w14:textId="704AAF80" w:rsidR="00985137" w:rsidRDefault="00985137" w:rsidP="00AC1EF4">
      <w:pPr>
        <w:spacing w:after="0" w:line="0" w:lineRule="atLeast"/>
      </w:pPr>
      <w:r>
        <w:pict w14:anchorId="74ABBF8D">
          <v:shape id="_x0000_i1027" type="#_x0000_t75" style="width:467.25pt;height:247.5pt" o:bordertopcolor="red" o:borderleftcolor="red" o:borderbottomcolor="red" o:borderrightcolor="red">
            <v:imagedata r:id="rId15" o:title="Create-Main-App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C3BA394" w14:textId="77777777" w:rsidR="00985137" w:rsidRDefault="00985137" w:rsidP="00AC1EF4">
      <w:pPr>
        <w:spacing w:after="0" w:line="0" w:lineRule="atLeast"/>
      </w:pPr>
    </w:p>
    <w:p w14:paraId="30A67CFF" w14:textId="7DC8DC3F" w:rsidR="00AC1EF4" w:rsidRDefault="00AC1EF4" w:rsidP="00AC1EF4">
      <w:pPr>
        <w:spacing w:after="0" w:line="0" w:lineRule="atLeast"/>
      </w:pPr>
      <w:bookmarkStart w:id="0" w:name="_GoBack"/>
      <w:bookmarkEnd w:id="0"/>
      <w:r w:rsidRPr="00AC1EF4">
        <w:t>23.1. @</w:t>
      </w:r>
      <w:proofErr w:type="spellStart"/>
      <w:r w:rsidRPr="00AC1EF4">
        <w:t>OneToOne</w:t>
      </w:r>
      <w:proofErr w:type="spellEnd"/>
      <w:r w:rsidRPr="00AC1EF4">
        <w:t xml:space="preserve"> </w:t>
      </w:r>
      <w:r w:rsidR="00FB4AF5">
        <w:t>–</w:t>
      </w:r>
      <w:r w:rsidRPr="00AC1EF4">
        <w:t xml:space="preserve"> Overview</w:t>
      </w:r>
      <w:r w:rsidR="00FB4AF5">
        <w:t>1</w:t>
      </w:r>
    </w:p>
    <w:sectPr w:rsidR="00AC1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E5F49"/>
    <w:multiLevelType w:val="hybridMultilevel"/>
    <w:tmpl w:val="85046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975ECE"/>
    <w:multiLevelType w:val="hybridMultilevel"/>
    <w:tmpl w:val="B1827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2B2B1B"/>
    <w:multiLevelType w:val="hybridMultilevel"/>
    <w:tmpl w:val="C13C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9D57A4"/>
    <w:multiLevelType w:val="hybridMultilevel"/>
    <w:tmpl w:val="E488D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26103E"/>
    <w:multiLevelType w:val="hybridMultilevel"/>
    <w:tmpl w:val="B050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F9B"/>
    <w:rsid w:val="000D6E62"/>
    <w:rsid w:val="00141D8B"/>
    <w:rsid w:val="00182F9B"/>
    <w:rsid w:val="001F13BC"/>
    <w:rsid w:val="001F4C6D"/>
    <w:rsid w:val="002D37FC"/>
    <w:rsid w:val="002F0609"/>
    <w:rsid w:val="00320BC9"/>
    <w:rsid w:val="00323AA2"/>
    <w:rsid w:val="004463E2"/>
    <w:rsid w:val="00463476"/>
    <w:rsid w:val="0046579D"/>
    <w:rsid w:val="00466F06"/>
    <w:rsid w:val="005F0142"/>
    <w:rsid w:val="00627257"/>
    <w:rsid w:val="007E0195"/>
    <w:rsid w:val="009101C0"/>
    <w:rsid w:val="00985137"/>
    <w:rsid w:val="00A06802"/>
    <w:rsid w:val="00A27F97"/>
    <w:rsid w:val="00AC1EF4"/>
    <w:rsid w:val="00B21DA1"/>
    <w:rsid w:val="00B803BB"/>
    <w:rsid w:val="00C37867"/>
    <w:rsid w:val="00ED2FF2"/>
    <w:rsid w:val="00F40842"/>
    <w:rsid w:val="00FB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9B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EF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23AA2"/>
    <w:pPr>
      <w:ind w:left="720"/>
      <w:contextualSpacing/>
    </w:pPr>
  </w:style>
  <w:style w:type="character" w:customStyle="1" w:styleId="fontstyle01">
    <w:name w:val="fontstyle01"/>
    <w:basedOn w:val="DefaultParagraphFont"/>
    <w:rsid w:val="005F0142"/>
    <w:rPr>
      <w:rFonts w:ascii="Helvetica-Bold" w:hAnsi="Helvetica-Bold" w:hint="default"/>
      <w:b/>
      <w:bCs/>
      <w:i w:val="0"/>
      <w:iCs w:val="0"/>
      <w:color w:val="000000"/>
      <w:sz w:val="60"/>
      <w:szCs w:val="60"/>
    </w:rPr>
  </w:style>
  <w:style w:type="character" w:customStyle="1" w:styleId="fontstyle21">
    <w:name w:val="fontstyle21"/>
    <w:basedOn w:val="DefaultParagraphFont"/>
    <w:rsid w:val="005F0142"/>
    <w:rPr>
      <w:rFonts w:ascii="Helvetica-BoldOblique" w:hAnsi="Helvetica-BoldOblique" w:hint="default"/>
      <w:b/>
      <w:bCs/>
      <w:i/>
      <w:iCs/>
      <w:color w:val="0326CC"/>
      <w:sz w:val="60"/>
      <w:szCs w:val="60"/>
    </w:rPr>
  </w:style>
  <w:style w:type="character" w:customStyle="1" w:styleId="fontstyle31">
    <w:name w:val="fontstyle31"/>
    <w:basedOn w:val="DefaultParagraphFont"/>
    <w:rsid w:val="005F0142"/>
    <w:rPr>
      <w:rFonts w:ascii="Helvetica-Oblique" w:hAnsi="Helvetica-Oblique" w:hint="default"/>
      <w:b w:val="0"/>
      <w:bCs w:val="0"/>
      <w:i/>
      <w:iCs/>
      <w:color w:val="000000"/>
      <w:sz w:val="60"/>
      <w:szCs w:val="60"/>
    </w:rPr>
  </w:style>
  <w:style w:type="table" w:styleId="TableGrid">
    <w:name w:val="Table Grid"/>
    <w:basedOn w:val="TableNormal"/>
    <w:uiPriority w:val="39"/>
    <w:rsid w:val="00FB4A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11">
    <w:name w:val="fontstyle11"/>
    <w:basedOn w:val="DefaultParagraphFont"/>
    <w:rsid w:val="0046579D"/>
    <w:rPr>
      <w:rFonts w:ascii="Helvetica-BoldOblique" w:hAnsi="Helvetica-BoldOblique" w:hint="default"/>
      <w:b/>
      <w:bCs/>
      <w:i/>
      <w:iCs/>
      <w:color w:val="0433FF"/>
      <w:sz w:val="112"/>
      <w:szCs w:val="11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EF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23AA2"/>
    <w:pPr>
      <w:ind w:left="720"/>
      <w:contextualSpacing/>
    </w:pPr>
  </w:style>
  <w:style w:type="character" w:customStyle="1" w:styleId="fontstyle01">
    <w:name w:val="fontstyle01"/>
    <w:basedOn w:val="DefaultParagraphFont"/>
    <w:rsid w:val="005F0142"/>
    <w:rPr>
      <w:rFonts w:ascii="Helvetica-Bold" w:hAnsi="Helvetica-Bold" w:hint="default"/>
      <w:b/>
      <w:bCs/>
      <w:i w:val="0"/>
      <w:iCs w:val="0"/>
      <w:color w:val="000000"/>
      <w:sz w:val="60"/>
      <w:szCs w:val="60"/>
    </w:rPr>
  </w:style>
  <w:style w:type="character" w:customStyle="1" w:styleId="fontstyle21">
    <w:name w:val="fontstyle21"/>
    <w:basedOn w:val="DefaultParagraphFont"/>
    <w:rsid w:val="005F0142"/>
    <w:rPr>
      <w:rFonts w:ascii="Helvetica-BoldOblique" w:hAnsi="Helvetica-BoldOblique" w:hint="default"/>
      <w:b/>
      <w:bCs/>
      <w:i/>
      <w:iCs/>
      <w:color w:val="0326CC"/>
      <w:sz w:val="60"/>
      <w:szCs w:val="60"/>
    </w:rPr>
  </w:style>
  <w:style w:type="character" w:customStyle="1" w:styleId="fontstyle31">
    <w:name w:val="fontstyle31"/>
    <w:basedOn w:val="DefaultParagraphFont"/>
    <w:rsid w:val="005F0142"/>
    <w:rPr>
      <w:rFonts w:ascii="Helvetica-Oblique" w:hAnsi="Helvetica-Oblique" w:hint="default"/>
      <w:b w:val="0"/>
      <w:bCs w:val="0"/>
      <w:i/>
      <w:iCs/>
      <w:color w:val="000000"/>
      <w:sz w:val="60"/>
      <w:szCs w:val="60"/>
    </w:rPr>
  </w:style>
  <w:style w:type="table" w:styleId="TableGrid">
    <w:name w:val="Table Grid"/>
    <w:basedOn w:val="TableNormal"/>
    <w:uiPriority w:val="39"/>
    <w:rsid w:val="00FB4A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11">
    <w:name w:val="fontstyle11"/>
    <w:basedOn w:val="DefaultParagraphFont"/>
    <w:rsid w:val="0046579D"/>
    <w:rPr>
      <w:rFonts w:ascii="Helvetica-BoldOblique" w:hAnsi="Helvetica-BoldOblique" w:hint="default"/>
      <w:b/>
      <w:bCs/>
      <w:i/>
      <w:iCs/>
      <w:color w:val="0433FF"/>
      <w:sz w:val="112"/>
      <w:szCs w:val="1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8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RUHUL-PC</cp:lastModifiedBy>
  <cp:revision>7</cp:revision>
  <dcterms:created xsi:type="dcterms:W3CDTF">2019-04-07T07:05:00Z</dcterms:created>
  <dcterms:modified xsi:type="dcterms:W3CDTF">2019-04-09T00:48:00Z</dcterms:modified>
</cp:coreProperties>
</file>