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0886D" w14:textId="29203E7F" w:rsidR="00B941BA" w:rsidRPr="005478DD" w:rsidRDefault="005478DD" w:rsidP="005478DD">
      <w:pPr>
        <w:spacing w:after="0" w:line="0" w:lineRule="atLeast"/>
        <w:jc w:val="center"/>
        <w:rPr>
          <w:b/>
          <w:color w:val="FF0000"/>
          <w:sz w:val="28"/>
          <w:szCs w:val="28"/>
          <w:u w:val="single"/>
        </w:rPr>
      </w:pPr>
      <w:r w:rsidRPr="005478DD">
        <w:rPr>
          <w:b/>
          <w:color w:val="FF0000"/>
          <w:sz w:val="28"/>
          <w:szCs w:val="28"/>
          <w:u w:val="single"/>
        </w:rPr>
        <w:t>AOP Solution and AOP Use Cases</w:t>
      </w:r>
    </w:p>
    <w:p w14:paraId="5F95698F" w14:textId="01FF7988" w:rsidR="005478DD" w:rsidRDefault="005478DD" w:rsidP="005478DD">
      <w:pPr>
        <w:spacing w:after="0" w:line="0" w:lineRule="atLeast"/>
      </w:pPr>
    </w:p>
    <w:p w14:paraId="40E5FD12" w14:textId="3F8212F6" w:rsidR="005478DD" w:rsidRDefault="005478DD" w:rsidP="005478DD">
      <w:pPr>
        <w:spacing w:after="0" w:line="0" w:lineRule="atLeast"/>
      </w:pPr>
      <w:r w:rsidRPr="005478DD">
        <w:rPr>
          <w:b/>
          <w:u w:val="single"/>
        </w:rPr>
        <w:t>AOP Solution</w:t>
      </w:r>
      <w:r>
        <w:t>:</w:t>
      </w:r>
    </w:p>
    <w:p w14:paraId="7C1E348A" w14:textId="7B144C4B" w:rsidR="005478DD" w:rsidRDefault="005478DD" w:rsidP="005478DD">
      <w:pPr>
        <w:spacing w:after="0" w:line="0" w:lineRule="atLeast"/>
      </w:pPr>
      <w:r>
        <w:t xml:space="preserve">Now behand scenes, one possible solution with AOP is to apply the proxy design pattern. </w:t>
      </w:r>
    </w:p>
    <w:p w14:paraId="54BFE164" w14:textId="603694D0" w:rsidR="002768A3" w:rsidRDefault="002768A3" w:rsidP="005478DD">
      <w:pPr>
        <w:spacing w:after="0" w:line="0" w:lineRule="atLeast"/>
      </w:pPr>
    </w:p>
    <w:p w14:paraId="28F7E773" w14:textId="53AC8A6D" w:rsidR="002768A3" w:rsidRDefault="002768A3" w:rsidP="005478DD">
      <w:pPr>
        <w:spacing w:after="0" w:line="0" w:lineRule="atLeast"/>
      </w:pPr>
      <w:r>
        <w:rPr>
          <w:noProof/>
        </w:rPr>
        <w:drawing>
          <wp:inline distT="0" distB="0" distL="0" distR="0" wp14:anchorId="2EF987D5" wp14:editId="503DE210">
            <wp:extent cx="5943600" cy="216027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w="12700">
                      <a:solidFill>
                        <a:srgbClr val="FF0000"/>
                      </a:solidFill>
                    </a:ln>
                  </pic:spPr>
                </pic:pic>
              </a:graphicData>
            </a:graphic>
          </wp:inline>
        </w:drawing>
      </w:r>
    </w:p>
    <w:p w14:paraId="1AC1F15D" w14:textId="1D553B21" w:rsidR="005478DD" w:rsidRDefault="005478DD" w:rsidP="005478DD">
      <w:pPr>
        <w:spacing w:after="0" w:line="0" w:lineRule="atLeast"/>
      </w:pPr>
    </w:p>
    <w:p w14:paraId="69CA1942" w14:textId="7E208E5C" w:rsidR="005478DD" w:rsidRDefault="002768A3" w:rsidP="005478DD">
      <w:pPr>
        <w:spacing w:after="0" w:line="0" w:lineRule="atLeast"/>
      </w:pPr>
      <w:r>
        <w:t>So, w</w:t>
      </w:r>
      <w:r w:rsidR="005478DD">
        <w:t xml:space="preserve">e have </w:t>
      </w:r>
      <w:r>
        <w:t xml:space="preserve">our main application on the left, it's going to call the target object on the right. So, our main app will say target object to do some stuff. Our target object has that method: </w:t>
      </w:r>
      <w:proofErr w:type="spellStart"/>
      <w:proofErr w:type="gramStart"/>
      <w:r>
        <w:t>doSomeStuff</w:t>
      </w:r>
      <w:proofErr w:type="spellEnd"/>
      <w:r>
        <w:t>(</w:t>
      </w:r>
      <w:proofErr w:type="gramEnd"/>
      <w:r>
        <w:t xml:space="preserve">). </w:t>
      </w:r>
    </w:p>
    <w:p w14:paraId="42025163" w14:textId="6DF92771" w:rsidR="002768A3" w:rsidRDefault="002768A3" w:rsidP="005478DD">
      <w:pPr>
        <w:spacing w:after="0" w:line="0" w:lineRule="atLeast"/>
      </w:pPr>
    </w:p>
    <w:p w14:paraId="0A6B0A26" w14:textId="2866E089" w:rsidR="002768A3" w:rsidRDefault="002768A3" w:rsidP="005478DD">
      <w:pPr>
        <w:spacing w:after="0" w:line="0" w:lineRule="atLeast"/>
      </w:pPr>
      <w:r>
        <w:t xml:space="preserve">The main application has no idea about AOP. The main application has no idea about Aspect, or any proxies. </w:t>
      </w:r>
      <w:r w:rsidR="004D344F">
        <w:t>T</w:t>
      </w:r>
      <w:r>
        <w:t>hey</w:t>
      </w:r>
      <w:r w:rsidR="004D344F">
        <w:t xml:space="preserve"> are simple going to make a method call. </w:t>
      </w:r>
    </w:p>
    <w:p w14:paraId="02C8F90B" w14:textId="21A9E5BE" w:rsidR="005478DD" w:rsidRDefault="005478DD" w:rsidP="005478DD">
      <w:pPr>
        <w:spacing w:after="0" w:line="0" w:lineRule="atLeast"/>
      </w:pPr>
    </w:p>
    <w:p w14:paraId="0DDF7422" w14:textId="4BBDA480" w:rsidR="00EB630C" w:rsidRDefault="00EB630C" w:rsidP="005478DD">
      <w:pPr>
        <w:spacing w:after="0" w:line="0" w:lineRule="atLeast"/>
      </w:pPr>
      <w:r w:rsidRPr="00EB630C">
        <w:rPr>
          <w:b/>
          <w:u w:val="single"/>
        </w:rPr>
        <w:t>Benefits of AOP</w:t>
      </w:r>
      <w:r>
        <w:t>:</w:t>
      </w:r>
    </w:p>
    <w:p w14:paraId="605968D7" w14:textId="77777777" w:rsidR="00EB630C" w:rsidRPr="00EB630C" w:rsidRDefault="00EB630C" w:rsidP="00EB630C">
      <w:pPr>
        <w:pStyle w:val="ListParagraph"/>
        <w:numPr>
          <w:ilvl w:val="0"/>
          <w:numId w:val="1"/>
        </w:numPr>
        <w:spacing w:after="0" w:line="0" w:lineRule="atLeast"/>
        <w:rPr>
          <w:b/>
        </w:rPr>
      </w:pPr>
      <w:r w:rsidRPr="00EB630C">
        <w:rPr>
          <w:b/>
        </w:rPr>
        <w:t>Code for Aspect is defined in a single class</w:t>
      </w:r>
    </w:p>
    <w:p w14:paraId="6117EA21" w14:textId="34ECC6A1" w:rsidR="00EB630C" w:rsidRDefault="00EB630C" w:rsidP="00EB630C">
      <w:pPr>
        <w:pStyle w:val="ListParagraph"/>
        <w:numPr>
          <w:ilvl w:val="1"/>
          <w:numId w:val="1"/>
        </w:numPr>
        <w:spacing w:after="0" w:line="0" w:lineRule="atLeast"/>
      </w:pPr>
      <w:r>
        <w:t>Much better than being scattered everywhere</w:t>
      </w:r>
    </w:p>
    <w:p w14:paraId="6D7DCEA6" w14:textId="50B888C8" w:rsidR="00EB630C" w:rsidRPr="00EB630C" w:rsidRDefault="00EB630C" w:rsidP="00EB630C">
      <w:pPr>
        <w:pStyle w:val="ListParagraph"/>
        <w:numPr>
          <w:ilvl w:val="1"/>
          <w:numId w:val="1"/>
        </w:numPr>
        <w:spacing w:after="0" w:line="0" w:lineRule="atLeast"/>
      </w:pPr>
      <w:r>
        <w:t>Promotes code reuse and easier to change</w:t>
      </w:r>
    </w:p>
    <w:p w14:paraId="52644668" w14:textId="77777777" w:rsidR="00EB630C" w:rsidRDefault="00EB630C" w:rsidP="00EB630C">
      <w:pPr>
        <w:pStyle w:val="ListParagraph"/>
        <w:spacing w:after="0" w:line="0" w:lineRule="atLeast"/>
        <w:ind w:left="1440"/>
      </w:pPr>
    </w:p>
    <w:p w14:paraId="0E6DAE45" w14:textId="33573521" w:rsidR="00EB630C" w:rsidRPr="00EB630C" w:rsidRDefault="00EB630C" w:rsidP="00EB630C">
      <w:pPr>
        <w:pStyle w:val="ListParagraph"/>
        <w:numPr>
          <w:ilvl w:val="0"/>
          <w:numId w:val="1"/>
        </w:numPr>
        <w:spacing w:after="0" w:line="0" w:lineRule="atLeast"/>
        <w:rPr>
          <w:b/>
        </w:rPr>
      </w:pPr>
      <w:r w:rsidRPr="00EB630C">
        <w:rPr>
          <w:b/>
        </w:rPr>
        <w:t>Business code in your application is cleaner</w:t>
      </w:r>
    </w:p>
    <w:p w14:paraId="20C33934" w14:textId="232F221C" w:rsidR="00EB630C" w:rsidRDefault="00EB630C" w:rsidP="00EB630C">
      <w:pPr>
        <w:pStyle w:val="ListParagraph"/>
        <w:numPr>
          <w:ilvl w:val="1"/>
          <w:numId w:val="1"/>
        </w:numPr>
        <w:spacing w:after="0" w:line="0" w:lineRule="atLeast"/>
      </w:pPr>
      <w:r>
        <w:t xml:space="preserve">Only applies to business functionality: </w:t>
      </w:r>
      <w:proofErr w:type="spellStart"/>
      <w:proofErr w:type="gramStart"/>
      <w:r>
        <w:t>addAccount</w:t>
      </w:r>
      <w:proofErr w:type="spellEnd"/>
      <w:r>
        <w:t>(</w:t>
      </w:r>
      <w:proofErr w:type="gramEnd"/>
      <w:r>
        <w:t>)</w:t>
      </w:r>
    </w:p>
    <w:p w14:paraId="7C7632D7" w14:textId="23330235" w:rsidR="00EB630C" w:rsidRPr="00EB630C" w:rsidRDefault="00EB630C" w:rsidP="00EB630C">
      <w:pPr>
        <w:pStyle w:val="ListParagraph"/>
        <w:numPr>
          <w:ilvl w:val="1"/>
          <w:numId w:val="1"/>
        </w:numPr>
        <w:spacing w:after="0" w:line="0" w:lineRule="atLeast"/>
      </w:pPr>
      <w:r>
        <w:t>Reduces code complexity</w:t>
      </w:r>
    </w:p>
    <w:p w14:paraId="76E86851" w14:textId="77777777" w:rsidR="00EB630C" w:rsidRDefault="00EB630C" w:rsidP="00EB630C">
      <w:pPr>
        <w:pStyle w:val="ListParagraph"/>
        <w:spacing w:after="0" w:line="0" w:lineRule="atLeast"/>
        <w:ind w:left="1440"/>
      </w:pPr>
    </w:p>
    <w:p w14:paraId="5D894FB9" w14:textId="24F87F58" w:rsidR="00EB630C" w:rsidRPr="00EB630C" w:rsidRDefault="00EB630C" w:rsidP="00EB630C">
      <w:pPr>
        <w:pStyle w:val="ListParagraph"/>
        <w:numPr>
          <w:ilvl w:val="0"/>
          <w:numId w:val="1"/>
        </w:numPr>
        <w:spacing w:after="0" w:line="0" w:lineRule="atLeast"/>
        <w:rPr>
          <w:b/>
        </w:rPr>
      </w:pPr>
      <w:r w:rsidRPr="00EB630C">
        <w:rPr>
          <w:b/>
        </w:rPr>
        <w:t>Configurable</w:t>
      </w:r>
    </w:p>
    <w:p w14:paraId="77C46284" w14:textId="0A6F0592" w:rsidR="00EB630C" w:rsidRDefault="00EB630C" w:rsidP="00EB630C">
      <w:pPr>
        <w:pStyle w:val="ListParagraph"/>
        <w:numPr>
          <w:ilvl w:val="1"/>
          <w:numId w:val="1"/>
        </w:numPr>
        <w:spacing w:after="0" w:line="0" w:lineRule="atLeast"/>
      </w:pPr>
      <w:r>
        <w:t>Based on configuration, apply Aspects selectively to different parts of app</w:t>
      </w:r>
    </w:p>
    <w:p w14:paraId="455C9E83" w14:textId="7C19C3E6" w:rsidR="00EB630C" w:rsidRDefault="00EB630C" w:rsidP="00EB630C">
      <w:pPr>
        <w:pStyle w:val="ListParagraph"/>
        <w:numPr>
          <w:ilvl w:val="1"/>
          <w:numId w:val="1"/>
        </w:numPr>
        <w:spacing w:after="0" w:line="0" w:lineRule="atLeast"/>
      </w:pPr>
      <w:r>
        <w:t>No need to make changes to main application code … very important!</w:t>
      </w:r>
    </w:p>
    <w:p w14:paraId="0EA3D6E8" w14:textId="623C6124" w:rsidR="00EB630C" w:rsidRDefault="00EB630C" w:rsidP="005478DD">
      <w:pPr>
        <w:spacing w:after="0" w:line="0" w:lineRule="atLeast"/>
      </w:pPr>
    </w:p>
    <w:p w14:paraId="41677B2B" w14:textId="29E8621C" w:rsidR="00EB630C" w:rsidRDefault="00EB630C" w:rsidP="005478DD">
      <w:pPr>
        <w:spacing w:after="0" w:line="0" w:lineRule="atLeast"/>
      </w:pPr>
      <w:r w:rsidRPr="00EB630C">
        <w:rPr>
          <w:b/>
          <w:u w:val="single"/>
        </w:rPr>
        <w:t>Additional AOP Use Cases</w:t>
      </w:r>
      <w:r>
        <w:t>:</w:t>
      </w:r>
    </w:p>
    <w:p w14:paraId="31771EFD" w14:textId="77777777" w:rsidR="00EB630C" w:rsidRPr="00EB630C" w:rsidRDefault="00EB630C" w:rsidP="00EB630C">
      <w:pPr>
        <w:pStyle w:val="ListParagraph"/>
        <w:numPr>
          <w:ilvl w:val="0"/>
          <w:numId w:val="2"/>
        </w:numPr>
        <w:spacing w:after="0" w:line="0" w:lineRule="atLeast"/>
        <w:rPr>
          <w:b/>
        </w:rPr>
      </w:pPr>
      <w:r w:rsidRPr="00EB630C">
        <w:rPr>
          <w:b/>
        </w:rPr>
        <w:t>Most common</w:t>
      </w:r>
    </w:p>
    <w:p w14:paraId="41EC8B7A" w14:textId="659F7453" w:rsidR="00EB630C" w:rsidRDefault="00EB630C" w:rsidP="00EB630C">
      <w:pPr>
        <w:pStyle w:val="ListParagraph"/>
        <w:numPr>
          <w:ilvl w:val="1"/>
          <w:numId w:val="2"/>
        </w:numPr>
        <w:spacing w:after="0" w:line="0" w:lineRule="atLeast"/>
      </w:pPr>
      <w:r>
        <w:t>L</w:t>
      </w:r>
      <w:r>
        <w:t>ogging, security, transactions</w:t>
      </w:r>
    </w:p>
    <w:p w14:paraId="313E8F1C" w14:textId="77777777" w:rsidR="00EB630C" w:rsidRDefault="00EB630C" w:rsidP="00EB630C">
      <w:pPr>
        <w:pStyle w:val="ListParagraph"/>
        <w:spacing w:after="0" w:line="0" w:lineRule="atLeast"/>
        <w:ind w:left="1440"/>
      </w:pPr>
    </w:p>
    <w:p w14:paraId="2AAFB0AC" w14:textId="69D5FA97" w:rsidR="00EB630C" w:rsidRPr="00EB630C" w:rsidRDefault="00EB630C" w:rsidP="00EB630C">
      <w:pPr>
        <w:pStyle w:val="ListParagraph"/>
        <w:numPr>
          <w:ilvl w:val="0"/>
          <w:numId w:val="2"/>
        </w:numPr>
        <w:spacing w:after="0" w:line="0" w:lineRule="atLeast"/>
        <w:rPr>
          <w:b/>
        </w:rPr>
      </w:pPr>
      <w:r w:rsidRPr="00EB630C">
        <w:rPr>
          <w:b/>
        </w:rPr>
        <w:t>Audit logging</w:t>
      </w:r>
    </w:p>
    <w:p w14:paraId="311978CC" w14:textId="72300344" w:rsidR="00EB630C" w:rsidRDefault="00EB630C" w:rsidP="00EB630C">
      <w:pPr>
        <w:pStyle w:val="ListParagraph"/>
        <w:numPr>
          <w:ilvl w:val="1"/>
          <w:numId w:val="2"/>
        </w:numPr>
        <w:spacing w:after="0" w:line="0" w:lineRule="atLeast"/>
      </w:pPr>
      <w:r>
        <w:t xml:space="preserve">who, what, when, </w:t>
      </w:r>
      <w:r>
        <w:t xml:space="preserve">where for a given method that's </w:t>
      </w:r>
      <w:r w:rsidR="00A04CCD">
        <w:t>called?</w:t>
      </w:r>
      <w:r>
        <w:t xml:space="preserve"> </w:t>
      </w:r>
    </w:p>
    <w:p w14:paraId="032242FB" w14:textId="77777777" w:rsidR="00EB630C" w:rsidRDefault="00EB630C" w:rsidP="00EB630C">
      <w:pPr>
        <w:pStyle w:val="ListParagraph"/>
        <w:spacing w:after="0" w:line="0" w:lineRule="atLeast"/>
        <w:ind w:left="1440"/>
      </w:pPr>
    </w:p>
    <w:p w14:paraId="393BFA6F" w14:textId="2BC68FA2" w:rsidR="00EB630C" w:rsidRPr="00EB630C" w:rsidRDefault="00EB630C" w:rsidP="00EB630C">
      <w:pPr>
        <w:pStyle w:val="ListParagraph"/>
        <w:numPr>
          <w:ilvl w:val="0"/>
          <w:numId w:val="2"/>
        </w:numPr>
        <w:spacing w:after="0" w:line="0" w:lineRule="atLeast"/>
        <w:rPr>
          <w:b/>
        </w:rPr>
      </w:pPr>
      <w:r w:rsidRPr="00EB630C">
        <w:rPr>
          <w:b/>
        </w:rPr>
        <w:t>Exception handling</w:t>
      </w:r>
    </w:p>
    <w:p w14:paraId="4D034360" w14:textId="54704B2F" w:rsidR="00EB630C" w:rsidRDefault="00EB630C" w:rsidP="00EB630C">
      <w:pPr>
        <w:pStyle w:val="ListParagraph"/>
        <w:numPr>
          <w:ilvl w:val="1"/>
          <w:numId w:val="2"/>
        </w:numPr>
        <w:spacing w:after="0" w:line="0" w:lineRule="atLeast"/>
      </w:pPr>
      <w:r>
        <w:t>L</w:t>
      </w:r>
      <w:r>
        <w:t>og exception and notify DevOps team via SMS/email</w:t>
      </w:r>
    </w:p>
    <w:p w14:paraId="73012629" w14:textId="77777777" w:rsidR="00EB630C" w:rsidRDefault="00EB630C" w:rsidP="00EB630C">
      <w:pPr>
        <w:pStyle w:val="ListParagraph"/>
        <w:spacing w:after="0" w:line="0" w:lineRule="atLeast"/>
        <w:ind w:left="1440"/>
      </w:pPr>
      <w:bookmarkStart w:id="0" w:name="_GoBack"/>
      <w:bookmarkEnd w:id="0"/>
    </w:p>
    <w:p w14:paraId="113C858E" w14:textId="6F704217" w:rsidR="00EB630C" w:rsidRPr="00EB630C" w:rsidRDefault="00EB630C" w:rsidP="00EB630C">
      <w:pPr>
        <w:pStyle w:val="ListParagraph"/>
        <w:numPr>
          <w:ilvl w:val="0"/>
          <w:numId w:val="2"/>
        </w:numPr>
        <w:spacing w:after="0" w:line="0" w:lineRule="atLeast"/>
        <w:rPr>
          <w:b/>
        </w:rPr>
      </w:pPr>
      <w:r w:rsidRPr="00EB630C">
        <w:rPr>
          <w:b/>
        </w:rPr>
        <w:lastRenderedPageBreak/>
        <w:t>API Management</w:t>
      </w:r>
    </w:p>
    <w:p w14:paraId="59DC5D98" w14:textId="4BA0E7A5" w:rsidR="00EB630C" w:rsidRDefault="00EB630C" w:rsidP="00EB630C">
      <w:pPr>
        <w:pStyle w:val="ListParagraph"/>
        <w:numPr>
          <w:ilvl w:val="1"/>
          <w:numId w:val="2"/>
        </w:numPr>
        <w:spacing w:after="0" w:line="0" w:lineRule="atLeast"/>
      </w:pPr>
      <w:r>
        <w:t>H</w:t>
      </w:r>
      <w:r>
        <w:t xml:space="preserve">ow many times has a method been called </w:t>
      </w:r>
      <w:r>
        <w:t>by user?</w:t>
      </w:r>
    </w:p>
    <w:p w14:paraId="5308A03E" w14:textId="17EC770A" w:rsidR="00EB630C" w:rsidRDefault="00EB630C" w:rsidP="00EB630C">
      <w:pPr>
        <w:pStyle w:val="ListParagraph"/>
        <w:numPr>
          <w:ilvl w:val="1"/>
          <w:numId w:val="2"/>
        </w:numPr>
        <w:spacing w:after="0" w:line="0" w:lineRule="atLeast"/>
      </w:pPr>
      <w:r>
        <w:t>A</w:t>
      </w:r>
      <w:r>
        <w:t>nalytics: what are peak times? what is average load? who is top user?</w:t>
      </w:r>
    </w:p>
    <w:p w14:paraId="468662B1" w14:textId="77777777" w:rsidR="00EB630C" w:rsidRDefault="00EB630C" w:rsidP="005478DD">
      <w:pPr>
        <w:spacing w:after="0" w:line="0" w:lineRule="atLeast"/>
      </w:pPr>
    </w:p>
    <w:p w14:paraId="05999BF3" w14:textId="6FF0D52E" w:rsidR="00EB630C" w:rsidRDefault="00EB630C" w:rsidP="005478DD">
      <w:pPr>
        <w:spacing w:after="0" w:line="0" w:lineRule="atLeast"/>
      </w:pPr>
      <w:r w:rsidRPr="00EB630C">
        <w:rPr>
          <w:b/>
          <w:u w:val="single"/>
        </w:rPr>
        <w:t>AOP: Advantages and Disadvantages</w:t>
      </w:r>
      <w:r>
        <w:t>:</w:t>
      </w:r>
    </w:p>
    <w:p w14:paraId="052F4385" w14:textId="77777777" w:rsidR="00EB630C" w:rsidRDefault="00EB630C" w:rsidP="005478DD">
      <w:pPr>
        <w:spacing w:after="0" w:line="0" w:lineRule="atLeast"/>
      </w:pPr>
    </w:p>
    <w:tbl>
      <w:tblPr>
        <w:tblStyle w:val="TableGrid"/>
        <w:tblW w:w="0" w:type="auto"/>
        <w:tblInd w:w="175" w:type="dxa"/>
        <w:tblLook w:val="04A0" w:firstRow="1" w:lastRow="0" w:firstColumn="1" w:lastColumn="0" w:noHBand="0" w:noVBand="1"/>
      </w:tblPr>
      <w:tblGrid>
        <w:gridCol w:w="4590"/>
        <w:gridCol w:w="4500"/>
      </w:tblGrid>
      <w:tr w:rsidR="00A04CCD" w14:paraId="788D861B" w14:textId="77777777" w:rsidTr="00A04CCD">
        <w:tc>
          <w:tcPr>
            <w:tcW w:w="4590" w:type="dxa"/>
          </w:tcPr>
          <w:p w14:paraId="46ABF8E5" w14:textId="6DDDA189" w:rsidR="00A04CCD" w:rsidRPr="00EB630C" w:rsidRDefault="00A04CCD" w:rsidP="00EB630C">
            <w:pPr>
              <w:spacing w:line="0" w:lineRule="atLeast"/>
              <w:jc w:val="center"/>
              <w:rPr>
                <w:b/>
                <w:highlight w:val="yellow"/>
              </w:rPr>
            </w:pPr>
            <w:r w:rsidRPr="00EB630C">
              <w:rPr>
                <w:b/>
                <w:highlight w:val="yellow"/>
              </w:rPr>
              <w:t>Advantages</w:t>
            </w:r>
          </w:p>
        </w:tc>
        <w:tc>
          <w:tcPr>
            <w:tcW w:w="4500" w:type="dxa"/>
          </w:tcPr>
          <w:p w14:paraId="4E784F78" w14:textId="2EAF2E13" w:rsidR="00A04CCD" w:rsidRPr="00EB630C" w:rsidRDefault="00A04CCD" w:rsidP="00EB630C">
            <w:pPr>
              <w:spacing w:line="0" w:lineRule="atLeast"/>
              <w:jc w:val="center"/>
              <w:rPr>
                <w:b/>
                <w:highlight w:val="yellow"/>
              </w:rPr>
            </w:pPr>
            <w:r w:rsidRPr="00EB630C">
              <w:rPr>
                <w:b/>
                <w:highlight w:val="yellow"/>
              </w:rPr>
              <w:t>Disadvantages</w:t>
            </w:r>
          </w:p>
        </w:tc>
      </w:tr>
      <w:tr w:rsidR="00A04CCD" w14:paraId="04C9C75B" w14:textId="77777777" w:rsidTr="00A04CCD">
        <w:trPr>
          <w:trHeight w:val="1390"/>
        </w:trPr>
        <w:tc>
          <w:tcPr>
            <w:tcW w:w="4590" w:type="dxa"/>
          </w:tcPr>
          <w:p w14:paraId="3790B846" w14:textId="77777777" w:rsidR="00A04CCD" w:rsidRDefault="00A04CCD" w:rsidP="00A04CCD">
            <w:pPr>
              <w:pStyle w:val="ListParagraph"/>
              <w:numPr>
                <w:ilvl w:val="0"/>
                <w:numId w:val="3"/>
              </w:numPr>
              <w:spacing w:line="0" w:lineRule="atLeast"/>
            </w:pPr>
            <w:r w:rsidRPr="00EB630C">
              <w:t>Reusable modules</w:t>
            </w:r>
          </w:p>
          <w:p w14:paraId="45FA27A0" w14:textId="77777777" w:rsidR="00A04CCD" w:rsidRDefault="00A04CCD" w:rsidP="00A04CCD">
            <w:pPr>
              <w:pStyle w:val="ListParagraph"/>
              <w:numPr>
                <w:ilvl w:val="0"/>
                <w:numId w:val="3"/>
              </w:numPr>
              <w:spacing w:line="0" w:lineRule="atLeast"/>
            </w:pPr>
            <w:r>
              <w:t>Resolve code tangling</w:t>
            </w:r>
          </w:p>
          <w:p w14:paraId="28CF08EE" w14:textId="77777777" w:rsidR="00A04CCD" w:rsidRDefault="00A04CCD" w:rsidP="00A04CCD">
            <w:pPr>
              <w:pStyle w:val="ListParagraph"/>
              <w:numPr>
                <w:ilvl w:val="0"/>
                <w:numId w:val="3"/>
              </w:numPr>
              <w:spacing w:line="0" w:lineRule="atLeast"/>
            </w:pPr>
            <w:r>
              <w:t>Resolve code scatter</w:t>
            </w:r>
          </w:p>
          <w:p w14:paraId="685EC001" w14:textId="29966A34" w:rsidR="00A04CCD" w:rsidRDefault="00A04CCD" w:rsidP="00A04CCD">
            <w:pPr>
              <w:pStyle w:val="ListParagraph"/>
              <w:numPr>
                <w:ilvl w:val="0"/>
                <w:numId w:val="3"/>
              </w:numPr>
              <w:spacing w:line="0" w:lineRule="atLeast"/>
            </w:pPr>
            <w:r>
              <w:t>Apply selectively based on configuration</w:t>
            </w:r>
          </w:p>
        </w:tc>
        <w:tc>
          <w:tcPr>
            <w:tcW w:w="4500" w:type="dxa"/>
          </w:tcPr>
          <w:p w14:paraId="41B68EC1" w14:textId="10FEF06B" w:rsidR="00A04CCD" w:rsidRDefault="00A04CCD" w:rsidP="00A04CCD">
            <w:pPr>
              <w:pStyle w:val="ListParagraph"/>
              <w:numPr>
                <w:ilvl w:val="0"/>
                <w:numId w:val="4"/>
              </w:numPr>
              <w:spacing w:line="0" w:lineRule="atLeast"/>
            </w:pPr>
            <w:r>
              <w:t>Too many aspects and</w:t>
            </w:r>
            <w:r>
              <w:t xml:space="preserve"> </w:t>
            </w:r>
            <w:r>
              <w:t xml:space="preserve">app flow </w:t>
            </w:r>
            <w:r>
              <w:t>are</w:t>
            </w:r>
            <w:r>
              <w:t xml:space="preserve"> hard to</w:t>
            </w:r>
            <w:r>
              <w:t xml:space="preserve"> </w:t>
            </w:r>
            <w:r>
              <w:t>follow</w:t>
            </w:r>
          </w:p>
          <w:p w14:paraId="442F9F26" w14:textId="77777777" w:rsidR="00A04CCD" w:rsidRDefault="00A04CCD" w:rsidP="00A04CCD">
            <w:pPr>
              <w:spacing w:line="0" w:lineRule="atLeast"/>
            </w:pPr>
          </w:p>
          <w:p w14:paraId="15F8CC7E" w14:textId="4C5F3E40" w:rsidR="00A04CCD" w:rsidRDefault="00A04CCD" w:rsidP="00A04CCD">
            <w:pPr>
              <w:pStyle w:val="ListParagraph"/>
              <w:numPr>
                <w:ilvl w:val="0"/>
                <w:numId w:val="4"/>
              </w:numPr>
              <w:spacing w:line="0" w:lineRule="atLeast"/>
            </w:pPr>
            <w:r>
              <w:t>Minor performance</w:t>
            </w:r>
            <w:r>
              <w:t xml:space="preserve"> </w:t>
            </w:r>
            <w:r>
              <w:t>cost for aspect</w:t>
            </w:r>
            <w:r>
              <w:t xml:space="preserve"> </w:t>
            </w:r>
            <w:r>
              <w:t>execution</w:t>
            </w:r>
            <w:r>
              <w:t xml:space="preserve"> </w:t>
            </w:r>
            <w:r>
              <w:t>(run-time weaving)</w:t>
            </w:r>
          </w:p>
        </w:tc>
      </w:tr>
    </w:tbl>
    <w:p w14:paraId="001FA7DF" w14:textId="5977D0D4" w:rsidR="00EB630C" w:rsidRDefault="00EB630C" w:rsidP="005478DD">
      <w:pPr>
        <w:spacing w:after="0" w:line="0" w:lineRule="atLeast"/>
      </w:pPr>
    </w:p>
    <w:p w14:paraId="64934568" w14:textId="25105FF1" w:rsidR="00EB630C" w:rsidRDefault="00A04CCD" w:rsidP="005478DD">
      <w:pPr>
        <w:spacing w:after="0" w:line="0" w:lineRule="atLeast"/>
      </w:pPr>
      <w:r w:rsidRPr="00A04CCD">
        <w:rPr>
          <w:b/>
          <w:u w:val="single"/>
        </w:rPr>
        <w:t>Note</w:t>
      </w:r>
      <w:r>
        <w:t>:</w:t>
      </w:r>
    </w:p>
    <w:p w14:paraId="003D7380" w14:textId="62848987" w:rsidR="00A04CCD" w:rsidRDefault="00A04CCD" w:rsidP="005478DD">
      <w:pPr>
        <w:spacing w:after="0" w:line="0" w:lineRule="atLeast"/>
      </w:pPr>
      <w:r w:rsidRPr="00A04CCD">
        <w:t>Weaving is the process of linking aspects with other outsider application types or objects to create an advised object. This can be done at compile time (using the AspectJ compiler, for example), load time, or at runtime. Spring AOP, like other pure Java AOP frameworks, performs weaving at runtime only.</w:t>
      </w:r>
    </w:p>
    <w:p w14:paraId="119CF6BC" w14:textId="4DB232FC" w:rsidR="00A04CCD" w:rsidRDefault="00A04CCD" w:rsidP="005478DD">
      <w:pPr>
        <w:spacing w:after="0" w:line="0" w:lineRule="atLeast"/>
      </w:pPr>
    </w:p>
    <w:p w14:paraId="485AB939" w14:textId="77777777" w:rsidR="00A04CCD" w:rsidRDefault="00A04CCD" w:rsidP="005478DD">
      <w:pPr>
        <w:spacing w:after="0" w:line="0" w:lineRule="atLeast"/>
      </w:pPr>
    </w:p>
    <w:p w14:paraId="717BDEE5" w14:textId="2C85018F" w:rsidR="005478DD" w:rsidRDefault="005478DD" w:rsidP="005478DD">
      <w:pPr>
        <w:spacing w:after="0" w:line="0" w:lineRule="atLeast"/>
      </w:pPr>
      <w:r w:rsidRPr="005478DD">
        <w:t>2. AOP Solution and AOP Use Cases</w:t>
      </w:r>
    </w:p>
    <w:sectPr w:rsidR="0054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75CA"/>
    <w:multiLevelType w:val="hybridMultilevel"/>
    <w:tmpl w:val="53FEC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32DD7"/>
    <w:multiLevelType w:val="hybridMultilevel"/>
    <w:tmpl w:val="907A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24C1B"/>
    <w:multiLevelType w:val="hybridMultilevel"/>
    <w:tmpl w:val="C936C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4F00"/>
    <w:multiLevelType w:val="hybridMultilevel"/>
    <w:tmpl w:val="F76C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75"/>
    <w:rsid w:val="002768A3"/>
    <w:rsid w:val="004D344F"/>
    <w:rsid w:val="005478DD"/>
    <w:rsid w:val="00876CD3"/>
    <w:rsid w:val="00A04CCD"/>
    <w:rsid w:val="00B941BA"/>
    <w:rsid w:val="00EB630C"/>
    <w:rsid w:val="00ED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C792"/>
  <w15:chartTrackingRefBased/>
  <w15:docId w15:val="{98EBFB20-388F-4DF4-AF47-46F55CE5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0C"/>
    <w:pPr>
      <w:ind w:left="720"/>
      <w:contextualSpacing/>
    </w:pPr>
  </w:style>
  <w:style w:type="table" w:styleId="TableGrid">
    <w:name w:val="Table Grid"/>
    <w:basedOn w:val="TableNormal"/>
    <w:uiPriority w:val="39"/>
    <w:rsid w:val="00EB6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4</cp:revision>
  <dcterms:created xsi:type="dcterms:W3CDTF">2019-05-26T07:43:00Z</dcterms:created>
  <dcterms:modified xsi:type="dcterms:W3CDTF">2019-05-26T08:37:00Z</dcterms:modified>
</cp:coreProperties>
</file>