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bookmarkStart w:name="_Toc1922306235" w:id="1735620593"/>
      <w:r w:rsidR="00E769D9">
        <w:rPr/>
        <w:t>Green Pace Secure Development Policy</w:t>
      </w:r>
      <w:r>
        <w:br w:type="page"/>
      </w:r>
      <w:bookmarkEnd w:id="1735620593"/>
    </w:p>
    <w:p w:rsidRPr="005C0C1A" w:rsidR="00381847" w:rsidP="005C0C1A" w:rsidRDefault="00E769D9" w14:paraId="058B542B" w14:textId="77777777">
      <w:pPr>
        <w:pStyle w:val="Heading2"/>
        <w:rPr>
          <w:b w:val="0"/>
          <w:bCs w:val="0"/>
          <w:sz w:val="32"/>
          <w:szCs w:val="32"/>
        </w:rPr>
      </w:pPr>
      <w:bookmarkStart w:name="_Toc1796563198" w:id="136840457"/>
      <w:r w:rsidRPr="5D18B70A" w:rsidR="00E769D9">
        <w:rPr>
          <w:b w:val="0"/>
          <w:bCs w:val="0"/>
          <w:sz w:val="32"/>
          <w:szCs w:val="32"/>
        </w:rPr>
        <w:t>Contents</w:t>
      </w:r>
      <w:bookmarkEnd w:id="136840457"/>
    </w:p>
    <w:sdt>
      <w:sdtPr>
        <w:id w:val="16040738"/>
        <w:docPartObj>
          <w:docPartGallery w:val="Table of Contents"/>
          <w:docPartUnique/>
        </w:docPartObj>
      </w:sdtPr>
      <w:sdtContent>
        <w:p w:rsidR="00BC2B54" w:rsidP="5D18B70A" w:rsidRDefault="00E769D9" w14:paraId="4D28A9B2" w14:textId="42BEA36B">
          <w:pPr>
            <w:pStyle w:val="TOC1"/>
            <w:tabs>
              <w:tab w:val="right" w:leader="dot" w:pos="10800"/>
            </w:tabs>
            <w:rPr>
              <w:rStyle w:val="Hyperlink"/>
              <w:noProof/>
            </w:rPr>
          </w:pPr>
          <w:r>
            <w:fldChar w:fldCharType="begin"/>
          </w:r>
          <w:r>
            <w:instrText xml:space="preserve">TOC \h \u \z</w:instrText>
          </w:r>
          <w:r>
            <w:fldChar w:fldCharType="separate"/>
          </w:r>
          <w:hyperlink w:anchor="_Toc1922306235">
            <w:r w:rsidRPr="5D18B70A" w:rsidR="5D18B70A">
              <w:rPr>
                <w:rStyle w:val="Hyperlink"/>
              </w:rPr>
              <w:t>Green Pace Secure Development Policy</w:t>
            </w:r>
            <w:r>
              <w:tab/>
            </w:r>
            <w:r>
              <w:fldChar w:fldCharType="begin"/>
            </w:r>
            <w:r>
              <w:instrText xml:space="preserve">PAGEREF _Toc1922306235 \h</w:instrText>
            </w:r>
            <w:r>
              <w:fldChar w:fldCharType="separate"/>
            </w:r>
            <w:r w:rsidRPr="5D18B70A" w:rsidR="5D18B70A">
              <w:rPr>
                <w:rStyle w:val="Hyperlink"/>
              </w:rPr>
              <w:t>1</w:t>
            </w:r>
            <w:r>
              <w:fldChar w:fldCharType="end"/>
            </w:r>
          </w:hyperlink>
        </w:p>
        <w:p w:rsidR="00BC2B54" w:rsidP="5D18B70A" w:rsidRDefault="00CB2327" w14:paraId="2C02F4B9" w14:textId="326757CE">
          <w:pPr>
            <w:pStyle w:val="TOC2"/>
            <w:tabs>
              <w:tab w:val="right" w:leader="dot" w:pos="10800"/>
            </w:tabs>
            <w:rPr>
              <w:rStyle w:val="Hyperlink"/>
              <w:noProof/>
            </w:rPr>
          </w:pPr>
          <w:hyperlink w:anchor="_Toc1796563198">
            <w:r w:rsidRPr="5D18B70A" w:rsidR="5D18B70A">
              <w:rPr>
                <w:rStyle w:val="Hyperlink"/>
              </w:rPr>
              <w:t>Contents</w:t>
            </w:r>
            <w:r>
              <w:tab/>
            </w:r>
            <w:r>
              <w:fldChar w:fldCharType="begin"/>
            </w:r>
            <w:r>
              <w:instrText xml:space="preserve">PAGEREF _Toc1796563198 \h</w:instrText>
            </w:r>
            <w:r>
              <w:fldChar w:fldCharType="separate"/>
            </w:r>
            <w:r w:rsidRPr="5D18B70A" w:rsidR="5D18B70A">
              <w:rPr>
                <w:rStyle w:val="Hyperlink"/>
              </w:rPr>
              <w:t>1</w:t>
            </w:r>
            <w:r>
              <w:fldChar w:fldCharType="end"/>
            </w:r>
          </w:hyperlink>
        </w:p>
        <w:p w:rsidR="00BC2B54" w:rsidP="5D18B70A" w:rsidRDefault="00CB2327" w14:paraId="087315A2" w14:textId="6A892878">
          <w:pPr>
            <w:pStyle w:val="TOC2"/>
            <w:tabs>
              <w:tab w:val="right" w:leader="dot" w:pos="10800"/>
            </w:tabs>
            <w:rPr>
              <w:rStyle w:val="Hyperlink"/>
              <w:noProof/>
            </w:rPr>
          </w:pPr>
          <w:hyperlink w:anchor="_Toc68360143">
            <w:r w:rsidRPr="5D18B70A" w:rsidR="5D18B70A">
              <w:rPr>
                <w:rStyle w:val="Hyperlink"/>
              </w:rPr>
              <w:t>Overview</w:t>
            </w:r>
            <w:r>
              <w:tab/>
            </w:r>
            <w:r>
              <w:fldChar w:fldCharType="begin"/>
            </w:r>
            <w:r>
              <w:instrText xml:space="preserve">PAGEREF _Toc68360143 \h</w:instrText>
            </w:r>
            <w:r>
              <w:fldChar w:fldCharType="separate"/>
            </w:r>
            <w:r w:rsidRPr="5D18B70A" w:rsidR="5D18B70A">
              <w:rPr>
                <w:rStyle w:val="Hyperlink"/>
              </w:rPr>
              <w:t>2</w:t>
            </w:r>
            <w:r>
              <w:fldChar w:fldCharType="end"/>
            </w:r>
          </w:hyperlink>
        </w:p>
        <w:p w:rsidR="00BC2B54" w:rsidP="5D18B70A" w:rsidRDefault="00CB2327" w14:paraId="421192B6" w14:textId="3E9E2044">
          <w:pPr>
            <w:pStyle w:val="TOC2"/>
            <w:tabs>
              <w:tab w:val="right" w:leader="dot" w:pos="10800"/>
            </w:tabs>
            <w:rPr>
              <w:rStyle w:val="Hyperlink"/>
              <w:noProof/>
            </w:rPr>
          </w:pPr>
          <w:hyperlink w:anchor="_Toc1272431037">
            <w:r w:rsidRPr="5D18B70A" w:rsidR="5D18B70A">
              <w:rPr>
                <w:rStyle w:val="Hyperlink"/>
              </w:rPr>
              <w:t>Purpose</w:t>
            </w:r>
            <w:r>
              <w:tab/>
            </w:r>
            <w:r>
              <w:fldChar w:fldCharType="begin"/>
            </w:r>
            <w:r>
              <w:instrText xml:space="preserve">PAGEREF _Toc1272431037 \h</w:instrText>
            </w:r>
            <w:r>
              <w:fldChar w:fldCharType="separate"/>
            </w:r>
            <w:r w:rsidRPr="5D18B70A" w:rsidR="5D18B70A">
              <w:rPr>
                <w:rStyle w:val="Hyperlink"/>
              </w:rPr>
              <w:t>3</w:t>
            </w:r>
            <w:r>
              <w:fldChar w:fldCharType="end"/>
            </w:r>
          </w:hyperlink>
        </w:p>
        <w:p w:rsidR="00BC2B54" w:rsidP="5D18B70A" w:rsidRDefault="00CB2327" w14:paraId="37362610" w14:textId="4F36EB2E">
          <w:pPr>
            <w:pStyle w:val="TOC2"/>
            <w:tabs>
              <w:tab w:val="right" w:leader="dot" w:pos="10800"/>
            </w:tabs>
            <w:rPr>
              <w:rStyle w:val="Hyperlink"/>
              <w:noProof/>
            </w:rPr>
          </w:pPr>
          <w:hyperlink w:anchor="_Toc229715314">
            <w:r w:rsidRPr="5D18B70A" w:rsidR="5D18B70A">
              <w:rPr>
                <w:rStyle w:val="Hyperlink"/>
              </w:rPr>
              <w:t>Scope</w:t>
            </w:r>
            <w:r>
              <w:tab/>
            </w:r>
            <w:r>
              <w:fldChar w:fldCharType="begin"/>
            </w:r>
            <w:r>
              <w:instrText xml:space="preserve">PAGEREF _Toc229715314 \h</w:instrText>
            </w:r>
            <w:r>
              <w:fldChar w:fldCharType="separate"/>
            </w:r>
            <w:r w:rsidRPr="5D18B70A" w:rsidR="5D18B70A">
              <w:rPr>
                <w:rStyle w:val="Hyperlink"/>
              </w:rPr>
              <w:t>3</w:t>
            </w:r>
            <w:r>
              <w:fldChar w:fldCharType="end"/>
            </w:r>
          </w:hyperlink>
        </w:p>
        <w:p w:rsidR="00BC2B54" w:rsidP="5D18B70A" w:rsidRDefault="00CB2327" w14:paraId="335EF467" w14:textId="16BAE0BA">
          <w:pPr>
            <w:pStyle w:val="TOC2"/>
            <w:tabs>
              <w:tab w:val="right" w:leader="dot" w:pos="10800"/>
            </w:tabs>
            <w:rPr>
              <w:rStyle w:val="Hyperlink"/>
              <w:noProof/>
            </w:rPr>
          </w:pPr>
          <w:hyperlink w:anchor="_Toc1694534255">
            <w:r w:rsidRPr="5D18B70A" w:rsidR="5D18B70A">
              <w:rPr>
                <w:rStyle w:val="Hyperlink"/>
              </w:rPr>
              <w:t>Module Three Milestone</w:t>
            </w:r>
            <w:r>
              <w:tab/>
            </w:r>
            <w:r>
              <w:fldChar w:fldCharType="begin"/>
            </w:r>
            <w:r>
              <w:instrText xml:space="preserve">PAGEREF _Toc1694534255 \h</w:instrText>
            </w:r>
            <w:r>
              <w:fldChar w:fldCharType="separate"/>
            </w:r>
            <w:r w:rsidRPr="5D18B70A" w:rsidR="5D18B70A">
              <w:rPr>
                <w:rStyle w:val="Hyperlink"/>
              </w:rPr>
              <w:t>3</w:t>
            </w:r>
            <w:r>
              <w:fldChar w:fldCharType="end"/>
            </w:r>
          </w:hyperlink>
        </w:p>
        <w:p w:rsidR="00BC2B54" w:rsidP="5D18B70A" w:rsidRDefault="00CB2327" w14:paraId="5CD2DCEC" w14:textId="07B321BA">
          <w:pPr>
            <w:pStyle w:val="TOC3"/>
            <w:tabs>
              <w:tab w:val="right" w:leader="dot" w:pos="10800"/>
            </w:tabs>
            <w:rPr>
              <w:rStyle w:val="Hyperlink"/>
              <w:noProof/>
            </w:rPr>
          </w:pPr>
          <w:hyperlink w:anchor="_Toc1360680000">
            <w:r w:rsidRPr="5D18B70A" w:rsidR="5D18B70A">
              <w:rPr>
                <w:rStyle w:val="Hyperlink"/>
              </w:rPr>
              <w:t>Ten Core Security Principles</w:t>
            </w:r>
            <w:r>
              <w:tab/>
            </w:r>
            <w:r>
              <w:fldChar w:fldCharType="begin"/>
            </w:r>
            <w:r>
              <w:instrText xml:space="preserve">PAGEREF _Toc1360680000 \h</w:instrText>
            </w:r>
            <w:r>
              <w:fldChar w:fldCharType="separate"/>
            </w:r>
            <w:r w:rsidRPr="5D18B70A" w:rsidR="5D18B70A">
              <w:rPr>
                <w:rStyle w:val="Hyperlink"/>
              </w:rPr>
              <w:t>3</w:t>
            </w:r>
            <w:r>
              <w:fldChar w:fldCharType="end"/>
            </w:r>
          </w:hyperlink>
        </w:p>
        <w:p w:rsidR="00BC2B54" w:rsidP="5D18B70A" w:rsidRDefault="00CB2327" w14:paraId="20722AD8" w14:textId="5D058E87">
          <w:pPr>
            <w:pStyle w:val="TOC3"/>
            <w:tabs>
              <w:tab w:val="right" w:leader="dot" w:pos="10800"/>
            </w:tabs>
            <w:rPr>
              <w:rStyle w:val="Hyperlink"/>
              <w:noProof/>
            </w:rPr>
          </w:pPr>
          <w:hyperlink w:anchor="_Toc287081243">
            <w:r w:rsidRPr="5D18B70A" w:rsidR="5D18B70A">
              <w:rPr>
                <w:rStyle w:val="Hyperlink"/>
              </w:rPr>
              <w:t>C/C++ Ten Coding Standards</w:t>
            </w:r>
            <w:r>
              <w:tab/>
            </w:r>
            <w:r>
              <w:fldChar w:fldCharType="begin"/>
            </w:r>
            <w:r>
              <w:instrText xml:space="preserve">PAGEREF _Toc287081243 \h</w:instrText>
            </w:r>
            <w:r>
              <w:fldChar w:fldCharType="separate"/>
            </w:r>
            <w:r w:rsidRPr="5D18B70A" w:rsidR="5D18B70A">
              <w:rPr>
                <w:rStyle w:val="Hyperlink"/>
              </w:rPr>
              <w:t>4</w:t>
            </w:r>
            <w:r>
              <w:fldChar w:fldCharType="end"/>
            </w:r>
          </w:hyperlink>
        </w:p>
        <w:p w:rsidR="00BC2B54" w:rsidP="5D18B70A" w:rsidRDefault="00CB2327" w14:paraId="56E26387" w14:textId="62D3BFD0">
          <w:pPr>
            <w:pStyle w:val="TOC4"/>
            <w:tabs>
              <w:tab w:val="right" w:leader="dot" w:pos="10800"/>
            </w:tabs>
            <w:rPr>
              <w:rStyle w:val="Hyperlink"/>
              <w:noProof/>
            </w:rPr>
          </w:pPr>
          <w:hyperlink w:anchor="_Toc690024984">
            <w:r w:rsidRPr="5D18B70A" w:rsidR="5D18B70A">
              <w:rPr>
                <w:rStyle w:val="Hyperlink"/>
              </w:rPr>
              <w:t>Coding Standard 1</w:t>
            </w:r>
            <w:r>
              <w:tab/>
            </w:r>
            <w:r>
              <w:fldChar w:fldCharType="begin"/>
            </w:r>
            <w:r>
              <w:instrText xml:space="preserve">PAGEREF _Toc690024984 \h</w:instrText>
            </w:r>
            <w:r>
              <w:fldChar w:fldCharType="separate"/>
            </w:r>
            <w:r w:rsidRPr="5D18B70A" w:rsidR="5D18B70A">
              <w:rPr>
                <w:rStyle w:val="Hyperlink"/>
              </w:rPr>
              <w:t>4</w:t>
            </w:r>
            <w:r>
              <w:fldChar w:fldCharType="end"/>
            </w:r>
          </w:hyperlink>
        </w:p>
        <w:p w:rsidR="00BC2B54" w:rsidP="5D18B70A" w:rsidRDefault="00CB2327" w14:paraId="461121B0" w14:textId="279F0AA1">
          <w:pPr>
            <w:pStyle w:val="TOC4"/>
            <w:tabs>
              <w:tab w:val="right" w:leader="dot" w:pos="10800"/>
            </w:tabs>
            <w:rPr>
              <w:rStyle w:val="Hyperlink"/>
              <w:noProof/>
            </w:rPr>
          </w:pPr>
          <w:hyperlink w:anchor="_Toc669658826">
            <w:r w:rsidRPr="5D18B70A" w:rsidR="5D18B70A">
              <w:rPr>
                <w:rStyle w:val="Hyperlink"/>
              </w:rPr>
              <w:t>Coding Standard 2</w:t>
            </w:r>
            <w:r>
              <w:tab/>
            </w:r>
            <w:r>
              <w:fldChar w:fldCharType="begin"/>
            </w:r>
            <w:r>
              <w:instrText xml:space="preserve">PAGEREF _Toc669658826 \h</w:instrText>
            </w:r>
            <w:r>
              <w:fldChar w:fldCharType="separate"/>
            </w:r>
            <w:r w:rsidRPr="5D18B70A" w:rsidR="5D18B70A">
              <w:rPr>
                <w:rStyle w:val="Hyperlink"/>
              </w:rPr>
              <w:t>6</w:t>
            </w:r>
            <w:r>
              <w:fldChar w:fldCharType="end"/>
            </w:r>
          </w:hyperlink>
        </w:p>
        <w:p w:rsidR="00BC2B54" w:rsidP="5D18B70A" w:rsidRDefault="00CB2327" w14:paraId="1A462924" w14:textId="3667117D">
          <w:pPr>
            <w:pStyle w:val="TOC4"/>
            <w:tabs>
              <w:tab w:val="right" w:leader="dot" w:pos="10800"/>
            </w:tabs>
            <w:rPr>
              <w:rStyle w:val="Hyperlink"/>
              <w:noProof/>
            </w:rPr>
          </w:pPr>
          <w:hyperlink w:anchor="_Toc1646520622">
            <w:r w:rsidRPr="5D18B70A" w:rsidR="5D18B70A">
              <w:rPr>
                <w:rStyle w:val="Hyperlink"/>
              </w:rPr>
              <w:t>Coding Standard 3</w:t>
            </w:r>
            <w:r>
              <w:tab/>
            </w:r>
            <w:r>
              <w:fldChar w:fldCharType="begin"/>
            </w:r>
            <w:r>
              <w:instrText xml:space="preserve">PAGEREF _Toc1646520622 \h</w:instrText>
            </w:r>
            <w:r>
              <w:fldChar w:fldCharType="separate"/>
            </w:r>
            <w:r w:rsidRPr="5D18B70A" w:rsidR="5D18B70A">
              <w:rPr>
                <w:rStyle w:val="Hyperlink"/>
              </w:rPr>
              <w:t>8</w:t>
            </w:r>
            <w:r>
              <w:fldChar w:fldCharType="end"/>
            </w:r>
          </w:hyperlink>
        </w:p>
        <w:p w:rsidR="00BC2B54" w:rsidP="5D18B70A" w:rsidRDefault="00CB2327" w14:paraId="10A51981" w14:textId="581CD05B">
          <w:pPr>
            <w:pStyle w:val="TOC4"/>
            <w:tabs>
              <w:tab w:val="right" w:leader="dot" w:pos="10800"/>
            </w:tabs>
            <w:rPr>
              <w:rStyle w:val="Hyperlink"/>
              <w:noProof/>
            </w:rPr>
          </w:pPr>
          <w:hyperlink w:anchor="_Toc242705923">
            <w:r w:rsidRPr="5D18B70A" w:rsidR="5D18B70A">
              <w:rPr>
                <w:rStyle w:val="Hyperlink"/>
              </w:rPr>
              <w:t>Coding Standard 4</w:t>
            </w:r>
            <w:r>
              <w:tab/>
            </w:r>
            <w:r>
              <w:fldChar w:fldCharType="begin"/>
            </w:r>
            <w:r>
              <w:instrText xml:space="preserve">PAGEREF _Toc242705923 \h</w:instrText>
            </w:r>
            <w:r>
              <w:fldChar w:fldCharType="separate"/>
            </w:r>
            <w:r w:rsidRPr="5D18B70A" w:rsidR="5D18B70A">
              <w:rPr>
                <w:rStyle w:val="Hyperlink"/>
              </w:rPr>
              <w:t>10</w:t>
            </w:r>
            <w:r>
              <w:fldChar w:fldCharType="end"/>
            </w:r>
          </w:hyperlink>
        </w:p>
        <w:p w:rsidR="00BC2B54" w:rsidP="5D18B70A" w:rsidRDefault="00CB2327" w14:paraId="28D03205" w14:textId="19035A0E">
          <w:pPr>
            <w:pStyle w:val="TOC4"/>
            <w:tabs>
              <w:tab w:val="right" w:leader="dot" w:pos="10800"/>
            </w:tabs>
            <w:rPr>
              <w:rStyle w:val="Hyperlink"/>
              <w:noProof/>
            </w:rPr>
          </w:pPr>
          <w:hyperlink w:anchor="_Toc1803568971">
            <w:r w:rsidRPr="5D18B70A" w:rsidR="5D18B70A">
              <w:rPr>
                <w:rStyle w:val="Hyperlink"/>
              </w:rPr>
              <w:t>Coding Standard 5</w:t>
            </w:r>
            <w:r>
              <w:tab/>
            </w:r>
            <w:r>
              <w:fldChar w:fldCharType="begin"/>
            </w:r>
            <w:r>
              <w:instrText xml:space="preserve">PAGEREF _Toc1803568971 \h</w:instrText>
            </w:r>
            <w:r>
              <w:fldChar w:fldCharType="separate"/>
            </w:r>
            <w:r w:rsidRPr="5D18B70A" w:rsidR="5D18B70A">
              <w:rPr>
                <w:rStyle w:val="Hyperlink"/>
              </w:rPr>
              <w:t>12</w:t>
            </w:r>
            <w:r>
              <w:fldChar w:fldCharType="end"/>
            </w:r>
          </w:hyperlink>
        </w:p>
        <w:p w:rsidR="00BC2B54" w:rsidP="5D18B70A" w:rsidRDefault="00CB2327" w14:paraId="561BC095" w14:textId="3EAD191C">
          <w:pPr>
            <w:pStyle w:val="TOC4"/>
            <w:tabs>
              <w:tab w:val="right" w:leader="dot" w:pos="10800"/>
            </w:tabs>
            <w:rPr>
              <w:rStyle w:val="Hyperlink"/>
              <w:noProof/>
            </w:rPr>
          </w:pPr>
          <w:hyperlink w:anchor="_Toc693069014">
            <w:r w:rsidRPr="5D18B70A" w:rsidR="5D18B70A">
              <w:rPr>
                <w:rStyle w:val="Hyperlink"/>
              </w:rPr>
              <w:t>Coding Standard 6</w:t>
            </w:r>
            <w:r>
              <w:tab/>
            </w:r>
            <w:r>
              <w:fldChar w:fldCharType="begin"/>
            </w:r>
            <w:r>
              <w:instrText xml:space="preserve">PAGEREF _Toc693069014 \h</w:instrText>
            </w:r>
            <w:r>
              <w:fldChar w:fldCharType="separate"/>
            </w:r>
            <w:r w:rsidRPr="5D18B70A" w:rsidR="5D18B70A">
              <w:rPr>
                <w:rStyle w:val="Hyperlink"/>
              </w:rPr>
              <w:t>15</w:t>
            </w:r>
            <w:r>
              <w:fldChar w:fldCharType="end"/>
            </w:r>
          </w:hyperlink>
        </w:p>
        <w:p w:rsidR="00BC2B54" w:rsidP="5D18B70A" w:rsidRDefault="00CB2327" w14:paraId="01B7FB02" w14:textId="4E1EEAA2">
          <w:pPr>
            <w:pStyle w:val="TOC4"/>
            <w:tabs>
              <w:tab w:val="right" w:leader="dot" w:pos="10800"/>
            </w:tabs>
            <w:rPr>
              <w:rStyle w:val="Hyperlink"/>
              <w:noProof/>
            </w:rPr>
          </w:pPr>
          <w:hyperlink w:anchor="_Toc1421357264">
            <w:r w:rsidRPr="5D18B70A" w:rsidR="5D18B70A">
              <w:rPr>
                <w:rStyle w:val="Hyperlink"/>
              </w:rPr>
              <w:t>Coding Standard 7</w:t>
            </w:r>
            <w:r>
              <w:tab/>
            </w:r>
            <w:r>
              <w:fldChar w:fldCharType="begin"/>
            </w:r>
            <w:r>
              <w:instrText xml:space="preserve">PAGEREF _Toc1421357264 \h</w:instrText>
            </w:r>
            <w:r>
              <w:fldChar w:fldCharType="separate"/>
            </w:r>
            <w:r w:rsidRPr="5D18B70A" w:rsidR="5D18B70A">
              <w:rPr>
                <w:rStyle w:val="Hyperlink"/>
              </w:rPr>
              <w:t>17</w:t>
            </w:r>
            <w:r>
              <w:fldChar w:fldCharType="end"/>
            </w:r>
          </w:hyperlink>
        </w:p>
        <w:p w:rsidR="00BC2B54" w:rsidP="5D18B70A" w:rsidRDefault="00CB2327" w14:paraId="0A253E44" w14:textId="3FB3DC0B">
          <w:pPr>
            <w:pStyle w:val="TOC4"/>
            <w:tabs>
              <w:tab w:val="right" w:leader="dot" w:pos="10800"/>
            </w:tabs>
            <w:rPr>
              <w:rStyle w:val="Hyperlink"/>
              <w:noProof/>
            </w:rPr>
          </w:pPr>
          <w:hyperlink w:anchor="_Toc237764880">
            <w:r w:rsidRPr="5D18B70A" w:rsidR="5D18B70A">
              <w:rPr>
                <w:rStyle w:val="Hyperlink"/>
              </w:rPr>
              <w:t>Coding Standard 8</w:t>
            </w:r>
            <w:r>
              <w:tab/>
            </w:r>
            <w:r>
              <w:fldChar w:fldCharType="begin"/>
            </w:r>
            <w:r>
              <w:instrText xml:space="preserve">PAGEREF _Toc237764880 \h</w:instrText>
            </w:r>
            <w:r>
              <w:fldChar w:fldCharType="separate"/>
            </w:r>
            <w:r w:rsidRPr="5D18B70A" w:rsidR="5D18B70A">
              <w:rPr>
                <w:rStyle w:val="Hyperlink"/>
              </w:rPr>
              <w:t>19</w:t>
            </w:r>
            <w:r>
              <w:fldChar w:fldCharType="end"/>
            </w:r>
          </w:hyperlink>
        </w:p>
        <w:p w:rsidR="00BC2B54" w:rsidP="5D18B70A" w:rsidRDefault="00CB2327" w14:paraId="51D27592" w14:textId="335983FC">
          <w:pPr>
            <w:pStyle w:val="TOC4"/>
            <w:tabs>
              <w:tab w:val="right" w:leader="dot" w:pos="10800"/>
            </w:tabs>
            <w:rPr>
              <w:rStyle w:val="Hyperlink"/>
              <w:noProof/>
            </w:rPr>
          </w:pPr>
          <w:hyperlink w:anchor="_Toc759904696">
            <w:r w:rsidRPr="5D18B70A" w:rsidR="5D18B70A">
              <w:rPr>
                <w:rStyle w:val="Hyperlink"/>
              </w:rPr>
              <w:t>Coding Standard 9</w:t>
            </w:r>
            <w:r>
              <w:tab/>
            </w:r>
            <w:r>
              <w:fldChar w:fldCharType="begin"/>
            </w:r>
            <w:r>
              <w:instrText xml:space="preserve">PAGEREF _Toc759904696 \h</w:instrText>
            </w:r>
            <w:r>
              <w:fldChar w:fldCharType="separate"/>
            </w:r>
            <w:r w:rsidRPr="5D18B70A" w:rsidR="5D18B70A">
              <w:rPr>
                <w:rStyle w:val="Hyperlink"/>
              </w:rPr>
              <w:t>22</w:t>
            </w:r>
            <w:r>
              <w:fldChar w:fldCharType="end"/>
            </w:r>
          </w:hyperlink>
        </w:p>
        <w:p w:rsidR="00BC2B54" w:rsidP="5D18B70A" w:rsidRDefault="00CB2327" w14:paraId="11F53BB9" w14:textId="56FA86EE">
          <w:pPr>
            <w:pStyle w:val="TOC4"/>
            <w:tabs>
              <w:tab w:val="right" w:leader="dot" w:pos="10800"/>
            </w:tabs>
            <w:rPr>
              <w:rStyle w:val="Hyperlink"/>
              <w:noProof/>
            </w:rPr>
          </w:pPr>
          <w:hyperlink w:anchor="_Toc1943653129">
            <w:r w:rsidRPr="5D18B70A" w:rsidR="5D18B70A">
              <w:rPr>
                <w:rStyle w:val="Hyperlink"/>
              </w:rPr>
              <w:t>Coding Standard 10</w:t>
            </w:r>
            <w:r>
              <w:tab/>
            </w:r>
            <w:r>
              <w:fldChar w:fldCharType="begin"/>
            </w:r>
            <w:r>
              <w:instrText xml:space="preserve">PAGEREF _Toc1943653129 \h</w:instrText>
            </w:r>
            <w:r>
              <w:fldChar w:fldCharType="separate"/>
            </w:r>
            <w:r w:rsidRPr="5D18B70A" w:rsidR="5D18B70A">
              <w:rPr>
                <w:rStyle w:val="Hyperlink"/>
              </w:rPr>
              <w:t>25</w:t>
            </w:r>
            <w:r>
              <w:fldChar w:fldCharType="end"/>
            </w:r>
          </w:hyperlink>
        </w:p>
        <w:p w:rsidR="00BC2B54" w:rsidP="5D18B70A" w:rsidRDefault="00CB2327" w14:paraId="0800DCA9" w14:textId="2103A488">
          <w:pPr>
            <w:pStyle w:val="TOC3"/>
            <w:tabs>
              <w:tab w:val="right" w:leader="dot" w:pos="10800"/>
            </w:tabs>
            <w:rPr>
              <w:rStyle w:val="Hyperlink"/>
              <w:noProof/>
            </w:rPr>
          </w:pPr>
          <w:hyperlink w:anchor="_Toc577212939">
            <w:r w:rsidRPr="5D18B70A" w:rsidR="5D18B70A">
              <w:rPr>
                <w:rStyle w:val="Hyperlink"/>
              </w:rPr>
              <w:t>Defense-in-Depth Illustration</w:t>
            </w:r>
            <w:r>
              <w:tab/>
            </w:r>
            <w:r>
              <w:fldChar w:fldCharType="begin"/>
            </w:r>
            <w:r>
              <w:instrText xml:space="preserve">PAGEREF _Toc577212939 \h</w:instrText>
            </w:r>
            <w:r>
              <w:fldChar w:fldCharType="separate"/>
            </w:r>
            <w:r w:rsidRPr="5D18B70A" w:rsidR="5D18B70A">
              <w:rPr>
                <w:rStyle w:val="Hyperlink"/>
              </w:rPr>
              <w:t>27</w:t>
            </w:r>
            <w:r>
              <w:fldChar w:fldCharType="end"/>
            </w:r>
          </w:hyperlink>
        </w:p>
        <w:p w:rsidR="00BC2B54" w:rsidP="5D18B70A" w:rsidRDefault="00CB2327" w14:paraId="241DF891" w14:textId="1DB8AD39">
          <w:pPr>
            <w:pStyle w:val="TOC2"/>
            <w:tabs>
              <w:tab w:val="right" w:leader="dot" w:pos="10800"/>
            </w:tabs>
            <w:rPr>
              <w:rStyle w:val="Hyperlink"/>
              <w:noProof/>
            </w:rPr>
          </w:pPr>
          <w:hyperlink w:anchor="_Toc1427947093">
            <w:r w:rsidRPr="5D18B70A" w:rsidR="5D18B70A">
              <w:rPr>
                <w:rStyle w:val="Hyperlink"/>
              </w:rPr>
              <w:t>Project One</w:t>
            </w:r>
            <w:r>
              <w:tab/>
            </w:r>
            <w:r>
              <w:fldChar w:fldCharType="begin"/>
            </w:r>
            <w:r>
              <w:instrText xml:space="preserve">PAGEREF _Toc1427947093 \h</w:instrText>
            </w:r>
            <w:r>
              <w:fldChar w:fldCharType="separate"/>
            </w:r>
            <w:r w:rsidRPr="5D18B70A" w:rsidR="5D18B70A">
              <w:rPr>
                <w:rStyle w:val="Hyperlink"/>
              </w:rPr>
              <w:t>28</w:t>
            </w:r>
            <w:r>
              <w:fldChar w:fldCharType="end"/>
            </w:r>
          </w:hyperlink>
        </w:p>
        <w:p w:rsidR="00BC2B54" w:rsidP="5D18B70A" w:rsidRDefault="00CB2327" w14:paraId="2CD59CDB" w14:textId="2047B319">
          <w:pPr>
            <w:pStyle w:val="TOC3"/>
            <w:tabs>
              <w:tab w:val="right" w:leader="dot" w:pos="10800"/>
            </w:tabs>
            <w:rPr>
              <w:rStyle w:val="Hyperlink"/>
              <w:noProof/>
            </w:rPr>
          </w:pPr>
          <w:hyperlink w:anchor="_Toc344575553">
            <w:r w:rsidRPr="5D18B70A" w:rsidR="5D18B70A">
              <w:rPr>
                <w:rStyle w:val="Hyperlink"/>
              </w:rPr>
              <w:t>Revise the C/C++ Standards</w:t>
            </w:r>
            <w:r>
              <w:tab/>
            </w:r>
            <w:r>
              <w:fldChar w:fldCharType="begin"/>
            </w:r>
            <w:r>
              <w:instrText xml:space="preserve">PAGEREF _Toc344575553 \h</w:instrText>
            </w:r>
            <w:r>
              <w:fldChar w:fldCharType="separate"/>
            </w:r>
            <w:r w:rsidRPr="5D18B70A" w:rsidR="5D18B70A">
              <w:rPr>
                <w:rStyle w:val="Hyperlink"/>
              </w:rPr>
              <w:t>28</w:t>
            </w:r>
            <w:r>
              <w:fldChar w:fldCharType="end"/>
            </w:r>
          </w:hyperlink>
        </w:p>
        <w:p w:rsidR="00BC2B54" w:rsidP="5D18B70A" w:rsidRDefault="00CB2327" w14:paraId="19EF50A8" w14:textId="285A8A46">
          <w:pPr>
            <w:pStyle w:val="TOC3"/>
            <w:tabs>
              <w:tab w:val="right" w:leader="dot" w:pos="10800"/>
            </w:tabs>
            <w:rPr>
              <w:rStyle w:val="Hyperlink"/>
              <w:noProof/>
            </w:rPr>
          </w:pPr>
          <w:hyperlink w:anchor="_Toc1492655313">
            <w:r w:rsidRPr="5D18B70A" w:rsidR="5D18B70A">
              <w:rPr>
                <w:rStyle w:val="Hyperlink"/>
              </w:rPr>
              <w:t>Risk Assessment</w:t>
            </w:r>
            <w:r>
              <w:tab/>
            </w:r>
            <w:r>
              <w:fldChar w:fldCharType="begin"/>
            </w:r>
            <w:r>
              <w:instrText xml:space="preserve">PAGEREF _Toc1492655313 \h</w:instrText>
            </w:r>
            <w:r>
              <w:fldChar w:fldCharType="separate"/>
            </w:r>
            <w:r w:rsidRPr="5D18B70A" w:rsidR="5D18B70A">
              <w:rPr>
                <w:rStyle w:val="Hyperlink"/>
              </w:rPr>
              <w:t>28</w:t>
            </w:r>
            <w:r>
              <w:fldChar w:fldCharType="end"/>
            </w:r>
          </w:hyperlink>
        </w:p>
        <w:p w:rsidR="00BC2B54" w:rsidP="5D18B70A" w:rsidRDefault="00CB2327" w14:paraId="0CF6015F" w14:textId="3DEC9D3E">
          <w:pPr>
            <w:pStyle w:val="TOC3"/>
            <w:tabs>
              <w:tab w:val="right" w:leader="dot" w:pos="10800"/>
            </w:tabs>
            <w:rPr>
              <w:rStyle w:val="Hyperlink"/>
              <w:noProof/>
            </w:rPr>
          </w:pPr>
          <w:hyperlink w:anchor="_Toc1819842708">
            <w:r w:rsidRPr="5D18B70A" w:rsidR="5D18B70A">
              <w:rPr>
                <w:rStyle w:val="Hyperlink"/>
              </w:rPr>
              <w:t>Automated Detection</w:t>
            </w:r>
            <w:r>
              <w:tab/>
            </w:r>
            <w:r>
              <w:fldChar w:fldCharType="begin"/>
            </w:r>
            <w:r>
              <w:instrText xml:space="preserve">PAGEREF _Toc1819842708 \h</w:instrText>
            </w:r>
            <w:r>
              <w:fldChar w:fldCharType="separate"/>
            </w:r>
            <w:r w:rsidRPr="5D18B70A" w:rsidR="5D18B70A">
              <w:rPr>
                <w:rStyle w:val="Hyperlink"/>
              </w:rPr>
              <w:t>28</w:t>
            </w:r>
            <w:r>
              <w:fldChar w:fldCharType="end"/>
            </w:r>
          </w:hyperlink>
        </w:p>
        <w:p w:rsidR="00BC2B54" w:rsidP="5D18B70A" w:rsidRDefault="00CB2327" w14:paraId="549F3FCD" w14:textId="458CF4CF">
          <w:pPr>
            <w:pStyle w:val="TOC3"/>
            <w:tabs>
              <w:tab w:val="right" w:leader="dot" w:pos="10800"/>
            </w:tabs>
            <w:rPr>
              <w:rStyle w:val="Hyperlink"/>
              <w:noProof/>
            </w:rPr>
          </w:pPr>
          <w:hyperlink w:anchor="_Toc1773944149">
            <w:r w:rsidRPr="5D18B70A" w:rsidR="5D18B70A">
              <w:rPr>
                <w:rStyle w:val="Hyperlink"/>
              </w:rPr>
              <w:t>Automation</w:t>
            </w:r>
            <w:r>
              <w:tab/>
            </w:r>
            <w:r>
              <w:fldChar w:fldCharType="begin"/>
            </w:r>
            <w:r>
              <w:instrText xml:space="preserve">PAGEREF _Toc1773944149 \h</w:instrText>
            </w:r>
            <w:r>
              <w:fldChar w:fldCharType="separate"/>
            </w:r>
            <w:r w:rsidRPr="5D18B70A" w:rsidR="5D18B70A">
              <w:rPr>
                <w:rStyle w:val="Hyperlink"/>
              </w:rPr>
              <w:t>28</w:t>
            </w:r>
            <w:r>
              <w:fldChar w:fldCharType="end"/>
            </w:r>
          </w:hyperlink>
        </w:p>
        <w:p w:rsidR="00BC2B54" w:rsidP="5D18B70A" w:rsidRDefault="00CB2327" w14:paraId="7C5F6E57" w14:textId="4EF10628">
          <w:pPr>
            <w:pStyle w:val="TOC3"/>
            <w:tabs>
              <w:tab w:val="right" w:leader="dot" w:pos="10800"/>
            </w:tabs>
            <w:rPr>
              <w:rStyle w:val="Hyperlink"/>
              <w:noProof/>
            </w:rPr>
          </w:pPr>
          <w:hyperlink w:anchor="_Toc1120847820">
            <w:r w:rsidRPr="5D18B70A" w:rsidR="5D18B70A">
              <w:rPr>
                <w:rStyle w:val="Hyperlink"/>
              </w:rPr>
              <w:t>Summary of Risk Assessments</w:t>
            </w:r>
            <w:r>
              <w:tab/>
            </w:r>
            <w:r>
              <w:fldChar w:fldCharType="begin"/>
            </w:r>
            <w:r>
              <w:instrText xml:space="preserve">PAGEREF _Toc1120847820 \h</w:instrText>
            </w:r>
            <w:r>
              <w:fldChar w:fldCharType="separate"/>
            </w:r>
            <w:r w:rsidRPr="5D18B70A" w:rsidR="5D18B70A">
              <w:rPr>
                <w:rStyle w:val="Hyperlink"/>
              </w:rPr>
              <w:t>30</w:t>
            </w:r>
            <w:r>
              <w:fldChar w:fldCharType="end"/>
            </w:r>
          </w:hyperlink>
        </w:p>
        <w:p w:rsidR="00BC2B54" w:rsidP="5D18B70A" w:rsidRDefault="00CB2327" w14:paraId="7418FBC2" w14:textId="1BC07334">
          <w:pPr>
            <w:pStyle w:val="TOC3"/>
            <w:tabs>
              <w:tab w:val="right" w:leader="dot" w:pos="10800"/>
            </w:tabs>
            <w:rPr>
              <w:rStyle w:val="Hyperlink"/>
              <w:noProof/>
            </w:rPr>
          </w:pPr>
          <w:hyperlink w:anchor="_Toc1292676221">
            <w:r w:rsidRPr="5D18B70A" w:rsidR="5D18B70A">
              <w:rPr>
                <w:rStyle w:val="Hyperlink"/>
              </w:rPr>
              <w:t>Create Policies for Encryption and Triple A</w:t>
            </w:r>
            <w:r>
              <w:tab/>
            </w:r>
            <w:r>
              <w:fldChar w:fldCharType="begin"/>
            </w:r>
            <w:r>
              <w:instrText xml:space="preserve">PAGEREF _Toc1292676221 \h</w:instrText>
            </w:r>
            <w:r>
              <w:fldChar w:fldCharType="separate"/>
            </w:r>
            <w:r w:rsidRPr="5D18B70A" w:rsidR="5D18B70A">
              <w:rPr>
                <w:rStyle w:val="Hyperlink"/>
              </w:rPr>
              <w:t>30</w:t>
            </w:r>
            <w:r>
              <w:fldChar w:fldCharType="end"/>
            </w:r>
          </w:hyperlink>
        </w:p>
        <w:p w:rsidR="00BC2B54" w:rsidP="5D18B70A" w:rsidRDefault="00CB2327" w14:paraId="7D7F40ED" w14:textId="06A583B3">
          <w:pPr>
            <w:pStyle w:val="TOC3"/>
            <w:tabs>
              <w:tab w:val="right" w:leader="dot" w:pos="10800"/>
            </w:tabs>
            <w:rPr>
              <w:rStyle w:val="Hyperlink"/>
              <w:noProof/>
            </w:rPr>
          </w:pPr>
          <w:hyperlink w:anchor="_Toc327544481">
            <w:r w:rsidRPr="5D18B70A" w:rsidR="5D18B70A">
              <w:rPr>
                <w:rStyle w:val="Hyperlink"/>
              </w:rPr>
              <w:t>Map the Principles</w:t>
            </w:r>
            <w:r>
              <w:tab/>
            </w:r>
            <w:r>
              <w:fldChar w:fldCharType="begin"/>
            </w:r>
            <w:r>
              <w:instrText xml:space="preserve">PAGEREF _Toc327544481 \h</w:instrText>
            </w:r>
            <w:r>
              <w:fldChar w:fldCharType="separate"/>
            </w:r>
            <w:r w:rsidRPr="5D18B70A" w:rsidR="5D18B70A">
              <w:rPr>
                <w:rStyle w:val="Hyperlink"/>
              </w:rPr>
              <w:t>32</w:t>
            </w:r>
            <w:r>
              <w:fldChar w:fldCharType="end"/>
            </w:r>
          </w:hyperlink>
        </w:p>
        <w:p w:rsidR="00BC2B54" w:rsidP="5D18B70A" w:rsidRDefault="00CB2327" w14:paraId="15EAC341" w14:textId="12F3AC21">
          <w:pPr>
            <w:pStyle w:val="TOC2"/>
            <w:tabs>
              <w:tab w:val="right" w:leader="dot" w:pos="10800"/>
            </w:tabs>
            <w:rPr>
              <w:rStyle w:val="Hyperlink"/>
              <w:noProof/>
            </w:rPr>
          </w:pPr>
          <w:hyperlink w:anchor="_Toc910245679">
            <w:r w:rsidRPr="5D18B70A" w:rsidR="5D18B70A">
              <w:rPr>
                <w:rStyle w:val="Hyperlink"/>
              </w:rPr>
              <w:t>Audit Controls and Management</w:t>
            </w:r>
            <w:r>
              <w:tab/>
            </w:r>
            <w:r>
              <w:fldChar w:fldCharType="begin"/>
            </w:r>
            <w:r>
              <w:instrText xml:space="preserve">PAGEREF _Toc910245679 \h</w:instrText>
            </w:r>
            <w:r>
              <w:fldChar w:fldCharType="separate"/>
            </w:r>
            <w:r w:rsidRPr="5D18B70A" w:rsidR="5D18B70A">
              <w:rPr>
                <w:rStyle w:val="Hyperlink"/>
              </w:rPr>
              <w:t>36</w:t>
            </w:r>
            <w:r>
              <w:fldChar w:fldCharType="end"/>
            </w:r>
          </w:hyperlink>
        </w:p>
        <w:p w:rsidR="00BC2B54" w:rsidP="5D18B70A" w:rsidRDefault="00CB2327" w14:paraId="6A515187" w14:textId="7297D641">
          <w:pPr>
            <w:pStyle w:val="TOC2"/>
            <w:tabs>
              <w:tab w:val="right" w:leader="dot" w:pos="10800"/>
            </w:tabs>
            <w:rPr>
              <w:rStyle w:val="Hyperlink"/>
              <w:noProof/>
            </w:rPr>
          </w:pPr>
          <w:hyperlink w:anchor="_Toc872142376">
            <w:r w:rsidRPr="5D18B70A" w:rsidR="5D18B70A">
              <w:rPr>
                <w:rStyle w:val="Hyperlink"/>
              </w:rPr>
              <w:t>Enforcement</w:t>
            </w:r>
            <w:r>
              <w:tab/>
            </w:r>
            <w:r>
              <w:fldChar w:fldCharType="begin"/>
            </w:r>
            <w:r>
              <w:instrText xml:space="preserve">PAGEREF _Toc872142376 \h</w:instrText>
            </w:r>
            <w:r>
              <w:fldChar w:fldCharType="separate"/>
            </w:r>
            <w:r w:rsidRPr="5D18B70A" w:rsidR="5D18B70A">
              <w:rPr>
                <w:rStyle w:val="Hyperlink"/>
              </w:rPr>
              <w:t>36</w:t>
            </w:r>
            <w:r>
              <w:fldChar w:fldCharType="end"/>
            </w:r>
          </w:hyperlink>
        </w:p>
        <w:p w:rsidR="00BC2B54" w:rsidP="5D18B70A" w:rsidRDefault="00CB2327" w14:paraId="4CB19BBB" w14:textId="74AA2A57">
          <w:pPr>
            <w:pStyle w:val="TOC2"/>
            <w:tabs>
              <w:tab w:val="right" w:leader="dot" w:pos="10800"/>
            </w:tabs>
            <w:rPr>
              <w:rStyle w:val="Hyperlink"/>
              <w:noProof/>
            </w:rPr>
          </w:pPr>
          <w:hyperlink w:anchor="_Toc928089357">
            <w:r w:rsidRPr="5D18B70A" w:rsidR="5D18B70A">
              <w:rPr>
                <w:rStyle w:val="Hyperlink"/>
              </w:rPr>
              <w:t>Exceptions Process</w:t>
            </w:r>
            <w:r>
              <w:tab/>
            </w:r>
            <w:r>
              <w:fldChar w:fldCharType="begin"/>
            </w:r>
            <w:r>
              <w:instrText xml:space="preserve">PAGEREF _Toc928089357 \h</w:instrText>
            </w:r>
            <w:r>
              <w:fldChar w:fldCharType="separate"/>
            </w:r>
            <w:r w:rsidRPr="5D18B70A" w:rsidR="5D18B70A">
              <w:rPr>
                <w:rStyle w:val="Hyperlink"/>
              </w:rPr>
              <w:t>36</w:t>
            </w:r>
            <w:r>
              <w:fldChar w:fldCharType="end"/>
            </w:r>
          </w:hyperlink>
        </w:p>
        <w:p w:rsidR="00BC2B54" w:rsidP="5D18B70A" w:rsidRDefault="00CB2327" w14:paraId="54B04028" w14:textId="53683797">
          <w:pPr>
            <w:pStyle w:val="TOC2"/>
            <w:tabs>
              <w:tab w:val="right" w:leader="dot" w:pos="10800"/>
            </w:tabs>
            <w:rPr>
              <w:rStyle w:val="Hyperlink"/>
              <w:noProof/>
            </w:rPr>
          </w:pPr>
          <w:hyperlink w:anchor="_Toc2096745443">
            <w:r w:rsidRPr="5D18B70A" w:rsidR="5D18B70A">
              <w:rPr>
                <w:rStyle w:val="Hyperlink"/>
              </w:rPr>
              <w:t>Distribution</w:t>
            </w:r>
            <w:r>
              <w:tab/>
            </w:r>
            <w:r>
              <w:fldChar w:fldCharType="begin"/>
            </w:r>
            <w:r>
              <w:instrText xml:space="preserve">PAGEREF _Toc2096745443 \h</w:instrText>
            </w:r>
            <w:r>
              <w:fldChar w:fldCharType="separate"/>
            </w:r>
            <w:r w:rsidRPr="5D18B70A" w:rsidR="5D18B70A">
              <w:rPr>
                <w:rStyle w:val="Hyperlink"/>
              </w:rPr>
              <w:t>36</w:t>
            </w:r>
            <w:r>
              <w:fldChar w:fldCharType="end"/>
            </w:r>
          </w:hyperlink>
        </w:p>
        <w:p w:rsidR="00BC2B54" w:rsidP="5D18B70A" w:rsidRDefault="00CB2327" w14:paraId="089A159A" w14:textId="6B39C4B2">
          <w:pPr>
            <w:pStyle w:val="TOC2"/>
            <w:tabs>
              <w:tab w:val="right" w:leader="dot" w:pos="10800"/>
            </w:tabs>
            <w:rPr>
              <w:rStyle w:val="Hyperlink"/>
              <w:noProof/>
            </w:rPr>
          </w:pPr>
          <w:hyperlink w:anchor="_Toc1453807233">
            <w:r w:rsidRPr="5D18B70A" w:rsidR="5D18B70A">
              <w:rPr>
                <w:rStyle w:val="Hyperlink"/>
              </w:rPr>
              <w:t>Policy Change Control</w:t>
            </w:r>
            <w:r>
              <w:tab/>
            </w:r>
            <w:r>
              <w:fldChar w:fldCharType="begin"/>
            </w:r>
            <w:r>
              <w:instrText xml:space="preserve">PAGEREF _Toc1453807233 \h</w:instrText>
            </w:r>
            <w:r>
              <w:fldChar w:fldCharType="separate"/>
            </w:r>
            <w:r w:rsidRPr="5D18B70A" w:rsidR="5D18B70A">
              <w:rPr>
                <w:rStyle w:val="Hyperlink"/>
              </w:rPr>
              <w:t>37</w:t>
            </w:r>
            <w:r>
              <w:fldChar w:fldCharType="end"/>
            </w:r>
          </w:hyperlink>
        </w:p>
        <w:p w:rsidR="00BC2B54" w:rsidP="5D18B70A" w:rsidRDefault="00CB2327" w14:paraId="1A3B6AF9" w14:textId="55B91E2C">
          <w:pPr>
            <w:pStyle w:val="TOC2"/>
            <w:tabs>
              <w:tab w:val="right" w:leader="dot" w:pos="10800"/>
            </w:tabs>
            <w:rPr>
              <w:rStyle w:val="Hyperlink"/>
              <w:noProof/>
            </w:rPr>
          </w:pPr>
          <w:hyperlink w:anchor="_Toc388270021">
            <w:r w:rsidRPr="5D18B70A" w:rsidR="5D18B70A">
              <w:rPr>
                <w:rStyle w:val="Hyperlink"/>
              </w:rPr>
              <w:t>Policy Version History</w:t>
            </w:r>
            <w:r>
              <w:tab/>
            </w:r>
            <w:r>
              <w:fldChar w:fldCharType="begin"/>
            </w:r>
            <w:r>
              <w:instrText xml:space="preserve">PAGEREF _Toc388270021 \h</w:instrText>
            </w:r>
            <w:r>
              <w:fldChar w:fldCharType="separate"/>
            </w:r>
            <w:r w:rsidRPr="5D18B70A" w:rsidR="5D18B70A">
              <w:rPr>
                <w:rStyle w:val="Hyperlink"/>
              </w:rPr>
              <w:t>37</w:t>
            </w:r>
            <w:r>
              <w:fldChar w:fldCharType="end"/>
            </w:r>
          </w:hyperlink>
        </w:p>
        <w:p w:rsidR="5D18B70A" w:rsidP="5D18B70A" w:rsidRDefault="5D18B70A" w14:paraId="777BE780" w14:textId="320CED5E">
          <w:pPr>
            <w:pStyle w:val="TOC2"/>
            <w:tabs>
              <w:tab w:val="right" w:leader="dot" w:pos="10800"/>
            </w:tabs>
            <w:rPr>
              <w:rStyle w:val="Hyperlink"/>
            </w:rPr>
          </w:pPr>
          <w:hyperlink w:anchor="_Toc1938304688">
            <w:r w:rsidRPr="5D18B70A" w:rsidR="5D18B70A">
              <w:rPr>
                <w:rStyle w:val="Hyperlink"/>
              </w:rPr>
              <w:t>Appendix A Lookups</w:t>
            </w:r>
            <w:r>
              <w:tab/>
            </w:r>
            <w:r>
              <w:fldChar w:fldCharType="begin"/>
            </w:r>
            <w:r>
              <w:instrText xml:space="preserve">PAGEREF _Toc1938304688 \h</w:instrText>
            </w:r>
            <w:r>
              <w:fldChar w:fldCharType="separate"/>
            </w:r>
            <w:r w:rsidRPr="5D18B70A" w:rsidR="5D18B70A">
              <w:rPr>
                <w:rStyle w:val="Hyperlink"/>
              </w:rPr>
              <w:t>37</w:t>
            </w:r>
            <w:r>
              <w:fldChar w:fldCharType="end"/>
            </w:r>
          </w:hyperlink>
        </w:p>
        <w:p w:rsidR="5D18B70A" w:rsidP="5D18B70A" w:rsidRDefault="5D18B70A" w14:paraId="44813253" w14:textId="24FF1118">
          <w:pPr>
            <w:pStyle w:val="TOC3"/>
            <w:tabs>
              <w:tab w:val="right" w:leader="dot" w:pos="10800"/>
            </w:tabs>
            <w:rPr>
              <w:rStyle w:val="Hyperlink"/>
            </w:rPr>
          </w:pPr>
          <w:hyperlink w:anchor="_Toc1242997430">
            <w:r w:rsidRPr="5D18B70A" w:rsidR="5D18B70A">
              <w:rPr>
                <w:rStyle w:val="Hyperlink"/>
              </w:rPr>
              <w:t>Approved C/C++ Language Acronyms</w:t>
            </w:r>
            <w:r>
              <w:tab/>
            </w:r>
            <w:r>
              <w:fldChar w:fldCharType="begin"/>
            </w:r>
            <w:r>
              <w:instrText xml:space="preserve">PAGEREF _Toc1242997430 \h</w:instrText>
            </w:r>
            <w:r>
              <w:fldChar w:fldCharType="separate"/>
            </w:r>
            <w:r w:rsidRPr="5D18B70A" w:rsidR="5D18B70A">
              <w:rPr>
                <w:rStyle w:val="Hyperlink"/>
              </w:rPr>
              <w:t>37</w:t>
            </w:r>
            <w:r>
              <w:fldChar w:fldCharType="end"/>
            </w:r>
          </w:hyperlink>
          <w:r>
            <w:fldChar w:fldCharType="end"/>
          </w:r>
        </w:p>
      </w:sdtContent>
    </w:sdt>
    <w:p w:rsidR="00381847" w:rsidRDefault="00E769D9" w14:paraId="74838482" w14:textId="77777777">
      <w:pPr>
        <w:tabs>
          <w:tab w:val="right" w:pos="13997"/>
        </w:tabs>
        <w:ind w:left="360"/>
        <w:rPr>
          <w:color w:val="000000"/>
        </w:rPr>
      </w:pPr>
    </w:p>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68360143" w:id="293132091"/>
      <w:r w:rsidR="00E769D9">
        <w:rPr/>
        <w:t>Overview</w:t>
      </w:r>
      <w:bookmarkEnd w:id="293132091"/>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1272431037" w:id="2125175624"/>
      <w:r w:rsidR="00E769D9">
        <w:rPr/>
        <w:t>Purpose</w:t>
      </w:r>
      <w:bookmarkEnd w:id="2125175624"/>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229715314" w:id="1596033624"/>
      <w:r w:rsidR="00E769D9">
        <w:rPr/>
        <w:t>Scope</w:t>
      </w:r>
      <w:bookmarkEnd w:id="1596033624"/>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1694534255" w:id="734937636"/>
      <w:r w:rsidR="00E769D9">
        <w:rPr/>
        <w:t>Module Three Milestone</w:t>
      </w:r>
      <w:bookmarkEnd w:id="734937636"/>
      <w:r w:rsidR="00E769D9">
        <w:rPr/>
        <w:t xml:space="preserve"> </w:t>
      </w:r>
    </w:p>
    <w:p w:rsidR="00381847" w:rsidP="0059536C" w:rsidRDefault="00E769D9" w14:paraId="1E12FE44" w14:textId="77777777">
      <w:pPr>
        <w:pStyle w:val="Heading3"/>
      </w:pPr>
      <w:bookmarkStart w:name="_Toc1360680000" w:id="1298906479"/>
      <w:r w:rsidR="00E769D9">
        <w:rPr/>
        <w:t>Ten Core Security Principles</w:t>
      </w:r>
      <w:bookmarkEnd w:id="1298906479"/>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145639BD" w14:paraId="110402A3" w14:textId="77777777">
        <w:trPr>
          <w:tblHeader/>
        </w:trPr>
        <w:tc>
          <w:tcPr>
            <w:tcW w:w="2542" w:type="dxa"/>
            <w:shd w:val="clear" w:color="auto" w:fill="auto"/>
            <w:tcMar>
              <w:top w:w="100" w:type="dxa"/>
              <w:left w:w="100" w:type="dxa"/>
              <w:bottom w:w="100" w:type="dxa"/>
              <w:right w:w="100" w:type="dxa"/>
            </w:tcMar>
          </w:tcPr>
          <w:p w:rsidR="00381847" w:rsidP="145639BD" w:rsidRDefault="00E769D9" w14:paraId="59B149F2" w14:textId="77777777" w14:noSpellErr="1">
            <w:pPr>
              <w:pBdr>
                <w:top w:val="nil" w:color="000000" w:sz="0" w:space="0"/>
                <w:left w:val="nil" w:color="000000" w:sz="0" w:space="0"/>
                <w:bottom w:val="nil" w:color="000000" w:sz="0" w:space="0"/>
                <w:right w:val="nil" w:color="000000" w:sz="0" w:space="0"/>
                <w:between w:val="nil" w:color="000000" w:sz="0" w:space="0"/>
              </w:pBdr>
              <w:jc w:val="center"/>
              <w:rPr>
                <w:rFonts w:ascii="Calibri" w:hAnsi="Calibri" w:eastAsia="Calibri" w:cs="Calibri" w:asciiTheme="majorAscii" w:hAnsiTheme="majorAscii" w:eastAsiaTheme="majorAscii" w:cstheme="majorAscii"/>
                <w:b w:val="1"/>
                <w:bCs w:val="1"/>
                <w:color w:val="auto"/>
                <w:sz w:val="22"/>
                <w:szCs w:val="22"/>
              </w:rPr>
            </w:pPr>
            <w:r w:rsidRPr="145639BD" w:rsidR="3D7B5890">
              <w:rPr>
                <w:rFonts w:ascii="Calibri" w:hAnsi="Calibri" w:eastAsia="Calibri" w:cs="Calibri" w:asciiTheme="majorAscii" w:hAnsiTheme="majorAscii" w:eastAsiaTheme="majorAscii" w:cstheme="majorAscii"/>
                <w:b w:val="1"/>
                <w:bCs w:val="1"/>
                <w:color w:val="auto"/>
                <w:sz w:val="22"/>
                <w:szCs w:val="22"/>
              </w:rPr>
              <w:t>Principles</w:t>
            </w:r>
          </w:p>
        </w:tc>
        <w:tc>
          <w:tcPr>
            <w:tcW w:w="8238" w:type="dxa"/>
            <w:shd w:val="clear" w:color="auto" w:fill="auto"/>
            <w:tcMar>
              <w:top w:w="100" w:type="dxa"/>
              <w:left w:w="100" w:type="dxa"/>
              <w:bottom w:w="100" w:type="dxa"/>
              <w:right w:w="100" w:type="dxa"/>
            </w:tcMar>
          </w:tcPr>
          <w:p w:rsidR="00381847" w:rsidP="145639BD" w:rsidRDefault="00E769D9" w14:paraId="016EC18E" w14:textId="77777777" w14:noSpellErr="1">
            <w:pPr>
              <w:jc w:val="center"/>
              <w:rPr>
                <w:rFonts w:ascii="Calibri" w:hAnsi="Calibri" w:eastAsia="Calibri" w:cs="Calibri" w:asciiTheme="majorAscii" w:hAnsiTheme="majorAscii" w:eastAsiaTheme="majorAscii" w:cstheme="majorAscii"/>
                <w:color w:val="auto"/>
                <w:sz w:val="22"/>
                <w:szCs w:val="22"/>
              </w:rPr>
            </w:pPr>
            <w:r w:rsidRPr="145639BD" w:rsidR="3D7B5890">
              <w:rPr>
                <w:rFonts w:ascii="Calibri" w:hAnsi="Calibri" w:eastAsia="Calibri" w:cs="Calibri" w:asciiTheme="majorAscii" w:hAnsiTheme="majorAscii" w:eastAsiaTheme="majorAscii" w:cstheme="majorAscii"/>
                <w:color w:val="auto"/>
                <w:sz w:val="22"/>
                <w:szCs w:val="22"/>
              </w:rPr>
              <w:t>Write a short paragraph explaining each of the 10 principles of security.</w:t>
            </w:r>
          </w:p>
        </w:tc>
      </w:tr>
      <w:tr w:rsidR="00381847" w:rsidTr="145639BD" w14:paraId="45B5D61B" w14:textId="77777777">
        <w:tc>
          <w:tcPr>
            <w:tcW w:w="2542" w:type="dxa"/>
            <w:shd w:val="clear" w:color="auto" w:fill="auto"/>
            <w:tcMar>
              <w:top w:w="100" w:type="dxa"/>
              <w:left w:w="100" w:type="dxa"/>
              <w:bottom w:w="100" w:type="dxa"/>
              <w:right w:w="100" w:type="dxa"/>
            </w:tcMar>
          </w:tcPr>
          <w:p w:rsidR="145639BD" w:rsidP="145639BD" w:rsidRDefault="145639BD" w14:paraId="1653E8E1" w14:textId="2EDFEB27">
            <w:pPr>
              <w:pStyle w:val="Normal"/>
              <w:spacing w:before="0" w:beforeAutospacing="off" w:after="0" w:afterAutospacing="off"/>
              <w:ind w:left="0"/>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1.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Validate</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 Input Data</w:t>
            </w:r>
          </w:p>
        </w:tc>
        <w:tc>
          <w:tcPr>
            <w:tcW w:w="8238" w:type="dxa"/>
            <w:shd w:val="clear" w:color="auto" w:fill="auto"/>
            <w:tcMar>
              <w:top w:w="100" w:type="dxa"/>
              <w:left w:w="100" w:type="dxa"/>
              <w:bottom w:w="100" w:type="dxa"/>
              <w:right w:w="100" w:type="dxa"/>
            </w:tcMar>
          </w:tcPr>
          <w:p w:rsidR="145639BD" w:rsidP="145639BD" w:rsidRDefault="145639BD" w14:paraId="2104575C" w14:textId="5743560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Always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validate</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 data received from an external source before processing it. This prevents security vulnerabilities like SQL injection or buffer overflow attacks.</w:t>
            </w:r>
          </w:p>
        </w:tc>
      </w:tr>
      <w:tr w:rsidR="00381847" w:rsidTr="145639BD" w14:paraId="22FF00E1" w14:textId="77777777">
        <w:tc>
          <w:tcPr>
            <w:tcW w:w="2542" w:type="dxa"/>
            <w:shd w:val="clear" w:color="auto" w:fill="auto"/>
            <w:tcMar>
              <w:top w:w="100" w:type="dxa"/>
              <w:left w:w="100" w:type="dxa"/>
              <w:bottom w:w="100" w:type="dxa"/>
              <w:right w:w="100" w:type="dxa"/>
            </w:tcMar>
          </w:tcPr>
          <w:p w:rsidR="22308A41" w:rsidP="145639BD" w:rsidRDefault="22308A41" w14:paraId="653AB6EF" w14:textId="27DF492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22308A41">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2.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Heed Compiler Warnings</w:t>
            </w:r>
          </w:p>
        </w:tc>
        <w:tc>
          <w:tcPr>
            <w:tcW w:w="8238" w:type="dxa"/>
            <w:shd w:val="clear" w:color="auto" w:fill="auto"/>
            <w:tcMar>
              <w:top w:w="100" w:type="dxa"/>
              <w:left w:w="100" w:type="dxa"/>
              <w:bottom w:w="100" w:type="dxa"/>
              <w:right w:w="100" w:type="dxa"/>
            </w:tcMar>
          </w:tcPr>
          <w:p w:rsidR="145639BD" w:rsidP="145639BD" w:rsidRDefault="145639BD" w14:paraId="455B9D43" w14:textId="066BBF2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Compiler warnings alert you to potential issues in your code that could lead to undefined behavior or security vulnerabilities. Always address these warnings.</w:t>
            </w:r>
          </w:p>
        </w:tc>
      </w:tr>
      <w:tr w:rsidR="00381847" w:rsidTr="145639BD" w14:paraId="7FF9B44A" w14:textId="77777777">
        <w:tc>
          <w:tcPr>
            <w:tcW w:w="2542" w:type="dxa"/>
            <w:shd w:val="clear" w:color="auto" w:fill="auto"/>
            <w:tcMar>
              <w:top w:w="100" w:type="dxa"/>
              <w:left w:w="100" w:type="dxa"/>
              <w:bottom w:w="100" w:type="dxa"/>
              <w:right w:w="100" w:type="dxa"/>
            </w:tcMar>
          </w:tcPr>
          <w:p w:rsidR="37ACE2A3" w:rsidP="145639BD" w:rsidRDefault="37ACE2A3" w14:paraId="789A54C5" w14:textId="08E085E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37ACE2A3">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3.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Architect and Design for Security Policies</w:t>
            </w:r>
          </w:p>
        </w:tc>
        <w:tc>
          <w:tcPr>
            <w:tcW w:w="8238" w:type="dxa"/>
            <w:shd w:val="clear" w:color="auto" w:fill="auto"/>
            <w:tcMar>
              <w:top w:w="100" w:type="dxa"/>
              <w:left w:w="100" w:type="dxa"/>
              <w:bottom w:w="100" w:type="dxa"/>
              <w:right w:w="100" w:type="dxa"/>
            </w:tcMar>
          </w:tcPr>
          <w:p w:rsidR="145639BD" w:rsidP="145639BD" w:rsidRDefault="145639BD" w14:paraId="043FA766" w14:textId="65C8231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Ensure that the system's architecture and design align with organizational security policies and best practices. This may include measures like encryption, authentication, and authorization.</w:t>
            </w:r>
          </w:p>
        </w:tc>
      </w:tr>
      <w:tr w:rsidR="00381847" w:rsidTr="145639BD" w14:paraId="23BA0927" w14:textId="77777777">
        <w:tc>
          <w:tcPr>
            <w:tcW w:w="2542" w:type="dxa"/>
            <w:shd w:val="clear" w:color="auto" w:fill="auto"/>
            <w:tcMar>
              <w:top w:w="100" w:type="dxa"/>
              <w:left w:w="100" w:type="dxa"/>
              <w:bottom w:w="100" w:type="dxa"/>
              <w:right w:w="100" w:type="dxa"/>
            </w:tcMar>
          </w:tcPr>
          <w:p w:rsidR="69468544" w:rsidP="145639BD" w:rsidRDefault="69468544" w14:paraId="178E12FC" w14:textId="12ED15B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69468544">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4.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Keep It Simple</w:t>
            </w:r>
          </w:p>
        </w:tc>
        <w:tc>
          <w:tcPr>
            <w:tcW w:w="8238" w:type="dxa"/>
            <w:shd w:val="clear" w:color="auto" w:fill="auto"/>
            <w:tcMar>
              <w:top w:w="100" w:type="dxa"/>
              <w:left w:w="100" w:type="dxa"/>
              <w:bottom w:w="100" w:type="dxa"/>
              <w:right w:w="100" w:type="dxa"/>
            </w:tcMar>
          </w:tcPr>
          <w:p w:rsidR="145639BD" w:rsidP="145639BD" w:rsidRDefault="145639BD" w14:paraId="3644EAE2" w14:textId="7D7A4818">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The simpler the code, the easier it is to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maintain</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 and secure. Complex code is harder to analyze, more likely to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contain</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 errors, and potentially easier to exploit.</w:t>
            </w:r>
          </w:p>
        </w:tc>
      </w:tr>
      <w:tr w:rsidR="00381847" w:rsidTr="145639BD" w14:paraId="66B92D07" w14:textId="77777777">
        <w:tc>
          <w:tcPr>
            <w:tcW w:w="2542" w:type="dxa"/>
            <w:shd w:val="clear" w:color="auto" w:fill="auto"/>
            <w:tcMar>
              <w:top w:w="100" w:type="dxa"/>
              <w:left w:w="100" w:type="dxa"/>
              <w:bottom w:w="100" w:type="dxa"/>
              <w:right w:w="100" w:type="dxa"/>
            </w:tcMar>
          </w:tcPr>
          <w:p w:rsidR="5F7D2292" w:rsidP="145639BD" w:rsidRDefault="5F7D2292" w14:paraId="28569B5F" w14:textId="76F8DA6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5F7D2292">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5.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Default Deny</w:t>
            </w:r>
          </w:p>
        </w:tc>
        <w:tc>
          <w:tcPr>
            <w:tcW w:w="8238" w:type="dxa"/>
            <w:shd w:val="clear" w:color="auto" w:fill="auto"/>
            <w:tcMar>
              <w:top w:w="100" w:type="dxa"/>
              <w:left w:w="100" w:type="dxa"/>
              <w:bottom w:w="100" w:type="dxa"/>
              <w:right w:w="100" w:type="dxa"/>
            </w:tcMar>
          </w:tcPr>
          <w:p w:rsidR="145639BD" w:rsidP="145639BD" w:rsidRDefault="145639BD" w14:paraId="7EAFD97A" w14:textId="695A7CA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When setting up permissions and access, the default setting should be to deny access. Only grant permissions explicitly when necessary.</w:t>
            </w:r>
          </w:p>
        </w:tc>
      </w:tr>
      <w:tr w:rsidR="00381847" w:rsidTr="145639BD" w14:paraId="4BC1F1C0" w14:textId="77777777">
        <w:tc>
          <w:tcPr>
            <w:tcW w:w="2542" w:type="dxa"/>
            <w:shd w:val="clear" w:color="auto" w:fill="auto"/>
            <w:tcMar>
              <w:top w:w="100" w:type="dxa"/>
              <w:left w:w="100" w:type="dxa"/>
              <w:bottom w:w="100" w:type="dxa"/>
              <w:right w:w="100" w:type="dxa"/>
            </w:tcMar>
          </w:tcPr>
          <w:p w:rsidR="169DE3F9" w:rsidP="145639BD" w:rsidRDefault="169DE3F9" w14:paraId="415CC380" w14:textId="496B949F">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69DE3F9">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6.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Adhere to the Principle of Least Privilege</w:t>
            </w:r>
          </w:p>
        </w:tc>
        <w:tc>
          <w:tcPr>
            <w:tcW w:w="8238" w:type="dxa"/>
            <w:shd w:val="clear" w:color="auto" w:fill="auto"/>
            <w:tcMar>
              <w:top w:w="100" w:type="dxa"/>
              <w:left w:w="100" w:type="dxa"/>
              <w:bottom w:w="100" w:type="dxa"/>
              <w:right w:w="100" w:type="dxa"/>
            </w:tcMar>
          </w:tcPr>
          <w:p w:rsidR="145639BD" w:rsidP="145639BD" w:rsidRDefault="145639BD" w14:paraId="3C5CCEBE" w14:textId="13B586E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Users and systems should have the minimum levels of access—or permissions—necessary to perform their functions. This minimizes the risk associated with unauthorized access.</w:t>
            </w:r>
          </w:p>
        </w:tc>
      </w:tr>
      <w:tr w:rsidR="00381847" w:rsidTr="145639BD" w14:paraId="20F4BFFE" w14:textId="77777777">
        <w:tc>
          <w:tcPr>
            <w:tcW w:w="2542" w:type="dxa"/>
            <w:shd w:val="clear" w:color="auto" w:fill="auto"/>
            <w:tcMar>
              <w:top w:w="100" w:type="dxa"/>
              <w:left w:w="100" w:type="dxa"/>
              <w:bottom w:w="100" w:type="dxa"/>
              <w:right w:w="100" w:type="dxa"/>
            </w:tcMar>
          </w:tcPr>
          <w:p w:rsidR="373849AB" w:rsidP="145639BD" w:rsidRDefault="373849AB" w14:paraId="2B403FC7" w14:textId="3F4B915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373849AB">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7.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Sanitize Data Sent to Other Systems</w:t>
            </w:r>
          </w:p>
        </w:tc>
        <w:tc>
          <w:tcPr>
            <w:tcW w:w="8238" w:type="dxa"/>
            <w:shd w:val="clear" w:color="auto" w:fill="auto"/>
            <w:tcMar>
              <w:top w:w="100" w:type="dxa"/>
              <w:left w:w="100" w:type="dxa"/>
              <w:bottom w:w="100" w:type="dxa"/>
              <w:right w:w="100" w:type="dxa"/>
            </w:tcMar>
          </w:tcPr>
          <w:p w:rsidR="145639BD" w:rsidP="145639BD" w:rsidRDefault="145639BD" w14:paraId="71813BE3" w14:textId="0D06026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Always sanitize and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validate</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 data before sending it to other systems to prevent data leaks or injection attacks.</w:t>
            </w:r>
          </w:p>
        </w:tc>
      </w:tr>
      <w:tr w:rsidR="00381847" w:rsidTr="145639BD" w14:paraId="00F1B867" w14:textId="77777777">
        <w:tc>
          <w:tcPr>
            <w:tcW w:w="2542" w:type="dxa"/>
            <w:shd w:val="clear" w:color="auto" w:fill="auto"/>
            <w:tcMar>
              <w:top w:w="100" w:type="dxa"/>
              <w:left w:w="100" w:type="dxa"/>
              <w:bottom w:w="100" w:type="dxa"/>
              <w:right w:w="100" w:type="dxa"/>
            </w:tcMar>
          </w:tcPr>
          <w:p w:rsidR="650374B5" w:rsidP="145639BD" w:rsidRDefault="650374B5" w14:paraId="17253989" w14:textId="2334DA3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650374B5">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8.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Practice Defense in Depth</w:t>
            </w:r>
          </w:p>
        </w:tc>
        <w:tc>
          <w:tcPr>
            <w:tcW w:w="8238" w:type="dxa"/>
            <w:shd w:val="clear" w:color="auto" w:fill="auto"/>
            <w:tcMar>
              <w:top w:w="100" w:type="dxa"/>
              <w:left w:w="100" w:type="dxa"/>
              <w:bottom w:w="100" w:type="dxa"/>
              <w:right w:w="100" w:type="dxa"/>
            </w:tcMar>
          </w:tcPr>
          <w:p w:rsidR="145639BD" w:rsidP="145639BD" w:rsidRDefault="145639BD" w14:paraId="132C4CE5" w14:textId="65F9E41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Employ multiple layers of security controls. If one layer is compromised, others are still in place to prevent a breach.</w:t>
            </w:r>
          </w:p>
        </w:tc>
      </w:tr>
      <w:tr w:rsidR="00381847" w:rsidTr="145639BD" w14:paraId="5929F3EC" w14:textId="77777777">
        <w:tc>
          <w:tcPr>
            <w:tcW w:w="2542" w:type="dxa"/>
            <w:shd w:val="clear" w:color="auto" w:fill="auto"/>
            <w:tcMar>
              <w:top w:w="100" w:type="dxa"/>
              <w:left w:w="100" w:type="dxa"/>
              <w:bottom w:w="100" w:type="dxa"/>
              <w:right w:w="100" w:type="dxa"/>
            </w:tcMar>
          </w:tcPr>
          <w:p w:rsidR="6704EC36" w:rsidP="145639BD" w:rsidRDefault="6704EC36" w14:paraId="2D462960" w14:textId="66C4575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6704EC36">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9.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Use Effective Quality Assurance Techniques</w:t>
            </w:r>
          </w:p>
        </w:tc>
        <w:tc>
          <w:tcPr>
            <w:tcW w:w="8238" w:type="dxa"/>
            <w:shd w:val="clear" w:color="auto" w:fill="auto"/>
            <w:tcMar>
              <w:top w:w="100" w:type="dxa"/>
              <w:left w:w="100" w:type="dxa"/>
              <w:bottom w:w="100" w:type="dxa"/>
              <w:right w:w="100" w:type="dxa"/>
            </w:tcMar>
          </w:tcPr>
          <w:p w:rsidR="145639BD" w:rsidP="145639BD" w:rsidRDefault="145639BD" w14:paraId="2528DFE8" w14:textId="2D64820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Employ a combination of techniques like code reviews, unit testing, and automated testing to ensure that the code is secure and works as intended.</w:t>
            </w:r>
          </w:p>
        </w:tc>
      </w:tr>
      <w:tr w:rsidR="00381847" w:rsidTr="145639BD" w14:paraId="34C295DC" w14:textId="77777777">
        <w:tc>
          <w:tcPr>
            <w:tcW w:w="2542" w:type="dxa"/>
            <w:shd w:val="clear" w:color="auto" w:fill="auto"/>
            <w:tcMar>
              <w:top w:w="100" w:type="dxa"/>
              <w:left w:w="100" w:type="dxa"/>
              <w:bottom w:w="100" w:type="dxa"/>
              <w:right w:w="100" w:type="dxa"/>
            </w:tcMar>
          </w:tcPr>
          <w:p w:rsidR="7D109527" w:rsidP="145639BD" w:rsidRDefault="7D109527" w14:paraId="391AC414" w14:textId="4B29891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7D109527">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10.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Adopt a Secure Coding Standard</w:t>
            </w:r>
          </w:p>
        </w:tc>
        <w:tc>
          <w:tcPr>
            <w:tcW w:w="8238" w:type="dxa"/>
            <w:shd w:val="clear" w:color="auto" w:fill="auto"/>
            <w:tcMar>
              <w:top w:w="100" w:type="dxa"/>
              <w:left w:w="100" w:type="dxa"/>
              <w:bottom w:w="100" w:type="dxa"/>
              <w:right w:w="100" w:type="dxa"/>
            </w:tcMar>
          </w:tcPr>
          <w:p w:rsidR="145639BD" w:rsidP="145639BD" w:rsidRDefault="145639BD" w14:paraId="13496B5B" w14:textId="689EB2B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2"/>
                <w:szCs w:val="22"/>
              </w:rPr>
            </w:pP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Adhering to a secure coding standard can help to prevent common security vulnerabilities and helps </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maintain</w:t>
            </w:r>
            <w:r w:rsidRPr="145639BD" w:rsidR="145639BD">
              <w:rPr>
                <w:rFonts w:ascii="Calibri" w:hAnsi="Calibri" w:eastAsia="Calibri" w:cs="Calibri" w:asciiTheme="majorAscii" w:hAnsiTheme="majorAscii" w:eastAsiaTheme="majorAscii" w:cstheme="majorAscii"/>
                <w:b w:val="0"/>
                <w:bCs w:val="0"/>
                <w:i w:val="0"/>
                <w:iCs w:val="0"/>
                <w:caps w:val="0"/>
                <w:smallCaps w:val="0"/>
                <w:color w:val="auto"/>
                <w:sz w:val="22"/>
                <w:szCs w:val="22"/>
              </w:rPr>
              <w:t xml:space="preserve"> a consistent codebase, making it easier to manage and secure.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287081243" w:id="869064928"/>
      <w:r w:rsidR="00E769D9">
        <w:rPr/>
        <w:t>C/C++ Ten Coding Standards</w:t>
      </w:r>
      <w:bookmarkEnd w:id="869064928"/>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690024984" w:id="1779956962"/>
      <w:r w:rsidR="00E769D9">
        <w:rPr/>
        <w:t>Coding Standard 1</w:t>
      </w:r>
      <w:bookmarkEnd w:id="1779956962"/>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5639BD"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P="145639BD" w:rsidRDefault="00E769D9" w14:paraId="3933B41C" w14:textId="77777777" w14:noSpellErr="1">
            <w:pPr>
              <w:jc w:val="center"/>
              <w:rPr>
                <w:rFonts w:ascii="Calibri" w:hAnsi="Calibri" w:eastAsia="Calibri" w:cs="Calibri" w:asciiTheme="majorAscii" w:hAnsiTheme="majorAscii" w:eastAsiaTheme="majorAscii" w:cstheme="majorAscii"/>
                <w:b w:val="1"/>
                <w:bCs w:val="1"/>
                <w:color w:val="auto"/>
                <w:sz w:val="24"/>
                <w:szCs w:val="24"/>
              </w:rPr>
            </w:pPr>
            <w:r w:rsidRPr="145639BD" w:rsidR="3D7B5890">
              <w:rPr>
                <w:rFonts w:ascii="Calibri" w:hAnsi="Calibri" w:eastAsia="Calibri" w:cs="Calibri" w:asciiTheme="majorAscii" w:hAnsiTheme="majorAscii" w:eastAsiaTheme="majorAscii" w:cstheme="majorAscii"/>
                <w:b w:val="1"/>
                <w:bCs w:val="1"/>
                <w:color w:val="auto"/>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P="145639BD" w:rsidRDefault="00E769D9" w14:paraId="0F915ACF" w14:textId="77777777" w14:noSpellErr="1">
            <w:pPr>
              <w:jc w:val="center"/>
              <w:rPr>
                <w:rFonts w:ascii="Calibri" w:hAnsi="Calibri" w:eastAsia="Calibri" w:cs="Calibri" w:asciiTheme="majorAscii" w:hAnsiTheme="majorAscii" w:eastAsiaTheme="majorAscii" w:cstheme="majorAscii"/>
                <w:b w:val="1"/>
                <w:bCs w:val="1"/>
                <w:color w:val="auto"/>
                <w:sz w:val="24"/>
                <w:szCs w:val="24"/>
              </w:rPr>
            </w:pPr>
            <w:r w:rsidRPr="145639BD" w:rsidR="3D7B5890">
              <w:rPr>
                <w:rFonts w:ascii="Calibri" w:hAnsi="Calibri" w:eastAsia="Calibri" w:cs="Calibri" w:asciiTheme="majorAscii" w:hAnsiTheme="majorAscii" w:eastAsiaTheme="majorAscii" w:cstheme="majorAscii"/>
                <w:b w:val="1"/>
                <w:bCs w:val="1"/>
                <w:color w:val="auto"/>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45639BD" w:rsidRDefault="00E769D9" w14:paraId="5655795C" w14:textId="77777777" w14:noSpellErr="1">
            <w:pPr>
              <w:jc w:val="center"/>
              <w:rPr>
                <w:rFonts w:ascii="Calibri" w:hAnsi="Calibri" w:eastAsia="Calibri" w:cs="Calibri" w:asciiTheme="majorAscii" w:hAnsiTheme="majorAscii" w:eastAsiaTheme="majorAscii" w:cstheme="majorAscii"/>
                <w:b w:val="1"/>
                <w:bCs w:val="1"/>
                <w:color w:val="auto"/>
                <w:sz w:val="24"/>
                <w:szCs w:val="24"/>
              </w:rPr>
            </w:pPr>
            <w:r w:rsidRPr="145639BD" w:rsidR="3D7B5890">
              <w:rPr>
                <w:rFonts w:ascii="Calibri" w:hAnsi="Calibri" w:eastAsia="Calibri" w:cs="Calibri" w:asciiTheme="majorAscii" w:hAnsiTheme="majorAscii" w:eastAsiaTheme="majorAscii" w:cstheme="majorAscii"/>
                <w:b w:val="1"/>
                <w:bCs w:val="1"/>
                <w:color w:val="auto"/>
                <w:sz w:val="24"/>
                <w:szCs w:val="24"/>
              </w:rPr>
              <w:t>Name of Standard</w:t>
            </w:r>
          </w:p>
        </w:tc>
      </w:tr>
      <w:tr w:rsidR="00381847" w:rsidTr="145639BD" w14:paraId="61A7FCD3" w14:textId="77777777">
        <w:trPr>
          <w:trHeight w:val="321"/>
        </w:trPr>
        <w:tc>
          <w:tcPr>
            <w:tcW w:w="1807" w:type="dxa"/>
            <w:shd w:val="clear" w:color="auto" w:fill="F3F3F3"/>
            <w:tcMar>
              <w:top w:w="100" w:type="dxa"/>
              <w:left w:w="100" w:type="dxa"/>
              <w:bottom w:w="100" w:type="dxa"/>
              <w:right w:w="100" w:type="dxa"/>
            </w:tcMar>
          </w:tcPr>
          <w:p w:rsidR="00381847" w:rsidP="145639BD" w:rsidRDefault="00E769D9" w14:paraId="14A31A47" w14:textId="77777777" w14:noSpellErr="1">
            <w:pPr>
              <w:jc w:val="center"/>
              <w:rPr>
                <w:rFonts w:ascii="Calibri" w:hAnsi="Calibri" w:eastAsia="Calibri" w:cs="Calibri" w:asciiTheme="majorAscii" w:hAnsiTheme="majorAscii" w:eastAsiaTheme="majorAscii" w:cstheme="majorAscii"/>
                <w:b w:val="1"/>
                <w:bCs w:val="1"/>
                <w:color w:val="auto"/>
                <w:sz w:val="22"/>
                <w:szCs w:val="22"/>
              </w:rPr>
            </w:pPr>
            <w:r w:rsidRPr="145639BD" w:rsidR="3D7B5890">
              <w:rPr>
                <w:rFonts w:ascii="Calibri" w:hAnsi="Calibri" w:eastAsia="Calibri" w:cs="Calibri" w:asciiTheme="majorAscii" w:hAnsiTheme="majorAscii" w:eastAsiaTheme="majorAscii" w:cstheme="majorAscii"/>
                <w:b w:val="1"/>
                <w:bCs w:val="1"/>
                <w:color w:val="auto"/>
                <w:sz w:val="22"/>
                <w:szCs w:val="22"/>
              </w:rPr>
              <w:t>Data Type</w:t>
            </w:r>
          </w:p>
        </w:tc>
        <w:tc>
          <w:tcPr>
            <w:tcW w:w="1341" w:type="dxa"/>
            <w:tcMar>
              <w:top w:w="100" w:type="dxa"/>
              <w:left w:w="100" w:type="dxa"/>
              <w:bottom w:w="100" w:type="dxa"/>
              <w:right w:w="100" w:type="dxa"/>
            </w:tcMar>
          </w:tcPr>
          <w:p w:rsidR="00381847" w:rsidP="145639BD" w:rsidRDefault="00E769D9" w14:paraId="5033E0B8" w14:textId="411F11D4">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687C7DA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STD-001-</w:t>
            </w:r>
            <w:r w:rsidRPr="145639BD" w:rsidR="27B2F35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CPP</w:t>
            </w:r>
          </w:p>
        </w:tc>
        <w:tc>
          <w:tcPr>
            <w:tcW w:w="7632" w:type="dxa"/>
            <w:tcMar>
              <w:top w:w="100" w:type="dxa"/>
              <w:left w:w="100" w:type="dxa"/>
              <w:bottom w:w="100" w:type="dxa"/>
              <w:right w:w="100" w:type="dxa"/>
            </w:tcMar>
          </w:tcPr>
          <w:p w:rsidR="00381847" w:rsidP="145639BD" w:rsidRDefault="00E769D9" w14:paraId="5B37D9A1" w14:textId="7FBD45BF">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A929738">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2A92973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Use Appropriate Data Types</w:t>
            </w:r>
          </w:p>
          <w:p w:rsidR="00381847" w:rsidP="145639BD" w:rsidRDefault="00E769D9" w14:paraId="7140E542" w14:textId="324CF283">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A929738">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2A92973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2A92973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Choosing the correct data types is important for both the performance and correctness of the code. Using inappropriate types can lead to overflow, underflow, or data loss, and may make the program's behavior undefined or unpredictable.</w:t>
            </w:r>
          </w:p>
        </w:tc>
      </w:tr>
    </w:tbl>
    <w:p w:rsidR="00381847" w:rsidP="145639BD" w:rsidRDefault="00381847" w14:paraId="049B2191" w14:textId="77777777" w14:noSpellErr="1">
      <w:pPr>
        <w:rPr>
          <w:rFonts w:ascii="Calibri" w:hAnsi="Calibri" w:eastAsia="Calibri" w:cs="Calibri" w:asciiTheme="majorAscii" w:hAnsiTheme="majorAscii" w:eastAsiaTheme="majorAscii" w:cstheme="majorAscii"/>
          <w:b w:val="1"/>
          <w:bCs w:val="1"/>
          <w:color w:val="auto"/>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145639BD" w:rsidRDefault="00F72634" w14:paraId="4E637544" w14:textId="77777777" w14:noSpellErr="1">
            <w:pPr>
              <w:rPr>
                <w:rFonts w:ascii="Calibri" w:hAnsi="Calibri" w:eastAsia="Calibri" w:cs="Calibri" w:asciiTheme="majorAscii" w:hAnsiTheme="majorAscii" w:eastAsiaTheme="majorAscii" w:cstheme="majorAscii"/>
                <w:b w:val="1"/>
                <w:bCs w:val="1"/>
                <w:color w:val="auto"/>
                <w:sz w:val="24"/>
                <w:szCs w:val="24"/>
              </w:rPr>
            </w:pPr>
            <w:r w:rsidRPr="145639BD" w:rsidR="0217F8E3">
              <w:rPr>
                <w:rFonts w:ascii="Calibri" w:hAnsi="Calibri" w:eastAsia="Calibri" w:cs="Calibri" w:asciiTheme="majorAscii" w:hAnsiTheme="majorAscii" w:eastAsiaTheme="majorAscii" w:cstheme="majorAscii"/>
                <w:b w:val="1"/>
                <w:bCs w:val="1"/>
                <w:color w:val="auto"/>
                <w:sz w:val="24"/>
                <w:szCs w:val="24"/>
              </w:rPr>
              <w:t>Noncompliant Code</w:t>
            </w:r>
          </w:p>
        </w:tc>
      </w:tr>
      <w:tr w:rsidR="00F72634" w:rsidTr="145639BD"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243A50BD" w14:textId="36CCB8CE">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ABD2F2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noncompliant example, the integer overflow is possible because the maximum value that an </w:t>
            </w:r>
            <w:r w:rsidRPr="145639BD" w:rsidR="7ABD2F2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int</w:t>
            </w:r>
            <w:r w:rsidRPr="145639BD" w:rsidR="7ABD2F2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can store might be exceeded when squaring the number.</w:t>
            </w:r>
          </w:p>
        </w:tc>
      </w:tr>
      <w:tr w:rsidR="00F72634" w:rsidTr="145639BD" w14:paraId="5B8614A1" w14:textId="77777777">
        <w:trPr>
          <w:trHeight w:val="460"/>
        </w:trPr>
        <w:tc>
          <w:tcPr>
            <w:tcW w:w="10800" w:type="dxa"/>
            <w:tcMar>
              <w:top w:w="100" w:type="dxa"/>
              <w:left w:w="100" w:type="dxa"/>
              <w:bottom w:w="100" w:type="dxa"/>
              <w:right w:w="100" w:type="dxa"/>
            </w:tcMar>
          </w:tcPr>
          <w:p w:rsidR="00F72634" w:rsidP="145639BD" w:rsidRDefault="00F72634" w14:paraId="2FBDC3A1" w14:textId="1E650250">
            <w:pPr>
              <w:pStyle w:val="Normal"/>
            </w:pPr>
            <w:r w:rsidRPr="145639BD" w:rsidR="7ABD2F2D">
              <w:rPr>
                <w:rFonts w:ascii="Courier New" w:hAnsi="Courier New" w:eastAsia="Courier New" w:cs="Courier New"/>
                <w:sz w:val="24"/>
                <w:szCs w:val="24"/>
              </w:rPr>
              <w:t>#include &lt;iostream&gt;</w:t>
            </w:r>
          </w:p>
          <w:p w:rsidR="00F72634" w:rsidP="145639BD" w:rsidRDefault="00F72634" w14:paraId="76AB8606" w14:textId="209BAE86">
            <w:pPr>
              <w:pStyle w:val="Normal"/>
            </w:pPr>
            <w:r w:rsidRPr="145639BD" w:rsidR="7ABD2F2D">
              <w:rPr>
                <w:rFonts w:ascii="Courier New" w:hAnsi="Courier New" w:eastAsia="Courier New" w:cs="Courier New"/>
                <w:sz w:val="24"/>
                <w:szCs w:val="24"/>
              </w:rPr>
              <w:t xml:space="preserve"> </w:t>
            </w:r>
          </w:p>
          <w:p w:rsidR="00F72634" w:rsidP="145639BD" w:rsidRDefault="00F72634" w14:paraId="412C24D0" w14:textId="5FBC1EB4">
            <w:pPr>
              <w:pStyle w:val="Normal"/>
            </w:pPr>
            <w:r w:rsidRPr="145639BD" w:rsidR="7ABD2F2D">
              <w:rPr>
                <w:rFonts w:ascii="Courier New" w:hAnsi="Courier New" w:eastAsia="Courier New" w:cs="Courier New"/>
                <w:sz w:val="24"/>
                <w:szCs w:val="24"/>
              </w:rPr>
              <w:t>void printSquare() {</w:t>
            </w:r>
          </w:p>
          <w:p w:rsidR="00F72634" w:rsidP="145639BD" w:rsidRDefault="00F72634" w14:paraId="0487B7E4" w14:textId="39D245A9">
            <w:pPr>
              <w:pStyle w:val="Normal"/>
            </w:pPr>
            <w:r w:rsidRPr="145639BD" w:rsidR="7ABD2F2D">
              <w:rPr>
                <w:rFonts w:ascii="Courier New" w:hAnsi="Courier New" w:eastAsia="Courier New" w:cs="Courier New"/>
                <w:sz w:val="24"/>
                <w:szCs w:val="24"/>
              </w:rPr>
              <w:t xml:space="preserve">    int num = 46341; // sqrt(INT_MAX) + 1</w:t>
            </w:r>
          </w:p>
          <w:p w:rsidR="00F72634" w:rsidP="145639BD" w:rsidRDefault="00F72634" w14:paraId="3992369C" w14:textId="497C3AB2">
            <w:pPr>
              <w:pStyle w:val="Normal"/>
            </w:pPr>
            <w:r w:rsidRPr="145639BD" w:rsidR="7ABD2F2D">
              <w:rPr>
                <w:rFonts w:ascii="Courier New" w:hAnsi="Courier New" w:eastAsia="Courier New" w:cs="Courier New"/>
                <w:sz w:val="24"/>
                <w:szCs w:val="24"/>
              </w:rPr>
              <w:t xml:space="preserve">    int square = num * num; // Overflow</w:t>
            </w:r>
          </w:p>
          <w:p w:rsidR="00F72634" w:rsidP="145639BD" w:rsidRDefault="00F72634" w14:paraId="3254D2FC" w14:textId="150BD6C1">
            <w:pPr>
              <w:pStyle w:val="Normal"/>
            </w:pPr>
            <w:r w:rsidRPr="145639BD" w:rsidR="7ABD2F2D">
              <w:rPr>
                <w:rFonts w:ascii="Courier New" w:hAnsi="Courier New" w:eastAsia="Courier New" w:cs="Courier New"/>
                <w:sz w:val="24"/>
                <w:szCs w:val="24"/>
              </w:rPr>
              <w:t xml:space="preserve">    std::cout &lt;&lt; "Square: " &lt;&lt; square &lt;&lt; std::endl;</w:t>
            </w:r>
          </w:p>
          <w:p w:rsidR="00F72634" w:rsidP="145639BD" w:rsidRDefault="00F72634" w14:paraId="3ECD0D5A" w14:textId="6E5ECFD4">
            <w:pPr>
              <w:pStyle w:val="Normal"/>
            </w:pPr>
            <w:r w:rsidRPr="145639BD" w:rsidR="7ABD2F2D">
              <w:rPr>
                <w:rFonts w:ascii="Courier New" w:hAnsi="Courier New" w:eastAsia="Courier New" w:cs="Courier New"/>
                <w:sz w:val="24"/>
                <w:szCs w:val="24"/>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145639BD"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196051A4" w14:textId="151A845F">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5D1FA17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w:t>
            </w:r>
            <w:r w:rsidRPr="145639BD" w:rsidR="5D1FA17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5D1FA17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example, a 64-bit integer data type (</w:t>
            </w:r>
            <w:r w:rsidRPr="145639BD" w:rsidR="5D1FA17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int64_t</w:t>
            </w:r>
            <w:r w:rsidRPr="145639BD" w:rsidR="5D1FA17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is used to ensure that the value does not overflow. This prevents undefined or unpredictable behavior and makes the code more reliable.</w:t>
            </w:r>
          </w:p>
        </w:tc>
      </w:tr>
      <w:tr w:rsidR="00F72634" w:rsidTr="145639BD" w14:paraId="4EAB134E" w14:textId="77777777">
        <w:trPr>
          <w:trHeight w:val="460"/>
        </w:trPr>
        <w:tc>
          <w:tcPr>
            <w:tcW w:w="10800" w:type="dxa"/>
            <w:tcMar>
              <w:top w:w="100" w:type="dxa"/>
              <w:left w:w="100" w:type="dxa"/>
              <w:bottom w:w="100" w:type="dxa"/>
              <w:right w:w="100" w:type="dxa"/>
            </w:tcMar>
          </w:tcPr>
          <w:p w:rsidR="00F72634" w:rsidP="145639BD" w:rsidRDefault="00F72634" w14:paraId="282D12F2" w14:textId="377D6140">
            <w:pPr>
              <w:pStyle w:val="Normal"/>
              <w:rPr>
                <w:rFonts w:ascii="Courier New" w:hAnsi="Courier New" w:eastAsia="Courier New" w:cs="Courier New"/>
                <w:color w:val="auto"/>
                <w:sz w:val="24"/>
                <w:szCs w:val="24"/>
              </w:rPr>
            </w:pPr>
            <w:r w:rsidRPr="145639BD" w:rsidR="5D1FA17A">
              <w:rPr>
                <w:rFonts w:ascii="Courier New" w:hAnsi="Courier New" w:eastAsia="Courier New" w:cs="Courier New"/>
                <w:color w:val="auto"/>
                <w:sz w:val="24"/>
                <w:szCs w:val="24"/>
              </w:rPr>
              <w:t>#include &lt;iostream&gt;</w:t>
            </w:r>
          </w:p>
          <w:p w:rsidR="00F72634" w:rsidP="145639BD" w:rsidRDefault="00F72634" w14:paraId="43F3EC0E" w14:textId="48C406DF">
            <w:pPr>
              <w:pStyle w:val="Normal"/>
            </w:pPr>
            <w:r w:rsidRPr="145639BD" w:rsidR="5D1FA17A">
              <w:rPr>
                <w:rFonts w:ascii="Courier New" w:hAnsi="Courier New" w:eastAsia="Courier New" w:cs="Courier New"/>
                <w:color w:val="auto"/>
                <w:sz w:val="24"/>
                <w:szCs w:val="24"/>
              </w:rPr>
              <w:t>#include &lt;cstdint&gt;</w:t>
            </w:r>
          </w:p>
          <w:p w:rsidR="00F72634" w:rsidP="145639BD" w:rsidRDefault="00F72634" w14:paraId="1918CF40" w14:textId="7440D873">
            <w:pPr>
              <w:pStyle w:val="Normal"/>
            </w:pPr>
            <w:r w:rsidRPr="145639BD" w:rsidR="5D1FA17A">
              <w:rPr>
                <w:rFonts w:ascii="Courier New" w:hAnsi="Courier New" w:eastAsia="Courier New" w:cs="Courier New"/>
                <w:color w:val="auto"/>
                <w:sz w:val="24"/>
                <w:szCs w:val="24"/>
              </w:rPr>
              <w:t xml:space="preserve"> </w:t>
            </w:r>
          </w:p>
          <w:p w:rsidR="00F72634" w:rsidP="145639BD" w:rsidRDefault="00F72634" w14:paraId="64315E9A" w14:textId="5C53D35E">
            <w:pPr>
              <w:pStyle w:val="Normal"/>
            </w:pPr>
            <w:r w:rsidRPr="145639BD" w:rsidR="5D1FA17A">
              <w:rPr>
                <w:rFonts w:ascii="Courier New" w:hAnsi="Courier New" w:eastAsia="Courier New" w:cs="Courier New"/>
                <w:color w:val="auto"/>
                <w:sz w:val="24"/>
                <w:szCs w:val="24"/>
              </w:rPr>
              <w:t>void printSquare() {</w:t>
            </w:r>
          </w:p>
          <w:p w:rsidR="00F72634" w:rsidP="145639BD" w:rsidRDefault="00F72634" w14:paraId="13E8861A" w14:textId="73A88E5E">
            <w:pPr>
              <w:pStyle w:val="Normal"/>
            </w:pPr>
            <w:r w:rsidRPr="145639BD" w:rsidR="5D1FA17A">
              <w:rPr>
                <w:rFonts w:ascii="Courier New" w:hAnsi="Courier New" w:eastAsia="Courier New" w:cs="Courier New"/>
                <w:color w:val="auto"/>
                <w:sz w:val="24"/>
                <w:szCs w:val="24"/>
              </w:rPr>
              <w:t xml:space="preserve">    int64_t num = 46341; // sqrt(INT_MAX) + 1</w:t>
            </w:r>
          </w:p>
          <w:p w:rsidR="00F72634" w:rsidP="145639BD" w:rsidRDefault="00F72634" w14:paraId="3F345732" w14:textId="17B34CBA">
            <w:pPr>
              <w:pStyle w:val="Normal"/>
            </w:pPr>
            <w:r w:rsidRPr="145639BD" w:rsidR="5D1FA17A">
              <w:rPr>
                <w:rFonts w:ascii="Courier New" w:hAnsi="Courier New" w:eastAsia="Courier New" w:cs="Courier New"/>
                <w:color w:val="auto"/>
                <w:sz w:val="24"/>
                <w:szCs w:val="24"/>
              </w:rPr>
              <w:t xml:space="preserve">    int64_t square = num * num; // No Overflow</w:t>
            </w:r>
          </w:p>
          <w:p w:rsidR="00F72634" w:rsidP="145639BD" w:rsidRDefault="00F72634" w14:paraId="2B86ED2C" w14:textId="6A1522F1">
            <w:pPr>
              <w:pStyle w:val="Normal"/>
            </w:pPr>
            <w:r w:rsidRPr="145639BD" w:rsidR="5D1FA17A">
              <w:rPr>
                <w:rFonts w:ascii="Courier New" w:hAnsi="Courier New" w:eastAsia="Courier New" w:cs="Courier New"/>
                <w:color w:val="auto"/>
                <w:sz w:val="24"/>
                <w:szCs w:val="24"/>
              </w:rPr>
              <w:t xml:space="preserve">    std::cout &lt;&lt; "Square: " &lt;&lt; square &lt;&lt; std::endl;</w:t>
            </w:r>
          </w:p>
          <w:p w:rsidR="00F72634" w:rsidP="145639BD" w:rsidRDefault="00F72634" w14:paraId="783CC6FF" w14:textId="5599AA22">
            <w:pPr>
              <w:pStyle w:val="Normal"/>
            </w:pPr>
            <w:r w:rsidRPr="145639BD" w:rsidR="5D1FA17A">
              <w:rPr>
                <w:rFonts w:ascii="Courier New" w:hAnsi="Courier New" w:eastAsia="Courier New" w:cs="Courier New"/>
                <w:color w:val="auto"/>
                <w:sz w:val="24"/>
                <w:szCs w:val="24"/>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58875715"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469D6F8B" w14:textId="6F61F3F8">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r>
              <w:br/>
            </w:r>
          </w:p>
          <w:p w:rsidR="00B475A1" w:rsidP="5D18B70A" w:rsidRDefault="00B475A1" w14:paraId="371D524D" w14:textId="4ABA82B1">
            <w:pPr>
              <w:pStyle w:val="ListParagraph"/>
              <w:numPr>
                <w:ilvl w:val="0"/>
                <w:numId w:val="19"/>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24CD58C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This principle is directly relevant because usin</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g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appropriate da</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ta</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types also involve</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s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validati</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ng</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the type and size of input data. When yo</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u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te</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data types, you ensure that the received data will fit within th</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e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allocat</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ed</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memory an</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d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won</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cause overflow or underflow.</w:t>
            </w:r>
          </w:p>
          <w:p w:rsidR="00B475A1" w:rsidP="5D18B70A" w:rsidRDefault="00B475A1" w14:paraId="4BDAF924" w14:textId="68108771">
            <w:pPr>
              <w:pStyle w:val="ListParagraph"/>
              <w:numPr>
                <w:ilvl w:val="0"/>
                <w:numId w:val="19"/>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24CD58C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Heed Compiler Warnings: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Compiler warnings can often alert developers to potential issues related to inappropriate data types, such a</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s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possible overflo</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ws</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or type mismatches.</w:t>
            </w:r>
          </w:p>
          <w:p w:rsidR="00B475A1" w:rsidP="5D18B70A" w:rsidRDefault="00B475A1" w14:paraId="2DC688A1" w14:textId="52C10286">
            <w:pPr>
              <w:pStyle w:val="ListParagraph"/>
              <w:numPr>
                <w:ilvl w:val="0"/>
                <w:numId w:val="19"/>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24CD58C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By using th</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e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appropriate da</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ta</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types, you are simplifying the code. Making sure that data types match their intended use can reduce the chances of unforeseen complications or vulnerabilities.</w:t>
            </w:r>
          </w:p>
          <w:p w:rsidR="00B475A1" w:rsidP="5D18B70A" w:rsidRDefault="00B475A1" w14:paraId="2675E40B" w14:textId="31C78A62">
            <w:pPr>
              <w:pStyle w:val="ListParagraph"/>
              <w:numPr>
                <w:ilvl w:val="0"/>
                <w:numId w:val="19"/>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24CD58C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Use</w:t>
            </w:r>
            <w:r w:rsidRPr="5D18B70A" w:rsidR="24CD58C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 Effective Quality Assurance Techniques</w:t>
            </w:r>
            <w:r w:rsidRPr="5D18B70A" w:rsidR="1068C60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Quality assurance techniques, such as code reviews or unit testing, can hel</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p </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identi</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fy</w:t>
            </w:r>
            <w:r w:rsidRPr="5D18B70A" w:rsidR="24CD58C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and fix issues related to data type mismatches or potential overflows/underflows.</w:t>
            </w:r>
          </w:p>
          <w:p w:rsidR="00B475A1" w:rsidP="5D18B70A" w:rsidRDefault="00B475A1" w14:paraId="7007063D" w14:textId="5BAEFC1A">
            <w:pPr>
              <w:pStyle w:val="ListParagraph"/>
              <w:numPr>
                <w:ilvl w:val="0"/>
                <w:numId w:val="19"/>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24CD58C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Adopt a Secure Coding Standard</w:t>
            </w:r>
            <w:r w:rsidRPr="5D18B70A" w:rsidR="53B7EF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 </w:t>
            </w:r>
            <w:r w:rsidRPr="5D18B70A" w:rsidR="53B7EF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Using </w:t>
            </w:r>
            <w:r w:rsidRPr="5D18B70A" w:rsidR="53B7EF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appropriate data</w:t>
            </w:r>
            <w:r w:rsidRPr="5D18B70A" w:rsidR="53B7EF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types is a fundamental aspect of many secure coding standards. Adhering to this best practice ensures consistency, predictability, and security in the codebase.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42F4F006" w14:textId="77777777">
        <w:trPr>
          <w:trHeight w:val="460"/>
          <w:tblHeader/>
        </w:trPr>
        <w:tc>
          <w:tcPr>
            <w:tcW w:w="1806" w:type="dxa"/>
            <w:shd w:val="clear" w:color="auto" w:fill="D9D9D9" w:themeFill="background1" w:themeFillShade="D9"/>
            <w:tcMar/>
            <w:vAlign w:val="center"/>
          </w:tcPr>
          <w:p w:rsidR="145639BD" w:rsidP="5D18B70A" w:rsidRDefault="145639BD" w14:paraId="1F4A4330" w14:textId="30D3B390">
            <w:pPr>
              <w:pStyle w:val="Normal"/>
              <w:jc w:val="center"/>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pPr>
            <w:r w:rsidRPr="5D18B70A" w:rsidR="3A69336F">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t>Severity</w:t>
            </w:r>
          </w:p>
        </w:tc>
        <w:tc>
          <w:tcPr>
            <w:tcW w:w="1341" w:type="dxa"/>
            <w:shd w:val="clear" w:color="auto" w:fill="D9D9D9" w:themeFill="background1" w:themeFillShade="D9"/>
            <w:tcMar/>
            <w:vAlign w:val="center"/>
          </w:tcPr>
          <w:p w:rsidR="145639BD" w:rsidP="5D18B70A" w:rsidRDefault="145639BD" w14:paraId="0B60F2DA" w14:textId="3E49E03B">
            <w:pPr>
              <w:pStyle w:val="Normal"/>
              <w:jc w:val="center"/>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pPr>
            <w:r w:rsidRPr="5D18B70A" w:rsidR="3A69336F">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t>Likelihood</w:t>
            </w:r>
          </w:p>
        </w:tc>
        <w:tc>
          <w:tcPr>
            <w:tcW w:w="4021" w:type="dxa"/>
            <w:shd w:val="clear" w:color="auto" w:fill="D9D9D9" w:themeFill="background1" w:themeFillShade="D9"/>
            <w:tcMar/>
            <w:vAlign w:val="center"/>
          </w:tcPr>
          <w:p w:rsidR="145639BD" w:rsidP="5D18B70A" w:rsidRDefault="145639BD" w14:paraId="2671601F" w14:textId="35B1B020">
            <w:pPr>
              <w:pStyle w:val="Normal"/>
              <w:jc w:val="center"/>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pPr>
            <w:r w:rsidRPr="5D18B70A" w:rsidR="3A69336F">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t>Remediation Cost</w:t>
            </w:r>
          </w:p>
        </w:tc>
        <w:tc>
          <w:tcPr>
            <w:tcW w:w="1807" w:type="dxa"/>
            <w:shd w:val="clear" w:color="auto" w:fill="D9D9D9" w:themeFill="background1" w:themeFillShade="D9"/>
            <w:tcMar/>
            <w:vAlign w:val="center"/>
          </w:tcPr>
          <w:p w:rsidR="145639BD" w:rsidP="5D18B70A" w:rsidRDefault="145639BD" w14:paraId="6FFC29E9" w14:textId="1461DF4C">
            <w:pPr>
              <w:pStyle w:val="Normal"/>
              <w:jc w:val="center"/>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pPr>
            <w:r w:rsidRPr="5D18B70A" w:rsidR="3A69336F">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t>Priority</w:t>
            </w:r>
          </w:p>
        </w:tc>
        <w:tc>
          <w:tcPr>
            <w:tcW w:w="1805" w:type="dxa"/>
            <w:shd w:val="clear" w:color="auto" w:fill="D9D9D9" w:themeFill="background1" w:themeFillShade="D9"/>
            <w:tcMar/>
            <w:vAlign w:val="center"/>
          </w:tcPr>
          <w:p w:rsidR="145639BD" w:rsidP="5D18B70A" w:rsidRDefault="145639BD" w14:paraId="1124DF3C" w14:textId="18A274AE">
            <w:pPr>
              <w:pStyle w:val="Normal"/>
              <w:jc w:val="center"/>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pPr>
            <w:r w:rsidRPr="5D18B70A" w:rsidR="3A69336F">
              <w:rPr>
                <w:rFonts w:ascii="Calibri" w:hAnsi="Calibri" w:eastAsia="Calibri" w:cs="Calibri" w:asciiTheme="majorAscii" w:hAnsiTheme="majorAscii" w:eastAsiaTheme="majorAscii" w:cstheme="majorAscii"/>
                <w:b w:val="1"/>
                <w:bCs w:val="1"/>
                <w:i w:val="0"/>
                <w:iCs w:val="0"/>
                <w:caps w:val="0"/>
                <w:smallCaps w:val="0"/>
                <w:noProof w:val="0"/>
                <w:sz w:val="24"/>
                <w:szCs w:val="24"/>
                <w:lang w:val="en-US"/>
              </w:rPr>
              <w:t>Level</w:t>
            </w:r>
          </w:p>
        </w:tc>
      </w:tr>
      <w:tr w:rsidR="00B475A1" w:rsidTr="5D18B70A" w14:paraId="2900117D" w14:textId="77777777">
        <w:trPr>
          <w:trHeight w:val="460"/>
        </w:trPr>
        <w:tc>
          <w:tcPr>
            <w:tcW w:w="1806" w:type="dxa"/>
            <w:shd w:val="clear" w:color="auto" w:fill="auto"/>
            <w:tcMar/>
          </w:tcPr>
          <w:p w:rsidR="00B475A1" w:rsidP="145639BD" w:rsidRDefault="00B475A1" w14:paraId="49A8E1A2" w14:textId="1BA83DF8">
            <w:pPr>
              <w:pStyle w:val="Normal"/>
              <w:bidi w:val="0"/>
              <w:spacing w:before="0" w:beforeAutospacing="off" w:after="0" w:afterAutospacing="off" w:line="259" w:lineRule="auto"/>
              <w:ind w:left="0" w:right="0"/>
              <w:jc w:val="center"/>
            </w:pPr>
            <w:r w:rsidR="3A69336F">
              <w:rPr/>
              <w:t>High</w:t>
            </w:r>
          </w:p>
        </w:tc>
        <w:tc>
          <w:tcPr>
            <w:tcW w:w="1341" w:type="dxa"/>
            <w:shd w:val="clear" w:color="auto" w:fill="auto"/>
            <w:tcMar/>
          </w:tcPr>
          <w:p w:rsidR="00B475A1" w:rsidP="145639BD" w:rsidRDefault="00B475A1" w14:paraId="6EE4DA51" w14:textId="56280365">
            <w:pPr>
              <w:pStyle w:val="Normal"/>
              <w:bidi w:val="0"/>
              <w:spacing w:before="0" w:beforeAutospacing="off" w:after="0" w:afterAutospacing="off" w:line="259" w:lineRule="auto"/>
              <w:ind w:left="0" w:right="0"/>
              <w:jc w:val="center"/>
            </w:pPr>
            <w:r w:rsidR="3A69336F">
              <w:rPr/>
              <w:t>Possible</w:t>
            </w:r>
          </w:p>
        </w:tc>
        <w:tc>
          <w:tcPr>
            <w:tcW w:w="4021" w:type="dxa"/>
            <w:shd w:val="clear" w:color="auto" w:fill="auto"/>
            <w:tcMar/>
          </w:tcPr>
          <w:p w:rsidR="00B475A1" w:rsidP="145639BD" w:rsidRDefault="00B475A1" w14:paraId="5C9846CA" w14:textId="44FBD99A">
            <w:pPr>
              <w:pStyle w:val="Normal"/>
              <w:bidi w:val="0"/>
              <w:spacing w:before="0" w:beforeAutospacing="off" w:after="0" w:afterAutospacing="off" w:line="259" w:lineRule="auto"/>
              <w:ind w:left="0" w:right="0"/>
              <w:jc w:val="center"/>
            </w:pPr>
            <w:r w:rsidR="47A528E1">
              <w:rPr/>
              <w:t>Medium</w:t>
            </w:r>
          </w:p>
        </w:tc>
        <w:tc>
          <w:tcPr>
            <w:tcW w:w="1807" w:type="dxa"/>
            <w:shd w:val="clear" w:color="auto" w:fill="auto"/>
            <w:tcMar/>
          </w:tcPr>
          <w:p w:rsidR="00B475A1" w:rsidP="5D18B70A" w:rsidRDefault="00B475A1" w14:paraId="58E0ACD7" w14:textId="440FCA81">
            <w:pPr>
              <w:pStyle w:val="Normal"/>
              <w:bidi w:val="0"/>
              <w:spacing w:before="0" w:beforeAutospacing="off" w:after="0" w:afterAutospacing="off" w:line="259" w:lineRule="auto"/>
              <w:ind w:left="0" w:right="0"/>
              <w:jc w:val="center"/>
            </w:pPr>
            <w:r w:rsidR="239C1847">
              <w:rPr/>
              <w:t>Medium</w:t>
            </w:r>
          </w:p>
        </w:tc>
        <w:tc>
          <w:tcPr>
            <w:tcW w:w="1805" w:type="dxa"/>
            <w:shd w:val="clear" w:color="auto" w:fill="auto"/>
            <w:tcMar/>
          </w:tcPr>
          <w:p w:rsidR="00B475A1" w:rsidP="145639BD" w:rsidRDefault="00B475A1" w14:paraId="3E539ECE" w14:textId="228E185E">
            <w:pPr>
              <w:pStyle w:val="Normal"/>
              <w:bidi w:val="0"/>
              <w:spacing w:before="0" w:beforeAutospacing="off" w:after="0" w:afterAutospacing="off" w:line="259" w:lineRule="auto"/>
              <w:ind w:left="0" w:right="0"/>
              <w:jc w:val="center"/>
            </w:pPr>
            <w:r w:rsidR="4D78FDF2">
              <w:rPr/>
              <w:t>L2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5D18B70A" w14:paraId="34797317" w14:textId="77777777">
        <w:trPr>
          <w:trHeight w:val="460"/>
        </w:trPr>
        <w:tc>
          <w:tcPr>
            <w:tcW w:w="1807" w:type="dxa"/>
            <w:shd w:val="clear" w:color="auto" w:fill="auto"/>
            <w:tcMar/>
          </w:tcPr>
          <w:p w:rsidR="00B475A1" w:rsidP="5D18B70A" w:rsidRDefault="00B475A1" w14:paraId="0F729ADB" w14:textId="3C500A80">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3FBF8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SonarQube</w:t>
            </w:r>
          </w:p>
        </w:tc>
        <w:tc>
          <w:tcPr>
            <w:tcW w:w="1341" w:type="dxa"/>
            <w:shd w:val="clear" w:color="auto" w:fill="auto"/>
            <w:tcMar/>
          </w:tcPr>
          <w:p w:rsidR="00B475A1" w:rsidP="5D18B70A" w:rsidRDefault="00B475A1" w14:paraId="3AAB69D9" w14:textId="7B64181F">
            <w:pPr>
              <w:pStyle w:val="Normal"/>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color w:val="auto"/>
                <w:sz w:val="22"/>
                <w:szCs w:val="22"/>
              </w:rPr>
            </w:pPr>
            <w:r w:rsidRPr="5D18B70A" w:rsidR="43FBF878">
              <w:rPr>
                <w:rFonts w:ascii="Calibri" w:hAnsi="Calibri" w:eastAsia="Calibri" w:cs="Calibri" w:asciiTheme="majorAscii" w:hAnsiTheme="majorAscii" w:eastAsiaTheme="majorAscii" w:cstheme="majorAscii"/>
                <w:color w:val="auto"/>
                <w:sz w:val="22"/>
                <w:szCs w:val="22"/>
              </w:rPr>
              <w:t>9.3</w:t>
            </w:r>
          </w:p>
        </w:tc>
        <w:tc>
          <w:tcPr>
            <w:tcW w:w="4021" w:type="dxa"/>
            <w:shd w:val="clear" w:color="auto" w:fill="auto"/>
            <w:tcMar/>
          </w:tcPr>
          <w:p w:rsidR="00B475A1" w:rsidP="5D18B70A" w:rsidRDefault="00B475A1" w14:paraId="5D087CB4" w14:textId="280563E1">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3FBF8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S923 - </w:t>
            </w:r>
            <w:r w:rsidRPr="5D18B70A" w:rsidR="43FBF8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Appropriate Data</w:t>
            </w:r>
            <w:r w:rsidRPr="5D18B70A" w:rsidR="43FBF8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Type Usage</w:t>
            </w:r>
          </w:p>
        </w:tc>
        <w:tc>
          <w:tcPr>
            <w:tcW w:w="3611" w:type="dxa"/>
            <w:shd w:val="clear" w:color="auto" w:fill="auto"/>
            <w:tcMar/>
            <w:vAlign w:val="top"/>
          </w:tcPr>
          <w:p w:rsidR="00B475A1" w:rsidP="5D18B70A" w:rsidRDefault="00B475A1" w14:paraId="29A4DB2F" w14:textId="14A1A013">
            <w:pPr>
              <w:pStyle w:val="Normal"/>
              <w:jc w:val="left"/>
              <w:rPr>
                <w:rFonts w:ascii="Calibri" w:hAnsi="Calibri" w:eastAsia="Calibri" w:cs="Calibri" w:asciiTheme="majorAscii" w:hAnsiTheme="majorAscii" w:eastAsiaTheme="majorAscii" w:cstheme="majorAscii"/>
                <w:color w:val="auto"/>
                <w:sz w:val="22"/>
                <w:szCs w:val="22"/>
              </w:rPr>
            </w:pPr>
            <w:r w:rsidRPr="5D18B70A" w:rsidR="04EE3D19">
              <w:rPr>
                <w:rFonts w:ascii="Calibri" w:hAnsi="Calibri" w:eastAsia="Calibri" w:cs="Calibri" w:asciiTheme="majorAscii" w:hAnsiTheme="majorAscii" w:eastAsiaTheme="majorAscii" w:cstheme="majorAscii"/>
                <w:color w:val="auto"/>
                <w:sz w:val="22"/>
                <w:szCs w:val="22"/>
              </w:rPr>
              <w:t>SonarQube's code analysis tool, specifically "S923," can detect data type misuse in C++ code. Integrating this automation into Continuous Integration ensures early issue detection and resolution, improving application quality and reducing remediation costs. This approach can also enhance security and quality by identifying principles, assessing risks, and recommending automation for encryption and Triple-A policies.</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669658826" w:id="1386791999"/>
      <w:r w:rsidR="00E769D9">
        <w:rPr/>
        <w:t>Coding Standard 2</w:t>
      </w:r>
      <w:bookmarkEnd w:id="1386791999"/>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5639BD"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145639BD" w14:paraId="41CBF0D9" w14:textId="77777777">
        <w:trPr>
          <w:trHeight w:val="321"/>
        </w:trPr>
        <w:tc>
          <w:tcPr>
            <w:tcW w:w="1807" w:type="dxa"/>
            <w:shd w:val="clear" w:color="auto" w:fill="F3F3F3"/>
            <w:tcMar>
              <w:top w:w="100" w:type="dxa"/>
              <w:left w:w="100" w:type="dxa"/>
              <w:bottom w:w="100" w:type="dxa"/>
              <w:right w:w="100" w:type="dxa"/>
            </w:tcMar>
          </w:tcPr>
          <w:p w:rsidR="00381847" w:rsidP="145639BD" w:rsidRDefault="00E769D9" w14:paraId="68AB826D" w14:textId="77777777" w14:noSpellErr="1">
            <w:pPr>
              <w:jc w:val="center"/>
              <w:rPr>
                <w:rFonts w:ascii="Calibri" w:hAnsi="Calibri" w:eastAsia="Calibri" w:cs="Calibri" w:asciiTheme="majorAscii" w:hAnsiTheme="majorAscii" w:eastAsiaTheme="majorAscii" w:cstheme="majorAscii"/>
                <w:b w:val="1"/>
                <w:bCs w:val="1"/>
                <w:color w:val="auto"/>
                <w:sz w:val="22"/>
                <w:szCs w:val="22"/>
              </w:rPr>
            </w:pPr>
            <w:r w:rsidRPr="145639BD" w:rsidR="3D7B5890">
              <w:rPr>
                <w:rFonts w:ascii="Calibri" w:hAnsi="Calibri" w:eastAsia="Calibri" w:cs="Calibri" w:asciiTheme="majorAscii" w:hAnsiTheme="majorAscii" w:eastAsiaTheme="majorAscii" w:cstheme="majorAscii"/>
                <w:b w:val="1"/>
                <w:bCs w:val="1"/>
                <w:color w:val="auto"/>
                <w:sz w:val="22"/>
                <w:szCs w:val="22"/>
              </w:rPr>
              <w:t>Data Value</w:t>
            </w:r>
          </w:p>
        </w:tc>
        <w:tc>
          <w:tcPr>
            <w:tcW w:w="1341" w:type="dxa"/>
            <w:tcMar>
              <w:top w:w="100" w:type="dxa"/>
              <w:left w:w="100" w:type="dxa"/>
              <w:bottom w:w="100" w:type="dxa"/>
              <w:right w:w="100" w:type="dxa"/>
            </w:tcMar>
          </w:tcPr>
          <w:p w:rsidR="00381847" w:rsidP="145639BD" w:rsidRDefault="00E769D9" w14:paraId="16B76F95" w14:textId="5A7122BB">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D34979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STD-00</w:t>
            </w:r>
            <w:r w:rsidRPr="145639BD" w:rsidR="3C11B6D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2</w:t>
            </w:r>
            <w:r w:rsidRPr="145639BD" w:rsidR="0D34979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rsidRPr="145639BD" w:rsidR="68DAE2B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CPP</w:t>
            </w:r>
          </w:p>
        </w:tc>
        <w:tc>
          <w:tcPr>
            <w:tcW w:w="7632" w:type="dxa"/>
            <w:tcMar>
              <w:top w:w="100" w:type="dxa"/>
              <w:left w:w="100" w:type="dxa"/>
              <w:bottom w:w="100" w:type="dxa"/>
              <w:right w:w="100" w:type="dxa"/>
            </w:tcMar>
          </w:tcPr>
          <w:p w:rsidR="00381847" w:rsidP="145639BD" w:rsidRDefault="00E769D9" w14:paraId="587E37FD" w14:textId="2065F193">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11639C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011639C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Use Valid References, Pointers, and Iterators</w:t>
            </w:r>
          </w:p>
          <w:p w:rsidR="00381847" w:rsidP="145639BD" w:rsidRDefault="00E769D9" w14:paraId="164074C2" w14:textId="49D9678F">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11639C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011639C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011639C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References, pointers, and iterators </w:t>
            </w:r>
            <w:r w:rsidRPr="145639BD" w:rsidR="011639C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provide</w:t>
            </w:r>
            <w:r w:rsidRPr="145639BD" w:rsidR="011639C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 way to access elements within a container. Using invalid or uninitialized ones can lead to undefined behavior, including crashes and security vulnerabilities.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145639BD"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5D3CE0D9" w14:textId="6F54CB01">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431A018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noncompliant code, the </w:t>
            </w:r>
            <w:r w:rsidRPr="145639BD" w:rsidR="431A018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iterator </w:t>
            </w:r>
            <w:r w:rsidRPr="145639BD" w:rsidR="431A018E">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it</w:t>
            </w:r>
            <w:r w:rsidRPr="145639BD" w:rsidR="431A018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is uninitialized and then dereferenced, leading to undefined behavior.</w:t>
            </w:r>
          </w:p>
        </w:tc>
      </w:tr>
      <w:tr w:rsidR="00F72634" w:rsidTr="145639BD" w14:paraId="347ECF59" w14:textId="77777777">
        <w:trPr>
          <w:trHeight w:val="460"/>
        </w:trPr>
        <w:tc>
          <w:tcPr>
            <w:tcW w:w="10800" w:type="dxa"/>
            <w:tcMar>
              <w:top w:w="100" w:type="dxa"/>
              <w:left w:w="100" w:type="dxa"/>
              <w:bottom w:w="100" w:type="dxa"/>
              <w:right w:w="100" w:type="dxa"/>
            </w:tcMar>
          </w:tcPr>
          <w:p w:rsidR="00F72634" w:rsidP="145639BD" w:rsidRDefault="00F72634" w14:paraId="5A302C99" w14:textId="66F06073">
            <w:pPr>
              <w:pStyle w:val="Normal"/>
            </w:pPr>
            <w:r w:rsidRPr="145639BD" w:rsidR="431A018E">
              <w:rPr>
                <w:rFonts w:ascii="Courier New" w:hAnsi="Courier New" w:eastAsia="Courier New" w:cs="Courier New"/>
                <w:sz w:val="24"/>
                <w:szCs w:val="24"/>
              </w:rPr>
              <w:t>std::vector&lt;int&gt; vec = {1, 2, 3};</w:t>
            </w:r>
          </w:p>
          <w:p w:rsidR="00F72634" w:rsidP="145639BD" w:rsidRDefault="00F72634" w14:paraId="7986C640" w14:textId="19C21F3E">
            <w:pPr>
              <w:pStyle w:val="Normal"/>
            </w:pPr>
            <w:r w:rsidRPr="145639BD" w:rsidR="431A018E">
              <w:rPr>
                <w:rFonts w:ascii="Courier New" w:hAnsi="Courier New" w:eastAsia="Courier New" w:cs="Courier New"/>
                <w:sz w:val="24"/>
                <w:szCs w:val="24"/>
              </w:rPr>
              <w:t>std::vector&lt;int&gt;::iterator it;</w:t>
            </w:r>
          </w:p>
          <w:p w:rsidR="00F72634" w:rsidP="145639BD" w:rsidRDefault="00F72634" w14:paraId="7E0C2F48" w14:textId="6777602F">
            <w:pPr>
              <w:pStyle w:val="Normal"/>
            </w:pPr>
            <w:r w:rsidRPr="145639BD" w:rsidR="431A018E">
              <w:rPr>
                <w:rFonts w:ascii="Courier New" w:hAnsi="Courier New" w:eastAsia="Courier New" w:cs="Courier New"/>
                <w:sz w:val="24"/>
                <w:szCs w:val="24"/>
              </w:rPr>
              <w:t>std::</w:t>
            </w:r>
            <w:r w:rsidRPr="145639BD" w:rsidR="431A018E">
              <w:rPr>
                <w:rFonts w:ascii="Courier New" w:hAnsi="Courier New" w:eastAsia="Courier New" w:cs="Courier New"/>
                <w:sz w:val="24"/>
                <w:szCs w:val="24"/>
              </w:rPr>
              <w:t>cout</w:t>
            </w:r>
            <w:r w:rsidRPr="145639BD" w:rsidR="431A018E">
              <w:rPr>
                <w:rFonts w:ascii="Courier New" w:hAnsi="Courier New" w:eastAsia="Courier New" w:cs="Courier New"/>
                <w:sz w:val="24"/>
                <w:szCs w:val="24"/>
              </w:rPr>
              <w:t xml:space="preserve"> &lt;&lt; *</w:t>
            </w:r>
            <w:r w:rsidRPr="145639BD" w:rsidR="431A018E">
              <w:rPr>
                <w:rFonts w:ascii="Courier New" w:hAnsi="Courier New" w:eastAsia="Courier New" w:cs="Courier New"/>
                <w:sz w:val="24"/>
                <w:szCs w:val="24"/>
              </w:rPr>
              <w:t>it;  /</w:t>
            </w:r>
            <w:r w:rsidRPr="145639BD" w:rsidR="431A018E">
              <w:rPr>
                <w:rFonts w:ascii="Courier New" w:hAnsi="Courier New" w:eastAsia="Courier New" w:cs="Courier New"/>
                <w:sz w:val="24"/>
                <w:szCs w:val="24"/>
              </w:rPr>
              <w:t>/ Undefined behavior</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145639BD"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28FF788C" w14:textId="0C4553A6">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1881CE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w:t>
            </w:r>
            <w:r w:rsidRPr="145639BD" w:rsidR="1881CE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1881CE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code, the </w:t>
            </w:r>
            <w:r w:rsidRPr="145639BD" w:rsidR="1881CE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iterator </w:t>
            </w:r>
            <w:r w:rsidRPr="145639BD" w:rsidR="1881CEEE">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it</w:t>
            </w:r>
            <w:r w:rsidRPr="145639BD" w:rsidR="1881CE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is initialized with the beginning of the vector </w:t>
            </w:r>
            <w:r w:rsidRPr="145639BD" w:rsidR="1881CEEE">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vec</w:t>
            </w:r>
            <w:r w:rsidRPr="145639BD" w:rsidR="1881CE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Thus, dereferencing it is valid and results in well-defined behavior.</w:t>
            </w:r>
          </w:p>
        </w:tc>
      </w:tr>
      <w:tr w:rsidR="00F72634" w:rsidTr="145639BD" w14:paraId="71761811" w14:textId="77777777">
        <w:trPr>
          <w:trHeight w:val="460"/>
        </w:trPr>
        <w:tc>
          <w:tcPr>
            <w:tcW w:w="10800" w:type="dxa"/>
            <w:tcMar>
              <w:top w:w="100" w:type="dxa"/>
              <w:left w:w="100" w:type="dxa"/>
              <w:bottom w:w="100" w:type="dxa"/>
              <w:right w:w="100" w:type="dxa"/>
            </w:tcMar>
          </w:tcPr>
          <w:p w:rsidR="00F72634" w:rsidP="145639BD" w:rsidRDefault="00F72634" w14:paraId="171C695C" w14:textId="4FB41B4E">
            <w:pPr>
              <w:pStyle w:val="Normal"/>
              <w:rPr>
                <w:rFonts w:ascii="Courier New" w:hAnsi="Courier New" w:eastAsia="Courier New" w:cs="Courier New"/>
                <w:color w:val="auto"/>
                <w:sz w:val="24"/>
                <w:szCs w:val="24"/>
              </w:rPr>
            </w:pPr>
            <w:r w:rsidRPr="145639BD" w:rsidR="1881CEEE">
              <w:rPr>
                <w:rFonts w:ascii="Courier New" w:hAnsi="Courier New" w:eastAsia="Courier New" w:cs="Courier New"/>
                <w:color w:val="auto"/>
                <w:sz w:val="24"/>
                <w:szCs w:val="24"/>
              </w:rPr>
              <w:t>std::</w:t>
            </w:r>
            <w:r w:rsidRPr="145639BD" w:rsidR="1881CEEE">
              <w:rPr>
                <w:rFonts w:ascii="Courier New" w:hAnsi="Courier New" w:eastAsia="Courier New" w:cs="Courier New"/>
                <w:color w:val="auto"/>
                <w:sz w:val="24"/>
                <w:szCs w:val="24"/>
              </w:rPr>
              <w:t xml:space="preserve">vector&lt;int&gt; </w:t>
            </w:r>
            <w:r w:rsidRPr="145639BD" w:rsidR="1881CEEE">
              <w:rPr>
                <w:rFonts w:ascii="Courier New" w:hAnsi="Courier New" w:eastAsia="Courier New" w:cs="Courier New"/>
                <w:color w:val="auto"/>
                <w:sz w:val="24"/>
                <w:szCs w:val="24"/>
              </w:rPr>
              <w:t>vec</w:t>
            </w:r>
            <w:r w:rsidRPr="145639BD" w:rsidR="1881CEEE">
              <w:rPr>
                <w:rFonts w:ascii="Courier New" w:hAnsi="Courier New" w:eastAsia="Courier New" w:cs="Courier New"/>
                <w:color w:val="auto"/>
                <w:sz w:val="24"/>
                <w:szCs w:val="24"/>
              </w:rPr>
              <w:t xml:space="preserve"> = {1, 2, 3};</w:t>
            </w:r>
          </w:p>
          <w:p w:rsidR="00F72634" w:rsidP="145639BD" w:rsidRDefault="00F72634" w14:paraId="1899EF26" w14:textId="58A22831">
            <w:pPr>
              <w:pStyle w:val="Normal"/>
              <w:rPr>
                <w:rFonts w:ascii="Courier New" w:hAnsi="Courier New" w:eastAsia="Courier New" w:cs="Courier New"/>
                <w:color w:val="auto"/>
                <w:sz w:val="24"/>
                <w:szCs w:val="24"/>
              </w:rPr>
            </w:pPr>
            <w:r w:rsidRPr="145639BD" w:rsidR="1881CEEE">
              <w:rPr>
                <w:rFonts w:ascii="Courier New" w:hAnsi="Courier New" w:eastAsia="Courier New" w:cs="Courier New"/>
                <w:color w:val="auto"/>
                <w:sz w:val="24"/>
                <w:szCs w:val="24"/>
              </w:rPr>
              <w:t>std::</w:t>
            </w:r>
            <w:r w:rsidRPr="145639BD" w:rsidR="1881CEEE">
              <w:rPr>
                <w:rFonts w:ascii="Courier New" w:hAnsi="Courier New" w:eastAsia="Courier New" w:cs="Courier New"/>
                <w:color w:val="auto"/>
                <w:sz w:val="24"/>
                <w:szCs w:val="24"/>
              </w:rPr>
              <w:t>vector&lt;int</w:t>
            </w:r>
            <w:r w:rsidRPr="145639BD" w:rsidR="1881CEEE">
              <w:rPr>
                <w:rFonts w:ascii="Courier New" w:hAnsi="Courier New" w:eastAsia="Courier New" w:cs="Courier New"/>
                <w:color w:val="auto"/>
                <w:sz w:val="24"/>
                <w:szCs w:val="24"/>
              </w:rPr>
              <w:t>&gt;::</w:t>
            </w:r>
            <w:r w:rsidRPr="145639BD" w:rsidR="1881CEEE">
              <w:rPr>
                <w:rFonts w:ascii="Courier New" w:hAnsi="Courier New" w:eastAsia="Courier New" w:cs="Courier New"/>
                <w:color w:val="auto"/>
                <w:sz w:val="24"/>
                <w:szCs w:val="24"/>
              </w:rPr>
              <w:t xml:space="preserve">iterator it = </w:t>
            </w:r>
            <w:r w:rsidRPr="145639BD" w:rsidR="1881CEEE">
              <w:rPr>
                <w:rFonts w:ascii="Courier New" w:hAnsi="Courier New" w:eastAsia="Courier New" w:cs="Courier New"/>
                <w:color w:val="auto"/>
                <w:sz w:val="24"/>
                <w:szCs w:val="24"/>
              </w:rPr>
              <w:t>vec.begin</w:t>
            </w:r>
            <w:r w:rsidRPr="145639BD" w:rsidR="1881CEEE">
              <w:rPr>
                <w:rFonts w:ascii="Courier New" w:hAnsi="Courier New" w:eastAsia="Courier New" w:cs="Courier New"/>
                <w:color w:val="auto"/>
                <w:sz w:val="24"/>
                <w:szCs w:val="24"/>
              </w:rPr>
              <w:t>();</w:t>
            </w:r>
          </w:p>
          <w:p w:rsidR="00F72634" w:rsidP="145639BD" w:rsidRDefault="00F72634" w14:paraId="4F4DA9C0" w14:textId="6316F694">
            <w:pPr>
              <w:pStyle w:val="Normal"/>
              <w:rPr>
                <w:rFonts w:ascii="Courier New" w:hAnsi="Courier New" w:eastAsia="Courier New" w:cs="Courier New"/>
                <w:color w:val="auto"/>
                <w:sz w:val="24"/>
                <w:szCs w:val="24"/>
              </w:rPr>
            </w:pPr>
            <w:r w:rsidRPr="145639BD" w:rsidR="1881CEEE">
              <w:rPr>
                <w:rFonts w:ascii="Courier New" w:hAnsi="Courier New" w:eastAsia="Courier New" w:cs="Courier New"/>
                <w:color w:val="auto"/>
                <w:sz w:val="24"/>
                <w:szCs w:val="24"/>
              </w:rPr>
              <w:t>std::</w:t>
            </w:r>
            <w:r w:rsidRPr="145639BD" w:rsidR="1881CEEE">
              <w:rPr>
                <w:rFonts w:ascii="Courier New" w:hAnsi="Courier New" w:eastAsia="Courier New" w:cs="Courier New"/>
                <w:color w:val="auto"/>
                <w:sz w:val="24"/>
                <w:szCs w:val="24"/>
              </w:rPr>
              <w:t>cout</w:t>
            </w:r>
            <w:r w:rsidRPr="145639BD" w:rsidR="1881CEEE">
              <w:rPr>
                <w:rFonts w:ascii="Courier New" w:hAnsi="Courier New" w:eastAsia="Courier New" w:cs="Courier New"/>
                <w:color w:val="auto"/>
                <w:sz w:val="24"/>
                <w:szCs w:val="24"/>
              </w:rPr>
              <w:t xml:space="preserve"> &lt;&lt; *</w:t>
            </w:r>
            <w:r w:rsidRPr="145639BD" w:rsidR="1881CEEE">
              <w:rPr>
                <w:rFonts w:ascii="Courier New" w:hAnsi="Courier New" w:eastAsia="Courier New" w:cs="Courier New"/>
                <w:color w:val="auto"/>
                <w:sz w:val="24"/>
                <w:szCs w:val="24"/>
              </w:rPr>
              <w:t>it;  /</w:t>
            </w:r>
            <w:r w:rsidRPr="145639BD" w:rsidR="1881CEEE">
              <w:rPr>
                <w:rFonts w:ascii="Courier New" w:hAnsi="Courier New" w:eastAsia="Courier New" w:cs="Courier New"/>
                <w:color w:val="auto"/>
                <w:sz w:val="24"/>
                <w:szCs w:val="24"/>
              </w:rPr>
              <w:t>/ Outputs "1"</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5BCE5ED8"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140EBD9E" w14:textId="5E61F75B">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66CBD7A5" w14:textId="39B085A3">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3A772438" w14:textId="5C9B3EE8">
            <w:pPr>
              <w:pStyle w:val="ListParagraph"/>
              <w:numPr>
                <w:ilvl w:val="0"/>
                <w:numId w:val="21"/>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3723D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Before dereferencing references, pointers, or iterators,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crucial to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that they are initialized and point to valid memory locations or elements within a container. This avoids potential vulnerabilities and unpredictable behavior.</w:t>
            </w:r>
          </w:p>
          <w:p w:rsidR="00B475A1" w:rsidP="5D18B70A" w:rsidRDefault="00B475A1" w14:paraId="0C23D7F2" w14:textId="3B9D5E95">
            <w:pPr>
              <w:pStyle w:val="ListParagraph"/>
              <w:numPr>
                <w:ilvl w:val="0"/>
                <w:numId w:val="21"/>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3723D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Heed Compiler Warnings: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Modern compilers will often issue warnings when they detect uninitialized pointers, references, or iterators being used.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vital to pay attention to these warnings as they can help in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identifying</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and fixing these issues before they lead to security vulnerabilities.</w:t>
            </w:r>
          </w:p>
          <w:p w:rsidR="00B475A1" w:rsidP="5D18B70A" w:rsidRDefault="00B475A1" w14:paraId="5A0D444D" w14:textId="3D380717">
            <w:pPr>
              <w:pStyle w:val="ListParagraph"/>
              <w:numPr>
                <w:ilvl w:val="0"/>
                <w:numId w:val="21"/>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3723D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When using references, pointers, or iterators,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advisable to keep the operations simple and straightforward. Avoiding complex manipulations can reduce the chances of introducing undefined behavior.</w:t>
            </w:r>
          </w:p>
          <w:p w:rsidR="00B475A1" w:rsidP="5D18B70A" w:rsidRDefault="00B475A1" w14:paraId="46F0ECEF" w14:textId="301D0713">
            <w:pPr>
              <w:pStyle w:val="ListParagraph"/>
              <w:numPr>
                <w:ilvl w:val="0"/>
                <w:numId w:val="21"/>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3723D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Applying quality assurance practices, such as code reviews, unit testing, and static code analysis, can help in detecting and preventing potential issues related to the misuse of references, pointers, and iterators.</w:t>
            </w:r>
          </w:p>
          <w:p w:rsidR="00B475A1" w:rsidP="5D18B70A" w:rsidRDefault="00B475A1" w14:paraId="7BA21379" w14:textId="7411C4A8">
            <w:pPr>
              <w:pStyle w:val="ListParagraph"/>
              <w:numPr>
                <w:ilvl w:val="0"/>
                <w:numId w:val="21"/>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3723D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63723D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Ensuring the valid use of references, pointers, and iterators should be part of any secure coding standard. Consistently following this practice will make the codebase more robust against potential vulnerabilities.</w:t>
            </w:r>
          </w:p>
          <w:p w:rsidR="00B475A1" w:rsidP="5D18B70A" w:rsidRDefault="00B475A1" w14:paraId="770D7F02" w14:textId="551AC37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5D18B70A" w14:paraId="2205D897" w14:textId="77777777">
        <w:trPr>
          <w:trHeight w:val="460"/>
        </w:trPr>
        <w:tc>
          <w:tcPr>
            <w:tcW w:w="1806" w:type="dxa"/>
            <w:shd w:val="clear" w:color="auto" w:fill="auto"/>
            <w:tcMar/>
          </w:tcPr>
          <w:p w:rsidR="00B475A1" w:rsidP="5D18B70A" w:rsidRDefault="00B475A1" w14:paraId="00278D98" w14:textId="7B0230C3">
            <w:pPr>
              <w:pStyle w:val="Normal"/>
              <w:bidi w:val="0"/>
              <w:spacing w:before="0" w:beforeAutospacing="off" w:after="0" w:afterAutospacing="off" w:line="259" w:lineRule="auto"/>
              <w:ind w:left="0" w:right="0"/>
              <w:jc w:val="center"/>
            </w:pPr>
            <w:r w:rsidR="35E83C8C">
              <w:rPr/>
              <w:t>High</w:t>
            </w:r>
          </w:p>
        </w:tc>
        <w:tc>
          <w:tcPr>
            <w:tcW w:w="1341" w:type="dxa"/>
            <w:shd w:val="clear" w:color="auto" w:fill="auto"/>
            <w:tcMar/>
          </w:tcPr>
          <w:p w:rsidR="00B475A1" w:rsidP="5D18B70A" w:rsidRDefault="00B475A1" w14:paraId="086FA0F7" w14:textId="77D7EFFE">
            <w:pPr>
              <w:pStyle w:val="Normal"/>
              <w:bidi w:val="0"/>
              <w:spacing w:before="0" w:beforeAutospacing="off" w:after="0" w:afterAutospacing="off" w:line="259" w:lineRule="auto"/>
              <w:ind w:left="0" w:right="0"/>
              <w:jc w:val="center"/>
            </w:pPr>
            <w:r w:rsidR="35E83C8C">
              <w:rPr/>
              <w:t>Likely</w:t>
            </w:r>
          </w:p>
        </w:tc>
        <w:tc>
          <w:tcPr>
            <w:tcW w:w="4021" w:type="dxa"/>
            <w:shd w:val="clear" w:color="auto" w:fill="auto"/>
            <w:tcMar/>
          </w:tcPr>
          <w:p w:rsidR="00B475A1" w:rsidP="5D18B70A" w:rsidRDefault="00B475A1" w14:paraId="3D7EE5AB" w14:textId="6EAC9860">
            <w:pPr>
              <w:pStyle w:val="Normal"/>
              <w:bidi w:val="0"/>
              <w:spacing w:before="0" w:beforeAutospacing="off" w:after="0" w:afterAutospacing="off" w:line="259" w:lineRule="auto"/>
              <w:ind w:left="0" w:right="0"/>
              <w:jc w:val="center"/>
            </w:pPr>
            <w:r w:rsidR="35E83C8C">
              <w:rPr/>
              <w:t>High</w:t>
            </w:r>
          </w:p>
        </w:tc>
        <w:tc>
          <w:tcPr>
            <w:tcW w:w="1807" w:type="dxa"/>
            <w:shd w:val="clear" w:color="auto" w:fill="auto"/>
            <w:tcMar/>
          </w:tcPr>
          <w:p w:rsidR="00B475A1" w:rsidP="5D18B70A" w:rsidRDefault="00B475A1" w14:paraId="483DB358" w14:textId="62F8567B">
            <w:pPr>
              <w:pStyle w:val="Normal"/>
              <w:bidi w:val="0"/>
              <w:spacing w:before="0" w:beforeAutospacing="off" w:after="0" w:afterAutospacing="off" w:line="259" w:lineRule="auto"/>
              <w:ind w:left="0" w:right="0"/>
              <w:jc w:val="center"/>
            </w:pPr>
            <w:r w:rsidR="37C49002">
              <w:rPr/>
              <w:t>H</w:t>
            </w:r>
            <w:r w:rsidR="2E7AC22A">
              <w:rPr/>
              <w:t>igh</w:t>
            </w:r>
          </w:p>
        </w:tc>
        <w:tc>
          <w:tcPr>
            <w:tcW w:w="1805" w:type="dxa"/>
            <w:shd w:val="clear" w:color="auto" w:fill="auto"/>
            <w:tcMar/>
          </w:tcPr>
          <w:p w:rsidR="00B475A1" w:rsidP="00F51FA8" w:rsidRDefault="00B475A1" w14:paraId="0216068C" w14:textId="0552AFB8">
            <w:pPr>
              <w:jc w:val="center"/>
            </w:pPr>
            <w:r w:rsidR="49E20809">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5D18B70A" w14:paraId="300BC336" w14:textId="77777777">
        <w:trPr>
          <w:trHeight w:val="460"/>
        </w:trPr>
        <w:tc>
          <w:tcPr>
            <w:tcW w:w="1807" w:type="dxa"/>
            <w:shd w:val="clear" w:color="auto" w:fill="auto"/>
            <w:tcMar/>
          </w:tcPr>
          <w:p w:rsidR="00B475A1" w:rsidP="5D18B70A" w:rsidRDefault="00B475A1" w14:paraId="0F8CDDEE" w14:textId="400CC746">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43DE8C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Clang Static Analyzer</w:t>
            </w:r>
          </w:p>
        </w:tc>
        <w:tc>
          <w:tcPr>
            <w:tcW w:w="1341" w:type="dxa"/>
            <w:shd w:val="clear" w:color="auto" w:fill="auto"/>
            <w:tcMar/>
          </w:tcPr>
          <w:p w:rsidR="00B475A1" w:rsidP="5D18B70A" w:rsidRDefault="00B475A1" w14:paraId="2A2ABA7F" w14:textId="7DCB69CF">
            <w:pPr>
              <w:pStyle w:val="Normal"/>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color w:val="auto"/>
                <w:sz w:val="22"/>
                <w:szCs w:val="22"/>
              </w:rPr>
            </w:pPr>
            <w:r w:rsidRPr="5D18B70A" w:rsidR="443DE8CE">
              <w:rPr>
                <w:rFonts w:ascii="Calibri" w:hAnsi="Calibri" w:eastAsia="Calibri" w:cs="Calibri" w:asciiTheme="majorAscii" w:hAnsiTheme="majorAscii" w:eastAsiaTheme="majorAscii" w:cstheme="majorAscii"/>
                <w:color w:val="auto"/>
                <w:sz w:val="22"/>
                <w:szCs w:val="22"/>
              </w:rPr>
              <w:t>13.0</w:t>
            </w:r>
          </w:p>
        </w:tc>
        <w:tc>
          <w:tcPr>
            <w:tcW w:w="4021" w:type="dxa"/>
            <w:shd w:val="clear" w:color="auto" w:fill="auto"/>
            <w:tcMar/>
          </w:tcPr>
          <w:p w:rsidR="00B475A1" w:rsidP="5D18B70A" w:rsidRDefault="00B475A1" w14:paraId="4441551B" w14:textId="6E07F7C7">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43DE8C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uninitialized.Undefined</w:t>
            </w:r>
          </w:p>
        </w:tc>
        <w:tc>
          <w:tcPr>
            <w:tcW w:w="3611" w:type="dxa"/>
            <w:shd w:val="clear" w:color="auto" w:fill="auto"/>
            <w:tcMar/>
            <w:vAlign w:val="top"/>
          </w:tcPr>
          <w:p w:rsidR="00B475A1" w:rsidP="5D18B70A" w:rsidRDefault="00B475A1" w14:paraId="19530015" w14:textId="4A229B47">
            <w:pPr>
              <w:pStyle w:val="Normal"/>
              <w:spacing w:before="0" w:beforeAutospacing="off" w:after="0" w:afterAutospacing="off"/>
              <w:jc w:val="left"/>
              <w:rPr>
                <w:rFonts w:ascii="Calibri" w:hAnsi="Calibri" w:eastAsia="Calibri" w:cs="Calibri" w:asciiTheme="majorAscii" w:hAnsiTheme="majorAscii" w:eastAsiaTheme="majorAscii" w:cstheme="majorAscii"/>
                <w:noProof w:val="0"/>
                <w:color w:val="auto"/>
                <w:sz w:val="22"/>
                <w:szCs w:val="22"/>
                <w:lang w:val="en-US"/>
              </w:rPr>
            </w:pPr>
            <w:r w:rsidRPr="5D18B70A" w:rsidR="55BE8132">
              <w:rPr>
                <w:rFonts w:ascii="Calibri" w:hAnsi="Calibri" w:eastAsia="Calibri" w:cs="Calibri" w:asciiTheme="majorAscii" w:hAnsiTheme="majorAscii" w:eastAsiaTheme="majorAscii" w:cstheme="majorAscii"/>
                <w:noProof w:val="0"/>
                <w:color w:val="auto"/>
                <w:sz w:val="22"/>
                <w:szCs w:val="22"/>
                <w:lang w:val="en-US"/>
              </w:rPr>
              <w:t>Clang Static Analyzer checks for bugs in C, C++, and Objective-C programs, including uninitialized variables that can lead to undefined behavior. Using it in the DevSecOps pipeline saves time and effort by catching vulnerabilities early in development.</w:t>
            </w:r>
          </w:p>
          <w:p w:rsidR="00B475A1" w:rsidP="5D18B70A" w:rsidRDefault="00B475A1" w14:paraId="196AC4C7" w14:textId="59425DBC">
            <w:pPr>
              <w:pStyle w:val="Normal"/>
              <w:jc w:val="left"/>
              <w:rPr>
                <w:rFonts w:ascii="Calibri" w:hAnsi="Calibri" w:eastAsia="Calibri" w:cs="Calibri" w:asciiTheme="majorAscii" w:hAnsiTheme="majorAscii" w:eastAsiaTheme="majorAscii" w:cstheme="majorAscii"/>
                <w:color w:val="auto"/>
                <w:sz w:val="22"/>
                <w:szCs w:val="22"/>
              </w:rPr>
            </w:pP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1646520622" w:id="1835561659"/>
      <w:r w:rsidR="00E769D9">
        <w:rPr/>
        <w:t>Coding Standard 3</w:t>
      </w:r>
      <w:bookmarkEnd w:id="183556165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5639BD"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145639BD"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P="145639BD" w:rsidRDefault="00E769D9" w14:paraId="43E4753B" w14:textId="00AF79AA">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8BD46A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STD-003-CPP</w:t>
            </w:r>
          </w:p>
        </w:tc>
        <w:tc>
          <w:tcPr>
            <w:tcW w:w="7632" w:type="dxa"/>
            <w:tcMar>
              <w:top w:w="100" w:type="dxa"/>
              <w:left w:w="100" w:type="dxa"/>
              <w:bottom w:w="100" w:type="dxa"/>
              <w:right w:w="100" w:type="dxa"/>
            </w:tcMar>
          </w:tcPr>
          <w:p w:rsidR="00381847" w:rsidP="145639BD" w:rsidRDefault="00E769D9" w14:paraId="0BAAE451" w14:textId="7C398E51">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8BD46A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78BD46A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Use Safe String Handling Functions</w:t>
            </w:r>
          </w:p>
          <w:p w:rsidR="00381847" w:rsidP="145639BD" w:rsidRDefault="00E769D9" w14:paraId="2E7240A9" w14:textId="6154B9C7">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8BD46A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78BD46A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78BD46A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Insecure string handling can lead to vulnerabilities like buffer overflows, making it critical to use safe string functions that perform bounds-checking.</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145639BD"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668C7FBC" w14:textId="09B454EF">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2683E3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noncompliant code uses the </w:t>
            </w:r>
            <w:r w:rsidRPr="145639BD" w:rsidR="22683E36">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strcpy</w:t>
            </w:r>
            <w:r w:rsidRPr="145639BD" w:rsidR="22683E3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function, which does not perform any bounds-checking, to copy a string into a buffer that is too small. This leads to buffer overflow and undefined behavior.</w:t>
            </w:r>
          </w:p>
        </w:tc>
      </w:tr>
      <w:tr w:rsidR="00F72634" w:rsidTr="145639BD" w14:paraId="6EF6786D" w14:textId="77777777">
        <w:trPr>
          <w:trHeight w:val="460"/>
        </w:trPr>
        <w:tc>
          <w:tcPr>
            <w:tcW w:w="10800" w:type="dxa"/>
            <w:tcMar>
              <w:top w:w="100" w:type="dxa"/>
              <w:left w:w="100" w:type="dxa"/>
              <w:bottom w:w="100" w:type="dxa"/>
              <w:right w:w="100" w:type="dxa"/>
            </w:tcMar>
          </w:tcPr>
          <w:p w:rsidR="00F72634" w:rsidP="145639BD" w:rsidRDefault="00F72634" w14:paraId="59C9F47C" w14:textId="1D1A6E58">
            <w:pPr>
              <w:pStyle w:val="Normal"/>
              <w:rPr>
                <w:rFonts w:ascii="Courier New" w:hAnsi="Courier New" w:eastAsia="Courier New" w:cs="Courier New"/>
                <w:color w:val="auto"/>
                <w:sz w:val="24"/>
                <w:szCs w:val="24"/>
              </w:rPr>
            </w:pPr>
            <w:r w:rsidRPr="145639BD" w:rsidR="22683E36">
              <w:rPr>
                <w:rFonts w:ascii="Courier New" w:hAnsi="Courier New" w:eastAsia="Courier New" w:cs="Courier New"/>
                <w:color w:val="auto"/>
                <w:sz w:val="24"/>
                <w:szCs w:val="24"/>
              </w:rPr>
              <w:t xml:space="preserve">char </w:t>
            </w:r>
            <w:r w:rsidRPr="145639BD" w:rsidR="22683E36">
              <w:rPr>
                <w:rFonts w:ascii="Courier New" w:hAnsi="Courier New" w:eastAsia="Courier New" w:cs="Courier New"/>
                <w:color w:val="auto"/>
                <w:sz w:val="24"/>
                <w:szCs w:val="24"/>
              </w:rPr>
              <w:t>buffer[</w:t>
            </w:r>
            <w:r w:rsidRPr="145639BD" w:rsidR="22683E36">
              <w:rPr>
                <w:rFonts w:ascii="Courier New" w:hAnsi="Courier New" w:eastAsia="Courier New" w:cs="Courier New"/>
                <w:color w:val="auto"/>
                <w:sz w:val="24"/>
                <w:szCs w:val="24"/>
              </w:rPr>
              <w:t>10];</w:t>
            </w:r>
          </w:p>
          <w:p w:rsidR="00F72634" w:rsidP="145639BD" w:rsidRDefault="00F72634" w14:paraId="12374FA0" w14:textId="5C37B0BB">
            <w:pPr>
              <w:pStyle w:val="Normal"/>
              <w:rPr>
                <w:rFonts w:ascii="Courier New" w:hAnsi="Courier New" w:eastAsia="Courier New" w:cs="Courier New"/>
                <w:color w:val="auto"/>
                <w:sz w:val="24"/>
                <w:szCs w:val="24"/>
              </w:rPr>
            </w:pPr>
            <w:r w:rsidRPr="145639BD" w:rsidR="22683E36">
              <w:rPr>
                <w:rFonts w:ascii="Courier New" w:hAnsi="Courier New" w:eastAsia="Courier New" w:cs="Courier New"/>
                <w:color w:val="auto"/>
                <w:sz w:val="24"/>
                <w:szCs w:val="24"/>
              </w:rPr>
              <w:t>strcpy</w:t>
            </w:r>
            <w:r w:rsidRPr="145639BD" w:rsidR="22683E36">
              <w:rPr>
                <w:rFonts w:ascii="Courier New" w:hAnsi="Courier New" w:eastAsia="Courier New" w:cs="Courier New"/>
                <w:color w:val="auto"/>
                <w:sz w:val="24"/>
                <w:szCs w:val="24"/>
              </w:rPr>
              <w:t>(buffer, "This string is too long!");</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145639BD"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6462B54D" w14:textId="31F4655D">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69A0E6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w:t>
            </w:r>
            <w:r w:rsidRPr="145639BD" w:rsidR="69A0E6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69A0E6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code uses the C++ standard library's </w:t>
            </w:r>
            <w:r w:rsidRPr="145639BD" w:rsidR="69A0E6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std::</w:t>
            </w:r>
            <w:r w:rsidRPr="145639BD" w:rsidR="69A0E6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string</w:t>
            </w:r>
            <w:r w:rsidRPr="145639BD" w:rsidR="69A0E6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class, which handles memory allocation and bounds-checking automatically, making it a safer alternative for string manipulation.</w:t>
            </w:r>
          </w:p>
        </w:tc>
      </w:tr>
      <w:tr w:rsidR="00F72634" w:rsidTr="145639BD" w14:paraId="1A9D16B4" w14:textId="77777777">
        <w:trPr>
          <w:trHeight w:val="460"/>
        </w:trPr>
        <w:tc>
          <w:tcPr>
            <w:tcW w:w="10800" w:type="dxa"/>
            <w:tcMar>
              <w:top w:w="100" w:type="dxa"/>
              <w:left w:w="100" w:type="dxa"/>
              <w:bottom w:w="100" w:type="dxa"/>
              <w:right w:w="100" w:type="dxa"/>
            </w:tcMar>
          </w:tcPr>
          <w:p w:rsidR="00F72634" w:rsidP="145639BD" w:rsidRDefault="00F72634" w14:paraId="5286DB6F" w14:textId="24EC9C3F">
            <w:pPr>
              <w:pStyle w:val="Normal"/>
              <w:rPr>
                <w:rFonts w:ascii="Courier New" w:hAnsi="Courier New" w:eastAsia="Courier New" w:cs="Courier New"/>
                <w:color w:val="auto"/>
                <w:sz w:val="24"/>
                <w:szCs w:val="24"/>
              </w:rPr>
            </w:pPr>
            <w:r w:rsidRPr="145639BD" w:rsidR="69A0E60D">
              <w:rPr>
                <w:rFonts w:ascii="Courier New" w:hAnsi="Courier New" w:eastAsia="Courier New" w:cs="Courier New"/>
                <w:color w:val="auto"/>
                <w:sz w:val="24"/>
                <w:szCs w:val="24"/>
              </w:rPr>
              <w:t>s</w:t>
            </w:r>
            <w:r w:rsidRPr="145639BD" w:rsidR="69A0E60D">
              <w:rPr>
                <w:rFonts w:ascii="Courier New" w:hAnsi="Courier New" w:eastAsia="Courier New" w:cs="Courier New"/>
                <w:color w:val="auto"/>
                <w:sz w:val="24"/>
                <w:szCs w:val="24"/>
              </w:rPr>
              <w:t>td::</w:t>
            </w:r>
            <w:r w:rsidRPr="145639BD" w:rsidR="69A0E60D">
              <w:rPr>
                <w:rFonts w:ascii="Courier New" w:hAnsi="Courier New" w:eastAsia="Courier New" w:cs="Courier New"/>
                <w:color w:val="auto"/>
                <w:sz w:val="24"/>
                <w:szCs w:val="24"/>
              </w:rPr>
              <w:t>string str = "This is a safe string";</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7109E0CF"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02F1B85F" w14:textId="159D1BB6">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0E1D04A7" w14:textId="2859E8AA">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631731EE" w14:textId="72EFCB17">
            <w:pPr>
              <w:pStyle w:val="ListParagraph"/>
              <w:numPr>
                <w:ilvl w:val="0"/>
                <w:numId w:val="22"/>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AA9187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Safe string handling functions inherently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the length and content of strings before processing. By ensuring that strings fit within their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allocated</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memory, potential vulnerabilities like buffer overflows can be prevented.</w:t>
            </w:r>
          </w:p>
          <w:p w:rsidR="00B475A1" w:rsidP="5D18B70A" w:rsidRDefault="00B475A1" w14:paraId="700AEAF8" w14:textId="226D9445">
            <w:pPr>
              <w:pStyle w:val="ListParagraph"/>
              <w:numPr>
                <w:ilvl w:val="0"/>
                <w:numId w:val="22"/>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AA9187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Using standard libraries that automatically handle memory allocation and bounds-checking reduces the complexity of string manipulations, making the code simpler and safer.</w:t>
            </w:r>
          </w:p>
          <w:p w:rsidR="00B475A1" w:rsidP="5D18B70A" w:rsidRDefault="00B475A1" w14:paraId="041B01BF" w14:textId="6E4AAC2D">
            <w:pPr>
              <w:pStyle w:val="ListParagraph"/>
              <w:numPr>
                <w:ilvl w:val="0"/>
                <w:numId w:val="22"/>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AA9187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Sanitize Data Sent to Other Systems: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Even if this specific standard emphasizes reading and managing strings securely,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 important reminder that when sending these strings to other systems, they should be sanitized and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validated</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Using secure string functions is a step in this direction.</w:t>
            </w:r>
          </w:p>
          <w:p w:rsidR="00B475A1" w:rsidP="5D18B70A" w:rsidRDefault="00B475A1" w14:paraId="429D69FE" w14:textId="6A686403">
            <w:pPr>
              <w:pStyle w:val="ListParagraph"/>
              <w:numPr>
                <w:ilvl w:val="0"/>
                <w:numId w:val="22"/>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AA9187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Using safe string functions is one layer of protection.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beneficial to employ other security measures, such as input validation, ASLR (Address Space Layout Randomization), and canaries in stack frames, to further defend against potential exploits.</w:t>
            </w:r>
          </w:p>
          <w:p w:rsidR="00B475A1" w:rsidP="5D18B70A" w:rsidRDefault="00B475A1" w14:paraId="1CAD2C14" w14:textId="11888093">
            <w:pPr>
              <w:pStyle w:val="ListParagraph"/>
              <w:numPr>
                <w:ilvl w:val="0"/>
                <w:numId w:val="22"/>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AA9187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Use Effective Quality Assurance Techniques</w:t>
            </w:r>
            <w:r w:rsidRPr="5D18B70A" w:rsidR="72E7673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Employing code reviews, static analysis tools, and dynamic testing can ensure that developers are using safe string handling functions throughout the codebase.</w:t>
            </w:r>
          </w:p>
          <w:p w:rsidR="00B475A1" w:rsidP="5D18B70A" w:rsidRDefault="00B475A1" w14:paraId="337D82A6" w14:textId="3B8863AF">
            <w:pPr>
              <w:pStyle w:val="ListParagraph"/>
              <w:numPr>
                <w:ilvl w:val="0"/>
                <w:numId w:val="22"/>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AA9187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Adopt a Secure Coding Standard</w:t>
            </w:r>
            <w:r w:rsidRPr="5D18B70A" w:rsidR="4AE00F8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 </w:t>
            </w:r>
            <w:r w:rsidRPr="5D18B70A" w:rsidR="3AA9187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Adopting a secure coding standard will emphasize the use of safe string handling functions across the development team. Such a standard ensures that all developers handle strings securely and consistently.</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5D18B70A" w14:paraId="404C4507" w14:textId="77777777">
        <w:trPr>
          <w:trHeight w:val="460"/>
        </w:trPr>
        <w:tc>
          <w:tcPr>
            <w:tcW w:w="1806" w:type="dxa"/>
            <w:shd w:val="clear" w:color="auto" w:fill="auto"/>
            <w:tcMar/>
          </w:tcPr>
          <w:p w:rsidR="00B475A1" w:rsidP="00F51FA8" w:rsidRDefault="00B475A1" w14:paraId="0264479C" w14:textId="22B80DA7">
            <w:pPr>
              <w:jc w:val="center"/>
            </w:pPr>
            <w:r w:rsidR="1ECD742E">
              <w:rPr/>
              <w:t>Critical</w:t>
            </w:r>
          </w:p>
        </w:tc>
        <w:tc>
          <w:tcPr>
            <w:tcW w:w="1341" w:type="dxa"/>
            <w:shd w:val="clear" w:color="auto" w:fill="auto"/>
            <w:tcMar/>
          </w:tcPr>
          <w:p w:rsidR="00B475A1" w:rsidP="5D18B70A" w:rsidRDefault="00B475A1" w14:paraId="5C1BDC13" w14:textId="2EFF3957">
            <w:pPr>
              <w:pStyle w:val="Normal"/>
              <w:bidi w:val="0"/>
              <w:spacing w:before="0" w:beforeAutospacing="off" w:after="0" w:afterAutospacing="off" w:line="259" w:lineRule="auto"/>
              <w:ind w:left="0" w:right="0"/>
              <w:jc w:val="center"/>
            </w:pPr>
            <w:r w:rsidR="1ECD742E">
              <w:rPr/>
              <w:t>Common</w:t>
            </w:r>
          </w:p>
        </w:tc>
        <w:tc>
          <w:tcPr>
            <w:tcW w:w="4021" w:type="dxa"/>
            <w:shd w:val="clear" w:color="auto" w:fill="auto"/>
            <w:tcMar/>
          </w:tcPr>
          <w:p w:rsidR="00B475A1" w:rsidP="5D18B70A" w:rsidRDefault="00B475A1" w14:paraId="33D6ABC8" w14:textId="5EEF1F7C">
            <w:pPr>
              <w:pStyle w:val="Normal"/>
              <w:bidi w:val="0"/>
              <w:spacing w:before="0" w:beforeAutospacing="off" w:after="0" w:afterAutospacing="off" w:line="259" w:lineRule="auto"/>
              <w:ind w:left="0" w:right="0"/>
              <w:jc w:val="center"/>
            </w:pPr>
            <w:r w:rsidR="1ECD742E">
              <w:rPr/>
              <w:t>High</w:t>
            </w:r>
          </w:p>
        </w:tc>
        <w:tc>
          <w:tcPr>
            <w:tcW w:w="1807" w:type="dxa"/>
            <w:shd w:val="clear" w:color="auto" w:fill="auto"/>
            <w:tcMar/>
          </w:tcPr>
          <w:p w:rsidR="00B475A1" w:rsidP="5D18B70A" w:rsidRDefault="00B475A1" w14:paraId="4D88F132" w14:textId="2FD927B9">
            <w:pPr>
              <w:pStyle w:val="Normal"/>
              <w:bidi w:val="0"/>
              <w:spacing w:before="0" w:beforeAutospacing="off" w:after="0" w:afterAutospacing="off" w:line="259" w:lineRule="auto"/>
              <w:ind w:left="0" w:right="0"/>
              <w:jc w:val="center"/>
            </w:pPr>
            <w:r w:rsidR="7AC1D666">
              <w:rPr/>
              <w:t>High</w:t>
            </w:r>
          </w:p>
        </w:tc>
        <w:tc>
          <w:tcPr>
            <w:tcW w:w="1805" w:type="dxa"/>
            <w:shd w:val="clear" w:color="auto" w:fill="auto"/>
            <w:tcMar/>
          </w:tcPr>
          <w:p w:rsidR="00B475A1" w:rsidP="5D18B70A" w:rsidRDefault="00B475A1" w14:paraId="1999E754" w14:textId="28A38F3B">
            <w:pPr>
              <w:pStyle w:val="Normal"/>
              <w:bidi w:val="0"/>
              <w:spacing w:before="0" w:beforeAutospacing="off" w:after="0" w:afterAutospacing="off" w:line="259" w:lineRule="auto"/>
              <w:ind w:left="0" w:right="0"/>
              <w:jc w:val="center"/>
            </w:pPr>
            <w:r w:rsidR="1ECD742E">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5D18B70A" w14:paraId="73DAB152" w14:textId="77777777">
        <w:trPr>
          <w:trHeight w:val="460"/>
        </w:trPr>
        <w:tc>
          <w:tcPr>
            <w:tcW w:w="1807" w:type="dxa"/>
            <w:shd w:val="clear" w:color="auto" w:fill="auto"/>
            <w:tcMar/>
          </w:tcPr>
          <w:p w:rsidR="00B475A1" w:rsidP="5D18B70A" w:rsidRDefault="00B475A1" w14:paraId="39F0D11B" w14:textId="555650D0">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38D089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Coverity</w:t>
            </w:r>
          </w:p>
        </w:tc>
        <w:tc>
          <w:tcPr>
            <w:tcW w:w="1341" w:type="dxa"/>
            <w:shd w:val="clear" w:color="auto" w:fill="auto"/>
            <w:tcMar/>
          </w:tcPr>
          <w:p w:rsidR="00B475A1" w:rsidP="5D18B70A" w:rsidRDefault="00B475A1" w14:paraId="6692C9F4" w14:textId="3F3D05BD">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38D089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2023.01</w:t>
            </w:r>
          </w:p>
        </w:tc>
        <w:tc>
          <w:tcPr>
            <w:tcW w:w="4021" w:type="dxa"/>
            <w:shd w:val="clear" w:color="auto" w:fill="auto"/>
            <w:tcMar/>
          </w:tcPr>
          <w:p w:rsidR="00B475A1" w:rsidP="5D18B70A" w:rsidRDefault="00B475A1" w14:paraId="285A8AFB" w14:textId="2419B5BC">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38D089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BUFFER_OVERRUN</w:t>
            </w:r>
          </w:p>
        </w:tc>
        <w:tc>
          <w:tcPr>
            <w:tcW w:w="3611" w:type="dxa"/>
            <w:shd w:val="clear" w:color="auto" w:fill="auto"/>
            <w:tcMar/>
            <w:vAlign w:val="top"/>
          </w:tcPr>
          <w:p w:rsidR="00B475A1" w:rsidP="5D18B70A" w:rsidRDefault="00B475A1" w14:paraId="1A98F0D9" w14:textId="232EAF29">
            <w:pPr>
              <w:pStyle w:val="Normal"/>
              <w:jc w:val="left"/>
              <w:rPr>
                <w:rFonts w:ascii="Calibri" w:hAnsi="Calibri" w:eastAsia="Calibri" w:cs="Calibri" w:asciiTheme="majorAscii" w:hAnsiTheme="majorAscii" w:eastAsiaTheme="majorAscii" w:cstheme="majorAscii"/>
                <w:color w:val="auto"/>
                <w:sz w:val="22"/>
                <w:szCs w:val="22"/>
              </w:rPr>
            </w:pPr>
            <w:r w:rsidRPr="5D18B70A" w:rsidR="08893468">
              <w:rPr>
                <w:rFonts w:ascii="Calibri" w:hAnsi="Calibri" w:eastAsia="Calibri" w:cs="Calibri" w:asciiTheme="majorAscii" w:hAnsiTheme="majorAscii" w:eastAsiaTheme="majorAscii" w:cstheme="majorAscii"/>
                <w:color w:val="auto"/>
                <w:sz w:val="22"/>
                <w:szCs w:val="22"/>
              </w:rPr>
              <w:t>The Clang Static Analyzer is a tool for analyzing source code in C, C++, and Objective-C programs. One of its checkers, "uninitialized.Undefined," can identify uninitialized variables (including references, pointers, and iterators) that are utilized to lead to undefined behavior.</w:t>
            </w:r>
          </w:p>
          <w:p w:rsidR="00B475A1" w:rsidP="5D18B70A" w:rsidRDefault="00B475A1" w14:paraId="3A6C4B9F" w14:textId="5A591612">
            <w:pPr>
              <w:pStyle w:val="Normal"/>
              <w:jc w:val="left"/>
            </w:pPr>
            <w:r w:rsidRPr="5D18B70A" w:rsidR="08893468">
              <w:rPr>
                <w:rFonts w:ascii="Calibri" w:hAnsi="Calibri" w:eastAsia="Calibri" w:cs="Calibri" w:asciiTheme="majorAscii" w:hAnsiTheme="majorAscii" w:eastAsiaTheme="majorAscii" w:cstheme="majorAscii"/>
                <w:color w:val="auto"/>
                <w:sz w:val="22"/>
                <w:szCs w:val="22"/>
              </w:rPr>
              <w:t xml:space="preserve"> </w:t>
            </w:r>
          </w:p>
          <w:p w:rsidR="00B475A1" w:rsidP="5D18B70A" w:rsidRDefault="00B475A1" w14:paraId="349283E5" w14:textId="07F8725A">
            <w:pPr>
              <w:pStyle w:val="Normal"/>
              <w:jc w:val="left"/>
            </w:pPr>
            <w:r w:rsidRPr="5D18B70A" w:rsidR="08893468">
              <w:rPr>
                <w:rFonts w:ascii="Calibri" w:hAnsi="Calibri" w:eastAsia="Calibri" w:cs="Calibri" w:asciiTheme="majorAscii" w:hAnsiTheme="majorAscii" w:eastAsiaTheme="majorAscii" w:cstheme="majorAscii"/>
                <w:color w:val="auto"/>
                <w:sz w:val="22"/>
                <w:szCs w:val="22"/>
              </w:rPr>
              <w:t>By incorporating the Clang Static Analyzer into the DevSecOps pipeline, particularly during the Continuous Integration (CI) phase, it is possible to catch these coding vulnerabilities early in the development process. This early identification and correction can help save significant amounts of time and effort when debugging later in the development cycle.</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242705923" w:id="1078810951"/>
      <w:r w:rsidR="00E769D9">
        <w:rPr/>
        <w:t>Coding Standard 4</w:t>
      </w:r>
      <w:bookmarkEnd w:id="1078810951"/>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5639BD"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145639BD"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24324C4E">
            <w:pPr>
              <w:jc w:val="center"/>
            </w:pPr>
            <w:r w:rsidR="3D7B5890">
              <w:rPr/>
              <w:t>STD-</w:t>
            </w:r>
            <w:r w:rsidR="0AB155D3">
              <w:rPr/>
              <w:t>004</w:t>
            </w:r>
            <w:r w:rsidR="3D7B5890">
              <w:rPr/>
              <w:t>-</w:t>
            </w:r>
            <w:r w:rsidR="10B4D608">
              <w:rPr/>
              <w:t>CPP</w:t>
            </w:r>
          </w:p>
        </w:tc>
        <w:tc>
          <w:tcPr>
            <w:tcW w:w="7632" w:type="dxa"/>
            <w:tcMar>
              <w:top w:w="100" w:type="dxa"/>
              <w:left w:w="100" w:type="dxa"/>
              <w:bottom w:w="100" w:type="dxa"/>
              <w:right w:w="100" w:type="dxa"/>
            </w:tcMar>
          </w:tcPr>
          <w:p w:rsidR="00381847" w:rsidP="145639BD" w:rsidRDefault="00B92A44" w14:paraId="773AF190" w14:textId="6442A46C">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10B4D608">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10B4D60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Prevent SQL Injection</w:t>
            </w:r>
          </w:p>
          <w:p w:rsidR="00381847" w:rsidP="145639BD" w:rsidRDefault="00B92A44" w14:paraId="5D0F26FC" w14:textId="1FFCB4F6">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10B4D608">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10B4D60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10B4D60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SQL Injection is a common attack vector that can allow an attacker to interfere with the queries your application makes to its database. </w:t>
            </w:r>
            <w:r w:rsidRPr="145639BD" w:rsidR="10B4D60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145639BD" w:rsidR="10B4D60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essential to </w:t>
            </w:r>
            <w:r w:rsidRPr="145639BD" w:rsidR="10B4D60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w:t>
            </w:r>
            <w:r w:rsidRPr="145639BD" w:rsidR="10B4D60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and sanitize user input to prevent this vulnerability.</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145639BD"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70470021" w14:textId="01322B2E">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11A9E883">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noncompliant code example, the SQL query is constructed directly from user input, opening the possibility for SQL Injection if </w:t>
            </w:r>
            <w:r w:rsidRPr="145639BD" w:rsidR="11A9E883">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getUserInput</w:t>
            </w:r>
            <w:r w:rsidRPr="145639BD" w:rsidR="11A9E883">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w:t>
            </w:r>
            <w:r w:rsidRPr="145639BD" w:rsidR="11A9E883">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returns a malicious string.</w:t>
            </w:r>
          </w:p>
        </w:tc>
      </w:tr>
      <w:tr w:rsidR="00F72634" w:rsidTr="145639BD" w14:paraId="555F1178" w14:textId="77777777">
        <w:trPr>
          <w:trHeight w:val="460"/>
        </w:trPr>
        <w:tc>
          <w:tcPr>
            <w:tcW w:w="10800" w:type="dxa"/>
            <w:tcMar>
              <w:top w:w="100" w:type="dxa"/>
              <w:left w:w="100" w:type="dxa"/>
              <w:bottom w:w="100" w:type="dxa"/>
              <w:right w:w="100" w:type="dxa"/>
            </w:tcMar>
          </w:tcPr>
          <w:p w:rsidR="00F72634" w:rsidP="145639BD" w:rsidRDefault="00F72634" w14:paraId="4AEF91F9" w14:textId="69C82D9C">
            <w:pPr>
              <w:pStyle w:val="Normal"/>
              <w:rPr>
                <w:rFonts w:ascii="Courier New" w:hAnsi="Courier New" w:eastAsia="Courier New" w:cs="Courier New"/>
                <w:color w:val="auto"/>
                <w:sz w:val="24"/>
                <w:szCs w:val="24"/>
              </w:rPr>
            </w:pPr>
            <w:r w:rsidRPr="145639BD" w:rsidR="11A9E883">
              <w:rPr>
                <w:rFonts w:ascii="Courier New" w:hAnsi="Courier New" w:eastAsia="Courier New" w:cs="Courier New"/>
                <w:color w:val="auto"/>
                <w:sz w:val="24"/>
                <w:szCs w:val="24"/>
              </w:rPr>
              <w:t>std::</w:t>
            </w:r>
            <w:r w:rsidRPr="145639BD" w:rsidR="11A9E883">
              <w:rPr>
                <w:rFonts w:ascii="Courier New" w:hAnsi="Courier New" w:eastAsia="Courier New" w:cs="Courier New"/>
                <w:color w:val="auto"/>
                <w:sz w:val="24"/>
                <w:szCs w:val="24"/>
              </w:rPr>
              <w:t xml:space="preserve">string username = </w:t>
            </w:r>
            <w:r w:rsidRPr="145639BD" w:rsidR="11A9E883">
              <w:rPr>
                <w:rFonts w:ascii="Courier New" w:hAnsi="Courier New" w:eastAsia="Courier New" w:cs="Courier New"/>
                <w:color w:val="auto"/>
                <w:sz w:val="24"/>
                <w:szCs w:val="24"/>
              </w:rPr>
              <w:t>getUserInput</w:t>
            </w:r>
            <w:r w:rsidRPr="145639BD" w:rsidR="11A9E883">
              <w:rPr>
                <w:rFonts w:ascii="Courier New" w:hAnsi="Courier New" w:eastAsia="Courier New" w:cs="Courier New"/>
                <w:color w:val="auto"/>
                <w:sz w:val="24"/>
                <w:szCs w:val="24"/>
              </w:rPr>
              <w:t>();</w:t>
            </w:r>
          </w:p>
          <w:p w:rsidR="00F72634" w:rsidP="145639BD" w:rsidRDefault="00F72634" w14:paraId="1DABE8EF" w14:textId="6B437175">
            <w:pPr>
              <w:pStyle w:val="Normal"/>
              <w:rPr>
                <w:rFonts w:ascii="Courier New" w:hAnsi="Courier New" w:eastAsia="Courier New" w:cs="Courier New"/>
                <w:color w:val="auto"/>
                <w:sz w:val="24"/>
                <w:szCs w:val="24"/>
              </w:rPr>
            </w:pPr>
            <w:r w:rsidRPr="145639BD" w:rsidR="11A9E883">
              <w:rPr>
                <w:rFonts w:ascii="Courier New" w:hAnsi="Courier New" w:eastAsia="Courier New" w:cs="Courier New"/>
                <w:color w:val="auto"/>
                <w:sz w:val="24"/>
                <w:szCs w:val="24"/>
              </w:rPr>
              <w:t>std::</w:t>
            </w:r>
            <w:r w:rsidRPr="145639BD" w:rsidR="11A9E883">
              <w:rPr>
                <w:rFonts w:ascii="Courier New" w:hAnsi="Courier New" w:eastAsia="Courier New" w:cs="Courier New"/>
                <w:color w:val="auto"/>
                <w:sz w:val="24"/>
                <w:szCs w:val="24"/>
              </w:rPr>
              <w:t>string query = "SELECT * FROM users WHERE username = '" + username + "'";</w:t>
            </w:r>
          </w:p>
          <w:p w:rsidR="00F72634" w:rsidP="145639BD" w:rsidRDefault="00F72634" w14:paraId="2AE2AEF7" w14:textId="3DB37761">
            <w:pPr>
              <w:pStyle w:val="Normal"/>
              <w:rPr>
                <w:rFonts w:ascii="Courier New" w:hAnsi="Courier New" w:eastAsia="Courier New" w:cs="Courier New"/>
                <w:color w:val="auto"/>
                <w:sz w:val="24"/>
                <w:szCs w:val="24"/>
              </w:rPr>
            </w:pPr>
            <w:r w:rsidRPr="145639BD" w:rsidR="11A9E883">
              <w:rPr>
                <w:rFonts w:ascii="Courier New" w:hAnsi="Courier New" w:eastAsia="Courier New" w:cs="Courier New"/>
                <w:color w:val="auto"/>
                <w:sz w:val="24"/>
                <w:szCs w:val="24"/>
              </w:rPr>
              <w:t>executeSQL</w:t>
            </w:r>
            <w:r w:rsidRPr="145639BD" w:rsidR="11A9E883">
              <w:rPr>
                <w:rFonts w:ascii="Courier New" w:hAnsi="Courier New" w:eastAsia="Courier New" w:cs="Courier New"/>
                <w:color w:val="auto"/>
                <w:sz w:val="24"/>
                <w:szCs w:val="24"/>
              </w:rPr>
              <w:t>(query);</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145639BD"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457B7890" w14:textId="543ADA5E">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7B9E044">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compliant code uses a prepared statement and binds the username as a parameter, ensuring that </w:t>
            </w:r>
            <w:r w:rsidRPr="145639BD" w:rsidR="27B9E044">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145639BD" w:rsidR="27B9E044">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treated as data rather than executable code. This approach effectively mitigates the risk of SQL Injection.</w:t>
            </w:r>
          </w:p>
        </w:tc>
      </w:tr>
      <w:tr w:rsidR="00F72634" w:rsidTr="145639BD" w14:paraId="270FEC8A" w14:textId="77777777">
        <w:trPr>
          <w:trHeight w:val="460"/>
        </w:trPr>
        <w:tc>
          <w:tcPr>
            <w:tcW w:w="10800" w:type="dxa"/>
            <w:tcMar>
              <w:top w:w="100" w:type="dxa"/>
              <w:left w:w="100" w:type="dxa"/>
              <w:bottom w:w="100" w:type="dxa"/>
              <w:right w:w="100" w:type="dxa"/>
            </w:tcMar>
          </w:tcPr>
          <w:p w:rsidR="00F72634" w:rsidP="145639BD" w:rsidRDefault="00F72634" w14:paraId="55489AB7" w14:textId="7621034C">
            <w:pPr>
              <w:pStyle w:val="Normal"/>
              <w:rPr>
                <w:rFonts w:ascii="Courier New" w:hAnsi="Courier New" w:eastAsia="Courier New" w:cs="Courier New"/>
                <w:color w:val="auto"/>
                <w:sz w:val="24"/>
                <w:szCs w:val="24"/>
              </w:rPr>
            </w:pPr>
            <w:r w:rsidRPr="145639BD" w:rsidR="27B9E044">
              <w:rPr>
                <w:rFonts w:ascii="Courier New" w:hAnsi="Courier New" w:eastAsia="Courier New" w:cs="Courier New"/>
                <w:color w:val="auto"/>
                <w:sz w:val="24"/>
                <w:szCs w:val="24"/>
              </w:rPr>
              <w:t>std::</w:t>
            </w:r>
            <w:r w:rsidRPr="145639BD" w:rsidR="27B9E044">
              <w:rPr>
                <w:rFonts w:ascii="Courier New" w:hAnsi="Courier New" w:eastAsia="Courier New" w:cs="Courier New"/>
                <w:color w:val="auto"/>
                <w:sz w:val="24"/>
                <w:szCs w:val="24"/>
              </w:rPr>
              <w:t xml:space="preserve">string username = </w:t>
            </w:r>
            <w:r w:rsidRPr="145639BD" w:rsidR="27B9E044">
              <w:rPr>
                <w:rFonts w:ascii="Courier New" w:hAnsi="Courier New" w:eastAsia="Courier New" w:cs="Courier New"/>
                <w:color w:val="auto"/>
                <w:sz w:val="24"/>
                <w:szCs w:val="24"/>
              </w:rPr>
              <w:t>getUserInput</w:t>
            </w:r>
            <w:r w:rsidRPr="145639BD" w:rsidR="27B9E044">
              <w:rPr>
                <w:rFonts w:ascii="Courier New" w:hAnsi="Courier New" w:eastAsia="Courier New" w:cs="Courier New"/>
                <w:color w:val="auto"/>
                <w:sz w:val="24"/>
                <w:szCs w:val="24"/>
              </w:rPr>
              <w:t>();</w:t>
            </w:r>
          </w:p>
          <w:p w:rsidR="00F72634" w:rsidP="145639BD" w:rsidRDefault="00F72634" w14:paraId="16277E2A" w14:textId="61A6656A">
            <w:pPr>
              <w:pStyle w:val="Normal"/>
              <w:rPr>
                <w:rFonts w:ascii="Courier New" w:hAnsi="Courier New" w:eastAsia="Courier New" w:cs="Courier New"/>
                <w:color w:val="auto"/>
                <w:sz w:val="24"/>
                <w:szCs w:val="24"/>
              </w:rPr>
            </w:pPr>
            <w:r w:rsidRPr="145639BD" w:rsidR="27B9E044">
              <w:rPr>
                <w:rFonts w:ascii="Courier New" w:hAnsi="Courier New" w:eastAsia="Courier New" w:cs="Courier New"/>
                <w:color w:val="auto"/>
                <w:sz w:val="24"/>
                <w:szCs w:val="24"/>
              </w:rPr>
              <w:t>std::</w:t>
            </w:r>
            <w:r w:rsidRPr="145639BD" w:rsidR="27B9E044">
              <w:rPr>
                <w:rFonts w:ascii="Courier New" w:hAnsi="Courier New" w:eastAsia="Courier New" w:cs="Courier New"/>
                <w:color w:val="auto"/>
                <w:sz w:val="24"/>
                <w:szCs w:val="24"/>
              </w:rPr>
              <w:t xml:space="preserve">string query = "SELECT * FROM users WHERE username </w:t>
            </w:r>
            <w:r w:rsidRPr="145639BD" w:rsidR="27B9E044">
              <w:rPr>
                <w:rFonts w:ascii="Courier New" w:hAnsi="Courier New" w:eastAsia="Courier New" w:cs="Courier New"/>
                <w:color w:val="auto"/>
                <w:sz w:val="24"/>
                <w:szCs w:val="24"/>
              </w:rPr>
              <w:t>= ?</w:t>
            </w:r>
            <w:r w:rsidRPr="145639BD" w:rsidR="27B9E044">
              <w:rPr>
                <w:rFonts w:ascii="Courier New" w:hAnsi="Courier New" w:eastAsia="Courier New" w:cs="Courier New"/>
                <w:color w:val="auto"/>
                <w:sz w:val="24"/>
                <w:szCs w:val="24"/>
              </w:rPr>
              <w:t>";</w:t>
            </w:r>
          </w:p>
          <w:p w:rsidR="00F72634" w:rsidP="145639BD" w:rsidRDefault="00F72634" w14:paraId="78E5E697" w14:textId="70804859">
            <w:pPr>
              <w:pStyle w:val="Normal"/>
              <w:rPr>
                <w:rFonts w:ascii="Courier New" w:hAnsi="Courier New" w:eastAsia="Courier New" w:cs="Courier New"/>
                <w:color w:val="auto"/>
                <w:sz w:val="24"/>
                <w:szCs w:val="24"/>
              </w:rPr>
            </w:pPr>
            <w:r w:rsidRPr="145639BD" w:rsidR="27B9E044">
              <w:rPr>
                <w:rFonts w:ascii="Courier New" w:hAnsi="Courier New" w:eastAsia="Courier New" w:cs="Courier New"/>
                <w:color w:val="auto"/>
                <w:sz w:val="24"/>
                <w:szCs w:val="24"/>
              </w:rPr>
              <w:t>prepareStatement</w:t>
            </w:r>
            <w:r w:rsidRPr="145639BD" w:rsidR="27B9E044">
              <w:rPr>
                <w:rFonts w:ascii="Courier New" w:hAnsi="Courier New" w:eastAsia="Courier New" w:cs="Courier New"/>
                <w:color w:val="auto"/>
                <w:sz w:val="24"/>
                <w:szCs w:val="24"/>
              </w:rPr>
              <w:t>(query);</w:t>
            </w:r>
          </w:p>
          <w:p w:rsidR="00F72634" w:rsidP="145639BD" w:rsidRDefault="00F72634" w14:paraId="0311C45D" w14:textId="5562275B">
            <w:pPr>
              <w:pStyle w:val="Normal"/>
              <w:rPr>
                <w:rFonts w:ascii="Courier New" w:hAnsi="Courier New" w:eastAsia="Courier New" w:cs="Courier New"/>
                <w:color w:val="auto"/>
                <w:sz w:val="24"/>
                <w:szCs w:val="24"/>
              </w:rPr>
            </w:pPr>
            <w:r w:rsidRPr="145639BD" w:rsidR="27B9E044">
              <w:rPr>
                <w:rFonts w:ascii="Courier New" w:hAnsi="Courier New" w:eastAsia="Courier New" w:cs="Courier New"/>
                <w:color w:val="auto"/>
                <w:sz w:val="24"/>
                <w:szCs w:val="24"/>
              </w:rPr>
              <w:t>bindParameter</w:t>
            </w:r>
            <w:r w:rsidRPr="145639BD" w:rsidR="27B9E044">
              <w:rPr>
                <w:rFonts w:ascii="Courier New" w:hAnsi="Courier New" w:eastAsia="Courier New" w:cs="Courier New"/>
                <w:color w:val="auto"/>
                <w:sz w:val="24"/>
                <w:szCs w:val="24"/>
              </w:rPr>
              <w:t>(1, username);</w:t>
            </w:r>
          </w:p>
          <w:p w:rsidR="00F72634" w:rsidP="145639BD" w:rsidRDefault="00F72634" w14:paraId="4E978D2E" w14:textId="2A872967">
            <w:pPr>
              <w:pStyle w:val="Normal"/>
              <w:rPr>
                <w:rFonts w:ascii="Courier New" w:hAnsi="Courier New" w:eastAsia="Courier New" w:cs="Courier New"/>
                <w:color w:val="auto"/>
                <w:sz w:val="24"/>
                <w:szCs w:val="24"/>
              </w:rPr>
            </w:pPr>
            <w:r w:rsidRPr="145639BD" w:rsidR="27B9E044">
              <w:rPr>
                <w:rFonts w:ascii="Courier New" w:hAnsi="Courier New" w:eastAsia="Courier New" w:cs="Courier New"/>
                <w:color w:val="auto"/>
                <w:sz w:val="24"/>
                <w:szCs w:val="24"/>
              </w:rPr>
              <w:t>executePreparedStatement</w:t>
            </w:r>
            <w:r w:rsidRPr="145639BD" w:rsidR="27B9E044">
              <w:rPr>
                <w:rFonts w:ascii="Courier New" w:hAnsi="Courier New" w:eastAsia="Courier New" w:cs="Courier New"/>
                <w:color w:val="auto"/>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12BB78A6"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25C97CDF" w14:textId="30B7DD0C">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2A538B71" w14:textId="5087A3CE">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232C8736" w14:textId="361F2823">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principle is at the heart of preventing SQL injection. By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validating</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user input and ensuring it adheres to expected patterns or lengths, you can mitigate the risk of malicious input being injected into the SQL query.</w:t>
            </w:r>
          </w:p>
          <w:p w:rsidR="00B475A1" w:rsidP="5D18B70A" w:rsidRDefault="00B475A1" w14:paraId="3F187C07" w14:textId="0E64D47A">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Directly embedding user input into SQL queries can lead to complexity and unpredictability. Using prepared statements with bound parameters simplifies the interaction with the database, reducing potential errors and vulnerabilities.</w:t>
            </w:r>
          </w:p>
          <w:p w:rsidR="00B475A1" w:rsidP="5D18B70A" w:rsidRDefault="00B475A1" w14:paraId="5C6DFA61" w14:textId="2938CB92">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Default Deny: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mindset involves treating all input as potentially harmful until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validated</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In the context of SQL queries,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don't</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assume user input is safe. Instead, use mechanisms like prepared statements to ensure that the input is treated purely as data.</w:t>
            </w:r>
          </w:p>
          <w:p w:rsidR="00B475A1" w:rsidP="5D18B70A" w:rsidRDefault="00B475A1" w14:paraId="2EB317AA" w14:textId="4C6F1B46">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Adhere to the Principle of Least Privilege: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When setting up database access, ensure that the executing context has only the permissions necessary to perform its function. This limits the potential damage an attacker can do even if they manage to inject malicious SQL.</w:t>
            </w:r>
          </w:p>
          <w:p w:rsidR="00B475A1" w:rsidP="5D18B70A" w:rsidRDefault="00B475A1" w14:paraId="63740FD5" w14:textId="0A4DA455">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Sanitize Data Sent to Other Systems: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The database is another system your application interacts with. Ensuring that only sanitized and validated data gets sent to the database helps prevent SQL injection attacks.</w:t>
            </w:r>
          </w:p>
          <w:p w:rsidR="00B475A1" w:rsidP="5D18B70A" w:rsidRDefault="00B475A1" w14:paraId="7B1F2817" w14:textId="4638C66C">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Using prepared statements and parameterized queries is one defense against SQL injection. Additionally, other measures like input validation, using low-privilege database accounts, and monitoring for suspicious database activity further increase security.</w:t>
            </w:r>
          </w:p>
          <w:p w:rsidR="00B475A1" w:rsidP="5D18B70A" w:rsidRDefault="00B475A1" w14:paraId="5B1F61EB" w14:textId="43AC3B1A">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Regular code reviews, especially focusing on parts of the code that interact with databases, can help spot potential vulnerabilities. Automated security scanning tools and penetration testing can also detect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possible SQL</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injection points.</w:t>
            </w:r>
          </w:p>
          <w:p w:rsidR="00B475A1" w:rsidP="5D18B70A" w:rsidRDefault="00B475A1" w14:paraId="41DF54F6" w14:textId="63409DB3">
            <w:pPr>
              <w:pStyle w:val="ListParagraph"/>
              <w:numPr>
                <w:ilvl w:val="0"/>
                <w:numId w:val="23"/>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000A5F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5000A5F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 secure coding standard should emphasize the importance of preventing SQL injection by always treating user input with suspicion and using safer methods to interact with databases.</w:t>
            </w:r>
          </w:p>
          <w:p w:rsidR="00B475A1" w:rsidP="5D18B70A" w:rsidRDefault="00B475A1" w14:paraId="53482B8C" w14:textId="6A05FE75">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5D18B70A" w14:paraId="5FAB2FBC" w14:textId="77777777">
        <w:trPr>
          <w:trHeight w:val="460"/>
        </w:trPr>
        <w:tc>
          <w:tcPr>
            <w:tcW w:w="1806" w:type="dxa"/>
            <w:shd w:val="clear" w:color="auto" w:fill="auto"/>
            <w:tcMar/>
          </w:tcPr>
          <w:p w:rsidR="00B475A1" w:rsidP="5D18B70A" w:rsidRDefault="00B475A1" w14:paraId="78F3D274" w14:textId="558BBE45">
            <w:pPr>
              <w:pStyle w:val="Normal"/>
              <w:bidi w:val="0"/>
              <w:spacing w:before="0" w:beforeAutospacing="off" w:after="0" w:afterAutospacing="off" w:line="259" w:lineRule="auto"/>
              <w:ind w:left="0" w:right="0"/>
              <w:jc w:val="center"/>
            </w:pPr>
            <w:r w:rsidR="09243F33">
              <w:rPr/>
              <w:t>Critical</w:t>
            </w:r>
          </w:p>
        </w:tc>
        <w:tc>
          <w:tcPr>
            <w:tcW w:w="1341" w:type="dxa"/>
            <w:shd w:val="clear" w:color="auto" w:fill="auto"/>
            <w:tcMar/>
          </w:tcPr>
          <w:p w:rsidR="00B475A1" w:rsidP="5D18B70A" w:rsidRDefault="00B475A1" w14:paraId="3CDD9AA9" w14:textId="7DE967E2">
            <w:pPr>
              <w:pStyle w:val="Normal"/>
              <w:bidi w:val="0"/>
              <w:spacing w:before="0" w:beforeAutospacing="off" w:after="0" w:afterAutospacing="off" w:line="259" w:lineRule="auto"/>
              <w:ind w:left="0" w:right="0"/>
              <w:jc w:val="center"/>
            </w:pPr>
            <w:r w:rsidR="09243F33">
              <w:rPr/>
              <w:t>Common</w:t>
            </w:r>
          </w:p>
        </w:tc>
        <w:tc>
          <w:tcPr>
            <w:tcW w:w="4021" w:type="dxa"/>
            <w:shd w:val="clear" w:color="auto" w:fill="auto"/>
            <w:tcMar/>
          </w:tcPr>
          <w:p w:rsidR="00B475A1" w:rsidP="5D18B70A" w:rsidRDefault="00B475A1" w14:paraId="1C831C3D" w14:textId="64A8E21C">
            <w:pPr>
              <w:pStyle w:val="Normal"/>
              <w:bidi w:val="0"/>
              <w:spacing w:before="0" w:beforeAutospacing="off" w:after="0" w:afterAutospacing="off" w:line="259" w:lineRule="auto"/>
              <w:ind w:left="0" w:right="0"/>
              <w:jc w:val="center"/>
            </w:pPr>
            <w:r w:rsidR="09243F33">
              <w:rPr/>
              <w:t>High</w:t>
            </w:r>
          </w:p>
        </w:tc>
        <w:tc>
          <w:tcPr>
            <w:tcW w:w="1807" w:type="dxa"/>
            <w:shd w:val="clear" w:color="auto" w:fill="auto"/>
            <w:tcMar/>
          </w:tcPr>
          <w:p w:rsidR="00B475A1" w:rsidP="5D18B70A" w:rsidRDefault="00B475A1" w14:paraId="6CDF17A4" w14:textId="2506386C">
            <w:pPr>
              <w:pStyle w:val="Normal"/>
              <w:bidi w:val="0"/>
              <w:spacing w:before="0" w:beforeAutospacing="off" w:after="0" w:afterAutospacing="off" w:line="259" w:lineRule="auto"/>
              <w:ind w:left="0" w:right="0"/>
              <w:jc w:val="center"/>
            </w:pPr>
            <w:r w:rsidR="0F378586">
              <w:rPr/>
              <w:t>High</w:t>
            </w:r>
          </w:p>
        </w:tc>
        <w:tc>
          <w:tcPr>
            <w:tcW w:w="1805" w:type="dxa"/>
            <w:shd w:val="clear" w:color="auto" w:fill="auto"/>
            <w:tcMar/>
          </w:tcPr>
          <w:p w:rsidR="00B475A1" w:rsidP="5D18B70A" w:rsidRDefault="00B475A1" w14:paraId="459AD35B" w14:textId="0E418115">
            <w:pPr>
              <w:pStyle w:val="Normal"/>
              <w:bidi w:val="0"/>
              <w:spacing w:before="0" w:beforeAutospacing="off" w:after="0" w:afterAutospacing="off" w:line="259" w:lineRule="auto"/>
              <w:ind w:left="0" w:right="0"/>
              <w:jc w:val="center"/>
            </w:pPr>
            <w:r w:rsidR="09243F33">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5D18B70A" w14:paraId="4AE2E526" w14:textId="77777777">
        <w:trPr>
          <w:trHeight w:val="460"/>
        </w:trPr>
        <w:tc>
          <w:tcPr>
            <w:tcW w:w="1807" w:type="dxa"/>
            <w:shd w:val="clear" w:color="auto" w:fill="auto"/>
            <w:tcMar/>
          </w:tcPr>
          <w:p w:rsidR="00B475A1" w:rsidP="5D18B70A" w:rsidRDefault="00B475A1" w14:paraId="5D423C47" w14:textId="677DBF13">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18DCD6D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SQLMap</w:t>
            </w:r>
          </w:p>
        </w:tc>
        <w:tc>
          <w:tcPr>
            <w:tcW w:w="1341" w:type="dxa"/>
            <w:shd w:val="clear" w:color="auto" w:fill="auto"/>
            <w:tcMar/>
          </w:tcPr>
          <w:p w:rsidR="00B475A1" w:rsidP="5D18B70A" w:rsidRDefault="00B475A1" w14:paraId="510F5ED6" w14:textId="239C83D8">
            <w:pPr>
              <w:pStyle w:val="Normal"/>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color w:val="auto"/>
                <w:sz w:val="22"/>
                <w:szCs w:val="22"/>
              </w:rPr>
            </w:pPr>
            <w:r w:rsidRPr="5D18B70A" w:rsidR="18DCD6D2">
              <w:rPr>
                <w:rFonts w:ascii="Calibri" w:hAnsi="Calibri" w:eastAsia="Calibri" w:cs="Calibri" w:asciiTheme="majorAscii" w:hAnsiTheme="majorAscii" w:eastAsiaTheme="majorAscii" w:cstheme="majorAscii"/>
                <w:color w:val="auto"/>
                <w:sz w:val="22"/>
                <w:szCs w:val="22"/>
              </w:rPr>
              <w:t>2.1</w:t>
            </w:r>
          </w:p>
        </w:tc>
        <w:tc>
          <w:tcPr>
            <w:tcW w:w="4021" w:type="dxa"/>
            <w:shd w:val="clear" w:color="auto" w:fill="auto"/>
            <w:tcMar/>
          </w:tcPr>
          <w:p w:rsidR="00B475A1" w:rsidP="5D18B70A" w:rsidRDefault="00B475A1" w14:paraId="55B618EC" w14:textId="530E9319">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18DCD6D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SQL Injection Vulnerability Scan</w:t>
            </w:r>
          </w:p>
        </w:tc>
        <w:tc>
          <w:tcPr>
            <w:tcW w:w="3611" w:type="dxa"/>
            <w:shd w:val="clear" w:color="auto" w:fill="auto"/>
            <w:tcMar/>
          </w:tcPr>
          <w:p w:rsidR="00B475A1" w:rsidP="5D18B70A" w:rsidRDefault="00B475A1" w14:paraId="45E70620" w14:textId="032102E7">
            <w:pPr>
              <w:pStyle w:val="Normal"/>
              <w:jc w:val="left"/>
              <w:rPr>
                <w:rFonts w:ascii="Calibri" w:hAnsi="Calibri" w:eastAsia="Calibri" w:cs="Calibri" w:asciiTheme="majorAscii" w:hAnsiTheme="majorAscii" w:eastAsiaTheme="majorAscii" w:cstheme="majorAscii"/>
                <w:color w:val="auto"/>
                <w:sz w:val="22"/>
                <w:szCs w:val="22"/>
              </w:rPr>
            </w:pPr>
            <w:r w:rsidRPr="5D18B70A" w:rsidR="3B278552">
              <w:rPr>
                <w:rFonts w:ascii="Calibri" w:hAnsi="Calibri" w:eastAsia="Calibri" w:cs="Calibri" w:asciiTheme="majorAscii" w:hAnsiTheme="majorAscii" w:eastAsiaTheme="majorAscii" w:cstheme="majorAscii"/>
                <w:color w:val="auto"/>
                <w:sz w:val="22"/>
                <w:szCs w:val="22"/>
              </w:rPr>
              <w:t>SQLMap is an open-source tool for identifying and exploiting SQL Injection flaws. It can also be used for security testing to find weak spots. By running it in a controlled environment, you can confirm the effectiveness of your mitigation strategies. Integrating SQL Injection scans with tools like SQLMap during DevSecOps testing can help ensure code changes don't introduce vulnerabilities and existing mitigations remain effective.</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1803568971" w:id="700742660"/>
      <w:r w:rsidR="00E769D9">
        <w:rPr/>
        <w:t>Coding Standard 5</w:t>
      </w:r>
      <w:bookmarkEnd w:id="700742660"/>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5639BD"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145639BD"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2E0D3469">
            <w:pPr>
              <w:jc w:val="center"/>
            </w:pPr>
            <w:r w:rsidR="2F8DF2C0">
              <w:rPr/>
              <w:t>STD-005-CPP</w:t>
            </w:r>
          </w:p>
        </w:tc>
        <w:tc>
          <w:tcPr>
            <w:tcW w:w="7632" w:type="dxa"/>
            <w:tcMar>
              <w:top w:w="100" w:type="dxa"/>
              <w:left w:w="100" w:type="dxa"/>
              <w:bottom w:w="100" w:type="dxa"/>
              <w:right w:w="100" w:type="dxa"/>
            </w:tcMar>
          </w:tcPr>
          <w:p w:rsidR="00381847" w:rsidP="145639BD" w:rsidRDefault="00B92A44" w14:paraId="077C9962" w14:textId="5A58A174">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F8DF2C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2F8DF2C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Avoid Memory Leaks and Use Smart Pointers</w:t>
            </w:r>
          </w:p>
          <w:p w:rsidR="00381847" w:rsidP="145639BD" w:rsidRDefault="00B92A44" w14:paraId="76F8F206" w14:textId="31B70389">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F8DF2C0">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2F8DF2C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2F8DF2C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Memory leaks can lead to the exhaustion of system resources over time, </w:t>
            </w:r>
            <w:r w:rsidRPr="145639BD" w:rsidR="2F8DF2C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rendering</w:t>
            </w:r>
            <w:r w:rsidRPr="145639BD" w:rsidR="2F8DF2C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 system unusable. Smart pointers in C++ help manage the memory automatically, reducing the chance of memory leaks.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145639BD"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326BE9E1" w14:textId="713CFE1F">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60E57CF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noncompliant code example, dynamic memory is </w:t>
            </w:r>
            <w:r w:rsidRPr="145639BD" w:rsidR="60E57CF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allocated</w:t>
            </w:r>
            <w:r w:rsidRPr="145639BD" w:rsidR="60E57CF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using </w:t>
            </w:r>
            <w:r w:rsidRPr="145639BD" w:rsidR="60E57CF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new</w:t>
            </w:r>
            <w:r w:rsidRPr="145639BD" w:rsidR="60E57CF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but </w:t>
            </w:r>
            <w:r w:rsidRPr="145639BD" w:rsidR="60E57CF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there's</w:t>
            </w:r>
            <w:r w:rsidRPr="145639BD" w:rsidR="60E57CF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no corresponding </w:t>
            </w:r>
            <w:r w:rsidRPr="145639BD" w:rsidR="60E57CF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delete[</w:t>
            </w:r>
            <w:r w:rsidRPr="145639BD" w:rsidR="60E57CF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w:t>
            </w:r>
            <w:r w:rsidRPr="145639BD" w:rsidR="60E57CF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to deallocate the memory, leading to a memory leak.</w:t>
            </w:r>
          </w:p>
        </w:tc>
      </w:tr>
      <w:tr w:rsidR="00F72634" w:rsidTr="145639BD" w14:paraId="3267071A" w14:textId="77777777">
        <w:trPr>
          <w:trHeight w:val="460"/>
        </w:trPr>
        <w:tc>
          <w:tcPr>
            <w:tcW w:w="10800" w:type="dxa"/>
            <w:tcMar>
              <w:top w:w="100" w:type="dxa"/>
              <w:left w:w="100" w:type="dxa"/>
              <w:bottom w:w="100" w:type="dxa"/>
              <w:right w:w="100" w:type="dxa"/>
            </w:tcMar>
          </w:tcPr>
          <w:p w:rsidR="00F72634" w:rsidP="145639BD" w:rsidRDefault="00F72634" w14:paraId="1FA5EF9D" w14:textId="7BD3D7A0">
            <w:pPr>
              <w:pStyle w:val="Normal"/>
              <w:rPr>
                <w:rFonts w:ascii="Courier New" w:hAnsi="Courier New" w:eastAsia="Courier New" w:cs="Courier New"/>
                <w:color w:val="auto"/>
                <w:sz w:val="24"/>
                <w:szCs w:val="24"/>
              </w:rPr>
            </w:pPr>
            <w:r w:rsidRPr="145639BD" w:rsidR="6F1E7B7C">
              <w:rPr>
                <w:rFonts w:ascii="Courier New" w:hAnsi="Courier New" w:eastAsia="Courier New" w:cs="Courier New"/>
                <w:color w:val="auto"/>
                <w:sz w:val="24"/>
                <w:szCs w:val="24"/>
              </w:rPr>
              <w:t xml:space="preserve">int* </w:t>
            </w:r>
            <w:r w:rsidRPr="145639BD" w:rsidR="6F1E7B7C">
              <w:rPr>
                <w:rFonts w:ascii="Courier New" w:hAnsi="Courier New" w:eastAsia="Courier New" w:cs="Courier New"/>
                <w:color w:val="auto"/>
                <w:sz w:val="24"/>
                <w:szCs w:val="24"/>
              </w:rPr>
              <w:t>arr</w:t>
            </w:r>
            <w:r w:rsidRPr="145639BD" w:rsidR="6F1E7B7C">
              <w:rPr>
                <w:rFonts w:ascii="Courier New" w:hAnsi="Courier New" w:eastAsia="Courier New" w:cs="Courier New"/>
                <w:color w:val="auto"/>
                <w:sz w:val="24"/>
                <w:szCs w:val="24"/>
              </w:rPr>
              <w:t xml:space="preserve"> = new </w:t>
            </w:r>
            <w:r w:rsidRPr="145639BD" w:rsidR="6F1E7B7C">
              <w:rPr>
                <w:rFonts w:ascii="Courier New" w:hAnsi="Courier New" w:eastAsia="Courier New" w:cs="Courier New"/>
                <w:color w:val="auto"/>
                <w:sz w:val="24"/>
                <w:szCs w:val="24"/>
              </w:rPr>
              <w:t>int[</w:t>
            </w:r>
            <w:r w:rsidRPr="145639BD" w:rsidR="6F1E7B7C">
              <w:rPr>
                <w:rFonts w:ascii="Courier New" w:hAnsi="Courier New" w:eastAsia="Courier New" w:cs="Courier New"/>
                <w:color w:val="auto"/>
                <w:sz w:val="24"/>
                <w:szCs w:val="24"/>
              </w:rPr>
              <w:t>10];</w:t>
            </w:r>
          </w:p>
          <w:p w:rsidR="00F72634" w:rsidP="145639BD" w:rsidRDefault="00F72634" w14:paraId="422C7F70" w14:textId="0E33FB97">
            <w:pPr>
              <w:pStyle w:val="Normal"/>
              <w:rPr>
                <w:rFonts w:ascii="Courier New" w:hAnsi="Courier New" w:eastAsia="Courier New" w:cs="Courier New"/>
                <w:color w:val="auto"/>
                <w:sz w:val="24"/>
                <w:szCs w:val="24"/>
              </w:rPr>
            </w:pPr>
            <w:r w:rsidRPr="145639BD" w:rsidR="6F1E7B7C">
              <w:rPr>
                <w:rFonts w:ascii="Courier New" w:hAnsi="Courier New" w:eastAsia="Courier New" w:cs="Courier New"/>
                <w:color w:val="auto"/>
                <w:sz w:val="24"/>
                <w:szCs w:val="24"/>
              </w:rPr>
              <w:t xml:space="preserve">// ... operations on </w:t>
            </w:r>
            <w:r w:rsidRPr="145639BD" w:rsidR="6F1E7B7C">
              <w:rPr>
                <w:rFonts w:ascii="Courier New" w:hAnsi="Courier New" w:eastAsia="Courier New" w:cs="Courier New"/>
                <w:color w:val="auto"/>
                <w:sz w:val="24"/>
                <w:szCs w:val="24"/>
              </w:rPr>
              <w:t>arr</w:t>
            </w:r>
          </w:p>
          <w:p w:rsidR="00F72634" w:rsidP="145639BD" w:rsidRDefault="00F72634" w14:paraId="7C4D0934" w14:textId="6873569B">
            <w:pPr>
              <w:pStyle w:val="Normal"/>
              <w:rPr>
                <w:rFonts w:ascii="Courier New" w:hAnsi="Courier New" w:eastAsia="Courier New" w:cs="Courier New"/>
                <w:color w:val="auto"/>
                <w:sz w:val="24"/>
                <w:szCs w:val="24"/>
              </w:rPr>
            </w:pPr>
            <w:r w:rsidRPr="145639BD" w:rsidR="6F1E7B7C">
              <w:rPr>
                <w:rFonts w:ascii="Courier New" w:hAnsi="Courier New" w:eastAsia="Courier New" w:cs="Courier New"/>
                <w:color w:val="auto"/>
                <w:sz w:val="24"/>
                <w:szCs w:val="24"/>
              </w:rPr>
              <w:t xml:space="preserve">// Missing </w:t>
            </w:r>
            <w:r w:rsidRPr="145639BD" w:rsidR="6F1E7B7C">
              <w:rPr>
                <w:rFonts w:ascii="Courier New" w:hAnsi="Courier New" w:eastAsia="Courier New" w:cs="Courier New"/>
                <w:color w:val="auto"/>
                <w:sz w:val="24"/>
                <w:szCs w:val="24"/>
              </w:rPr>
              <w:t>delete[</w:t>
            </w:r>
            <w:r w:rsidRPr="145639BD" w:rsidR="6F1E7B7C">
              <w:rPr>
                <w:rFonts w:ascii="Courier New" w:hAnsi="Courier New" w:eastAsia="Courier New" w:cs="Courier New"/>
                <w:color w:val="auto"/>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145639BD"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74D97636" w14:textId="66059551">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6515381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w:t>
            </w:r>
            <w:r w:rsidRPr="145639BD" w:rsidR="6515381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6515381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example, a </w:t>
            </w:r>
            <w:r w:rsidRPr="145639BD" w:rsidR="6515381C">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std::</w:t>
            </w:r>
            <w:r w:rsidRPr="145639BD" w:rsidR="6515381C">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unique_ptr</w:t>
            </w:r>
            <w:r w:rsidRPr="145639BD" w:rsidR="6515381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smart pointer is used to manage the dynamically </w:t>
            </w:r>
            <w:r w:rsidRPr="145639BD" w:rsidR="6515381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allocated</w:t>
            </w:r>
            <w:r w:rsidRPr="145639BD" w:rsidR="6515381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array. When </w:t>
            </w:r>
            <w:r w:rsidRPr="145639BD" w:rsidR="6515381C">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arr</w:t>
            </w:r>
            <w:r w:rsidRPr="145639BD" w:rsidR="6515381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goes out of scope, the memory is automatically deallocated, preventing memory leaks.</w:t>
            </w:r>
          </w:p>
        </w:tc>
      </w:tr>
      <w:tr w:rsidR="00F72634" w:rsidTr="145639BD" w14:paraId="7A1A78A0" w14:textId="77777777">
        <w:trPr>
          <w:trHeight w:val="460"/>
        </w:trPr>
        <w:tc>
          <w:tcPr>
            <w:tcW w:w="10800" w:type="dxa"/>
            <w:tcMar>
              <w:top w:w="100" w:type="dxa"/>
              <w:left w:w="100" w:type="dxa"/>
              <w:bottom w:w="100" w:type="dxa"/>
              <w:right w:w="100" w:type="dxa"/>
            </w:tcMar>
          </w:tcPr>
          <w:p w:rsidR="00F72634" w:rsidP="145639BD" w:rsidRDefault="00F72634" w14:paraId="2C4F8194" w14:textId="34B9B237">
            <w:pPr>
              <w:rPr>
                <w:rFonts w:ascii="Courier New" w:hAnsi="Courier New" w:eastAsia="Courier New" w:cs="Courier New"/>
                <w:sz w:val="24"/>
                <w:szCs w:val="24"/>
              </w:rPr>
            </w:pPr>
            <w:r w:rsidRPr="145639BD" w:rsidR="6515381C">
              <w:rPr>
                <w:rFonts w:ascii="Courier New" w:hAnsi="Courier New" w:eastAsia="Courier New" w:cs="Courier New"/>
                <w:sz w:val="24"/>
                <w:szCs w:val="24"/>
              </w:rPr>
              <w:t>std::</w:t>
            </w:r>
            <w:r w:rsidRPr="145639BD" w:rsidR="6515381C">
              <w:rPr>
                <w:rFonts w:ascii="Courier New" w:hAnsi="Courier New" w:eastAsia="Courier New" w:cs="Courier New"/>
                <w:sz w:val="24"/>
                <w:szCs w:val="24"/>
              </w:rPr>
              <w:t>unique_ptr</w:t>
            </w:r>
            <w:r w:rsidRPr="145639BD" w:rsidR="6515381C">
              <w:rPr>
                <w:rFonts w:ascii="Courier New" w:hAnsi="Courier New" w:eastAsia="Courier New" w:cs="Courier New"/>
                <w:sz w:val="24"/>
                <w:szCs w:val="24"/>
              </w:rPr>
              <w:t>&lt;</w:t>
            </w:r>
            <w:r w:rsidRPr="145639BD" w:rsidR="6515381C">
              <w:rPr>
                <w:rFonts w:ascii="Courier New" w:hAnsi="Courier New" w:eastAsia="Courier New" w:cs="Courier New"/>
                <w:sz w:val="24"/>
                <w:szCs w:val="24"/>
              </w:rPr>
              <w:t>int[</w:t>
            </w:r>
            <w:r w:rsidRPr="145639BD" w:rsidR="6515381C">
              <w:rPr>
                <w:rFonts w:ascii="Courier New" w:hAnsi="Courier New" w:eastAsia="Courier New" w:cs="Courier New"/>
                <w:sz w:val="24"/>
                <w:szCs w:val="24"/>
              </w:rPr>
              <w:t xml:space="preserve">]&gt; </w:t>
            </w:r>
            <w:r w:rsidRPr="145639BD" w:rsidR="6515381C">
              <w:rPr>
                <w:rFonts w:ascii="Courier New" w:hAnsi="Courier New" w:eastAsia="Courier New" w:cs="Courier New"/>
                <w:sz w:val="24"/>
                <w:szCs w:val="24"/>
              </w:rPr>
              <w:t>arr</w:t>
            </w:r>
            <w:r w:rsidRPr="145639BD" w:rsidR="6515381C">
              <w:rPr>
                <w:rFonts w:ascii="Courier New" w:hAnsi="Courier New" w:eastAsia="Courier New" w:cs="Courier New"/>
                <w:sz w:val="24"/>
                <w:szCs w:val="24"/>
              </w:rPr>
              <w:t xml:space="preserve">(new </w:t>
            </w:r>
            <w:r w:rsidRPr="145639BD" w:rsidR="6515381C">
              <w:rPr>
                <w:rFonts w:ascii="Courier New" w:hAnsi="Courier New" w:eastAsia="Courier New" w:cs="Courier New"/>
                <w:sz w:val="24"/>
                <w:szCs w:val="24"/>
              </w:rPr>
              <w:t>int[</w:t>
            </w:r>
            <w:r w:rsidRPr="145639BD" w:rsidR="6515381C">
              <w:rPr>
                <w:rFonts w:ascii="Courier New" w:hAnsi="Courier New" w:eastAsia="Courier New" w:cs="Courier New"/>
                <w:sz w:val="24"/>
                <w:szCs w:val="24"/>
              </w:rPr>
              <w:t>10]);</w:t>
            </w:r>
          </w:p>
          <w:p w:rsidR="00F72634" w:rsidP="145639BD" w:rsidRDefault="00F72634" w14:paraId="681B4B09" w14:textId="33A6AE7E">
            <w:pPr>
              <w:pStyle w:val="Normal"/>
              <w:rPr>
                <w:rFonts w:ascii="Courier New" w:hAnsi="Courier New" w:eastAsia="Courier New" w:cs="Courier New"/>
                <w:sz w:val="24"/>
                <w:szCs w:val="24"/>
              </w:rPr>
            </w:pPr>
            <w:r w:rsidRPr="145639BD" w:rsidR="6515381C">
              <w:rPr>
                <w:rFonts w:ascii="Courier New" w:hAnsi="Courier New" w:eastAsia="Courier New" w:cs="Courier New"/>
                <w:sz w:val="24"/>
                <w:szCs w:val="24"/>
              </w:rPr>
              <w:t xml:space="preserve">// ... operations on </w:t>
            </w:r>
            <w:r w:rsidRPr="145639BD" w:rsidR="6515381C">
              <w:rPr>
                <w:rFonts w:ascii="Courier New" w:hAnsi="Courier New" w:eastAsia="Courier New" w:cs="Courier New"/>
                <w:sz w:val="24"/>
                <w:szCs w:val="24"/>
              </w:rPr>
              <w:t>arr</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1444568E"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68700E9A" w14:textId="14F52F77">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52F39CCA" w14:textId="3E6A318E">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7185B227" w14:textId="3A3AF49C">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principle relates to ensuring that the size and type of memory allocations are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appropriate</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and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won't</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lead to issues such as buffer overflows. Though not directly about memory leaks,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crucial to ensure that dynamically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allocated</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memory is well-defined and that operations on it are bounded.</w:t>
            </w:r>
          </w:p>
          <w:p w:rsidR="00B475A1" w:rsidP="5D18B70A" w:rsidRDefault="00B475A1" w14:paraId="56AE7E01" w14:textId="51D8B61E">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Heed Compiler Warnings: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Modern compilers often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provide</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warnings about potential memory leaks, unmanaged dynamic allocations, or resources that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aren't</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freed. Listening to these warnings can aid in catching and preventing memory-related vulnerabilities.</w:t>
            </w:r>
          </w:p>
          <w:p w:rsidR="00B475A1" w:rsidP="5D18B70A" w:rsidRDefault="00B475A1" w14:paraId="27453457" w14:textId="67C4FCB8">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Using smart pointers like </w:t>
            </w: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std::</w:t>
            </w: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unique_ptr</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simplifies memory management, reducing the chance of errors. The code is clearer, and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there's</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no need to manually manage memory deallocations.</w:t>
            </w:r>
          </w:p>
          <w:p w:rsidR="00B475A1" w:rsidP="5D18B70A" w:rsidRDefault="00B475A1" w14:paraId="535C870B" w14:textId="42593650">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Default Deny: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mindset is about being proactive and cautious. By defaulting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to</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smart pointers, developers deny potential mishandling of raw pointers, reducing the risk of leaks.</w:t>
            </w:r>
          </w:p>
          <w:p w:rsidR="00B475A1" w:rsidP="5D18B70A" w:rsidRDefault="00B475A1" w14:paraId="35288114" w14:textId="23F618BC">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Adhere to the Principle of Least Privilege: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Ensuring that memory is only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allocated</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when necessary and deallocated promptly helps in following this principle. Using smart pointers guarantees that memory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isn't</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accessible beyond its intended scope.</w:t>
            </w:r>
          </w:p>
          <w:p w:rsidR="00B475A1" w:rsidP="5D18B70A" w:rsidRDefault="00B475A1" w14:paraId="30D49AE1" w14:textId="1AD07372">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While using smart pointers is a primary defense against memory leaks, other techniques, like bounds-checking and container safety, further ensure memory safety.</w:t>
            </w:r>
          </w:p>
          <w:p w:rsidR="00B475A1" w:rsidP="5D18B70A" w:rsidRDefault="00B475A1" w14:paraId="695AC00E" w14:textId="765A3708">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Employing techniques like code reviews, static analysis tools, and dynamic analysis tools</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can help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identify</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and mitigate potential memory leaks and mismanagement.</w:t>
            </w:r>
          </w:p>
          <w:p w:rsidR="00B475A1" w:rsidP="5D18B70A" w:rsidRDefault="00B475A1" w14:paraId="0DD71813" w14:textId="084E3AEF">
            <w:pPr>
              <w:pStyle w:val="ListParagraph"/>
              <w:numPr>
                <w:ilvl w:val="0"/>
                <w:numId w:val="24"/>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0605C0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0605C0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Incorporating the use of smart pointers as part of the coding standards ensures that all developers adhere to best practices for memory management in the C++ codebase. This standardization leads to more predictable and secure applications.</w:t>
            </w:r>
          </w:p>
          <w:p w:rsidR="00B475A1" w:rsidP="5D18B70A" w:rsidRDefault="00B475A1" w14:paraId="5DDD77A8" w14:textId="50DE75C5">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5D18B70A" w14:paraId="63DEB54B" w14:textId="77777777">
        <w:trPr>
          <w:trHeight w:val="460"/>
        </w:trPr>
        <w:tc>
          <w:tcPr>
            <w:tcW w:w="1806" w:type="dxa"/>
            <w:shd w:val="clear" w:color="auto" w:fill="auto"/>
            <w:tcMar/>
          </w:tcPr>
          <w:p w:rsidR="00B475A1" w:rsidP="5D18B70A" w:rsidRDefault="00B475A1" w14:paraId="265C59C7" w14:textId="259FE98E">
            <w:pPr>
              <w:pStyle w:val="Normal"/>
              <w:bidi w:val="0"/>
              <w:spacing w:before="0" w:beforeAutospacing="off" w:after="0" w:afterAutospacing="off" w:line="259" w:lineRule="auto"/>
              <w:ind w:left="0" w:right="0"/>
              <w:jc w:val="center"/>
            </w:pPr>
            <w:r w:rsidR="2EB89681">
              <w:rPr/>
              <w:t>High</w:t>
            </w:r>
          </w:p>
        </w:tc>
        <w:tc>
          <w:tcPr>
            <w:tcW w:w="1341" w:type="dxa"/>
            <w:shd w:val="clear" w:color="auto" w:fill="auto"/>
            <w:tcMar/>
          </w:tcPr>
          <w:p w:rsidR="00B475A1" w:rsidP="5D18B70A" w:rsidRDefault="00B475A1" w14:paraId="3FECF226" w14:textId="16546D02">
            <w:pPr>
              <w:pStyle w:val="Normal"/>
              <w:bidi w:val="0"/>
              <w:spacing w:before="0" w:beforeAutospacing="off" w:after="0" w:afterAutospacing="off" w:line="259" w:lineRule="auto"/>
              <w:ind w:left="0" w:right="0"/>
              <w:jc w:val="center"/>
            </w:pPr>
            <w:r w:rsidR="2EB89681">
              <w:rPr/>
              <w:t>Likely</w:t>
            </w:r>
          </w:p>
        </w:tc>
        <w:tc>
          <w:tcPr>
            <w:tcW w:w="4021" w:type="dxa"/>
            <w:shd w:val="clear" w:color="auto" w:fill="auto"/>
            <w:tcMar/>
          </w:tcPr>
          <w:p w:rsidR="00B475A1" w:rsidP="5D18B70A" w:rsidRDefault="00B475A1" w14:paraId="001260E5" w14:textId="6F7B5C49">
            <w:pPr>
              <w:pStyle w:val="Normal"/>
              <w:bidi w:val="0"/>
              <w:spacing w:before="0" w:beforeAutospacing="off" w:after="0" w:afterAutospacing="off" w:line="259" w:lineRule="auto"/>
              <w:ind w:left="0" w:right="0"/>
              <w:jc w:val="center"/>
            </w:pPr>
            <w:r w:rsidR="2EB89681">
              <w:rPr/>
              <w:t>Medium</w:t>
            </w:r>
          </w:p>
        </w:tc>
        <w:tc>
          <w:tcPr>
            <w:tcW w:w="1807" w:type="dxa"/>
            <w:shd w:val="clear" w:color="auto" w:fill="auto"/>
            <w:tcMar/>
          </w:tcPr>
          <w:p w:rsidR="00B475A1" w:rsidP="5D18B70A" w:rsidRDefault="00B475A1" w14:paraId="5C1BD06F" w14:textId="2F7F1449">
            <w:pPr>
              <w:pStyle w:val="Normal"/>
              <w:bidi w:val="0"/>
              <w:spacing w:before="0" w:beforeAutospacing="off" w:after="0" w:afterAutospacing="off" w:line="259" w:lineRule="auto"/>
              <w:ind w:left="0" w:right="0"/>
              <w:jc w:val="center"/>
            </w:pPr>
            <w:r w:rsidR="4FDD08B0">
              <w:rPr/>
              <w:t>Medium</w:t>
            </w:r>
          </w:p>
        </w:tc>
        <w:tc>
          <w:tcPr>
            <w:tcW w:w="1805" w:type="dxa"/>
            <w:shd w:val="clear" w:color="auto" w:fill="auto"/>
            <w:tcMar/>
          </w:tcPr>
          <w:p w:rsidR="00B475A1" w:rsidP="5D18B70A" w:rsidRDefault="00B475A1" w14:paraId="321828B7" w14:textId="62D722DD">
            <w:pPr>
              <w:pStyle w:val="Normal"/>
              <w:bidi w:val="0"/>
              <w:spacing w:before="0" w:beforeAutospacing="off" w:after="0" w:afterAutospacing="off" w:line="259" w:lineRule="auto"/>
              <w:ind w:left="0" w:right="0"/>
              <w:jc w:val="center"/>
            </w:pPr>
            <w:r w:rsidR="2EB89681">
              <w:rPr/>
              <w:t>L2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5D18B70A" w14:paraId="03937464" w14:textId="77777777">
        <w:trPr>
          <w:trHeight w:val="460"/>
        </w:trPr>
        <w:tc>
          <w:tcPr>
            <w:tcW w:w="1807" w:type="dxa"/>
            <w:shd w:val="clear" w:color="auto" w:fill="auto"/>
            <w:tcMar/>
          </w:tcPr>
          <w:p w:rsidR="00B475A1" w:rsidP="5D18B70A" w:rsidRDefault="00B475A1" w14:paraId="699288A5" w14:textId="4DFC1402">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733FDFF4">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Valgrind</w:t>
            </w:r>
          </w:p>
        </w:tc>
        <w:tc>
          <w:tcPr>
            <w:tcW w:w="1341" w:type="dxa"/>
            <w:shd w:val="clear" w:color="auto" w:fill="auto"/>
            <w:tcMar/>
          </w:tcPr>
          <w:p w:rsidR="00B475A1" w:rsidP="5D18B70A" w:rsidRDefault="00B475A1" w14:paraId="35911E79" w14:textId="42917628">
            <w:pPr>
              <w:pStyle w:val="Normal"/>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color w:val="auto"/>
                <w:sz w:val="22"/>
                <w:szCs w:val="22"/>
              </w:rPr>
            </w:pPr>
            <w:r w:rsidRPr="5D18B70A" w:rsidR="733FDFF4">
              <w:rPr>
                <w:rFonts w:ascii="Calibri" w:hAnsi="Calibri" w:eastAsia="Calibri" w:cs="Calibri" w:asciiTheme="majorAscii" w:hAnsiTheme="majorAscii" w:eastAsiaTheme="majorAscii" w:cstheme="majorAscii"/>
                <w:color w:val="auto"/>
                <w:sz w:val="22"/>
                <w:szCs w:val="22"/>
              </w:rPr>
              <w:t>3.17.0</w:t>
            </w:r>
          </w:p>
        </w:tc>
        <w:tc>
          <w:tcPr>
            <w:tcW w:w="4021" w:type="dxa"/>
            <w:shd w:val="clear" w:color="auto" w:fill="auto"/>
            <w:tcMar/>
          </w:tcPr>
          <w:p w:rsidR="00B475A1" w:rsidP="5D18B70A" w:rsidRDefault="00B475A1" w14:paraId="1B4ADD74" w14:textId="1F909406">
            <w:pPr>
              <w:pStyle w:val="Normal"/>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color w:val="auto"/>
                <w:sz w:val="22"/>
                <w:szCs w:val="22"/>
              </w:rPr>
            </w:pPr>
            <w:r w:rsidRPr="5D18B70A" w:rsidR="733FDFF4">
              <w:rPr>
                <w:rFonts w:ascii="Calibri" w:hAnsi="Calibri" w:eastAsia="Calibri" w:cs="Calibri" w:asciiTheme="majorAscii" w:hAnsiTheme="majorAscii" w:eastAsiaTheme="majorAscii" w:cstheme="majorAscii"/>
                <w:color w:val="auto"/>
                <w:sz w:val="22"/>
                <w:szCs w:val="22"/>
              </w:rPr>
              <w:t>Memcheck</w:t>
            </w:r>
          </w:p>
        </w:tc>
        <w:tc>
          <w:tcPr>
            <w:tcW w:w="3611" w:type="dxa"/>
            <w:shd w:val="clear" w:color="auto" w:fill="auto"/>
            <w:tcMar/>
            <w:vAlign w:val="top"/>
          </w:tcPr>
          <w:p w:rsidR="00B475A1" w:rsidP="5D18B70A" w:rsidRDefault="00B475A1" w14:paraId="1BEFA338" w14:textId="7ADA1277">
            <w:pPr>
              <w:pStyle w:val="Normal"/>
              <w:jc w:val="left"/>
              <w:rPr>
                <w:rFonts w:ascii="Calibri" w:hAnsi="Calibri" w:eastAsia="Calibri" w:cs="Calibri" w:asciiTheme="majorAscii" w:hAnsiTheme="majorAscii" w:eastAsiaTheme="majorAscii" w:cstheme="majorAscii"/>
                <w:color w:val="auto"/>
                <w:sz w:val="22"/>
                <w:szCs w:val="22"/>
              </w:rPr>
            </w:pPr>
            <w:r w:rsidRPr="5D18B70A" w:rsidR="1FBD6855">
              <w:rPr>
                <w:rFonts w:ascii="Calibri" w:hAnsi="Calibri" w:eastAsia="Calibri" w:cs="Calibri" w:asciiTheme="majorAscii" w:hAnsiTheme="majorAscii" w:eastAsiaTheme="majorAscii" w:cstheme="majorAscii"/>
                <w:color w:val="auto"/>
                <w:sz w:val="22"/>
                <w:szCs w:val="22"/>
              </w:rPr>
              <w:t xml:space="preserve">Valgrind is a valuable programming tool that supports memory debugging, memory leak detection, and profiling. One of its most useful features is Memcheck, which can identify where memory is not being correctly deallocated in the code, making it beneficial in detecting memory leaks. </w:t>
            </w:r>
          </w:p>
          <w:p w:rsidR="00B475A1" w:rsidP="5D18B70A" w:rsidRDefault="00B475A1" w14:paraId="21B97C49" w14:textId="44264015">
            <w:pPr>
              <w:pStyle w:val="Normal"/>
              <w:jc w:val="left"/>
            </w:pPr>
            <w:r w:rsidRPr="5D18B70A" w:rsidR="1FBD6855">
              <w:rPr>
                <w:rFonts w:ascii="Calibri" w:hAnsi="Calibri" w:eastAsia="Calibri" w:cs="Calibri" w:asciiTheme="majorAscii" w:hAnsiTheme="majorAscii" w:eastAsiaTheme="majorAscii" w:cstheme="majorAscii"/>
                <w:color w:val="auto"/>
                <w:sz w:val="22"/>
                <w:szCs w:val="22"/>
              </w:rPr>
              <w:t xml:space="preserve"> </w:t>
            </w:r>
          </w:p>
          <w:p w:rsidR="00B475A1" w:rsidP="5D18B70A" w:rsidRDefault="00B475A1" w14:paraId="221E6849" w14:textId="52FB5AFE">
            <w:pPr>
              <w:pStyle w:val="Normal"/>
              <w:jc w:val="left"/>
            </w:pPr>
            <w:r w:rsidRPr="5D18B70A" w:rsidR="1FBD6855">
              <w:rPr>
                <w:rFonts w:ascii="Calibri" w:hAnsi="Calibri" w:eastAsia="Calibri" w:cs="Calibri" w:asciiTheme="majorAscii" w:hAnsiTheme="majorAscii" w:eastAsiaTheme="majorAscii" w:cstheme="majorAscii"/>
                <w:color w:val="auto"/>
                <w:sz w:val="22"/>
                <w:szCs w:val="22"/>
              </w:rPr>
              <w:t>By integrating Valgrind's Memcheck into the DevSecOps pipeline, especially during the testing phase, developers can detect and fix memory leaks in the application at an early stage. This early detection and resolution can prevent performance issues and system resource depletion in production environments.</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693069014" w:id="438499894"/>
      <w:r w:rsidR="00E769D9">
        <w:rPr/>
        <w:t>Coding Standard 6</w:t>
      </w:r>
      <w:bookmarkEnd w:id="438499894"/>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18B70A"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5D18B70A"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531F0A79">
            <w:pPr>
              <w:jc w:val="center"/>
            </w:pPr>
            <w:r w:rsidR="4D41F9B5">
              <w:rPr/>
              <w:t>STD-00</w:t>
            </w:r>
            <w:r w:rsidR="2D57DD74">
              <w:rPr/>
              <w:t>6</w:t>
            </w:r>
            <w:r w:rsidR="4D41F9B5">
              <w:rPr/>
              <w:t>-CPP</w:t>
            </w:r>
          </w:p>
        </w:tc>
        <w:tc>
          <w:tcPr>
            <w:tcW w:w="7632" w:type="dxa"/>
            <w:tcMar>
              <w:top w:w="100" w:type="dxa"/>
              <w:left w:w="100" w:type="dxa"/>
              <w:bottom w:w="100" w:type="dxa"/>
              <w:right w:w="100" w:type="dxa"/>
            </w:tcMar>
          </w:tcPr>
          <w:p w:rsidR="00381847" w:rsidP="145639BD" w:rsidRDefault="00B92A44" w14:paraId="7D3E8ACF" w14:textId="54CA8ABD">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4D41F9B5">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4D41F9B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Use Assertions Judiciously</w:t>
            </w:r>
          </w:p>
          <w:p w:rsidR="00381847" w:rsidP="5D18B70A" w:rsidRDefault="00B92A44" w14:paraId="33ACFFEA" w14:textId="7DCDD62A">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34A12E9">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5D18B70A" w:rsidR="434A12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5D18B70A" w:rsidR="434A12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Assertions are commonly used to catch programming errors during development and debugging. They can be used to validate </w:t>
            </w:r>
            <w:r w:rsidRPr="5D18B70A" w:rsidR="60D4BBD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assumptions but</w:t>
            </w:r>
            <w:r w:rsidRPr="5D18B70A" w:rsidR="434A12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should not be used to handle runtime errors or to replace proper error handling in the application.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145639BD"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40542A0F" w14:textId="4284AF24">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788C1C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 this noncompliant example, an assertion is used to check for division by zero. However, assertions are typically disabled in release builds, making this an inappropriate method for handling a runtime error that could still occur.</w:t>
            </w:r>
          </w:p>
        </w:tc>
      </w:tr>
      <w:tr w:rsidR="00F72634" w:rsidTr="145639BD" w14:paraId="058CAEAA" w14:textId="77777777">
        <w:trPr>
          <w:trHeight w:val="460"/>
        </w:trPr>
        <w:tc>
          <w:tcPr>
            <w:tcW w:w="10800" w:type="dxa"/>
            <w:tcMar>
              <w:top w:w="100" w:type="dxa"/>
              <w:left w:w="100" w:type="dxa"/>
              <w:bottom w:w="100" w:type="dxa"/>
              <w:right w:w="100" w:type="dxa"/>
            </w:tcMar>
          </w:tcPr>
          <w:p w:rsidR="00F72634" w:rsidP="145639BD" w:rsidRDefault="00F72634" w14:paraId="6B78198F" w14:textId="10C6E0DF">
            <w:pPr>
              <w:rPr>
                <w:rFonts w:ascii="Courier New" w:hAnsi="Courier New" w:eastAsia="Courier New" w:cs="Courier New"/>
                <w:color w:val="auto"/>
                <w:sz w:val="24"/>
                <w:szCs w:val="24"/>
              </w:rPr>
            </w:pPr>
            <w:r w:rsidRPr="145639BD" w:rsidR="7788C1C6">
              <w:rPr>
                <w:rFonts w:ascii="Courier New" w:hAnsi="Courier New" w:eastAsia="Courier New" w:cs="Courier New"/>
                <w:color w:val="auto"/>
                <w:sz w:val="24"/>
                <w:szCs w:val="24"/>
              </w:rPr>
              <w:t>#include &lt;</w:t>
            </w:r>
            <w:r w:rsidRPr="145639BD" w:rsidR="7788C1C6">
              <w:rPr>
                <w:rFonts w:ascii="Courier New" w:hAnsi="Courier New" w:eastAsia="Courier New" w:cs="Courier New"/>
                <w:color w:val="auto"/>
                <w:sz w:val="24"/>
                <w:szCs w:val="24"/>
              </w:rPr>
              <w:t>cassert</w:t>
            </w:r>
            <w:r w:rsidRPr="145639BD" w:rsidR="7788C1C6">
              <w:rPr>
                <w:rFonts w:ascii="Courier New" w:hAnsi="Courier New" w:eastAsia="Courier New" w:cs="Courier New"/>
                <w:color w:val="auto"/>
                <w:sz w:val="24"/>
                <w:szCs w:val="24"/>
              </w:rPr>
              <w:t>&gt;</w:t>
            </w:r>
          </w:p>
          <w:p w:rsidR="00F72634" w:rsidP="145639BD" w:rsidRDefault="00F72634" w14:paraId="1A682BA1" w14:textId="1C92EEE4">
            <w:pPr>
              <w:pStyle w:val="Normal"/>
              <w:rPr>
                <w:rFonts w:ascii="Courier New" w:hAnsi="Courier New" w:eastAsia="Courier New" w:cs="Courier New"/>
                <w:color w:val="auto"/>
                <w:sz w:val="24"/>
                <w:szCs w:val="24"/>
              </w:rPr>
            </w:pPr>
            <w:r w:rsidRPr="145639BD" w:rsidR="7788C1C6">
              <w:rPr>
                <w:rFonts w:ascii="Courier New" w:hAnsi="Courier New" w:eastAsia="Courier New" w:cs="Courier New"/>
                <w:color w:val="auto"/>
                <w:sz w:val="24"/>
                <w:szCs w:val="24"/>
              </w:rPr>
              <w:t xml:space="preserve"> </w:t>
            </w:r>
          </w:p>
          <w:p w:rsidR="00F72634" w:rsidP="145639BD" w:rsidRDefault="00F72634" w14:paraId="407E8C15" w14:textId="6DE0FFFD">
            <w:pPr>
              <w:pStyle w:val="Normal"/>
              <w:rPr>
                <w:rFonts w:ascii="Courier New" w:hAnsi="Courier New" w:eastAsia="Courier New" w:cs="Courier New"/>
                <w:color w:val="auto"/>
                <w:sz w:val="24"/>
                <w:szCs w:val="24"/>
              </w:rPr>
            </w:pPr>
            <w:r w:rsidRPr="145639BD" w:rsidR="7788C1C6">
              <w:rPr>
                <w:rFonts w:ascii="Courier New" w:hAnsi="Courier New" w:eastAsia="Courier New" w:cs="Courier New"/>
                <w:color w:val="auto"/>
                <w:sz w:val="24"/>
                <w:szCs w:val="24"/>
              </w:rPr>
              <w:t xml:space="preserve">void </w:t>
            </w:r>
            <w:r w:rsidRPr="145639BD" w:rsidR="7788C1C6">
              <w:rPr>
                <w:rFonts w:ascii="Courier New" w:hAnsi="Courier New" w:eastAsia="Courier New" w:cs="Courier New"/>
                <w:color w:val="auto"/>
                <w:sz w:val="24"/>
                <w:szCs w:val="24"/>
              </w:rPr>
              <w:t>divide(</w:t>
            </w:r>
            <w:r w:rsidRPr="145639BD" w:rsidR="7788C1C6">
              <w:rPr>
                <w:rFonts w:ascii="Courier New" w:hAnsi="Courier New" w:eastAsia="Courier New" w:cs="Courier New"/>
                <w:color w:val="auto"/>
                <w:sz w:val="24"/>
                <w:szCs w:val="24"/>
              </w:rPr>
              <w:t>int a, int b) {</w:t>
            </w:r>
          </w:p>
          <w:p w:rsidR="00F72634" w:rsidP="145639BD" w:rsidRDefault="00F72634" w14:paraId="2877B830" w14:textId="52C03F34">
            <w:pPr>
              <w:pStyle w:val="Normal"/>
              <w:rPr>
                <w:rFonts w:ascii="Courier New" w:hAnsi="Courier New" w:eastAsia="Courier New" w:cs="Courier New"/>
                <w:color w:val="auto"/>
                <w:sz w:val="24"/>
                <w:szCs w:val="24"/>
              </w:rPr>
            </w:pPr>
            <w:r w:rsidRPr="145639BD" w:rsidR="7788C1C6">
              <w:rPr>
                <w:rFonts w:ascii="Courier New" w:hAnsi="Courier New" w:eastAsia="Courier New" w:cs="Courier New"/>
                <w:color w:val="auto"/>
                <w:sz w:val="24"/>
                <w:szCs w:val="24"/>
              </w:rPr>
              <w:t xml:space="preserve">    </w:t>
            </w:r>
            <w:r w:rsidRPr="145639BD" w:rsidR="7788C1C6">
              <w:rPr>
                <w:rFonts w:ascii="Courier New" w:hAnsi="Courier New" w:eastAsia="Courier New" w:cs="Courier New"/>
                <w:color w:val="auto"/>
                <w:sz w:val="24"/>
                <w:szCs w:val="24"/>
              </w:rPr>
              <w:t>assert(</w:t>
            </w:r>
            <w:r w:rsidRPr="145639BD" w:rsidR="7788C1C6">
              <w:rPr>
                <w:rFonts w:ascii="Courier New" w:hAnsi="Courier New" w:eastAsia="Courier New" w:cs="Courier New"/>
                <w:color w:val="auto"/>
                <w:sz w:val="24"/>
                <w:szCs w:val="24"/>
              </w:rPr>
              <w:t>b !</w:t>
            </w:r>
            <w:r w:rsidRPr="145639BD" w:rsidR="7788C1C6">
              <w:rPr>
                <w:rFonts w:ascii="Courier New" w:hAnsi="Courier New" w:eastAsia="Courier New" w:cs="Courier New"/>
                <w:color w:val="auto"/>
                <w:sz w:val="24"/>
                <w:szCs w:val="24"/>
              </w:rPr>
              <w:t>= 0);</w:t>
            </w:r>
          </w:p>
          <w:p w:rsidR="00F72634" w:rsidP="145639BD" w:rsidRDefault="00F72634" w14:paraId="61C429CF" w14:textId="7073767D">
            <w:pPr>
              <w:pStyle w:val="Normal"/>
              <w:rPr>
                <w:rFonts w:ascii="Courier New" w:hAnsi="Courier New" w:eastAsia="Courier New" w:cs="Courier New"/>
                <w:color w:val="auto"/>
                <w:sz w:val="24"/>
                <w:szCs w:val="24"/>
              </w:rPr>
            </w:pPr>
            <w:r w:rsidRPr="145639BD" w:rsidR="7788C1C6">
              <w:rPr>
                <w:rFonts w:ascii="Courier New" w:hAnsi="Courier New" w:eastAsia="Courier New" w:cs="Courier New"/>
                <w:color w:val="auto"/>
                <w:sz w:val="24"/>
                <w:szCs w:val="24"/>
              </w:rPr>
              <w:t xml:space="preserve">    </w:t>
            </w:r>
            <w:r w:rsidRPr="145639BD" w:rsidR="7788C1C6">
              <w:rPr>
                <w:rFonts w:ascii="Courier New" w:hAnsi="Courier New" w:eastAsia="Courier New" w:cs="Courier New"/>
                <w:color w:val="auto"/>
                <w:sz w:val="24"/>
                <w:szCs w:val="24"/>
              </w:rPr>
              <w:t>std::</w:t>
            </w:r>
            <w:r w:rsidRPr="145639BD" w:rsidR="7788C1C6">
              <w:rPr>
                <w:rFonts w:ascii="Courier New" w:hAnsi="Courier New" w:eastAsia="Courier New" w:cs="Courier New"/>
                <w:color w:val="auto"/>
                <w:sz w:val="24"/>
                <w:szCs w:val="24"/>
              </w:rPr>
              <w:t>cout</w:t>
            </w:r>
            <w:r w:rsidRPr="145639BD" w:rsidR="7788C1C6">
              <w:rPr>
                <w:rFonts w:ascii="Courier New" w:hAnsi="Courier New" w:eastAsia="Courier New" w:cs="Courier New"/>
                <w:color w:val="auto"/>
                <w:sz w:val="24"/>
                <w:szCs w:val="24"/>
              </w:rPr>
              <w:t xml:space="preserve"> &lt;&lt; a / b &lt;&lt; </w:t>
            </w:r>
            <w:r w:rsidRPr="145639BD" w:rsidR="7788C1C6">
              <w:rPr>
                <w:rFonts w:ascii="Courier New" w:hAnsi="Courier New" w:eastAsia="Courier New" w:cs="Courier New"/>
                <w:color w:val="auto"/>
                <w:sz w:val="24"/>
                <w:szCs w:val="24"/>
              </w:rPr>
              <w:t>std::</w:t>
            </w:r>
            <w:r w:rsidRPr="145639BD" w:rsidR="7788C1C6">
              <w:rPr>
                <w:rFonts w:ascii="Courier New" w:hAnsi="Courier New" w:eastAsia="Courier New" w:cs="Courier New"/>
                <w:color w:val="auto"/>
                <w:sz w:val="24"/>
                <w:szCs w:val="24"/>
              </w:rPr>
              <w:t>endl</w:t>
            </w:r>
            <w:r w:rsidRPr="145639BD" w:rsidR="7788C1C6">
              <w:rPr>
                <w:rFonts w:ascii="Courier New" w:hAnsi="Courier New" w:eastAsia="Courier New" w:cs="Courier New"/>
                <w:color w:val="auto"/>
                <w:sz w:val="24"/>
                <w:szCs w:val="24"/>
              </w:rPr>
              <w:t>;</w:t>
            </w:r>
          </w:p>
          <w:p w:rsidR="00F72634" w:rsidP="145639BD" w:rsidRDefault="00F72634" w14:paraId="28BA138C" w14:textId="0F9FBEFD">
            <w:pPr>
              <w:pStyle w:val="Normal"/>
              <w:rPr>
                <w:rFonts w:ascii="Courier New" w:hAnsi="Courier New" w:eastAsia="Courier New" w:cs="Courier New"/>
                <w:color w:val="auto"/>
                <w:sz w:val="24"/>
                <w:szCs w:val="24"/>
              </w:rPr>
            </w:pPr>
            <w:r w:rsidRPr="145639BD" w:rsidR="7788C1C6">
              <w:rPr>
                <w:rFonts w:ascii="Courier New" w:hAnsi="Courier New" w:eastAsia="Courier New" w:cs="Courier New"/>
                <w:color w:val="auto"/>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145639BD"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5E4C3A21" w14:textId="01912D3D">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52CDD3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w:t>
            </w:r>
            <w:r w:rsidRPr="145639BD" w:rsidR="052CDD3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052CDD3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example, proper runtime error handling is used instead of an assertion to check for division by zero. This ensures that the error is appropriately handled regardless of whether the code is a debug or release build.</w:t>
            </w:r>
          </w:p>
        </w:tc>
      </w:tr>
      <w:tr w:rsidR="00F72634" w:rsidTr="145639BD" w14:paraId="2DA5938A" w14:textId="77777777">
        <w:trPr>
          <w:trHeight w:val="460"/>
        </w:trPr>
        <w:tc>
          <w:tcPr>
            <w:tcW w:w="10800" w:type="dxa"/>
            <w:tcMar>
              <w:top w:w="100" w:type="dxa"/>
              <w:left w:w="100" w:type="dxa"/>
              <w:bottom w:w="100" w:type="dxa"/>
              <w:right w:w="100" w:type="dxa"/>
            </w:tcMar>
          </w:tcPr>
          <w:p w:rsidR="00F72634" w:rsidP="145639BD" w:rsidRDefault="00F72634" w14:paraId="632DE831" w14:textId="4CDCF24C">
            <w:pPr>
              <w:rPr>
                <w:rFonts w:ascii="Courier New" w:hAnsi="Courier New" w:eastAsia="Courier New" w:cs="Courier New"/>
                <w:color w:val="auto"/>
                <w:sz w:val="24"/>
                <w:szCs w:val="24"/>
              </w:rPr>
            </w:pPr>
            <w:r w:rsidRPr="145639BD" w:rsidR="052CDD3F">
              <w:rPr>
                <w:rFonts w:ascii="Courier New" w:hAnsi="Courier New" w:eastAsia="Courier New" w:cs="Courier New"/>
                <w:color w:val="auto"/>
                <w:sz w:val="24"/>
                <w:szCs w:val="24"/>
              </w:rPr>
              <w:t xml:space="preserve">void </w:t>
            </w:r>
            <w:r w:rsidRPr="145639BD" w:rsidR="052CDD3F">
              <w:rPr>
                <w:rFonts w:ascii="Courier New" w:hAnsi="Courier New" w:eastAsia="Courier New" w:cs="Courier New"/>
                <w:color w:val="auto"/>
                <w:sz w:val="24"/>
                <w:szCs w:val="24"/>
              </w:rPr>
              <w:t>divide(</w:t>
            </w:r>
            <w:r w:rsidRPr="145639BD" w:rsidR="052CDD3F">
              <w:rPr>
                <w:rFonts w:ascii="Courier New" w:hAnsi="Courier New" w:eastAsia="Courier New" w:cs="Courier New"/>
                <w:color w:val="auto"/>
                <w:sz w:val="24"/>
                <w:szCs w:val="24"/>
              </w:rPr>
              <w:t>int a, int b) {</w:t>
            </w:r>
          </w:p>
          <w:p w:rsidR="00F72634" w:rsidP="145639BD" w:rsidRDefault="00F72634" w14:paraId="240B68C3" w14:textId="2C09E522">
            <w:pPr>
              <w:pStyle w:val="Normal"/>
              <w:rPr>
                <w:rFonts w:ascii="Courier New" w:hAnsi="Courier New" w:eastAsia="Courier New" w:cs="Courier New"/>
                <w:color w:val="auto"/>
                <w:sz w:val="24"/>
                <w:szCs w:val="24"/>
              </w:rPr>
            </w:pPr>
            <w:r w:rsidRPr="145639BD" w:rsidR="052CDD3F">
              <w:rPr>
                <w:rFonts w:ascii="Courier New" w:hAnsi="Courier New" w:eastAsia="Courier New" w:cs="Courier New"/>
                <w:color w:val="auto"/>
                <w:sz w:val="24"/>
                <w:szCs w:val="24"/>
              </w:rPr>
              <w:t xml:space="preserve">    if (b == 0) {</w:t>
            </w:r>
          </w:p>
          <w:p w:rsidR="00F72634" w:rsidP="145639BD" w:rsidRDefault="00F72634" w14:paraId="4FEE657D" w14:textId="35D261D8">
            <w:pPr>
              <w:pStyle w:val="Normal"/>
              <w:rPr>
                <w:rFonts w:ascii="Courier New" w:hAnsi="Courier New" w:eastAsia="Courier New" w:cs="Courier New"/>
                <w:color w:val="auto"/>
                <w:sz w:val="24"/>
                <w:szCs w:val="24"/>
              </w:rPr>
            </w:pPr>
            <w:r w:rsidRPr="145639BD" w:rsidR="052CDD3F">
              <w:rPr>
                <w:rFonts w:ascii="Courier New" w:hAnsi="Courier New" w:eastAsia="Courier New" w:cs="Courier New"/>
                <w:color w:val="auto"/>
                <w:sz w:val="24"/>
                <w:szCs w:val="24"/>
              </w:rPr>
              <w:t xml:space="preserve">        </w:t>
            </w:r>
            <w:r w:rsidRPr="145639BD" w:rsidR="052CDD3F">
              <w:rPr>
                <w:rFonts w:ascii="Courier New" w:hAnsi="Courier New" w:eastAsia="Courier New" w:cs="Courier New"/>
                <w:color w:val="auto"/>
                <w:sz w:val="24"/>
                <w:szCs w:val="24"/>
              </w:rPr>
              <w:t>std::</w:t>
            </w:r>
            <w:r w:rsidRPr="145639BD" w:rsidR="052CDD3F">
              <w:rPr>
                <w:rFonts w:ascii="Courier New" w:hAnsi="Courier New" w:eastAsia="Courier New" w:cs="Courier New"/>
                <w:color w:val="auto"/>
                <w:sz w:val="24"/>
                <w:szCs w:val="24"/>
              </w:rPr>
              <w:t>cerr</w:t>
            </w:r>
            <w:r w:rsidRPr="145639BD" w:rsidR="052CDD3F">
              <w:rPr>
                <w:rFonts w:ascii="Courier New" w:hAnsi="Courier New" w:eastAsia="Courier New" w:cs="Courier New"/>
                <w:color w:val="auto"/>
                <w:sz w:val="24"/>
                <w:szCs w:val="24"/>
              </w:rPr>
              <w:t xml:space="preserve"> &lt;&lt; "Error: Division by zero" &lt;&lt; </w:t>
            </w:r>
            <w:r w:rsidRPr="145639BD" w:rsidR="052CDD3F">
              <w:rPr>
                <w:rFonts w:ascii="Courier New" w:hAnsi="Courier New" w:eastAsia="Courier New" w:cs="Courier New"/>
                <w:color w:val="auto"/>
                <w:sz w:val="24"/>
                <w:szCs w:val="24"/>
              </w:rPr>
              <w:t>std::</w:t>
            </w:r>
            <w:r w:rsidRPr="145639BD" w:rsidR="052CDD3F">
              <w:rPr>
                <w:rFonts w:ascii="Courier New" w:hAnsi="Courier New" w:eastAsia="Courier New" w:cs="Courier New"/>
                <w:color w:val="auto"/>
                <w:sz w:val="24"/>
                <w:szCs w:val="24"/>
              </w:rPr>
              <w:t>endl</w:t>
            </w:r>
            <w:r w:rsidRPr="145639BD" w:rsidR="052CDD3F">
              <w:rPr>
                <w:rFonts w:ascii="Courier New" w:hAnsi="Courier New" w:eastAsia="Courier New" w:cs="Courier New"/>
                <w:color w:val="auto"/>
                <w:sz w:val="24"/>
                <w:szCs w:val="24"/>
              </w:rPr>
              <w:t>;</w:t>
            </w:r>
          </w:p>
          <w:p w:rsidR="00F72634" w:rsidP="145639BD" w:rsidRDefault="00F72634" w14:paraId="02A2CC71" w14:textId="157E7BA8">
            <w:pPr>
              <w:pStyle w:val="Normal"/>
              <w:rPr>
                <w:rFonts w:ascii="Courier New" w:hAnsi="Courier New" w:eastAsia="Courier New" w:cs="Courier New"/>
                <w:color w:val="auto"/>
                <w:sz w:val="24"/>
                <w:szCs w:val="24"/>
              </w:rPr>
            </w:pPr>
            <w:r w:rsidRPr="145639BD" w:rsidR="052CDD3F">
              <w:rPr>
                <w:rFonts w:ascii="Courier New" w:hAnsi="Courier New" w:eastAsia="Courier New" w:cs="Courier New"/>
                <w:color w:val="auto"/>
                <w:sz w:val="24"/>
                <w:szCs w:val="24"/>
              </w:rPr>
              <w:t xml:space="preserve">        return;</w:t>
            </w:r>
          </w:p>
          <w:p w:rsidR="00F72634" w:rsidP="145639BD" w:rsidRDefault="00F72634" w14:paraId="0869F8D8" w14:textId="5487AFBA">
            <w:pPr>
              <w:pStyle w:val="Normal"/>
              <w:rPr>
                <w:rFonts w:ascii="Courier New" w:hAnsi="Courier New" w:eastAsia="Courier New" w:cs="Courier New"/>
                <w:color w:val="auto"/>
                <w:sz w:val="24"/>
                <w:szCs w:val="24"/>
              </w:rPr>
            </w:pPr>
            <w:r w:rsidRPr="145639BD" w:rsidR="052CDD3F">
              <w:rPr>
                <w:rFonts w:ascii="Courier New" w:hAnsi="Courier New" w:eastAsia="Courier New" w:cs="Courier New"/>
                <w:color w:val="auto"/>
                <w:sz w:val="24"/>
                <w:szCs w:val="24"/>
              </w:rPr>
              <w:t xml:space="preserve">    }</w:t>
            </w:r>
          </w:p>
          <w:p w:rsidR="00F72634" w:rsidP="145639BD" w:rsidRDefault="00F72634" w14:paraId="459A70D6" w14:textId="4140AC8B">
            <w:pPr>
              <w:pStyle w:val="Normal"/>
              <w:rPr>
                <w:rFonts w:ascii="Courier New" w:hAnsi="Courier New" w:eastAsia="Courier New" w:cs="Courier New"/>
                <w:color w:val="auto"/>
                <w:sz w:val="24"/>
                <w:szCs w:val="24"/>
              </w:rPr>
            </w:pPr>
            <w:r w:rsidRPr="145639BD" w:rsidR="052CDD3F">
              <w:rPr>
                <w:rFonts w:ascii="Courier New" w:hAnsi="Courier New" w:eastAsia="Courier New" w:cs="Courier New"/>
                <w:color w:val="auto"/>
                <w:sz w:val="24"/>
                <w:szCs w:val="24"/>
              </w:rPr>
              <w:t xml:space="preserve">    </w:t>
            </w:r>
            <w:r w:rsidRPr="145639BD" w:rsidR="052CDD3F">
              <w:rPr>
                <w:rFonts w:ascii="Courier New" w:hAnsi="Courier New" w:eastAsia="Courier New" w:cs="Courier New"/>
                <w:color w:val="auto"/>
                <w:sz w:val="24"/>
                <w:szCs w:val="24"/>
              </w:rPr>
              <w:t>std::</w:t>
            </w:r>
            <w:r w:rsidRPr="145639BD" w:rsidR="052CDD3F">
              <w:rPr>
                <w:rFonts w:ascii="Courier New" w:hAnsi="Courier New" w:eastAsia="Courier New" w:cs="Courier New"/>
                <w:color w:val="auto"/>
                <w:sz w:val="24"/>
                <w:szCs w:val="24"/>
              </w:rPr>
              <w:t>cout</w:t>
            </w:r>
            <w:r w:rsidRPr="145639BD" w:rsidR="052CDD3F">
              <w:rPr>
                <w:rFonts w:ascii="Courier New" w:hAnsi="Courier New" w:eastAsia="Courier New" w:cs="Courier New"/>
                <w:color w:val="auto"/>
                <w:sz w:val="24"/>
                <w:szCs w:val="24"/>
              </w:rPr>
              <w:t xml:space="preserve"> &lt;&lt; a / b &lt;&lt; </w:t>
            </w:r>
            <w:r w:rsidRPr="145639BD" w:rsidR="052CDD3F">
              <w:rPr>
                <w:rFonts w:ascii="Courier New" w:hAnsi="Courier New" w:eastAsia="Courier New" w:cs="Courier New"/>
                <w:color w:val="auto"/>
                <w:sz w:val="24"/>
                <w:szCs w:val="24"/>
              </w:rPr>
              <w:t>std::</w:t>
            </w:r>
            <w:r w:rsidRPr="145639BD" w:rsidR="052CDD3F">
              <w:rPr>
                <w:rFonts w:ascii="Courier New" w:hAnsi="Courier New" w:eastAsia="Courier New" w:cs="Courier New"/>
                <w:color w:val="auto"/>
                <w:sz w:val="24"/>
                <w:szCs w:val="24"/>
              </w:rPr>
              <w:t>endl</w:t>
            </w:r>
            <w:r w:rsidRPr="145639BD" w:rsidR="052CDD3F">
              <w:rPr>
                <w:rFonts w:ascii="Courier New" w:hAnsi="Courier New" w:eastAsia="Courier New" w:cs="Courier New"/>
                <w:color w:val="auto"/>
                <w:sz w:val="24"/>
                <w:szCs w:val="24"/>
              </w:rPr>
              <w:t>;</w:t>
            </w:r>
          </w:p>
          <w:p w:rsidR="00F72634" w:rsidP="145639BD" w:rsidRDefault="00F72634" w14:paraId="2E312001" w14:textId="7572FDEF">
            <w:pPr>
              <w:pStyle w:val="Normal"/>
              <w:rPr>
                <w:rFonts w:ascii="Courier New" w:hAnsi="Courier New" w:eastAsia="Courier New" w:cs="Courier New"/>
                <w:color w:val="auto"/>
                <w:sz w:val="24"/>
                <w:szCs w:val="24"/>
              </w:rPr>
            </w:pPr>
            <w:r w:rsidRPr="145639BD" w:rsidR="052CDD3F">
              <w:rPr>
                <w:rFonts w:ascii="Courier New" w:hAnsi="Courier New" w:eastAsia="Courier New" w:cs="Courier New"/>
                <w:color w:val="auto"/>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2852D7CB"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3073E250" w14:textId="7E320F7E">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562D1564" w14:textId="77430AA9">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0E95D6AC" w14:textId="5E15362E">
            <w:pPr>
              <w:pStyle w:val="ListParagraph"/>
              <w:numPr>
                <w:ilvl w:val="0"/>
                <w:numId w:val="25"/>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566087B">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Properly validating input data ensures that your assumptions about the data hold true. While assertions can be used for this during the development phase, they should not replace thorough input validation checks that remain active in production code.</w:t>
            </w:r>
          </w:p>
          <w:p w:rsidR="00B475A1" w:rsidP="5D18B70A" w:rsidRDefault="00B475A1" w14:paraId="74ECA695" w14:textId="753CA771">
            <w:pPr>
              <w:pStyle w:val="ListParagraph"/>
              <w:numPr>
                <w:ilvl w:val="0"/>
                <w:numId w:val="25"/>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566087B">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Assertions are straightforward mechanisms to </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assumptions during development. However, depending on them for runtime error handling can complicate things, as their behavior varies between debug and release builds.</w:t>
            </w:r>
          </w:p>
          <w:p w:rsidR="00B475A1" w:rsidP="5D18B70A" w:rsidRDefault="00B475A1" w14:paraId="747BF297" w14:textId="12165C31">
            <w:pPr>
              <w:pStyle w:val="ListParagraph"/>
              <w:numPr>
                <w:ilvl w:val="0"/>
                <w:numId w:val="25"/>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566087B">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Assertions can be one of the layers of error checking during the development and debugging phase. However, multiple layers of checks, including thorough error handling mechanisms, should be in place for production code.</w:t>
            </w:r>
          </w:p>
          <w:p w:rsidR="00B475A1" w:rsidP="5D18B70A" w:rsidRDefault="00B475A1" w14:paraId="5DAA6915" w14:textId="49D3AD6F">
            <w:pPr>
              <w:pStyle w:val="ListParagraph"/>
              <w:numPr>
                <w:ilvl w:val="0"/>
                <w:numId w:val="25"/>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566087B">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Employing techniques like unit testing, code reviews, and automated static analysis can ensure that assertions are used correctly and that proper error-handling mechanisms replace them where necessary in the final product.</w:t>
            </w:r>
          </w:p>
          <w:p w:rsidR="00B475A1" w:rsidP="5D18B70A" w:rsidRDefault="00B475A1" w14:paraId="42EF17CA" w14:textId="04594E3C">
            <w:pPr>
              <w:pStyle w:val="ListParagraph"/>
              <w:numPr>
                <w:ilvl w:val="0"/>
                <w:numId w:val="25"/>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566087B">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A secure coding standard would emphasize the </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appropriate use</w:t>
            </w:r>
            <w:r w:rsidRPr="5D18B70A" w:rsidR="5566087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of assertions, clarifying that they are primarily for development and debugging. Such guidelines would ensure developers understand the limitations of assertions and the importance of robust error-handling mechanisms.</w:t>
            </w:r>
          </w:p>
          <w:p w:rsidR="00B475A1" w:rsidP="5D18B70A" w:rsidRDefault="00B475A1" w14:paraId="6D0D0A59" w14:textId="0F4C9C90">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5D18B70A" w14:paraId="599F0FE9" w14:textId="77777777">
        <w:trPr>
          <w:trHeight w:val="460"/>
        </w:trPr>
        <w:tc>
          <w:tcPr>
            <w:tcW w:w="1806" w:type="dxa"/>
            <w:shd w:val="clear" w:color="auto" w:fill="auto"/>
            <w:tcMar/>
          </w:tcPr>
          <w:p w:rsidR="00B475A1" w:rsidP="5D18B70A" w:rsidRDefault="00B475A1" w14:paraId="325BC76A" w14:textId="277E565A">
            <w:pPr>
              <w:pStyle w:val="Normal"/>
              <w:bidi w:val="0"/>
              <w:spacing w:before="0" w:beforeAutospacing="off" w:after="0" w:afterAutospacing="off" w:line="259" w:lineRule="auto"/>
              <w:ind w:left="0" w:right="0"/>
              <w:jc w:val="center"/>
            </w:pPr>
            <w:r w:rsidR="1A3565D7">
              <w:rPr/>
              <w:t>High</w:t>
            </w:r>
          </w:p>
        </w:tc>
        <w:tc>
          <w:tcPr>
            <w:tcW w:w="1341" w:type="dxa"/>
            <w:shd w:val="clear" w:color="auto" w:fill="auto"/>
            <w:tcMar/>
          </w:tcPr>
          <w:p w:rsidR="00B475A1" w:rsidP="5D18B70A" w:rsidRDefault="00B475A1" w14:paraId="05FDEF4C" w14:textId="7C6EDED7">
            <w:pPr>
              <w:pStyle w:val="Normal"/>
              <w:bidi w:val="0"/>
              <w:spacing w:before="0" w:beforeAutospacing="off" w:after="0" w:afterAutospacing="off" w:line="259" w:lineRule="auto"/>
              <w:ind w:left="0" w:right="0"/>
              <w:jc w:val="center"/>
            </w:pPr>
            <w:r w:rsidR="1A3565D7">
              <w:rPr/>
              <w:t>Possible</w:t>
            </w:r>
          </w:p>
        </w:tc>
        <w:tc>
          <w:tcPr>
            <w:tcW w:w="4021" w:type="dxa"/>
            <w:shd w:val="clear" w:color="auto" w:fill="auto"/>
            <w:tcMar/>
          </w:tcPr>
          <w:p w:rsidR="00B475A1" w:rsidP="5D18B70A" w:rsidRDefault="00B475A1" w14:paraId="79D1FC84" w14:textId="0095E041">
            <w:pPr>
              <w:pStyle w:val="Normal"/>
              <w:bidi w:val="0"/>
              <w:spacing w:before="0" w:beforeAutospacing="off" w:after="0" w:afterAutospacing="off" w:line="259" w:lineRule="auto"/>
              <w:ind w:left="0" w:right="0"/>
              <w:jc w:val="center"/>
            </w:pPr>
            <w:r w:rsidR="1A3565D7">
              <w:rPr/>
              <w:t>Medium</w:t>
            </w:r>
          </w:p>
        </w:tc>
        <w:tc>
          <w:tcPr>
            <w:tcW w:w="1807" w:type="dxa"/>
            <w:shd w:val="clear" w:color="auto" w:fill="auto"/>
            <w:tcMar/>
          </w:tcPr>
          <w:p w:rsidR="00B475A1" w:rsidP="5D18B70A" w:rsidRDefault="00B475A1" w14:paraId="07D13FDB" w14:textId="1E0266F0">
            <w:pPr>
              <w:pStyle w:val="Normal"/>
              <w:bidi w:val="0"/>
              <w:spacing w:before="0" w:beforeAutospacing="off" w:after="0" w:afterAutospacing="off" w:line="259" w:lineRule="auto"/>
              <w:ind w:left="0" w:right="0"/>
              <w:jc w:val="center"/>
            </w:pPr>
            <w:r w:rsidR="5939C597">
              <w:rPr/>
              <w:t>Medium</w:t>
            </w:r>
          </w:p>
        </w:tc>
        <w:tc>
          <w:tcPr>
            <w:tcW w:w="1805" w:type="dxa"/>
            <w:shd w:val="clear" w:color="auto" w:fill="auto"/>
            <w:tcMar/>
          </w:tcPr>
          <w:p w:rsidR="00B475A1" w:rsidP="5D18B70A" w:rsidRDefault="00B475A1" w14:paraId="018B5741" w14:textId="3844AD7E">
            <w:pPr>
              <w:pStyle w:val="Normal"/>
              <w:bidi w:val="0"/>
              <w:spacing w:before="0" w:beforeAutospacing="off" w:after="0" w:afterAutospacing="off" w:line="259" w:lineRule="auto"/>
              <w:ind w:left="0" w:right="0"/>
              <w:jc w:val="center"/>
            </w:pPr>
            <w:r w:rsidR="1A3565D7">
              <w:rPr/>
              <w:t>L2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5D18B70A" w14:paraId="13CC4077" w14:textId="77777777">
        <w:trPr>
          <w:trHeight w:val="460"/>
        </w:trPr>
        <w:tc>
          <w:tcPr>
            <w:tcW w:w="1807" w:type="dxa"/>
            <w:shd w:val="clear" w:color="auto" w:fill="auto"/>
            <w:tcMar/>
          </w:tcPr>
          <w:p w:rsidR="00B475A1" w:rsidP="5D18B70A" w:rsidRDefault="00B475A1" w14:paraId="642C6635" w14:textId="4137E83A">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45D7A2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Clang-Tidy</w:t>
            </w:r>
          </w:p>
        </w:tc>
        <w:tc>
          <w:tcPr>
            <w:tcW w:w="1341" w:type="dxa"/>
            <w:shd w:val="clear" w:color="auto" w:fill="auto"/>
            <w:tcMar/>
          </w:tcPr>
          <w:p w:rsidR="00B475A1" w:rsidP="5D18B70A" w:rsidRDefault="00B475A1" w14:paraId="1659F964" w14:textId="00158787">
            <w:pPr>
              <w:pStyle w:val="Normal"/>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color w:val="auto"/>
                <w:sz w:val="22"/>
                <w:szCs w:val="22"/>
              </w:rPr>
            </w:pPr>
            <w:r w:rsidRPr="5D18B70A" w:rsidR="345D7A21">
              <w:rPr>
                <w:rFonts w:ascii="Calibri" w:hAnsi="Calibri" w:eastAsia="Calibri" w:cs="Calibri" w:asciiTheme="majorAscii" w:hAnsiTheme="majorAscii" w:eastAsiaTheme="majorAscii" w:cstheme="majorAscii"/>
                <w:color w:val="auto"/>
                <w:sz w:val="22"/>
                <w:szCs w:val="22"/>
              </w:rPr>
              <w:t>14.0</w:t>
            </w:r>
          </w:p>
        </w:tc>
        <w:tc>
          <w:tcPr>
            <w:tcW w:w="4021" w:type="dxa"/>
            <w:shd w:val="clear" w:color="auto" w:fill="auto"/>
            <w:tcMar/>
          </w:tcPr>
          <w:p w:rsidR="00B475A1" w:rsidP="5D18B70A" w:rsidRDefault="00B475A1" w14:paraId="14C127A7" w14:textId="0A8C9109">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345D7A2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bugprone</w:t>
            </w:r>
            <w:r w:rsidRPr="5D18B70A" w:rsidR="345D7A2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-assert-side-effect</w:t>
            </w:r>
          </w:p>
        </w:tc>
        <w:tc>
          <w:tcPr>
            <w:tcW w:w="3611" w:type="dxa"/>
            <w:shd w:val="clear" w:color="auto" w:fill="auto"/>
            <w:tcMar/>
            <w:vAlign w:val="top"/>
          </w:tcPr>
          <w:p w:rsidR="00B475A1" w:rsidP="5D18B70A" w:rsidRDefault="00B475A1" w14:paraId="511AFF98" w14:textId="636C4976">
            <w:pPr>
              <w:pStyle w:val="Normal"/>
              <w:jc w:val="left"/>
              <w:rPr>
                <w:rFonts w:ascii="Calibri" w:hAnsi="Calibri" w:eastAsia="Calibri" w:cs="Calibri" w:asciiTheme="majorAscii" w:hAnsiTheme="majorAscii" w:eastAsiaTheme="majorAscii" w:cstheme="majorAscii"/>
                <w:color w:val="auto"/>
                <w:sz w:val="22"/>
                <w:szCs w:val="22"/>
              </w:rPr>
            </w:pPr>
            <w:r w:rsidRPr="5D18B70A" w:rsidR="345D7A21">
              <w:rPr>
                <w:rFonts w:ascii="Calibri" w:hAnsi="Calibri" w:eastAsia="Calibri" w:cs="Calibri" w:asciiTheme="majorAscii" w:hAnsiTheme="majorAscii" w:eastAsiaTheme="majorAscii" w:cstheme="majorAscii"/>
                <w:color w:val="auto"/>
                <w:sz w:val="22"/>
                <w:szCs w:val="22"/>
              </w:rPr>
              <w:t>Clang-Tidy is a valuable tool for C++ programmers that can detect common programming errors. One of its features - the "</w:t>
            </w:r>
            <w:r w:rsidRPr="5D18B70A" w:rsidR="345D7A21">
              <w:rPr>
                <w:rFonts w:ascii="Calibri" w:hAnsi="Calibri" w:eastAsia="Calibri" w:cs="Calibri" w:asciiTheme="majorAscii" w:hAnsiTheme="majorAscii" w:eastAsiaTheme="majorAscii" w:cstheme="majorAscii"/>
                <w:color w:val="auto"/>
                <w:sz w:val="22"/>
                <w:szCs w:val="22"/>
              </w:rPr>
              <w:t>bugprone</w:t>
            </w:r>
            <w:r w:rsidRPr="5D18B70A" w:rsidR="345D7A21">
              <w:rPr>
                <w:rFonts w:ascii="Calibri" w:hAnsi="Calibri" w:eastAsia="Calibri" w:cs="Calibri" w:asciiTheme="majorAscii" w:hAnsiTheme="majorAscii" w:eastAsiaTheme="majorAscii" w:cstheme="majorAscii"/>
                <w:color w:val="auto"/>
                <w:sz w:val="22"/>
                <w:szCs w:val="22"/>
              </w:rPr>
              <w:t xml:space="preserve">-assert-side-effect" check - is particularly noteworthy, as it warns of potential issues when an assertion has a side effect. This can result in different behavior between debug and release builds, which could be problematic. By incorporating Clang-Tidy into the </w:t>
            </w:r>
            <w:r w:rsidRPr="5D18B70A" w:rsidR="345D7A21">
              <w:rPr>
                <w:rFonts w:ascii="Calibri" w:hAnsi="Calibri" w:eastAsia="Calibri" w:cs="Calibri" w:asciiTheme="majorAscii" w:hAnsiTheme="majorAscii" w:eastAsiaTheme="majorAscii" w:cstheme="majorAscii"/>
                <w:color w:val="auto"/>
                <w:sz w:val="22"/>
                <w:szCs w:val="22"/>
              </w:rPr>
              <w:t>DevSecOps</w:t>
            </w:r>
            <w:r w:rsidRPr="5D18B70A" w:rsidR="345D7A21">
              <w:rPr>
                <w:rFonts w:ascii="Calibri" w:hAnsi="Calibri" w:eastAsia="Calibri" w:cs="Calibri" w:asciiTheme="majorAscii" w:hAnsiTheme="majorAscii" w:eastAsiaTheme="majorAscii" w:cstheme="majorAscii"/>
                <w:color w:val="auto"/>
                <w:sz w:val="22"/>
                <w:szCs w:val="22"/>
              </w:rPr>
              <w:t xml:space="preserve"> pipeline, developers can be notified of such issues during the static analysis phase, allowing for early detection and remediation. This helps to ensure the code </w:t>
            </w:r>
            <w:r w:rsidRPr="5D18B70A" w:rsidR="345D7A21">
              <w:rPr>
                <w:rFonts w:ascii="Calibri" w:hAnsi="Calibri" w:eastAsia="Calibri" w:cs="Calibri" w:asciiTheme="majorAscii" w:hAnsiTheme="majorAscii" w:eastAsiaTheme="majorAscii" w:cstheme="majorAscii"/>
                <w:color w:val="auto"/>
                <w:sz w:val="22"/>
                <w:szCs w:val="22"/>
              </w:rPr>
              <w:t>remains</w:t>
            </w:r>
            <w:r w:rsidRPr="5D18B70A" w:rsidR="345D7A21">
              <w:rPr>
                <w:rFonts w:ascii="Calibri" w:hAnsi="Calibri" w:eastAsia="Calibri" w:cs="Calibri" w:asciiTheme="majorAscii" w:hAnsiTheme="majorAscii" w:eastAsiaTheme="majorAscii" w:cstheme="majorAscii"/>
                <w:color w:val="auto"/>
                <w:sz w:val="22"/>
                <w:szCs w:val="22"/>
              </w:rPr>
              <w:t xml:space="preserve"> secure and robust when released.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1421357264" w:id="1562908199"/>
      <w:r w:rsidR="00E769D9">
        <w:rPr/>
        <w:t>Coding Standard 7</w:t>
      </w:r>
      <w:bookmarkEnd w:id="1562908199"/>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5639BD"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145639BD"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7E0B8439">
            <w:pPr>
              <w:jc w:val="center"/>
            </w:pPr>
            <w:r w:rsidR="6F0A9631">
              <w:rPr/>
              <w:t>STD-007-CPP</w:t>
            </w:r>
          </w:p>
        </w:tc>
        <w:tc>
          <w:tcPr>
            <w:tcW w:w="7632" w:type="dxa"/>
            <w:tcMar>
              <w:top w:w="100" w:type="dxa"/>
              <w:left w:w="100" w:type="dxa"/>
              <w:bottom w:w="100" w:type="dxa"/>
              <w:right w:w="100" w:type="dxa"/>
            </w:tcMar>
          </w:tcPr>
          <w:p w:rsidR="00381847" w:rsidP="145639BD" w:rsidRDefault="00B92A44" w14:paraId="06D0EA76" w14:textId="10F49578">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6F0A963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6F0A963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Use Exceptions for Error Handling</w:t>
            </w:r>
          </w:p>
          <w:p w:rsidR="00381847" w:rsidP="145639BD" w:rsidRDefault="00B92A44" w14:paraId="7DF53768" w14:textId="698695CA">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6F0A9631">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6F0A963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6F0A963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Using exceptions for error handling improves the robustness of the code and makes it easier to </w:t>
            </w:r>
            <w:r w:rsidRPr="145639BD" w:rsidR="6F0A963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maintain</w:t>
            </w:r>
            <w:r w:rsidRPr="145639BD" w:rsidR="6F0A9631">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Not using exceptions or using them incorrectly can lead to resource leaks, undefined behavior, and makes the code harder to understand.</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145639BD"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7B4D7018" w14:textId="0B837DBA">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83B02D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noncompliant example, the function returns a </w:t>
            </w:r>
            <w:r w:rsidRPr="145639BD" w:rsidR="783B02D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boolean</w:t>
            </w:r>
            <w:r w:rsidRPr="145639BD" w:rsidR="783B02D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to </w:t>
            </w:r>
            <w:r w:rsidRPr="145639BD" w:rsidR="783B02D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indicate</w:t>
            </w:r>
            <w:r w:rsidRPr="145639BD" w:rsidR="783B02D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success or failure, which can make the code harder to read and </w:t>
            </w:r>
            <w:r w:rsidRPr="145639BD" w:rsidR="783B02D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maintain</w:t>
            </w:r>
            <w:r w:rsidRPr="145639BD" w:rsidR="783B02D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It also puts the burden of error checking on the caller.</w:t>
            </w:r>
          </w:p>
        </w:tc>
      </w:tr>
      <w:tr w:rsidR="00F72634" w:rsidTr="145639BD" w14:paraId="3CEA03A3" w14:textId="77777777">
        <w:trPr>
          <w:trHeight w:val="460"/>
        </w:trPr>
        <w:tc>
          <w:tcPr>
            <w:tcW w:w="10800" w:type="dxa"/>
            <w:tcMar>
              <w:top w:w="100" w:type="dxa"/>
              <w:left w:w="100" w:type="dxa"/>
              <w:bottom w:w="100" w:type="dxa"/>
              <w:right w:w="100" w:type="dxa"/>
            </w:tcMar>
          </w:tcPr>
          <w:p w:rsidR="00F72634" w:rsidP="145639BD" w:rsidRDefault="00F72634" w14:paraId="5F26A61D" w14:textId="7D67369C">
            <w:pPr>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#include &lt;iostream&gt;</w:t>
            </w:r>
          </w:p>
          <w:p w:rsidR="00F72634" w:rsidP="145639BD" w:rsidRDefault="00F72634" w14:paraId="3369443D" w14:textId="3EDE4C0C">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 xml:space="preserve"> </w:t>
            </w:r>
          </w:p>
          <w:p w:rsidR="00F72634" w:rsidP="145639BD" w:rsidRDefault="00F72634" w14:paraId="7219775B" w14:textId="316D7CEA">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 xml:space="preserve">bool </w:t>
            </w:r>
            <w:r w:rsidRPr="145639BD" w:rsidR="783B02D0">
              <w:rPr>
                <w:rFonts w:ascii="Courier New" w:hAnsi="Courier New" w:eastAsia="Courier New" w:cs="Courier New"/>
                <w:color w:val="auto"/>
                <w:sz w:val="24"/>
                <w:szCs w:val="24"/>
              </w:rPr>
              <w:t>divide(</w:t>
            </w:r>
            <w:r w:rsidRPr="145639BD" w:rsidR="783B02D0">
              <w:rPr>
                <w:rFonts w:ascii="Courier New" w:hAnsi="Courier New" w:eastAsia="Courier New" w:cs="Courier New"/>
                <w:color w:val="auto"/>
                <w:sz w:val="24"/>
                <w:szCs w:val="24"/>
              </w:rPr>
              <w:t>int a, int b, int&amp; result) {</w:t>
            </w:r>
          </w:p>
          <w:p w:rsidR="00F72634" w:rsidP="145639BD" w:rsidRDefault="00F72634" w14:paraId="5444A274" w14:textId="081EAA85">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 xml:space="preserve">    if (b == 0) {</w:t>
            </w:r>
          </w:p>
          <w:p w:rsidR="00F72634" w:rsidP="145639BD" w:rsidRDefault="00F72634" w14:paraId="348FCF5C" w14:textId="1C2B5472">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 xml:space="preserve">        return false;</w:t>
            </w:r>
          </w:p>
          <w:p w:rsidR="00F72634" w:rsidP="145639BD" w:rsidRDefault="00F72634" w14:paraId="7DE7338C" w14:textId="2122DB55">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 xml:space="preserve">    }</w:t>
            </w:r>
          </w:p>
          <w:p w:rsidR="00F72634" w:rsidP="145639BD" w:rsidRDefault="00F72634" w14:paraId="211DDAEE" w14:textId="45A1E8F7">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 xml:space="preserve">    result = a / b;</w:t>
            </w:r>
          </w:p>
          <w:p w:rsidR="00F72634" w:rsidP="145639BD" w:rsidRDefault="00F72634" w14:paraId="36449644" w14:textId="60E507DA">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 xml:space="preserve">    return true;</w:t>
            </w:r>
          </w:p>
          <w:p w:rsidR="00F72634" w:rsidP="145639BD" w:rsidRDefault="00F72634" w14:paraId="728394A2" w14:textId="6B9BB4F4">
            <w:pPr>
              <w:pStyle w:val="Normal"/>
              <w:rPr>
                <w:rFonts w:ascii="Courier New" w:hAnsi="Courier New" w:eastAsia="Courier New" w:cs="Courier New"/>
                <w:color w:val="auto"/>
                <w:sz w:val="24"/>
                <w:szCs w:val="24"/>
              </w:rPr>
            </w:pPr>
            <w:r w:rsidRPr="145639BD" w:rsidR="783B02D0">
              <w:rPr>
                <w:rFonts w:ascii="Courier New" w:hAnsi="Courier New" w:eastAsia="Courier New" w:cs="Courier New"/>
                <w:color w:val="auto"/>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145639BD"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62546C2F" w14:textId="51BAD539">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17FFAE8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compliant example, the function throws an exception of type </w:t>
            </w:r>
            <w:r w:rsidRPr="145639BD" w:rsidR="17FFAE8B">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std::</w:t>
            </w:r>
            <w:r w:rsidRPr="145639BD" w:rsidR="17FFAE8B">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invalid_argument</w:t>
            </w:r>
            <w:r w:rsidRPr="145639BD" w:rsidR="17FFAE8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when division by zero is </w:t>
            </w:r>
            <w:r w:rsidRPr="145639BD" w:rsidR="17FFAE8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attempted</w:t>
            </w:r>
            <w:r w:rsidRPr="145639BD" w:rsidR="17FFAE8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This makes it clear that an error has occurred and allows for centralized error handling.</w:t>
            </w:r>
          </w:p>
          <w:p w:rsidR="00F72634" w:rsidP="145639BD" w:rsidRDefault="00F72634" w14:paraId="2E6C6D57" w14:textId="3024A0E2">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17FFAE8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This approach is in line with modern C++ best practices, ensuring both readability and maintainability while </w:t>
            </w:r>
            <w:r w:rsidRPr="145639BD" w:rsidR="17FFAE8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providing</w:t>
            </w:r>
            <w:r w:rsidRPr="145639BD" w:rsidR="17FFAE8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 robust mechanism for error handling.</w:t>
            </w:r>
          </w:p>
        </w:tc>
      </w:tr>
      <w:tr w:rsidR="00F72634" w:rsidTr="145639BD" w14:paraId="5DBE36E7" w14:textId="77777777">
        <w:trPr>
          <w:trHeight w:val="460"/>
        </w:trPr>
        <w:tc>
          <w:tcPr>
            <w:tcW w:w="10800" w:type="dxa"/>
            <w:tcMar>
              <w:top w:w="100" w:type="dxa"/>
              <w:left w:w="100" w:type="dxa"/>
              <w:bottom w:w="100" w:type="dxa"/>
              <w:right w:w="100" w:type="dxa"/>
            </w:tcMar>
          </w:tcPr>
          <w:p w:rsidR="00F72634" w:rsidP="145639BD" w:rsidRDefault="00F72634" w14:paraId="5720E6EB" w14:textId="6F6024D9">
            <w:pPr>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#include &lt;iostream&gt;</w:t>
            </w:r>
          </w:p>
          <w:p w:rsidR="00F72634" w:rsidP="145639BD" w:rsidRDefault="00F72634" w14:paraId="7324B58E" w14:textId="5AC890B1">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#include &lt;</w:t>
            </w:r>
            <w:r w:rsidRPr="145639BD" w:rsidR="6E40DCD9">
              <w:rPr>
                <w:rFonts w:ascii="Courier New" w:hAnsi="Courier New" w:eastAsia="Courier New" w:cs="Courier New"/>
                <w:color w:val="auto"/>
                <w:sz w:val="24"/>
                <w:szCs w:val="24"/>
              </w:rPr>
              <w:t>stdexcept</w:t>
            </w:r>
            <w:r w:rsidRPr="145639BD" w:rsidR="6E40DCD9">
              <w:rPr>
                <w:rFonts w:ascii="Courier New" w:hAnsi="Courier New" w:eastAsia="Courier New" w:cs="Courier New"/>
                <w:color w:val="auto"/>
                <w:sz w:val="24"/>
                <w:szCs w:val="24"/>
              </w:rPr>
              <w:t>&gt;</w:t>
            </w:r>
          </w:p>
          <w:p w:rsidR="00F72634" w:rsidP="145639BD" w:rsidRDefault="00F72634" w14:paraId="24E1527B" w14:textId="1103B5AD">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 xml:space="preserve"> </w:t>
            </w:r>
          </w:p>
          <w:p w:rsidR="00F72634" w:rsidP="145639BD" w:rsidRDefault="00F72634" w14:paraId="3AF34568" w14:textId="2793C1CE">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 xml:space="preserve">int </w:t>
            </w:r>
            <w:r w:rsidRPr="145639BD" w:rsidR="6E40DCD9">
              <w:rPr>
                <w:rFonts w:ascii="Courier New" w:hAnsi="Courier New" w:eastAsia="Courier New" w:cs="Courier New"/>
                <w:color w:val="auto"/>
                <w:sz w:val="24"/>
                <w:szCs w:val="24"/>
              </w:rPr>
              <w:t>divide(</w:t>
            </w:r>
            <w:r w:rsidRPr="145639BD" w:rsidR="6E40DCD9">
              <w:rPr>
                <w:rFonts w:ascii="Courier New" w:hAnsi="Courier New" w:eastAsia="Courier New" w:cs="Courier New"/>
                <w:color w:val="auto"/>
                <w:sz w:val="24"/>
                <w:szCs w:val="24"/>
              </w:rPr>
              <w:t>int a, int b) {</w:t>
            </w:r>
          </w:p>
          <w:p w:rsidR="00F72634" w:rsidP="145639BD" w:rsidRDefault="00F72634" w14:paraId="031D2689" w14:textId="74ABCCCB">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 xml:space="preserve">    if (b == 0) {</w:t>
            </w:r>
          </w:p>
          <w:p w:rsidR="00F72634" w:rsidP="145639BD" w:rsidRDefault="00F72634" w14:paraId="49229B78" w14:textId="40897CCC">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 xml:space="preserve">        throw </w:t>
            </w:r>
            <w:r w:rsidRPr="145639BD" w:rsidR="6E40DCD9">
              <w:rPr>
                <w:rFonts w:ascii="Courier New" w:hAnsi="Courier New" w:eastAsia="Courier New" w:cs="Courier New"/>
                <w:color w:val="auto"/>
                <w:sz w:val="24"/>
                <w:szCs w:val="24"/>
              </w:rPr>
              <w:t>std::</w:t>
            </w:r>
            <w:r w:rsidRPr="145639BD" w:rsidR="6E40DCD9">
              <w:rPr>
                <w:rFonts w:ascii="Courier New" w:hAnsi="Courier New" w:eastAsia="Courier New" w:cs="Courier New"/>
                <w:color w:val="auto"/>
                <w:sz w:val="24"/>
                <w:szCs w:val="24"/>
              </w:rPr>
              <w:t>invalid_argument</w:t>
            </w:r>
            <w:r w:rsidRPr="145639BD" w:rsidR="6E40DCD9">
              <w:rPr>
                <w:rFonts w:ascii="Courier New" w:hAnsi="Courier New" w:eastAsia="Courier New" w:cs="Courier New"/>
                <w:color w:val="auto"/>
                <w:sz w:val="24"/>
                <w:szCs w:val="24"/>
              </w:rPr>
              <w:t>("Division by zero");</w:t>
            </w:r>
          </w:p>
          <w:p w:rsidR="00F72634" w:rsidP="145639BD" w:rsidRDefault="00F72634" w14:paraId="1AEFB8FD" w14:textId="7B03C005">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 xml:space="preserve">    }</w:t>
            </w:r>
          </w:p>
          <w:p w:rsidR="00F72634" w:rsidP="145639BD" w:rsidRDefault="00F72634" w14:paraId="512B2CD3" w14:textId="59AFD0D2">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 xml:space="preserve">    return a / b;</w:t>
            </w:r>
          </w:p>
          <w:p w:rsidR="00F72634" w:rsidP="145639BD" w:rsidRDefault="00F72634" w14:paraId="1B81CDBB" w14:textId="2346E435">
            <w:pPr>
              <w:pStyle w:val="Normal"/>
              <w:rPr>
                <w:rFonts w:ascii="Courier New" w:hAnsi="Courier New" w:eastAsia="Courier New" w:cs="Courier New"/>
                <w:color w:val="auto"/>
                <w:sz w:val="24"/>
                <w:szCs w:val="24"/>
              </w:rPr>
            </w:pPr>
            <w:r w:rsidRPr="145639BD" w:rsidR="6E40DCD9">
              <w:rPr>
                <w:rFonts w:ascii="Courier New" w:hAnsi="Courier New" w:eastAsia="Courier New" w:cs="Courier New"/>
                <w:color w:val="auto"/>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16362F90"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76F9F035" w14:textId="67E6BDFC">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7D05735F" w14:textId="393CA896">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063A1444" w14:textId="05D4F5B9">
            <w:pPr>
              <w:pStyle w:val="ListParagraph"/>
              <w:numPr>
                <w:ilvl w:val="0"/>
                <w:numId w:val="3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10175B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Validating input and internal state </w:t>
            </w:r>
            <w:r w:rsidRPr="5D18B70A" w:rsidR="0A0A903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are</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crucial. Throwing exceptions allows for the centralized handling of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erroneous</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states or inputs, ensuring the application behaves predictably even in the face of unexpected conditions.</w:t>
            </w:r>
          </w:p>
          <w:p w:rsidR="00B475A1" w:rsidP="5D18B70A" w:rsidRDefault="00B475A1" w14:paraId="3F0AAAA3" w14:textId="31281D93">
            <w:pPr>
              <w:pStyle w:val="ListParagraph"/>
              <w:numPr>
                <w:ilvl w:val="0"/>
                <w:numId w:val="3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10175B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Using exceptions simplifies error handling by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eliminating</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the need for extensive error code checking throughout the code. This results in cleaner, more readable, and maintainable code.</w:t>
            </w:r>
          </w:p>
          <w:p w:rsidR="00B475A1" w:rsidP="5D18B70A" w:rsidRDefault="00B475A1" w14:paraId="55FC38AB" w14:textId="548C656C">
            <w:pPr>
              <w:pStyle w:val="ListParagraph"/>
              <w:numPr>
                <w:ilvl w:val="0"/>
                <w:numId w:val="3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10175B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Exceptions serve as one layer of error handling. In addition to using exceptions,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it's</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beneficial to employ other preventive measures, like input validation and resource management practices, to ensure code robustness.</w:t>
            </w:r>
          </w:p>
          <w:p w:rsidR="00B475A1" w:rsidP="5D18B70A" w:rsidRDefault="00B475A1" w14:paraId="745026C7" w14:textId="5B5E7DF9">
            <w:pPr>
              <w:pStyle w:val="ListParagraph"/>
              <w:numPr>
                <w:ilvl w:val="0"/>
                <w:numId w:val="3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10175B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Using unit tests and integration tests that intentionally trigger exceptions can ensure that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they're</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properly caught and handled. Regular code reviews can also help in spotting areas where exceptions are either misused or overlooked.</w:t>
            </w:r>
          </w:p>
          <w:p w:rsidR="00B475A1" w:rsidP="5D18B70A" w:rsidRDefault="00B475A1" w14:paraId="00B40BD2" w14:textId="3DC820D2">
            <w:pPr>
              <w:pStyle w:val="ListParagraph"/>
              <w:numPr>
                <w:ilvl w:val="0"/>
                <w:numId w:val="3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410175BA">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410175B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Adopting a standard that emphasizes the correct use of exceptions for error handling ensures that developers uniformly handle errors. This consistency can reduce the chances of unhandled exceptions leading to vulnerabilities.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5D18B70A" w14:paraId="172EFA93" w14:textId="77777777">
        <w:trPr>
          <w:trHeight w:val="460"/>
        </w:trPr>
        <w:tc>
          <w:tcPr>
            <w:tcW w:w="1806" w:type="dxa"/>
            <w:shd w:val="clear" w:color="auto" w:fill="auto"/>
            <w:tcMar/>
          </w:tcPr>
          <w:p w:rsidR="00B475A1" w:rsidP="5D18B70A" w:rsidRDefault="00B475A1" w14:paraId="3A5DE4FC" w14:textId="649A74D2">
            <w:pPr>
              <w:pStyle w:val="Normal"/>
              <w:bidi w:val="0"/>
              <w:spacing w:before="0" w:beforeAutospacing="off" w:after="0" w:afterAutospacing="off" w:line="259" w:lineRule="auto"/>
              <w:ind w:left="0" w:right="0"/>
              <w:jc w:val="center"/>
            </w:pPr>
            <w:r w:rsidR="5B0CBE9D">
              <w:rPr/>
              <w:t>Medium</w:t>
            </w:r>
          </w:p>
        </w:tc>
        <w:tc>
          <w:tcPr>
            <w:tcW w:w="1341" w:type="dxa"/>
            <w:shd w:val="clear" w:color="auto" w:fill="auto"/>
            <w:tcMar/>
          </w:tcPr>
          <w:p w:rsidR="00B475A1" w:rsidP="5D18B70A" w:rsidRDefault="00B475A1" w14:paraId="3F2670C9" w14:textId="785E9B00">
            <w:pPr>
              <w:pStyle w:val="Normal"/>
              <w:bidi w:val="0"/>
              <w:spacing w:before="0" w:beforeAutospacing="off" w:after="0" w:afterAutospacing="off" w:line="259" w:lineRule="auto"/>
              <w:ind w:left="0" w:right="0"/>
              <w:jc w:val="center"/>
            </w:pPr>
            <w:r w:rsidR="5B0CBE9D">
              <w:rPr/>
              <w:t>Probable</w:t>
            </w:r>
          </w:p>
        </w:tc>
        <w:tc>
          <w:tcPr>
            <w:tcW w:w="4021" w:type="dxa"/>
            <w:shd w:val="clear" w:color="auto" w:fill="auto"/>
            <w:tcMar/>
          </w:tcPr>
          <w:p w:rsidR="00B475A1" w:rsidP="5D18B70A" w:rsidRDefault="00B475A1" w14:paraId="40C1B5AC" w14:textId="77040057">
            <w:pPr>
              <w:pStyle w:val="Normal"/>
              <w:bidi w:val="0"/>
              <w:spacing w:before="0" w:beforeAutospacing="off" w:after="0" w:afterAutospacing="off" w:line="259" w:lineRule="auto"/>
              <w:ind w:left="0" w:right="0"/>
              <w:jc w:val="center"/>
            </w:pPr>
            <w:r w:rsidR="5B0CBE9D">
              <w:rPr/>
              <w:t>Medium</w:t>
            </w:r>
          </w:p>
        </w:tc>
        <w:tc>
          <w:tcPr>
            <w:tcW w:w="1807" w:type="dxa"/>
            <w:shd w:val="clear" w:color="auto" w:fill="auto"/>
            <w:tcMar/>
          </w:tcPr>
          <w:p w:rsidR="00B475A1" w:rsidP="5D18B70A" w:rsidRDefault="00B475A1" w14:paraId="62635B7A" w14:textId="2517FF75">
            <w:pPr>
              <w:pStyle w:val="Normal"/>
              <w:bidi w:val="0"/>
              <w:spacing w:before="0" w:beforeAutospacing="off" w:after="0" w:afterAutospacing="off" w:line="259" w:lineRule="auto"/>
              <w:ind w:left="0" w:right="0"/>
              <w:jc w:val="center"/>
            </w:pPr>
            <w:r w:rsidR="313D7D3D">
              <w:rPr/>
              <w:t>Low</w:t>
            </w:r>
          </w:p>
        </w:tc>
        <w:tc>
          <w:tcPr>
            <w:tcW w:w="1805" w:type="dxa"/>
            <w:shd w:val="clear" w:color="auto" w:fill="auto"/>
            <w:tcMar/>
          </w:tcPr>
          <w:p w:rsidR="00B475A1" w:rsidP="5D18B70A" w:rsidRDefault="00B475A1" w14:paraId="18B948EA" w14:textId="048A595B">
            <w:pPr>
              <w:pStyle w:val="Normal"/>
              <w:bidi w:val="0"/>
              <w:spacing w:before="0" w:beforeAutospacing="off" w:after="0" w:afterAutospacing="off" w:line="259" w:lineRule="auto"/>
              <w:ind w:left="0" w:right="0"/>
              <w:jc w:val="center"/>
            </w:pPr>
            <w:r w:rsidR="5B0CBE9D">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5D18B70A" w14:paraId="5BBDD4A8" w14:textId="77777777">
        <w:trPr>
          <w:trHeight w:val="460"/>
        </w:trPr>
        <w:tc>
          <w:tcPr>
            <w:tcW w:w="1807" w:type="dxa"/>
            <w:shd w:val="clear" w:color="auto" w:fill="auto"/>
            <w:tcMar/>
          </w:tcPr>
          <w:p w:rsidR="00B475A1" w:rsidP="5D18B70A" w:rsidRDefault="00B475A1" w14:paraId="6FBCAECC" w14:textId="25A3349C">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1CB8B67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Clang Static Analyzer</w:t>
            </w:r>
          </w:p>
        </w:tc>
        <w:tc>
          <w:tcPr>
            <w:tcW w:w="1341" w:type="dxa"/>
            <w:shd w:val="clear" w:color="auto" w:fill="auto"/>
            <w:tcMar/>
          </w:tcPr>
          <w:p w:rsidR="00B475A1" w:rsidP="5D18B70A" w:rsidRDefault="00B475A1" w14:paraId="348AB2BC" w14:textId="7A17697F">
            <w:pPr>
              <w:pStyle w:val="Normal"/>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color w:val="auto"/>
                <w:sz w:val="22"/>
                <w:szCs w:val="22"/>
              </w:rPr>
            </w:pPr>
            <w:r w:rsidRPr="5D18B70A" w:rsidR="1CB8B675">
              <w:rPr>
                <w:rFonts w:ascii="Calibri" w:hAnsi="Calibri" w:eastAsia="Calibri" w:cs="Calibri" w:asciiTheme="majorAscii" w:hAnsiTheme="majorAscii" w:eastAsiaTheme="majorAscii" w:cstheme="majorAscii"/>
                <w:color w:val="auto"/>
                <w:sz w:val="22"/>
                <w:szCs w:val="22"/>
              </w:rPr>
              <w:t>14.0</w:t>
            </w:r>
          </w:p>
        </w:tc>
        <w:tc>
          <w:tcPr>
            <w:tcW w:w="4021" w:type="dxa"/>
            <w:shd w:val="clear" w:color="auto" w:fill="auto"/>
            <w:tcMar/>
          </w:tcPr>
          <w:p w:rsidR="00B475A1" w:rsidP="5D18B70A" w:rsidRDefault="00B475A1" w14:paraId="47F79C0E" w14:textId="38DD1D8C">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78BBFCF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alpha.core.ExceptionEscape</w:t>
            </w:r>
          </w:p>
        </w:tc>
        <w:tc>
          <w:tcPr>
            <w:tcW w:w="3611" w:type="dxa"/>
            <w:shd w:val="clear" w:color="auto" w:fill="auto"/>
            <w:tcMar/>
            <w:vAlign w:val="top"/>
          </w:tcPr>
          <w:p w:rsidR="00B475A1" w:rsidP="5D18B70A" w:rsidRDefault="00B475A1" w14:paraId="012AA30D" w14:textId="2B7E2000">
            <w:pPr>
              <w:pStyle w:val="Normal"/>
              <w:jc w:val="left"/>
              <w:rPr>
                <w:rFonts w:ascii="Calibri" w:hAnsi="Calibri" w:eastAsia="Calibri" w:cs="Calibri" w:asciiTheme="majorAscii" w:hAnsiTheme="majorAscii" w:eastAsiaTheme="majorAscii" w:cstheme="majorAscii"/>
                <w:color w:val="auto"/>
                <w:sz w:val="22"/>
                <w:szCs w:val="22"/>
              </w:rPr>
            </w:pPr>
            <w:r w:rsidRPr="5D18B70A" w:rsidR="78BBFCF5">
              <w:rPr>
                <w:rFonts w:ascii="Calibri" w:hAnsi="Calibri" w:eastAsia="Calibri" w:cs="Calibri" w:asciiTheme="majorAscii" w:hAnsiTheme="majorAscii" w:eastAsiaTheme="majorAscii" w:cstheme="majorAscii"/>
                <w:color w:val="auto"/>
                <w:sz w:val="22"/>
                <w:szCs w:val="22"/>
              </w:rPr>
              <w:t>The Clang Static Analyzer detects C, C++, and Objective-C source code bugs. Its "alpha.core.ExceptionEscape" check prevents exceptions from escaping where they shouldn't. Integrating it into DevSecOps pipelines alerts developers of incorrect exception usage and ensures structured error handling is fully utilized.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237764880" w:id="2023738455"/>
      <w:r w:rsidR="00E769D9">
        <w:rPr/>
        <w:t>Coding Standard 8</w:t>
      </w:r>
      <w:bookmarkEnd w:id="2023738455"/>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45639BD"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145639BD" w14:paraId="7807860E" w14:textId="77777777">
        <w:trPr>
          <w:trHeight w:val="321"/>
        </w:trPr>
        <w:tc>
          <w:tcPr>
            <w:tcW w:w="1807" w:type="dxa"/>
            <w:shd w:val="clear" w:color="auto" w:fill="F3F3F3"/>
            <w:tcMar>
              <w:top w:w="100" w:type="dxa"/>
              <w:left w:w="100" w:type="dxa"/>
              <w:bottom w:w="100" w:type="dxa"/>
              <w:right w:w="100" w:type="dxa"/>
            </w:tcMar>
          </w:tcPr>
          <w:p w:rsidR="00B475A1" w:rsidP="145639BD" w:rsidRDefault="00B475A1" w14:paraId="5263DFFB" w14:textId="54D5ADA5">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Input Validation</w:t>
            </w:r>
          </w:p>
        </w:tc>
        <w:tc>
          <w:tcPr>
            <w:tcW w:w="1341" w:type="dxa"/>
            <w:tcMar>
              <w:top w:w="100" w:type="dxa"/>
              <w:left w:w="100" w:type="dxa"/>
              <w:bottom w:w="100" w:type="dxa"/>
              <w:right w:w="100" w:type="dxa"/>
            </w:tcMar>
          </w:tcPr>
          <w:p w:rsidR="00B475A1" w:rsidP="145639BD" w:rsidRDefault="00B475A1" w14:paraId="5C9484A9" w14:textId="361BBA27">
            <w:pPr>
              <w:jc w:val="center"/>
              <w:rPr>
                <w:rFonts w:ascii="Calibri" w:hAnsi="Calibri" w:eastAsia="Calibri" w:cs="Calibri" w:asciiTheme="majorAscii" w:hAnsiTheme="majorAscii" w:eastAsiaTheme="majorAscii" w:cstheme="majorAscii"/>
                <w:color w:val="auto"/>
                <w:sz w:val="22"/>
                <w:szCs w:val="22"/>
              </w:rPr>
            </w:pPr>
            <w:r w:rsidRPr="145639BD" w:rsidR="0AD0B415">
              <w:rPr>
                <w:rFonts w:ascii="Calibri" w:hAnsi="Calibri" w:eastAsia="Calibri" w:cs="Calibri" w:asciiTheme="majorAscii" w:hAnsiTheme="majorAscii" w:eastAsiaTheme="majorAscii" w:cstheme="majorAscii"/>
                <w:color w:val="auto"/>
                <w:sz w:val="22"/>
                <w:szCs w:val="22"/>
              </w:rPr>
              <w:t>STD-008-CPP</w:t>
            </w:r>
          </w:p>
        </w:tc>
        <w:tc>
          <w:tcPr>
            <w:tcW w:w="7632" w:type="dxa"/>
            <w:tcMar>
              <w:top w:w="100" w:type="dxa"/>
              <w:left w:w="100" w:type="dxa"/>
              <w:bottom w:w="100" w:type="dxa"/>
              <w:right w:w="100" w:type="dxa"/>
            </w:tcMar>
          </w:tcPr>
          <w:p w:rsidR="00B475A1" w:rsidP="145639BD" w:rsidRDefault="00B92A44" w14:paraId="6953F054" w14:textId="0DE2EBBF">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AD0B415">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All User Input</w:t>
            </w:r>
          </w:p>
          <w:p w:rsidR="00B475A1" w:rsidP="145639BD" w:rsidRDefault="00B92A44" w14:paraId="48B2377D" w14:textId="0866FD15">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AD0B415">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Validating user input is crucial for </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maintaining</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the security and reliability of an application. </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Failing to validate</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input can expose the application to </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various types</w:t>
            </w:r>
            <w:r w:rsidRPr="145639BD" w:rsidR="0AD0B41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of vulnerabilities, such as SQL Injection, Buffer Overflow, and even logic errors that could compromise the application's behavior.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45639BD"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28A53CB3" w14:textId="56A0B49B">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083756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noncompliant example, the code directly converts a user-provided string to an integer without </w:t>
            </w:r>
            <w:r w:rsidRPr="145639BD" w:rsidR="083756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validating</w:t>
            </w:r>
            <w:r w:rsidRPr="145639BD" w:rsidR="083756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it first. This can lead to unexpected behavior or errors if the user </w:t>
            </w:r>
            <w:r w:rsidRPr="145639BD" w:rsidR="083756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provides</w:t>
            </w:r>
            <w:r w:rsidRPr="145639BD" w:rsidR="08375678">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 invalid input.</w:t>
            </w:r>
          </w:p>
        </w:tc>
      </w:tr>
      <w:tr w:rsidR="00F72634" w:rsidTr="145639BD" w14:paraId="1F240B56" w14:textId="77777777">
        <w:trPr>
          <w:trHeight w:val="460"/>
        </w:trPr>
        <w:tc>
          <w:tcPr>
            <w:tcW w:w="10800" w:type="dxa"/>
            <w:tcMar>
              <w:top w:w="100" w:type="dxa"/>
              <w:left w:w="100" w:type="dxa"/>
              <w:bottom w:w="100" w:type="dxa"/>
              <w:right w:w="100" w:type="dxa"/>
            </w:tcMar>
          </w:tcPr>
          <w:p w:rsidR="00F72634" w:rsidP="145639BD" w:rsidRDefault="00F72634" w14:paraId="77B91331" w14:textId="0481BF32">
            <w:pPr>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#include &lt;iostream&gt;</w:t>
            </w:r>
          </w:p>
          <w:p w:rsidR="00F72634" w:rsidP="145639BD" w:rsidRDefault="00F72634" w14:paraId="2793BB6A" w14:textId="7C423D83">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#include &lt;string&gt;</w:t>
            </w:r>
          </w:p>
          <w:p w:rsidR="00F72634" w:rsidP="145639BD" w:rsidRDefault="00F72634" w14:paraId="1C42722D" w14:textId="2165D63A">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w:t>
            </w:r>
          </w:p>
          <w:p w:rsidR="00F72634" w:rsidP="145639BD" w:rsidRDefault="00F72634" w14:paraId="281B912A" w14:textId="1D3EF565">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void </w:t>
            </w:r>
            <w:r w:rsidRPr="145639BD" w:rsidR="5BE059FD">
              <w:rPr>
                <w:rFonts w:ascii="Courier New" w:hAnsi="Courier New" w:eastAsia="Courier New" w:cs="Courier New"/>
                <w:color w:val="auto"/>
                <w:sz w:val="24"/>
                <w:szCs w:val="24"/>
              </w:rPr>
              <w:t>displayUserAge</w:t>
            </w:r>
            <w:r w:rsidRPr="145639BD" w:rsidR="5BE059FD">
              <w:rPr>
                <w:rFonts w:ascii="Courier New" w:hAnsi="Courier New" w:eastAsia="Courier New" w:cs="Courier New"/>
                <w:color w:val="auto"/>
                <w:sz w:val="24"/>
                <w:szCs w:val="24"/>
              </w:rPr>
              <w:t>(int age) {</w:t>
            </w:r>
          </w:p>
          <w:p w:rsidR="00F72634" w:rsidP="145639BD" w:rsidRDefault="00F72634" w14:paraId="10908C4E" w14:textId="29A942AB">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w:t>
            </w:r>
            <w:r w:rsidRPr="145639BD" w:rsidR="5BE059FD">
              <w:rPr>
                <w:rFonts w:ascii="Courier New" w:hAnsi="Courier New" w:eastAsia="Courier New" w:cs="Courier New"/>
                <w:color w:val="auto"/>
                <w:sz w:val="24"/>
                <w:szCs w:val="24"/>
              </w:rPr>
              <w:t>std::</w:t>
            </w:r>
            <w:r w:rsidRPr="145639BD" w:rsidR="5BE059FD">
              <w:rPr>
                <w:rFonts w:ascii="Courier New" w:hAnsi="Courier New" w:eastAsia="Courier New" w:cs="Courier New"/>
                <w:color w:val="auto"/>
                <w:sz w:val="24"/>
                <w:szCs w:val="24"/>
              </w:rPr>
              <w:t>cout</w:t>
            </w:r>
            <w:r w:rsidRPr="145639BD" w:rsidR="5BE059FD">
              <w:rPr>
                <w:rFonts w:ascii="Courier New" w:hAnsi="Courier New" w:eastAsia="Courier New" w:cs="Courier New"/>
                <w:color w:val="auto"/>
                <w:sz w:val="24"/>
                <w:szCs w:val="24"/>
              </w:rPr>
              <w:t xml:space="preserve"> &lt;&lt; "Your age is: " &lt;&lt; age &lt;&lt; </w:t>
            </w:r>
            <w:r w:rsidRPr="145639BD" w:rsidR="5BE059FD">
              <w:rPr>
                <w:rFonts w:ascii="Courier New" w:hAnsi="Courier New" w:eastAsia="Courier New" w:cs="Courier New"/>
                <w:color w:val="auto"/>
                <w:sz w:val="24"/>
                <w:szCs w:val="24"/>
              </w:rPr>
              <w:t>std::</w:t>
            </w:r>
            <w:r w:rsidRPr="145639BD" w:rsidR="5BE059FD">
              <w:rPr>
                <w:rFonts w:ascii="Courier New" w:hAnsi="Courier New" w:eastAsia="Courier New" w:cs="Courier New"/>
                <w:color w:val="auto"/>
                <w:sz w:val="24"/>
                <w:szCs w:val="24"/>
              </w:rPr>
              <w:t>endl</w:t>
            </w:r>
            <w:r w:rsidRPr="145639BD" w:rsidR="5BE059FD">
              <w:rPr>
                <w:rFonts w:ascii="Courier New" w:hAnsi="Courier New" w:eastAsia="Courier New" w:cs="Courier New"/>
                <w:color w:val="auto"/>
                <w:sz w:val="24"/>
                <w:szCs w:val="24"/>
              </w:rPr>
              <w:t>;</w:t>
            </w:r>
          </w:p>
          <w:p w:rsidR="00F72634" w:rsidP="145639BD" w:rsidRDefault="00F72634" w14:paraId="7EF1E274" w14:textId="3767A312">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w:t>
            </w:r>
          </w:p>
          <w:p w:rsidR="00F72634" w:rsidP="145639BD" w:rsidRDefault="00F72634" w14:paraId="61BFD153" w14:textId="40F2B83A">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w:t>
            </w:r>
          </w:p>
          <w:p w:rsidR="00F72634" w:rsidP="145639BD" w:rsidRDefault="00F72634" w14:paraId="400B8A1A" w14:textId="0FEE0F55">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int </w:t>
            </w:r>
            <w:r w:rsidRPr="145639BD" w:rsidR="5BE059FD">
              <w:rPr>
                <w:rFonts w:ascii="Courier New" w:hAnsi="Courier New" w:eastAsia="Courier New" w:cs="Courier New"/>
                <w:color w:val="auto"/>
                <w:sz w:val="24"/>
                <w:szCs w:val="24"/>
              </w:rPr>
              <w:t>main(</w:t>
            </w:r>
            <w:r w:rsidRPr="145639BD" w:rsidR="5BE059FD">
              <w:rPr>
                <w:rFonts w:ascii="Courier New" w:hAnsi="Courier New" w:eastAsia="Courier New" w:cs="Courier New"/>
                <w:color w:val="auto"/>
                <w:sz w:val="24"/>
                <w:szCs w:val="24"/>
              </w:rPr>
              <w:t>) {</w:t>
            </w:r>
          </w:p>
          <w:p w:rsidR="00F72634" w:rsidP="145639BD" w:rsidRDefault="00F72634" w14:paraId="29F11A54" w14:textId="59A5D2C5">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w:t>
            </w:r>
            <w:r w:rsidRPr="145639BD" w:rsidR="5BE059FD">
              <w:rPr>
                <w:rFonts w:ascii="Courier New" w:hAnsi="Courier New" w:eastAsia="Courier New" w:cs="Courier New"/>
                <w:color w:val="auto"/>
                <w:sz w:val="24"/>
                <w:szCs w:val="24"/>
              </w:rPr>
              <w:t>std::</w:t>
            </w:r>
            <w:r w:rsidRPr="145639BD" w:rsidR="5BE059FD">
              <w:rPr>
                <w:rFonts w:ascii="Courier New" w:hAnsi="Courier New" w:eastAsia="Courier New" w:cs="Courier New"/>
                <w:color w:val="auto"/>
                <w:sz w:val="24"/>
                <w:szCs w:val="24"/>
              </w:rPr>
              <w:t>string input;</w:t>
            </w:r>
          </w:p>
          <w:p w:rsidR="00F72634" w:rsidP="145639BD" w:rsidRDefault="00F72634" w14:paraId="70748350" w14:textId="04E7C2DE">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w:t>
            </w:r>
            <w:r w:rsidRPr="145639BD" w:rsidR="5BE059FD">
              <w:rPr>
                <w:rFonts w:ascii="Courier New" w:hAnsi="Courier New" w:eastAsia="Courier New" w:cs="Courier New"/>
                <w:color w:val="auto"/>
                <w:sz w:val="24"/>
                <w:szCs w:val="24"/>
              </w:rPr>
              <w:t>std::</w:t>
            </w:r>
            <w:r w:rsidRPr="145639BD" w:rsidR="5BE059FD">
              <w:rPr>
                <w:rFonts w:ascii="Courier New" w:hAnsi="Courier New" w:eastAsia="Courier New" w:cs="Courier New"/>
                <w:color w:val="auto"/>
                <w:sz w:val="24"/>
                <w:szCs w:val="24"/>
              </w:rPr>
              <w:t>cin</w:t>
            </w:r>
            <w:r w:rsidRPr="145639BD" w:rsidR="5BE059FD">
              <w:rPr>
                <w:rFonts w:ascii="Courier New" w:hAnsi="Courier New" w:eastAsia="Courier New" w:cs="Courier New"/>
                <w:color w:val="auto"/>
                <w:sz w:val="24"/>
                <w:szCs w:val="24"/>
              </w:rPr>
              <w:t xml:space="preserve"> &gt;&gt; input;</w:t>
            </w:r>
          </w:p>
          <w:p w:rsidR="00F72634" w:rsidP="145639BD" w:rsidRDefault="00F72634" w14:paraId="189B5B0D" w14:textId="67F23201">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int age = </w:t>
            </w:r>
            <w:r w:rsidRPr="145639BD" w:rsidR="5BE059FD">
              <w:rPr>
                <w:rFonts w:ascii="Courier New" w:hAnsi="Courier New" w:eastAsia="Courier New" w:cs="Courier New"/>
                <w:color w:val="auto"/>
                <w:sz w:val="24"/>
                <w:szCs w:val="24"/>
              </w:rPr>
              <w:t>std::</w:t>
            </w:r>
            <w:r w:rsidRPr="145639BD" w:rsidR="5BE059FD">
              <w:rPr>
                <w:rFonts w:ascii="Courier New" w:hAnsi="Courier New" w:eastAsia="Courier New" w:cs="Courier New"/>
                <w:color w:val="auto"/>
                <w:sz w:val="24"/>
                <w:szCs w:val="24"/>
              </w:rPr>
              <w:t>stoi</w:t>
            </w:r>
            <w:r w:rsidRPr="145639BD" w:rsidR="5BE059FD">
              <w:rPr>
                <w:rFonts w:ascii="Courier New" w:hAnsi="Courier New" w:eastAsia="Courier New" w:cs="Courier New"/>
                <w:color w:val="auto"/>
                <w:sz w:val="24"/>
                <w:szCs w:val="24"/>
              </w:rPr>
              <w:t>(input);</w:t>
            </w:r>
          </w:p>
          <w:p w:rsidR="00F72634" w:rsidP="145639BD" w:rsidRDefault="00F72634" w14:paraId="39671A5E" w14:textId="147573F3">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w:t>
            </w:r>
            <w:r w:rsidRPr="145639BD" w:rsidR="5BE059FD">
              <w:rPr>
                <w:rFonts w:ascii="Courier New" w:hAnsi="Courier New" w:eastAsia="Courier New" w:cs="Courier New"/>
                <w:color w:val="auto"/>
                <w:sz w:val="24"/>
                <w:szCs w:val="24"/>
              </w:rPr>
              <w:t>displayUserAge</w:t>
            </w:r>
            <w:r w:rsidRPr="145639BD" w:rsidR="5BE059FD">
              <w:rPr>
                <w:rFonts w:ascii="Courier New" w:hAnsi="Courier New" w:eastAsia="Courier New" w:cs="Courier New"/>
                <w:color w:val="auto"/>
                <w:sz w:val="24"/>
                <w:szCs w:val="24"/>
              </w:rPr>
              <w:t>(age);</w:t>
            </w:r>
          </w:p>
          <w:p w:rsidR="00F72634" w:rsidP="145639BD" w:rsidRDefault="00F72634" w14:paraId="5CA73794" w14:textId="5B48B7C7">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 xml:space="preserve">    return 0;</w:t>
            </w:r>
          </w:p>
          <w:p w:rsidR="00F72634" w:rsidP="145639BD" w:rsidRDefault="00F72634" w14:paraId="01CC8C03" w14:textId="1054E8D6">
            <w:pPr>
              <w:pStyle w:val="Normal"/>
              <w:rPr>
                <w:rFonts w:ascii="Courier New" w:hAnsi="Courier New" w:eastAsia="Courier New" w:cs="Courier New"/>
                <w:color w:val="auto"/>
                <w:sz w:val="24"/>
                <w:szCs w:val="24"/>
              </w:rPr>
            </w:pPr>
            <w:r w:rsidRPr="145639BD" w:rsidR="5BE059FD">
              <w:rPr>
                <w:rFonts w:ascii="Courier New" w:hAnsi="Courier New" w:eastAsia="Courier New" w:cs="Courier New"/>
                <w:color w:val="auto"/>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45639BD"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025628B0" w14:textId="0F69DF75">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5453B8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w:t>
            </w:r>
            <w:r w:rsidRPr="145639BD" w:rsidR="75453B8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75453B8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example, the code first checks whether the conversion from a string to an integer was successful. It then </w:t>
            </w:r>
            <w:r w:rsidRPr="145639BD" w:rsidR="75453B8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validates</w:t>
            </w:r>
            <w:r w:rsidRPr="145639BD" w:rsidR="75453B8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that the age is within a reasonable range before </w:t>
            </w:r>
            <w:r w:rsidRPr="145639BD" w:rsidR="75453B8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proceeding</w:t>
            </w:r>
            <w:r w:rsidRPr="145639BD" w:rsidR="75453B8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p>
        </w:tc>
      </w:tr>
      <w:tr w:rsidR="00F72634" w:rsidTr="145639BD" w14:paraId="2A6DB0E0" w14:textId="77777777">
        <w:trPr>
          <w:trHeight w:val="460"/>
        </w:trPr>
        <w:tc>
          <w:tcPr>
            <w:tcW w:w="10800" w:type="dxa"/>
            <w:tcMar>
              <w:top w:w="100" w:type="dxa"/>
              <w:left w:w="100" w:type="dxa"/>
              <w:bottom w:w="100" w:type="dxa"/>
              <w:right w:w="100" w:type="dxa"/>
            </w:tcMar>
          </w:tcPr>
          <w:p w:rsidR="00F72634" w:rsidP="145639BD" w:rsidRDefault="00F72634" w14:paraId="1FFB220C" w14:textId="42CFEE88">
            <w:pPr>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#include &lt;iostream&gt;</w:t>
            </w:r>
          </w:p>
          <w:p w:rsidR="00F72634" w:rsidP="145639BD" w:rsidRDefault="00F72634" w14:paraId="0F9B206D" w14:textId="4C6D47E7">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#include &lt;string&gt;</w:t>
            </w:r>
          </w:p>
          <w:p w:rsidR="00F72634" w:rsidP="145639BD" w:rsidRDefault="00F72634" w14:paraId="05B90AB9" w14:textId="371990E7">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#include &lt;</w:t>
            </w:r>
            <w:r w:rsidRPr="145639BD" w:rsidR="75453B87">
              <w:rPr>
                <w:rFonts w:ascii="Courier New" w:hAnsi="Courier New" w:eastAsia="Courier New" w:cs="Courier New"/>
                <w:color w:val="auto"/>
                <w:sz w:val="24"/>
                <w:szCs w:val="24"/>
              </w:rPr>
              <w:t>sstream</w:t>
            </w:r>
            <w:r w:rsidRPr="145639BD" w:rsidR="75453B87">
              <w:rPr>
                <w:rFonts w:ascii="Courier New" w:hAnsi="Courier New" w:eastAsia="Courier New" w:cs="Courier New"/>
                <w:color w:val="auto"/>
                <w:sz w:val="24"/>
                <w:szCs w:val="24"/>
              </w:rPr>
              <w:t>&gt;</w:t>
            </w:r>
          </w:p>
          <w:p w:rsidR="00F72634" w:rsidP="145639BD" w:rsidRDefault="00F72634" w14:paraId="291DFB82" w14:textId="3A97469C">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p>
          <w:p w:rsidR="00F72634" w:rsidP="145639BD" w:rsidRDefault="00F72634" w14:paraId="372758F1" w14:textId="7D111EC4">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void </w:t>
            </w:r>
            <w:r w:rsidRPr="145639BD" w:rsidR="75453B87">
              <w:rPr>
                <w:rFonts w:ascii="Courier New" w:hAnsi="Courier New" w:eastAsia="Courier New" w:cs="Courier New"/>
                <w:color w:val="auto"/>
                <w:sz w:val="24"/>
                <w:szCs w:val="24"/>
              </w:rPr>
              <w:t>displayUserAge</w:t>
            </w:r>
            <w:r w:rsidRPr="145639BD" w:rsidR="75453B87">
              <w:rPr>
                <w:rFonts w:ascii="Courier New" w:hAnsi="Courier New" w:eastAsia="Courier New" w:cs="Courier New"/>
                <w:color w:val="auto"/>
                <w:sz w:val="24"/>
                <w:szCs w:val="24"/>
              </w:rPr>
              <w:t>(int age) {</w:t>
            </w:r>
          </w:p>
          <w:p w:rsidR="00F72634" w:rsidP="145639BD" w:rsidRDefault="00F72634" w14:paraId="4947F79E" w14:textId="5219BEFC">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if (age &lt; 0 || age &gt; 150) {</w:t>
            </w:r>
          </w:p>
          <w:p w:rsidR="00F72634" w:rsidP="145639BD" w:rsidRDefault="00F72634" w14:paraId="6AB80DFC" w14:textId="3EB250D5">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cerr</w:t>
            </w:r>
            <w:r w:rsidRPr="145639BD" w:rsidR="75453B87">
              <w:rPr>
                <w:rFonts w:ascii="Courier New" w:hAnsi="Courier New" w:eastAsia="Courier New" w:cs="Courier New"/>
                <w:color w:val="auto"/>
                <w:sz w:val="24"/>
                <w:szCs w:val="24"/>
              </w:rPr>
              <w:t xml:space="preserve"> &lt;&lt; "Invalid age provided." &lt;&lt;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endl</w:t>
            </w:r>
            <w:r w:rsidRPr="145639BD" w:rsidR="75453B87">
              <w:rPr>
                <w:rFonts w:ascii="Courier New" w:hAnsi="Courier New" w:eastAsia="Courier New" w:cs="Courier New"/>
                <w:color w:val="auto"/>
                <w:sz w:val="24"/>
                <w:szCs w:val="24"/>
              </w:rPr>
              <w:t>;</w:t>
            </w:r>
          </w:p>
          <w:p w:rsidR="00F72634" w:rsidP="145639BD" w:rsidRDefault="00F72634" w14:paraId="218DAC99" w14:textId="624C07FC">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return;</w:t>
            </w:r>
          </w:p>
          <w:p w:rsidR="00F72634" w:rsidP="145639BD" w:rsidRDefault="00F72634" w14:paraId="73F05FEA" w14:textId="2458796E">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p>
          <w:p w:rsidR="00F72634" w:rsidP="145639BD" w:rsidRDefault="00F72634" w14:paraId="6A0D8BFC" w14:textId="42C29D25">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cout</w:t>
            </w:r>
            <w:r w:rsidRPr="145639BD" w:rsidR="75453B87">
              <w:rPr>
                <w:rFonts w:ascii="Courier New" w:hAnsi="Courier New" w:eastAsia="Courier New" w:cs="Courier New"/>
                <w:color w:val="auto"/>
                <w:sz w:val="24"/>
                <w:szCs w:val="24"/>
              </w:rPr>
              <w:t xml:space="preserve"> &lt;&lt; "Your age is: " &lt;&lt; age &lt;&lt;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endl</w:t>
            </w:r>
            <w:r w:rsidRPr="145639BD" w:rsidR="75453B87">
              <w:rPr>
                <w:rFonts w:ascii="Courier New" w:hAnsi="Courier New" w:eastAsia="Courier New" w:cs="Courier New"/>
                <w:color w:val="auto"/>
                <w:sz w:val="24"/>
                <w:szCs w:val="24"/>
              </w:rPr>
              <w:t>;</w:t>
            </w:r>
          </w:p>
          <w:p w:rsidR="00F72634" w:rsidP="145639BD" w:rsidRDefault="00F72634" w14:paraId="6D4A2C12" w14:textId="1FCE7562">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w:t>
            </w:r>
          </w:p>
          <w:p w:rsidR="00F72634" w:rsidP="145639BD" w:rsidRDefault="00F72634" w14:paraId="249E3063" w14:textId="50502C8E">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p>
          <w:p w:rsidR="00F72634" w:rsidP="145639BD" w:rsidRDefault="00F72634" w14:paraId="7C14F334" w14:textId="1595F564">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int </w:t>
            </w:r>
            <w:r w:rsidRPr="145639BD" w:rsidR="75453B87">
              <w:rPr>
                <w:rFonts w:ascii="Courier New" w:hAnsi="Courier New" w:eastAsia="Courier New" w:cs="Courier New"/>
                <w:color w:val="auto"/>
                <w:sz w:val="24"/>
                <w:szCs w:val="24"/>
              </w:rPr>
              <w:t>main(</w:t>
            </w:r>
            <w:r w:rsidRPr="145639BD" w:rsidR="75453B87">
              <w:rPr>
                <w:rFonts w:ascii="Courier New" w:hAnsi="Courier New" w:eastAsia="Courier New" w:cs="Courier New"/>
                <w:color w:val="auto"/>
                <w:sz w:val="24"/>
                <w:szCs w:val="24"/>
              </w:rPr>
              <w:t>) {</w:t>
            </w:r>
          </w:p>
          <w:p w:rsidR="00F72634" w:rsidP="145639BD" w:rsidRDefault="00F72634" w14:paraId="64362471" w14:textId="7BD8EFC5">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string input;</w:t>
            </w:r>
          </w:p>
          <w:p w:rsidR="00F72634" w:rsidP="145639BD" w:rsidRDefault="00F72634" w14:paraId="3039891A" w14:textId="5FAE29C5">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cin</w:t>
            </w:r>
            <w:r w:rsidRPr="145639BD" w:rsidR="75453B87">
              <w:rPr>
                <w:rFonts w:ascii="Courier New" w:hAnsi="Courier New" w:eastAsia="Courier New" w:cs="Courier New"/>
                <w:color w:val="auto"/>
                <w:sz w:val="24"/>
                <w:szCs w:val="24"/>
              </w:rPr>
              <w:t xml:space="preserve"> &gt;&gt; input;</w:t>
            </w:r>
          </w:p>
          <w:p w:rsidR="00F72634" w:rsidP="145639BD" w:rsidRDefault="00F72634" w14:paraId="5BC74E75" w14:textId="4F12C09A">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p>
          <w:p w:rsidR="00F72634" w:rsidP="145639BD" w:rsidRDefault="00F72634" w14:paraId="09ADAA86" w14:textId="433D7391">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stringstream</w:t>
            </w:r>
            <w:r w:rsidRPr="145639BD" w:rsidR="75453B87">
              <w:rPr>
                <w:rFonts w:ascii="Courier New" w:hAnsi="Courier New" w:eastAsia="Courier New" w:cs="Courier New"/>
                <w:color w:val="auto"/>
                <w:sz w:val="24"/>
                <w:szCs w:val="24"/>
              </w:rPr>
              <w:t xml:space="preserve"> ss(input);</w:t>
            </w:r>
          </w:p>
          <w:p w:rsidR="00F72634" w:rsidP="145639BD" w:rsidRDefault="00F72634" w14:paraId="1876CA67" w14:textId="6B37CAB6">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int age;</w:t>
            </w:r>
          </w:p>
          <w:p w:rsidR="00F72634" w:rsidP="145639BD" w:rsidRDefault="00F72634" w14:paraId="7678C241" w14:textId="42328692">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if (ss &gt;&gt; age) {</w:t>
            </w:r>
          </w:p>
          <w:p w:rsidR="00F72634" w:rsidP="145639BD" w:rsidRDefault="00F72634" w14:paraId="7C03DBB0" w14:textId="2A29E624">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r w:rsidRPr="145639BD" w:rsidR="75453B87">
              <w:rPr>
                <w:rFonts w:ascii="Courier New" w:hAnsi="Courier New" w:eastAsia="Courier New" w:cs="Courier New"/>
                <w:color w:val="auto"/>
                <w:sz w:val="24"/>
                <w:szCs w:val="24"/>
              </w:rPr>
              <w:t>displayUserAge</w:t>
            </w:r>
            <w:r w:rsidRPr="145639BD" w:rsidR="75453B87">
              <w:rPr>
                <w:rFonts w:ascii="Courier New" w:hAnsi="Courier New" w:eastAsia="Courier New" w:cs="Courier New"/>
                <w:color w:val="auto"/>
                <w:sz w:val="24"/>
                <w:szCs w:val="24"/>
              </w:rPr>
              <w:t>(age);</w:t>
            </w:r>
          </w:p>
          <w:p w:rsidR="00F72634" w:rsidP="145639BD" w:rsidRDefault="00F72634" w14:paraId="7B889D55" w14:textId="77ADD305">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 else {</w:t>
            </w:r>
          </w:p>
          <w:p w:rsidR="00F72634" w:rsidP="145639BD" w:rsidRDefault="00F72634" w14:paraId="3479C922" w14:textId="0380DBE5">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cerr</w:t>
            </w:r>
            <w:r w:rsidRPr="145639BD" w:rsidR="75453B87">
              <w:rPr>
                <w:rFonts w:ascii="Courier New" w:hAnsi="Courier New" w:eastAsia="Courier New" w:cs="Courier New"/>
                <w:color w:val="auto"/>
                <w:sz w:val="24"/>
                <w:szCs w:val="24"/>
              </w:rPr>
              <w:t xml:space="preserve"> &lt;&lt; "Invalid input. Please enter a number." &lt;&lt; </w:t>
            </w:r>
            <w:r w:rsidRPr="145639BD" w:rsidR="75453B87">
              <w:rPr>
                <w:rFonts w:ascii="Courier New" w:hAnsi="Courier New" w:eastAsia="Courier New" w:cs="Courier New"/>
                <w:color w:val="auto"/>
                <w:sz w:val="24"/>
                <w:szCs w:val="24"/>
              </w:rPr>
              <w:t>std::</w:t>
            </w:r>
            <w:r w:rsidRPr="145639BD" w:rsidR="75453B87">
              <w:rPr>
                <w:rFonts w:ascii="Courier New" w:hAnsi="Courier New" w:eastAsia="Courier New" w:cs="Courier New"/>
                <w:color w:val="auto"/>
                <w:sz w:val="24"/>
                <w:szCs w:val="24"/>
              </w:rPr>
              <w:t>endl</w:t>
            </w:r>
            <w:r w:rsidRPr="145639BD" w:rsidR="75453B87">
              <w:rPr>
                <w:rFonts w:ascii="Courier New" w:hAnsi="Courier New" w:eastAsia="Courier New" w:cs="Courier New"/>
                <w:color w:val="auto"/>
                <w:sz w:val="24"/>
                <w:szCs w:val="24"/>
              </w:rPr>
              <w:t>;</w:t>
            </w:r>
          </w:p>
          <w:p w:rsidR="00F72634" w:rsidP="145639BD" w:rsidRDefault="00F72634" w14:paraId="2EF3AE37" w14:textId="50492345">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w:t>
            </w:r>
          </w:p>
          <w:p w:rsidR="00F72634" w:rsidP="145639BD" w:rsidRDefault="00F72634" w14:paraId="225D11F5" w14:textId="130A2496">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 xml:space="preserve">    return 0;</w:t>
            </w:r>
          </w:p>
          <w:p w:rsidR="00F72634" w:rsidP="145639BD" w:rsidRDefault="00F72634" w14:paraId="0D2047C3" w14:textId="68A8319A">
            <w:pPr>
              <w:pStyle w:val="Normal"/>
              <w:rPr>
                <w:rFonts w:ascii="Courier New" w:hAnsi="Courier New" w:eastAsia="Courier New" w:cs="Courier New"/>
                <w:color w:val="auto"/>
                <w:sz w:val="24"/>
                <w:szCs w:val="24"/>
              </w:rPr>
            </w:pPr>
            <w:r w:rsidRPr="145639BD" w:rsidR="75453B87">
              <w:rPr>
                <w:rFonts w:ascii="Courier New" w:hAnsi="Courier New" w:eastAsia="Courier New" w:cs="Courier New"/>
                <w:color w:val="auto"/>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5940353E"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201B5C05" w14:textId="7E170D54">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5DDF46B9" w14:textId="6A928C1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185DF626" w14:textId="46D908AA">
            <w:pPr>
              <w:pStyle w:val="ListParagraph"/>
              <w:numPr>
                <w:ilvl w:val="0"/>
                <w:numId w:val="2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835A9A7">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This principle is the main theme of this standard. Ensuring all user inputs undergo rigorous validation before processing them is fundamental to the security of an application. Validation can prevent a myriad of vulnerabilities that arise from processing unexpected or malicious data.</w:t>
            </w:r>
          </w:p>
          <w:p w:rsidR="00B475A1" w:rsidP="5D18B70A" w:rsidRDefault="00B475A1" w14:paraId="5026C1B7" w14:textId="50E96DC8">
            <w:pPr>
              <w:pStyle w:val="ListParagraph"/>
              <w:numPr>
                <w:ilvl w:val="0"/>
                <w:numId w:val="2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835A9A7">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Structuring the code to handle input in a clear and straightforward manner enhances its maintainability and reduces the likelihood of errors. Ensuring validation logic is not overly complex makes it less </w:t>
            </w:r>
            <w:r w:rsidRPr="5D18B70A" w:rsidR="782C6D5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error prone</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p>
          <w:p w:rsidR="00B475A1" w:rsidP="5D18B70A" w:rsidRDefault="00B475A1" w14:paraId="59E111E0" w14:textId="6E03086D">
            <w:pPr>
              <w:pStyle w:val="ListParagraph"/>
              <w:numPr>
                <w:ilvl w:val="0"/>
                <w:numId w:val="2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835A9A7">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While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validating</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input is a primary defense, other layers of security, such as parameterized database queries</w:t>
            </w:r>
            <w:r w:rsidRPr="5D18B70A" w:rsidR="01EEF81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to prevent SQL </w:t>
            </w:r>
            <w:r w:rsidRPr="5D18B70A" w:rsidR="65DA7DC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injection or</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buffer boundary checks, further ensure that even if some malicious data gets past one defense, others are in place to catch it.</w:t>
            </w:r>
          </w:p>
          <w:p w:rsidR="00B475A1" w:rsidP="5D18B70A" w:rsidRDefault="00B475A1" w14:paraId="72CC12F3" w14:textId="47014EA2">
            <w:pPr>
              <w:pStyle w:val="ListParagraph"/>
              <w:numPr>
                <w:ilvl w:val="0"/>
                <w:numId w:val="2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835A9A7">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Input validation can be verified using a range of QA techniques. Unit tests can be designed to test boundary conditions, unexpected values, or malicious input. Penetration testing can also help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identify</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any weak points in input validation.</w:t>
            </w:r>
          </w:p>
          <w:p w:rsidR="00B475A1" w:rsidP="5D18B70A" w:rsidRDefault="00B475A1" w14:paraId="3CEF5B1E" w14:textId="0153EE9E">
            <w:pPr>
              <w:pStyle w:val="ListParagraph"/>
              <w:numPr>
                <w:ilvl w:val="0"/>
                <w:numId w:val="2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835A9A7">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Having a secure coding standard that underlines the importance of input validation ensures that all developers handle user data with the necessary caution and rigor. Consistency in input validation across the application reduces the risk of vulnerabilities.</w:t>
            </w:r>
          </w:p>
          <w:p w:rsidR="00B475A1" w:rsidP="5D18B70A" w:rsidRDefault="00B475A1" w14:paraId="29A926BF" w14:textId="0E80B37C">
            <w:pPr>
              <w:pStyle w:val="ListParagraph"/>
              <w:numPr>
                <w:ilvl w:val="0"/>
                <w:numId w:val="2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5835A9A7">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Architect and Design for Security Policies: </w:t>
            </w:r>
            <w:r w:rsidRPr="5D18B70A" w:rsidR="5835A9A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Input validation should be a key consideration in the architecture and design phase of an application, ensuring that security policies around data integrity and validation are effectively implemented.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5D18B70A" w14:paraId="58D4006C" w14:textId="77777777">
        <w:trPr>
          <w:trHeight w:val="460"/>
        </w:trPr>
        <w:tc>
          <w:tcPr>
            <w:tcW w:w="1806" w:type="dxa"/>
            <w:shd w:val="clear" w:color="auto" w:fill="auto"/>
            <w:tcMar/>
          </w:tcPr>
          <w:p w:rsidR="00B475A1" w:rsidP="5D18B70A" w:rsidRDefault="00B475A1" w14:paraId="220323A9" w14:textId="5E464A5F">
            <w:pPr>
              <w:pStyle w:val="Normal"/>
              <w:bidi w:val="0"/>
              <w:spacing w:before="0" w:beforeAutospacing="off" w:after="0" w:afterAutospacing="off" w:line="259" w:lineRule="auto"/>
              <w:ind w:left="0" w:right="0"/>
              <w:jc w:val="center"/>
            </w:pPr>
            <w:r w:rsidR="01756B4F">
              <w:rPr/>
              <w:t>High</w:t>
            </w:r>
          </w:p>
        </w:tc>
        <w:tc>
          <w:tcPr>
            <w:tcW w:w="1341" w:type="dxa"/>
            <w:shd w:val="clear" w:color="auto" w:fill="auto"/>
            <w:tcMar/>
          </w:tcPr>
          <w:p w:rsidR="00B475A1" w:rsidP="5D18B70A" w:rsidRDefault="00B475A1" w14:paraId="6D7BD83E" w14:textId="78ACADC4">
            <w:pPr>
              <w:pStyle w:val="Normal"/>
              <w:bidi w:val="0"/>
              <w:spacing w:before="0" w:beforeAutospacing="off" w:after="0" w:afterAutospacing="off" w:line="259" w:lineRule="auto"/>
              <w:ind w:left="0" w:right="0"/>
              <w:jc w:val="center"/>
            </w:pPr>
            <w:r w:rsidR="01756B4F">
              <w:rPr/>
              <w:t>Likely</w:t>
            </w:r>
          </w:p>
        </w:tc>
        <w:tc>
          <w:tcPr>
            <w:tcW w:w="4021" w:type="dxa"/>
            <w:shd w:val="clear" w:color="auto" w:fill="auto"/>
            <w:tcMar/>
          </w:tcPr>
          <w:p w:rsidR="00B475A1" w:rsidP="5D18B70A" w:rsidRDefault="00B475A1" w14:paraId="4323B829" w14:textId="11A323AE">
            <w:pPr>
              <w:pStyle w:val="Normal"/>
              <w:bidi w:val="0"/>
              <w:spacing w:before="0" w:beforeAutospacing="off" w:after="0" w:afterAutospacing="off" w:line="259" w:lineRule="auto"/>
              <w:ind w:left="0" w:right="0"/>
              <w:jc w:val="center"/>
            </w:pPr>
            <w:r w:rsidR="5A25655D">
              <w:rPr/>
              <w:t>Medium</w:t>
            </w:r>
          </w:p>
        </w:tc>
        <w:tc>
          <w:tcPr>
            <w:tcW w:w="1807" w:type="dxa"/>
            <w:shd w:val="clear" w:color="auto" w:fill="auto"/>
            <w:tcMar/>
          </w:tcPr>
          <w:p w:rsidR="00B475A1" w:rsidP="5D18B70A" w:rsidRDefault="00B475A1" w14:paraId="4C5CDDA0" w14:textId="0168AAA8">
            <w:pPr>
              <w:pStyle w:val="Normal"/>
              <w:bidi w:val="0"/>
              <w:spacing w:before="0" w:beforeAutospacing="off" w:after="0" w:afterAutospacing="off" w:line="259" w:lineRule="auto"/>
              <w:ind w:left="0" w:right="0"/>
              <w:jc w:val="center"/>
            </w:pPr>
            <w:r w:rsidR="062A4C0D">
              <w:rPr/>
              <w:t>High</w:t>
            </w:r>
          </w:p>
        </w:tc>
        <w:tc>
          <w:tcPr>
            <w:tcW w:w="1805" w:type="dxa"/>
            <w:shd w:val="clear" w:color="auto" w:fill="auto"/>
            <w:tcMar/>
          </w:tcPr>
          <w:p w:rsidR="00B475A1" w:rsidP="5D18B70A" w:rsidRDefault="00B475A1" w14:paraId="21AF3013" w14:textId="384ABE7A">
            <w:pPr>
              <w:pStyle w:val="Normal"/>
              <w:bidi w:val="0"/>
              <w:spacing w:before="0" w:beforeAutospacing="off" w:after="0" w:afterAutospacing="off" w:line="259" w:lineRule="auto"/>
              <w:ind w:left="0" w:right="0"/>
              <w:jc w:val="center"/>
            </w:pPr>
            <w:r w:rsidR="01756B4F">
              <w:rPr/>
              <w:t>L1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5D18B70A" w14:paraId="763D0227" w14:textId="77777777">
        <w:trPr>
          <w:trHeight w:val="460"/>
        </w:trPr>
        <w:tc>
          <w:tcPr>
            <w:tcW w:w="1807" w:type="dxa"/>
            <w:shd w:val="clear" w:color="auto" w:fill="auto"/>
            <w:tcMar/>
          </w:tcPr>
          <w:p w:rsidR="00B475A1" w:rsidP="5D18B70A" w:rsidRDefault="00B475A1" w14:paraId="4BEC1ECA" w14:textId="00F35192">
            <w:pPr>
              <w:pStyle w:val="Normal"/>
              <w:jc w:val="center"/>
              <w:rPr>
                <w:rFonts w:ascii="Calibri" w:hAnsi="Calibri" w:eastAsia="Calibri" w:cs="Calibri"/>
                <w:b w:val="0"/>
                <w:bCs w:val="0"/>
                <w:i w:val="0"/>
                <w:iCs w:val="0"/>
                <w:caps w:val="0"/>
                <w:smallCaps w:val="0"/>
                <w:noProof w:val="0"/>
                <w:color w:val="auto"/>
                <w:sz w:val="22"/>
                <w:szCs w:val="22"/>
                <w:lang w:val="en-US"/>
              </w:rPr>
            </w:pPr>
            <w:r w:rsidRPr="5D18B70A" w:rsidR="5892A1B0">
              <w:rPr>
                <w:rFonts w:ascii="Calibri" w:hAnsi="Calibri" w:eastAsia="Calibri" w:cs="Calibri"/>
                <w:b w:val="0"/>
                <w:bCs w:val="0"/>
                <w:i w:val="0"/>
                <w:iCs w:val="0"/>
                <w:caps w:val="0"/>
                <w:smallCaps w:val="0"/>
                <w:noProof w:val="0"/>
                <w:color w:val="auto"/>
                <w:sz w:val="22"/>
                <w:szCs w:val="22"/>
                <w:lang w:val="en-US"/>
              </w:rPr>
              <w:t>Clang Static Analyzer</w:t>
            </w:r>
          </w:p>
        </w:tc>
        <w:tc>
          <w:tcPr>
            <w:tcW w:w="1341" w:type="dxa"/>
            <w:shd w:val="clear" w:color="auto" w:fill="auto"/>
            <w:tcMar/>
          </w:tcPr>
          <w:p w:rsidR="00B475A1" w:rsidP="5D18B70A" w:rsidRDefault="00B475A1" w14:paraId="3C6600F4" w14:textId="6F2F3895">
            <w:pPr>
              <w:pStyle w:val="Normal"/>
              <w:bidi w:val="0"/>
              <w:spacing w:before="0" w:beforeAutospacing="off" w:after="0" w:afterAutospacing="off" w:line="259" w:lineRule="auto"/>
              <w:ind w:left="0" w:right="0"/>
              <w:jc w:val="center"/>
              <w:rPr>
                <w:rFonts w:ascii="Calibri" w:hAnsi="Calibri" w:eastAsia="Calibri" w:cs="Calibri"/>
                <w:color w:val="auto"/>
                <w:sz w:val="22"/>
                <w:szCs w:val="22"/>
              </w:rPr>
            </w:pPr>
            <w:r w:rsidRPr="5D18B70A" w:rsidR="5892A1B0">
              <w:rPr>
                <w:rFonts w:ascii="Calibri" w:hAnsi="Calibri" w:eastAsia="Calibri" w:cs="Calibri"/>
                <w:color w:val="auto"/>
                <w:sz w:val="22"/>
                <w:szCs w:val="22"/>
              </w:rPr>
              <w:t>14.0</w:t>
            </w:r>
          </w:p>
        </w:tc>
        <w:tc>
          <w:tcPr>
            <w:tcW w:w="4021" w:type="dxa"/>
            <w:shd w:val="clear" w:color="auto" w:fill="auto"/>
            <w:tcMar/>
          </w:tcPr>
          <w:p w:rsidR="00B475A1" w:rsidP="5D18B70A" w:rsidRDefault="00B475A1" w14:paraId="303F54C0" w14:textId="41EF05BC">
            <w:pPr>
              <w:pStyle w:val="Normal"/>
              <w:jc w:val="center"/>
              <w:rPr>
                <w:rFonts w:ascii="Calibri" w:hAnsi="Calibri" w:eastAsia="Calibri" w:cs="Calibri"/>
                <w:b w:val="0"/>
                <w:bCs w:val="0"/>
                <w:i w:val="0"/>
                <w:iCs w:val="0"/>
                <w:caps w:val="0"/>
                <w:smallCaps w:val="0"/>
                <w:noProof w:val="0"/>
                <w:color w:val="auto"/>
                <w:sz w:val="22"/>
                <w:szCs w:val="22"/>
                <w:lang w:val="en-US"/>
              </w:rPr>
            </w:pPr>
            <w:r w:rsidRPr="5D18B70A" w:rsidR="5892A1B0">
              <w:rPr>
                <w:rFonts w:ascii="Calibri" w:hAnsi="Calibri" w:eastAsia="Calibri" w:cs="Calibri"/>
                <w:b w:val="0"/>
                <w:bCs w:val="0"/>
                <w:i w:val="0"/>
                <w:iCs w:val="0"/>
                <w:caps w:val="0"/>
                <w:smallCaps w:val="0"/>
                <w:noProof w:val="0"/>
                <w:color w:val="auto"/>
                <w:sz w:val="22"/>
                <w:szCs w:val="22"/>
                <w:lang w:val="en-US"/>
              </w:rPr>
              <w:t>alpha.security.taint.TaintPropagation</w:t>
            </w:r>
          </w:p>
        </w:tc>
        <w:tc>
          <w:tcPr>
            <w:tcW w:w="3611" w:type="dxa"/>
            <w:shd w:val="clear" w:color="auto" w:fill="auto"/>
            <w:tcMar/>
            <w:vAlign w:val="top"/>
          </w:tcPr>
          <w:p w:rsidR="00B475A1" w:rsidP="5D18B70A" w:rsidRDefault="00B475A1" w14:paraId="08A327DD" w14:textId="0B539117">
            <w:pPr>
              <w:jc w:val="left"/>
              <w:rPr>
                <w:rFonts w:ascii="Calibri" w:hAnsi="Calibri" w:eastAsia="Calibri" w:cs="Calibri"/>
                <w:color w:val="auto"/>
                <w:sz w:val="22"/>
                <w:szCs w:val="22"/>
              </w:rPr>
            </w:pPr>
            <w:r w:rsidRPr="5D18B70A" w:rsidR="5892A1B0">
              <w:rPr>
                <w:rFonts w:ascii="Calibri" w:hAnsi="Calibri" w:eastAsia="Calibri" w:cs="Calibri"/>
                <w:color w:val="auto"/>
                <w:sz w:val="22"/>
                <w:szCs w:val="22"/>
              </w:rPr>
              <w:t xml:space="preserve">The Clang Static Analyzer checks for taint analysis. It can help detect where user input comes from and trace its path through the program to potential sinks like database queries or output operations. Taint analysis can </w:t>
            </w:r>
            <w:r w:rsidRPr="5D18B70A" w:rsidR="5892A1B0">
              <w:rPr>
                <w:rFonts w:ascii="Calibri" w:hAnsi="Calibri" w:eastAsia="Calibri" w:cs="Calibri"/>
                <w:color w:val="auto"/>
                <w:sz w:val="22"/>
                <w:szCs w:val="22"/>
              </w:rPr>
              <w:t>identify</w:t>
            </w:r>
            <w:r w:rsidRPr="5D18B70A" w:rsidR="5892A1B0">
              <w:rPr>
                <w:rFonts w:ascii="Calibri" w:hAnsi="Calibri" w:eastAsia="Calibri" w:cs="Calibri"/>
                <w:color w:val="auto"/>
                <w:sz w:val="22"/>
                <w:szCs w:val="22"/>
              </w:rPr>
              <w:t xml:space="preserve"> areas where user input is used without adequate validation or sanitation, ensuring consistent enforcement throughout the codebase.</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759904696" w:id="1516152095"/>
      <w:r w:rsidR="00E769D9">
        <w:rPr/>
        <w:t>Coding Standard 9</w:t>
      </w:r>
      <w:bookmarkEnd w:id="1516152095"/>
      <w:r w:rsidR="00E769D9">
        <w:rP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45639B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145639BD" w14:paraId="2CC9482B" w14:textId="77777777">
        <w:trPr>
          <w:trHeight w:val="321"/>
        </w:trPr>
        <w:tc>
          <w:tcPr>
            <w:tcW w:w="1807" w:type="dxa"/>
            <w:shd w:val="clear" w:color="auto" w:fill="F3F3F3"/>
            <w:tcMar>
              <w:top w:w="100" w:type="dxa"/>
              <w:left w:w="100" w:type="dxa"/>
              <w:bottom w:w="100" w:type="dxa"/>
              <w:right w:w="100" w:type="dxa"/>
            </w:tcMar>
          </w:tcPr>
          <w:p w:rsidR="00B475A1" w:rsidP="145639BD" w:rsidRDefault="00B475A1" w14:paraId="59489C3C" w14:textId="1EE3C708">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C2C5D3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Thread Safety</w:t>
            </w:r>
          </w:p>
        </w:tc>
        <w:tc>
          <w:tcPr>
            <w:tcW w:w="1341" w:type="dxa"/>
            <w:tcMar>
              <w:top w:w="100" w:type="dxa"/>
              <w:left w:w="100" w:type="dxa"/>
              <w:bottom w:w="100" w:type="dxa"/>
              <w:right w:w="100" w:type="dxa"/>
            </w:tcMar>
          </w:tcPr>
          <w:p w:rsidR="00B475A1" w:rsidP="145639BD" w:rsidRDefault="00B475A1" w14:paraId="519E82BC" w14:textId="3CC11763">
            <w:pPr>
              <w:jc w:val="center"/>
              <w:rPr>
                <w:rFonts w:ascii="Calibri" w:hAnsi="Calibri" w:eastAsia="Calibri" w:cs="Calibri" w:asciiTheme="majorAscii" w:hAnsiTheme="majorAscii" w:eastAsiaTheme="majorAscii" w:cstheme="majorAscii"/>
                <w:color w:val="auto"/>
                <w:sz w:val="22"/>
                <w:szCs w:val="22"/>
              </w:rPr>
            </w:pPr>
            <w:r w:rsidRPr="145639BD" w:rsidR="2C2C5D3C">
              <w:rPr>
                <w:rFonts w:ascii="Calibri" w:hAnsi="Calibri" w:eastAsia="Calibri" w:cs="Calibri" w:asciiTheme="majorAscii" w:hAnsiTheme="majorAscii" w:eastAsiaTheme="majorAscii" w:cstheme="majorAscii"/>
                <w:color w:val="auto"/>
                <w:sz w:val="22"/>
                <w:szCs w:val="22"/>
              </w:rPr>
              <w:t>STD-009-CPP</w:t>
            </w:r>
          </w:p>
        </w:tc>
        <w:tc>
          <w:tcPr>
            <w:tcW w:w="7632" w:type="dxa"/>
            <w:tcMar>
              <w:top w:w="100" w:type="dxa"/>
              <w:left w:w="100" w:type="dxa"/>
              <w:bottom w:w="100" w:type="dxa"/>
              <w:right w:w="100" w:type="dxa"/>
            </w:tcMar>
          </w:tcPr>
          <w:p w:rsidR="00B475A1" w:rsidP="145639BD" w:rsidRDefault="00B92A44" w14:paraId="641F22FC" w14:textId="4D17165E">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C2C5D3C">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2C2C5D3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Ensure Thread Safety in Concurrent Programs</w:t>
            </w:r>
          </w:p>
          <w:p w:rsidR="00B475A1" w:rsidP="145639BD" w:rsidRDefault="00B92A44" w14:paraId="490A5770" w14:textId="2F9CBAFE">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2C2C5D3C">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2C2C5D3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2C2C5D3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Thread safety is crucial for the correct and efficient operation of multi-threaded programs. Failure to ensure thread safety can lead to a range of issues including data corruption, unpredictable behavior, and deadlocks.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145639B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71F8514F" w14:textId="1069E326">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3C6F97D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In this noncompliant example, multiple threads are updating a shared resource without any synchronization, which can lead to race conditions and incorrect values.</w:t>
            </w:r>
          </w:p>
        </w:tc>
      </w:tr>
      <w:tr w:rsidR="00F72634" w:rsidTr="145639BD" w14:paraId="25A0CD90" w14:textId="77777777">
        <w:trPr>
          <w:trHeight w:val="460"/>
        </w:trPr>
        <w:tc>
          <w:tcPr>
            <w:tcW w:w="10800" w:type="dxa"/>
            <w:tcMar>
              <w:top w:w="100" w:type="dxa"/>
              <w:left w:w="100" w:type="dxa"/>
              <w:bottom w:w="100" w:type="dxa"/>
              <w:right w:w="100" w:type="dxa"/>
            </w:tcMar>
          </w:tcPr>
          <w:p w:rsidR="00F72634" w:rsidP="145639BD" w:rsidRDefault="00F72634" w14:paraId="2E1F5ED1" w14:textId="11AE6B3E">
            <w:pPr>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#include &lt;thread&gt;</w:t>
            </w:r>
          </w:p>
          <w:p w:rsidR="00F72634" w:rsidP="145639BD" w:rsidRDefault="00F72634" w14:paraId="569590BF" w14:textId="5FAE4DA5">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#include &lt;iostream&gt;</w:t>
            </w:r>
          </w:p>
          <w:p w:rsidR="00F72634" w:rsidP="145639BD" w:rsidRDefault="00F72634" w14:paraId="3DD98C69" w14:textId="5B12B578">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p>
          <w:p w:rsidR="00F72634" w:rsidP="145639BD" w:rsidRDefault="00F72634" w14:paraId="5B68797C" w14:textId="065A4A02">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int </w:t>
            </w:r>
            <w:r w:rsidRPr="145639BD" w:rsidR="3C6F97DD">
              <w:rPr>
                <w:rFonts w:ascii="Courier New" w:hAnsi="Courier New" w:eastAsia="Courier New" w:cs="Courier New"/>
                <w:color w:val="auto"/>
                <w:sz w:val="24"/>
                <w:szCs w:val="24"/>
              </w:rPr>
              <w:t>sharedResource</w:t>
            </w:r>
            <w:r w:rsidRPr="145639BD" w:rsidR="3C6F97DD">
              <w:rPr>
                <w:rFonts w:ascii="Courier New" w:hAnsi="Courier New" w:eastAsia="Courier New" w:cs="Courier New"/>
                <w:color w:val="auto"/>
                <w:sz w:val="24"/>
                <w:szCs w:val="24"/>
              </w:rPr>
              <w:t xml:space="preserve"> = 0;</w:t>
            </w:r>
          </w:p>
          <w:p w:rsidR="00F72634" w:rsidP="145639BD" w:rsidRDefault="00F72634" w14:paraId="03E088C7" w14:textId="01F67C4F">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p>
          <w:p w:rsidR="00F72634" w:rsidP="145639BD" w:rsidRDefault="00F72634" w14:paraId="3D512099" w14:textId="108FF017">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void </w:t>
            </w:r>
            <w:r w:rsidRPr="145639BD" w:rsidR="3C6F97DD">
              <w:rPr>
                <w:rFonts w:ascii="Courier New" w:hAnsi="Courier New" w:eastAsia="Courier New" w:cs="Courier New"/>
                <w:color w:val="auto"/>
                <w:sz w:val="24"/>
                <w:szCs w:val="24"/>
              </w:rPr>
              <w:t>incrementResource</w:t>
            </w:r>
            <w:r w:rsidRPr="145639BD" w:rsidR="3C6F97DD">
              <w:rPr>
                <w:rFonts w:ascii="Courier New" w:hAnsi="Courier New" w:eastAsia="Courier New" w:cs="Courier New"/>
                <w:color w:val="auto"/>
                <w:sz w:val="24"/>
                <w:szCs w:val="24"/>
              </w:rPr>
              <w:t>() {</w:t>
            </w:r>
          </w:p>
          <w:p w:rsidR="00F72634" w:rsidP="145639BD" w:rsidRDefault="00F72634" w14:paraId="7ECBC046" w14:textId="253E17C4">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for (int </w:t>
            </w:r>
            <w:r w:rsidRPr="145639BD" w:rsidR="3C6F97DD">
              <w:rPr>
                <w:rFonts w:ascii="Courier New" w:hAnsi="Courier New" w:eastAsia="Courier New" w:cs="Courier New"/>
                <w:color w:val="auto"/>
                <w:sz w:val="24"/>
                <w:szCs w:val="24"/>
              </w:rPr>
              <w:t>i</w:t>
            </w:r>
            <w:r w:rsidRPr="145639BD" w:rsidR="3C6F97DD">
              <w:rPr>
                <w:rFonts w:ascii="Courier New" w:hAnsi="Courier New" w:eastAsia="Courier New" w:cs="Courier New"/>
                <w:color w:val="auto"/>
                <w:sz w:val="24"/>
                <w:szCs w:val="24"/>
              </w:rPr>
              <w:t xml:space="preserve"> = 0; </w:t>
            </w:r>
            <w:r w:rsidRPr="145639BD" w:rsidR="3C6F97DD">
              <w:rPr>
                <w:rFonts w:ascii="Courier New" w:hAnsi="Courier New" w:eastAsia="Courier New" w:cs="Courier New"/>
                <w:color w:val="auto"/>
                <w:sz w:val="24"/>
                <w:szCs w:val="24"/>
              </w:rPr>
              <w:t>i</w:t>
            </w:r>
            <w:r w:rsidRPr="145639BD" w:rsidR="3C6F97DD">
              <w:rPr>
                <w:rFonts w:ascii="Courier New" w:hAnsi="Courier New" w:eastAsia="Courier New" w:cs="Courier New"/>
                <w:color w:val="auto"/>
                <w:sz w:val="24"/>
                <w:szCs w:val="24"/>
              </w:rPr>
              <w:t xml:space="preserve"> &lt; 1000; ++</w:t>
            </w:r>
            <w:r w:rsidRPr="145639BD" w:rsidR="3C6F97DD">
              <w:rPr>
                <w:rFonts w:ascii="Courier New" w:hAnsi="Courier New" w:eastAsia="Courier New" w:cs="Courier New"/>
                <w:color w:val="auto"/>
                <w:sz w:val="24"/>
                <w:szCs w:val="24"/>
              </w:rPr>
              <w:t>i</w:t>
            </w:r>
            <w:r w:rsidRPr="145639BD" w:rsidR="3C6F97DD">
              <w:rPr>
                <w:rFonts w:ascii="Courier New" w:hAnsi="Courier New" w:eastAsia="Courier New" w:cs="Courier New"/>
                <w:color w:val="auto"/>
                <w:sz w:val="24"/>
                <w:szCs w:val="24"/>
              </w:rPr>
              <w:t>) {</w:t>
            </w:r>
          </w:p>
          <w:p w:rsidR="00F72634" w:rsidP="145639BD" w:rsidRDefault="00F72634" w14:paraId="1D210D8C" w14:textId="611F7F25">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r w:rsidRPr="145639BD" w:rsidR="3C6F97DD">
              <w:rPr>
                <w:rFonts w:ascii="Courier New" w:hAnsi="Courier New" w:eastAsia="Courier New" w:cs="Courier New"/>
                <w:color w:val="auto"/>
                <w:sz w:val="24"/>
                <w:szCs w:val="24"/>
              </w:rPr>
              <w:t>sharedResource</w:t>
            </w:r>
            <w:r w:rsidRPr="145639BD" w:rsidR="3C6F97DD">
              <w:rPr>
                <w:rFonts w:ascii="Courier New" w:hAnsi="Courier New" w:eastAsia="Courier New" w:cs="Courier New"/>
                <w:color w:val="auto"/>
                <w:sz w:val="24"/>
                <w:szCs w:val="24"/>
              </w:rPr>
              <w:t>;</w:t>
            </w:r>
          </w:p>
          <w:p w:rsidR="00F72634" w:rsidP="145639BD" w:rsidRDefault="00F72634" w14:paraId="5384540A" w14:textId="05607ABA">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p>
          <w:p w:rsidR="00F72634" w:rsidP="145639BD" w:rsidRDefault="00F72634" w14:paraId="58BD3B6F" w14:textId="04747DA6">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w:t>
            </w:r>
          </w:p>
          <w:p w:rsidR="00F72634" w:rsidP="145639BD" w:rsidRDefault="00F72634" w14:paraId="4A6F8276" w14:textId="094C31C9">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p>
          <w:p w:rsidR="00F72634" w:rsidP="145639BD" w:rsidRDefault="00F72634" w14:paraId="3FE5D4EE" w14:textId="64D305D4">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int </w:t>
            </w:r>
            <w:r w:rsidRPr="145639BD" w:rsidR="3C6F97DD">
              <w:rPr>
                <w:rFonts w:ascii="Courier New" w:hAnsi="Courier New" w:eastAsia="Courier New" w:cs="Courier New"/>
                <w:color w:val="auto"/>
                <w:sz w:val="24"/>
                <w:szCs w:val="24"/>
              </w:rPr>
              <w:t>main(</w:t>
            </w:r>
            <w:r w:rsidRPr="145639BD" w:rsidR="3C6F97DD">
              <w:rPr>
                <w:rFonts w:ascii="Courier New" w:hAnsi="Courier New" w:eastAsia="Courier New" w:cs="Courier New"/>
                <w:color w:val="auto"/>
                <w:sz w:val="24"/>
                <w:szCs w:val="24"/>
              </w:rPr>
              <w:t>) {</w:t>
            </w:r>
          </w:p>
          <w:p w:rsidR="00F72634" w:rsidP="145639BD" w:rsidRDefault="00F72634" w14:paraId="3BC7C683" w14:textId="394C975F">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r w:rsidRPr="145639BD" w:rsidR="3C6F97DD">
              <w:rPr>
                <w:rFonts w:ascii="Courier New" w:hAnsi="Courier New" w:eastAsia="Courier New" w:cs="Courier New"/>
                <w:color w:val="auto"/>
                <w:sz w:val="24"/>
                <w:szCs w:val="24"/>
              </w:rPr>
              <w:t>std::</w:t>
            </w:r>
            <w:r w:rsidRPr="145639BD" w:rsidR="3C6F97DD">
              <w:rPr>
                <w:rFonts w:ascii="Courier New" w:hAnsi="Courier New" w:eastAsia="Courier New" w:cs="Courier New"/>
                <w:color w:val="auto"/>
                <w:sz w:val="24"/>
                <w:szCs w:val="24"/>
              </w:rPr>
              <w:t>thread t1(</w:t>
            </w:r>
            <w:r w:rsidRPr="145639BD" w:rsidR="3C6F97DD">
              <w:rPr>
                <w:rFonts w:ascii="Courier New" w:hAnsi="Courier New" w:eastAsia="Courier New" w:cs="Courier New"/>
                <w:color w:val="auto"/>
                <w:sz w:val="24"/>
                <w:szCs w:val="24"/>
              </w:rPr>
              <w:t>incrementResource</w:t>
            </w:r>
            <w:r w:rsidRPr="145639BD" w:rsidR="3C6F97DD">
              <w:rPr>
                <w:rFonts w:ascii="Courier New" w:hAnsi="Courier New" w:eastAsia="Courier New" w:cs="Courier New"/>
                <w:color w:val="auto"/>
                <w:sz w:val="24"/>
                <w:szCs w:val="24"/>
              </w:rPr>
              <w:t>);</w:t>
            </w:r>
          </w:p>
          <w:p w:rsidR="00F72634" w:rsidP="145639BD" w:rsidRDefault="00F72634" w14:paraId="4C97A402" w14:textId="6FADCD07">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r w:rsidRPr="145639BD" w:rsidR="3C6F97DD">
              <w:rPr>
                <w:rFonts w:ascii="Courier New" w:hAnsi="Courier New" w:eastAsia="Courier New" w:cs="Courier New"/>
                <w:color w:val="auto"/>
                <w:sz w:val="24"/>
                <w:szCs w:val="24"/>
              </w:rPr>
              <w:t>std::</w:t>
            </w:r>
            <w:r w:rsidRPr="145639BD" w:rsidR="3C6F97DD">
              <w:rPr>
                <w:rFonts w:ascii="Courier New" w:hAnsi="Courier New" w:eastAsia="Courier New" w:cs="Courier New"/>
                <w:color w:val="auto"/>
                <w:sz w:val="24"/>
                <w:szCs w:val="24"/>
              </w:rPr>
              <w:t>thread t2(</w:t>
            </w:r>
            <w:r w:rsidRPr="145639BD" w:rsidR="3C6F97DD">
              <w:rPr>
                <w:rFonts w:ascii="Courier New" w:hAnsi="Courier New" w:eastAsia="Courier New" w:cs="Courier New"/>
                <w:color w:val="auto"/>
                <w:sz w:val="24"/>
                <w:szCs w:val="24"/>
              </w:rPr>
              <w:t>incrementResource</w:t>
            </w:r>
            <w:r w:rsidRPr="145639BD" w:rsidR="3C6F97DD">
              <w:rPr>
                <w:rFonts w:ascii="Courier New" w:hAnsi="Courier New" w:eastAsia="Courier New" w:cs="Courier New"/>
                <w:color w:val="auto"/>
                <w:sz w:val="24"/>
                <w:szCs w:val="24"/>
              </w:rPr>
              <w:t>);</w:t>
            </w:r>
          </w:p>
          <w:p w:rsidR="00F72634" w:rsidP="145639BD" w:rsidRDefault="00F72634" w14:paraId="7EC4691F" w14:textId="2F705018">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t</w:t>
            </w:r>
            <w:r w:rsidRPr="145639BD" w:rsidR="3C6F97DD">
              <w:rPr>
                <w:rFonts w:ascii="Courier New" w:hAnsi="Courier New" w:eastAsia="Courier New" w:cs="Courier New"/>
                <w:color w:val="auto"/>
                <w:sz w:val="24"/>
                <w:szCs w:val="24"/>
              </w:rPr>
              <w:t>1.join</w:t>
            </w:r>
            <w:r w:rsidRPr="145639BD" w:rsidR="3C6F97DD">
              <w:rPr>
                <w:rFonts w:ascii="Courier New" w:hAnsi="Courier New" w:eastAsia="Courier New" w:cs="Courier New"/>
                <w:color w:val="auto"/>
                <w:sz w:val="24"/>
                <w:szCs w:val="24"/>
              </w:rPr>
              <w:t>();</w:t>
            </w:r>
          </w:p>
          <w:p w:rsidR="00F72634" w:rsidP="145639BD" w:rsidRDefault="00F72634" w14:paraId="03E417CE" w14:textId="57BA6E2B">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t</w:t>
            </w:r>
            <w:r w:rsidRPr="145639BD" w:rsidR="3C6F97DD">
              <w:rPr>
                <w:rFonts w:ascii="Courier New" w:hAnsi="Courier New" w:eastAsia="Courier New" w:cs="Courier New"/>
                <w:color w:val="auto"/>
                <w:sz w:val="24"/>
                <w:szCs w:val="24"/>
              </w:rPr>
              <w:t>2.join</w:t>
            </w:r>
            <w:r w:rsidRPr="145639BD" w:rsidR="3C6F97DD">
              <w:rPr>
                <w:rFonts w:ascii="Courier New" w:hAnsi="Courier New" w:eastAsia="Courier New" w:cs="Courier New"/>
                <w:color w:val="auto"/>
                <w:sz w:val="24"/>
                <w:szCs w:val="24"/>
              </w:rPr>
              <w:t>();</w:t>
            </w:r>
          </w:p>
          <w:p w:rsidR="00F72634" w:rsidP="145639BD" w:rsidRDefault="00F72634" w14:paraId="45948F46" w14:textId="7776D914">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w:t>
            </w:r>
            <w:r w:rsidRPr="145639BD" w:rsidR="3C6F97DD">
              <w:rPr>
                <w:rFonts w:ascii="Courier New" w:hAnsi="Courier New" w:eastAsia="Courier New" w:cs="Courier New"/>
                <w:color w:val="auto"/>
                <w:sz w:val="24"/>
                <w:szCs w:val="24"/>
              </w:rPr>
              <w:t>std::</w:t>
            </w:r>
            <w:r w:rsidRPr="145639BD" w:rsidR="3C6F97DD">
              <w:rPr>
                <w:rFonts w:ascii="Courier New" w:hAnsi="Courier New" w:eastAsia="Courier New" w:cs="Courier New"/>
                <w:color w:val="auto"/>
                <w:sz w:val="24"/>
                <w:szCs w:val="24"/>
              </w:rPr>
              <w:t>cout</w:t>
            </w:r>
            <w:r w:rsidRPr="145639BD" w:rsidR="3C6F97DD">
              <w:rPr>
                <w:rFonts w:ascii="Courier New" w:hAnsi="Courier New" w:eastAsia="Courier New" w:cs="Courier New"/>
                <w:color w:val="auto"/>
                <w:sz w:val="24"/>
                <w:szCs w:val="24"/>
              </w:rPr>
              <w:t xml:space="preserve"> &lt;&lt; "Shared Resource Value: " &lt;&lt; </w:t>
            </w:r>
            <w:r w:rsidRPr="145639BD" w:rsidR="3C6F97DD">
              <w:rPr>
                <w:rFonts w:ascii="Courier New" w:hAnsi="Courier New" w:eastAsia="Courier New" w:cs="Courier New"/>
                <w:color w:val="auto"/>
                <w:sz w:val="24"/>
                <w:szCs w:val="24"/>
              </w:rPr>
              <w:t>sharedResource</w:t>
            </w:r>
            <w:r w:rsidRPr="145639BD" w:rsidR="3C6F97DD">
              <w:rPr>
                <w:rFonts w:ascii="Courier New" w:hAnsi="Courier New" w:eastAsia="Courier New" w:cs="Courier New"/>
                <w:color w:val="auto"/>
                <w:sz w:val="24"/>
                <w:szCs w:val="24"/>
              </w:rPr>
              <w:t xml:space="preserve"> &lt;&lt; </w:t>
            </w:r>
            <w:r w:rsidRPr="145639BD" w:rsidR="3C6F97DD">
              <w:rPr>
                <w:rFonts w:ascii="Courier New" w:hAnsi="Courier New" w:eastAsia="Courier New" w:cs="Courier New"/>
                <w:color w:val="auto"/>
                <w:sz w:val="24"/>
                <w:szCs w:val="24"/>
              </w:rPr>
              <w:t>std::</w:t>
            </w:r>
            <w:r w:rsidRPr="145639BD" w:rsidR="3C6F97DD">
              <w:rPr>
                <w:rFonts w:ascii="Courier New" w:hAnsi="Courier New" w:eastAsia="Courier New" w:cs="Courier New"/>
                <w:color w:val="auto"/>
                <w:sz w:val="24"/>
                <w:szCs w:val="24"/>
              </w:rPr>
              <w:t>endl</w:t>
            </w:r>
            <w:r w:rsidRPr="145639BD" w:rsidR="3C6F97DD">
              <w:rPr>
                <w:rFonts w:ascii="Courier New" w:hAnsi="Courier New" w:eastAsia="Courier New" w:cs="Courier New"/>
                <w:color w:val="auto"/>
                <w:sz w:val="24"/>
                <w:szCs w:val="24"/>
              </w:rPr>
              <w:t>;</w:t>
            </w:r>
          </w:p>
          <w:p w:rsidR="00F72634" w:rsidP="145639BD" w:rsidRDefault="00F72634" w14:paraId="5657B274" w14:textId="76A191B3">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 xml:space="preserve">    return 0;</w:t>
            </w:r>
          </w:p>
          <w:p w:rsidR="00F72634" w:rsidP="145639BD" w:rsidRDefault="00F72634" w14:paraId="5E1D505C" w14:textId="2FD57BF3">
            <w:pPr>
              <w:pStyle w:val="Normal"/>
              <w:rPr>
                <w:rFonts w:ascii="Courier New" w:hAnsi="Courier New" w:eastAsia="Courier New" w:cs="Courier New"/>
                <w:color w:val="auto"/>
                <w:sz w:val="24"/>
                <w:szCs w:val="24"/>
              </w:rPr>
            </w:pPr>
            <w:r w:rsidRPr="145639BD" w:rsidR="3C6F97DD">
              <w:rPr>
                <w:rFonts w:ascii="Courier New" w:hAnsi="Courier New" w:eastAsia="Courier New" w:cs="Courier New"/>
                <w:color w:val="auto"/>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145639B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690DE7EA" w14:textId="5D398ADB">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351512C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w:t>
            </w:r>
            <w:r w:rsidRPr="145639BD" w:rsidR="351512C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351512C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example, a mutex is used to synchronize access to the shared resource, thereby preventing race conditions and ensuring the correct value for the shared resource.</w:t>
            </w:r>
          </w:p>
        </w:tc>
      </w:tr>
      <w:tr w:rsidR="00F72634" w:rsidTr="145639BD" w14:paraId="4E6EA6E9" w14:textId="77777777">
        <w:trPr>
          <w:trHeight w:val="460"/>
        </w:trPr>
        <w:tc>
          <w:tcPr>
            <w:tcW w:w="10800" w:type="dxa"/>
            <w:tcMar>
              <w:top w:w="100" w:type="dxa"/>
              <w:left w:w="100" w:type="dxa"/>
              <w:bottom w:w="100" w:type="dxa"/>
              <w:right w:w="100" w:type="dxa"/>
            </w:tcMar>
          </w:tcPr>
          <w:p w:rsidR="00F72634" w:rsidP="145639BD" w:rsidRDefault="00F72634" w14:paraId="5A01EC0F" w14:textId="21754E3D">
            <w:pPr>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#include &lt;thread&gt;</w:t>
            </w:r>
          </w:p>
          <w:p w:rsidR="00F72634" w:rsidP="145639BD" w:rsidRDefault="00F72634" w14:paraId="20DB8D29" w14:textId="697F2093">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#include &lt;iostream&gt;</w:t>
            </w:r>
          </w:p>
          <w:p w:rsidR="00F72634" w:rsidP="145639BD" w:rsidRDefault="00F72634" w14:paraId="69C17610" w14:textId="1D63E177">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#include &lt;mutex&gt;</w:t>
            </w:r>
          </w:p>
          <w:p w:rsidR="00F72634" w:rsidP="145639BD" w:rsidRDefault="00F72634" w14:paraId="28BBCF4C" w14:textId="7726F397">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p>
          <w:p w:rsidR="00F72634" w:rsidP="145639BD" w:rsidRDefault="00F72634" w14:paraId="2E3A31D7" w14:textId="4333974E">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int </w:t>
            </w:r>
            <w:r w:rsidRPr="145639BD" w:rsidR="351512C9">
              <w:rPr>
                <w:rFonts w:ascii="Courier New" w:hAnsi="Courier New" w:eastAsia="Courier New" w:cs="Courier New"/>
                <w:color w:val="auto"/>
                <w:sz w:val="24"/>
                <w:szCs w:val="24"/>
              </w:rPr>
              <w:t>sharedResource</w:t>
            </w:r>
            <w:r w:rsidRPr="145639BD" w:rsidR="351512C9">
              <w:rPr>
                <w:rFonts w:ascii="Courier New" w:hAnsi="Courier New" w:eastAsia="Courier New" w:cs="Courier New"/>
                <w:color w:val="auto"/>
                <w:sz w:val="24"/>
                <w:szCs w:val="24"/>
              </w:rPr>
              <w:t xml:space="preserve"> = 0;</w:t>
            </w:r>
          </w:p>
          <w:p w:rsidR="00F72634" w:rsidP="145639BD" w:rsidRDefault="00F72634" w14:paraId="359AD129" w14:textId="00865364">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std::</w:t>
            </w:r>
            <w:r w:rsidRPr="145639BD" w:rsidR="351512C9">
              <w:rPr>
                <w:rFonts w:ascii="Courier New" w:hAnsi="Courier New" w:eastAsia="Courier New" w:cs="Courier New"/>
                <w:color w:val="auto"/>
                <w:sz w:val="24"/>
                <w:szCs w:val="24"/>
              </w:rPr>
              <w:t xml:space="preserve">mutex </w:t>
            </w:r>
            <w:r w:rsidRPr="145639BD" w:rsidR="351512C9">
              <w:rPr>
                <w:rFonts w:ascii="Courier New" w:hAnsi="Courier New" w:eastAsia="Courier New" w:cs="Courier New"/>
                <w:color w:val="auto"/>
                <w:sz w:val="24"/>
                <w:szCs w:val="24"/>
              </w:rPr>
              <w:t>resourceMutex</w:t>
            </w:r>
            <w:r w:rsidRPr="145639BD" w:rsidR="351512C9">
              <w:rPr>
                <w:rFonts w:ascii="Courier New" w:hAnsi="Courier New" w:eastAsia="Courier New" w:cs="Courier New"/>
                <w:color w:val="auto"/>
                <w:sz w:val="24"/>
                <w:szCs w:val="24"/>
              </w:rPr>
              <w:t>;</w:t>
            </w:r>
          </w:p>
          <w:p w:rsidR="00F72634" w:rsidP="145639BD" w:rsidRDefault="00F72634" w14:paraId="2C3A7371" w14:textId="752D465E">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p>
          <w:p w:rsidR="00F72634" w:rsidP="145639BD" w:rsidRDefault="00F72634" w14:paraId="202D69A6" w14:textId="796367FE">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void </w:t>
            </w:r>
            <w:r w:rsidRPr="145639BD" w:rsidR="351512C9">
              <w:rPr>
                <w:rFonts w:ascii="Courier New" w:hAnsi="Courier New" w:eastAsia="Courier New" w:cs="Courier New"/>
                <w:color w:val="auto"/>
                <w:sz w:val="24"/>
                <w:szCs w:val="24"/>
              </w:rPr>
              <w:t>incrementResource</w:t>
            </w:r>
            <w:r w:rsidRPr="145639BD" w:rsidR="351512C9">
              <w:rPr>
                <w:rFonts w:ascii="Courier New" w:hAnsi="Courier New" w:eastAsia="Courier New" w:cs="Courier New"/>
                <w:color w:val="auto"/>
                <w:sz w:val="24"/>
                <w:szCs w:val="24"/>
              </w:rPr>
              <w:t>() {</w:t>
            </w:r>
          </w:p>
          <w:p w:rsidR="00F72634" w:rsidP="145639BD" w:rsidRDefault="00F72634" w14:paraId="36012FA6" w14:textId="361292A3">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for (int </w:t>
            </w:r>
            <w:r w:rsidRPr="145639BD" w:rsidR="351512C9">
              <w:rPr>
                <w:rFonts w:ascii="Courier New" w:hAnsi="Courier New" w:eastAsia="Courier New" w:cs="Courier New"/>
                <w:color w:val="auto"/>
                <w:sz w:val="24"/>
                <w:szCs w:val="24"/>
              </w:rPr>
              <w:t>i</w:t>
            </w:r>
            <w:r w:rsidRPr="145639BD" w:rsidR="351512C9">
              <w:rPr>
                <w:rFonts w:ascii="Courier New" w:hAnsi="Courier New" w:eastAsia="Courier New" w:cs="Courier New"/>
                <w:color w:val="auto"/>
                <w:sz w:val="24"/>
                <w:szCs w:val="24"/>
              </w:rPr>
              <w:t xml:space="preserve"> = 0; </w:t>
            </w:r>
            <w:r w:rsidRPr="145639BD" w:rsidR="351512C9">
              <w:rPr>
                <w:rFonts w:ascii="Courier New" w:hAnsi="Courier New" w:eastAsia="Courier New" w:cs="Courier New"/>
                <w:color w:val="auto"/>
                <w:sz w:val="24"/>
                <w:szCs w:val="24"/>
              </w:rPr>
              <w:t>i</w:t>
            </w:r>
            <w:r w:rsidRPr="145639BD" w:rsidR="351512C9">
              <w:rPr>
                <w:rFonts w:ascii="Courier New" w:hAnsi="Courier New" w:eastAsia="Courier New" w:cs="Courier New"/>
                <w:color w:val="auto"/>
                <w:sz w:val="24"/>
                <w:szCs w:val="24"/>
              </w:rPr>
              <w:t xml:space="preserve"> &lt; 1000; ++</w:t>
            </w:r>
            <w:r w:rsidRPr="145639BD" w:rsidR="351512C9">
              <w:rPr>
                <w:rFonts w:ascii="Courier New" w:hAnsi="Courier New" w:eastAsia="Courier New" w:cs="Courier New"/>
                <w:color w:val="auto"/>
                <w:sz w:val="24"/>
                <w:szCs w:val="24"/>
              </w:rPr>
              <w:t>i</w:t>
            </w:r>
            <w:r w:rsidRPr="145639BD" w:rsidR="351512C9">
              <w:rPr>
                <w:rFonts w:ascii="Courier New" w:hAnsi="Courier New" w:eastAsia="Courier New" w:cs="Courier New"/>
                <w:color w:val="auto"/>
                <w:sz w:val="24"/>
                <w:szCs w:val="24"/>
              </w:rPr>
              <w:t>) {</w:t>
            </w:r>
          </w:p>
          <w:p w:rsidR="00F72634" w:rsidP="145639BD" w:rsidRDefault="00F72634" w14:paraId="46992920" w14:textId="037CC38B">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r w:rsidRPr="145639BD" w:rsidR="351512C9">
              <w:rPr>
                <w:rFonts w:ascii="Courier New" w:hAnsi="Courier New" w:eastAsia="Courier New" w:cs="Courier New"/>
                <w:color w:val="auto"/>
                <w:sz w:val="24"/>
                <w:szCs w:val="24"/>
              </w:rPr>
              <w:t>std::</w:t>
            </w:r>
            <w:r w:rsidRPr="145639BD" w:rsidR="351512C9">
              <w:rPr>
                <w:rFonts w:ascii="Courier New" w:hAnsi="Courier New" w:eastAsia="Courier New" w:cs="Courier New"/>
                <w:color w:val="auto"/>
                <w:sz w:val="24"/>
                <w:szCs w:val="24"/>
              </w:rPr>
              <w:t>lock_guard</w:t>
            </w:r>
            <w:r w:rsidRPr="145639BD" w:rsidR="351512C9">
              <w:rPr>
                <w:rFonts w:ascii="Courier New" w:hAnsi="Courier New" w:eastAsia="Courier New" w:cs="Courier New"/>
                <w:color w:val="auto"/>
                <w:sz w:val="24"/>
                <w:szCs w:val="24"/>
              </w:rPr>
              <w:t>&lt;</w:t>
            </w:r>
            <w:r w:rsidRPr="145639BD" w:rsidR="351512C9">
              <w:rPr>
                <w:rFonts w:ascii="Courier New" w:hAnsi="Courier New" w:eastAsia="Courier New" w:cs="Courier New"/>
                <w:color w:val="auto"/>
                <w:sz w:val="24"/>
                <w:szCs w:val="24"/>
              </w:rPr>
              <w:t>std::</w:t>
            </w:r>
            <w:r w:rsidRPr="145639BD" w:rsidR="351512C9">
              <w:rPr>
                <w:rFonts w:ascii="Courier New" w:hAnsi="Courier New" w:eastAsia="Courier New" w:cs="Courier New"/>
                <w:color w:val="auto"/>
                <w:sz w:val="24"/>
                <w:szCs w:val="24"/>
              </w:rPr>
              <w:t>mutex&gt; lock(</w:t>
            </w:r>
            <w:r w:rsidRPr="145639BD" w:rsidR="351512C9">
              <w:rPr>
                <w:rFonts w:ascii="Courier New" w:hAnsi="Courier New" w:eastAsia="Courier New" w:cs="Courier New"/>
                <w:color w:val="auto"/>
                <w:sz w:val="24"/>
                <w:szCs w:val="24"/>
              </w:rPr>
              <w:t>resourceMutex</w:t>
            </w:r>
            <w:r w:rsidRPr="145639BD" w:rsidR="351512C9">
              <w:rPr>
                <w:rFonts w:ascii="Courier New" w:hAnsi="Courier New" w:eastAsia="Courier New" w:cs="Courier New"/>
                <w:color w:val="auto"/>
                <w:sz w:val="24"/>
                <w:szCs w:val="24"/>
              </w:rPr>
              <w:t>);</w:t>
            </w:r>
          </w:p>
          <w:p w:rsidR="00F72634" w:rsidP="145639BD" w:rsidRDefault="00F72634" w14:paraId="47BEC3D1" w14:textId="3784AC6A">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r w:rsidRPr="145639BD" w:rsidR="351512C9">
              <w:rPr>
                <w:rFonts w:ascii="Courier New" w:hAnsi="Courier New" w:eastAsia="Courier New" w:cs="Courier New"/>
                <w:color w:val="auto"/>
                <w:sz w:val="24"/>
                <w:szCs w:val="24"/>
              </w:rPr>
              <w:t>sharedResource</w:t>
            </w:r>
            <w:r w:rsidRPr="145639BD" w:rsidR="351512C9">
              <w:rPr>
                <w:rFonts w:ascii="Courier New" w:hAnsi="Courier New" w:eastAsia="Courier New" w:cs="Courier New"/>
                <w:color w:val="auto"/>
                <w:sz w:val="24"/>
                <w:szCs w:val="24"/>
              </w:rPr>
              <w:t>;</w:t>
            </w:r>
          </w:p>
          <w:p w:rsidR="00F72634" w:rsidP="145639BD" w:rsidRDefault="00F72634" w14:paraId="2D665F5A" w14:textId="3FF4C50A">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p>
          <w:p w:rsidR="00F72634" w:rsidP="145639BD" w:rsidRDefault="00F72634" w14:paraId="1BCB0DEC" w14:textId="387E2859">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w:t>
            </w:r>
          </w:p>
          <w:p w:rsidR="00F72634" w:rsidP="145639BD" w:rsidRDefault="00F72634" w14:paraId="372CBF70" w14:textId="1B16DE96">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p>
          <w:p w:rsidR="00F72634" w:rsidP="145639BD" w:rsidRDefault="00F72634" w14:paraId="0CA24305" w14:textId="69DEF32E">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int </w:t>
            </w:r>
            <w:r w:rsidRPr="145639BD" w:rsidR="351512C9">
              <w:rPr>
                <w:rFonts w:ascii="Courier New" w:hAnsi="Courier New" w:eastAsia="Courier New" w:cs="Courier New"/>
                <w:color w:val="auto"/>
                <w:sz w:val="24"/>
                <w:szCs w:val="24"/>
              </w:rPr>
              <w:t>main(</w:t>
            </w:r>
            <w:r w:rsidRPr="145639BD" w:rsidR="351512C9">
              <w:rPr>
                <w:rFonts w:ascii="Courier New" w:hAnsi="Courier New" w:eastAsia="Courier New" w:cs="Courier New"/>
                <w:color w:val="auto"/>
                <w:sz w:val="24"/>
                <w:szCs w:val="24"/>
              </w:rPr>
              <w:t>) {</w:t>
            </w:r>
          </w:p>
          <w:p w:rsidR="00F72634" w:rsidP="145639BD" w:rsidRDefault="00F72634" w14:paraId="33DC2740" w14:textId="2FD4B9F6">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r w:rsidRPr="145639BD" w:rsidR="351512C9">
              <w:rPr>
                <w:rFonts w:ascii="Courier New" w:hAnsi="Courier New" w:eastAsia="Courier New" w:cs="Courier New"/>
                <w:color w:val="auto"/>
                <w:sz w:val="24"/>
                <w:szCs w:val="24"/>
              </w:rPr>
              <w:t>std::</w:t>
            </w:r>
            <w:r w:rsidRPr="145639BD" w:rsidR="351512C9">
              <w:rPr>
                <w:rFonts w:ascii="Courier New" w:hAnsi="Courier New" w:eastAsia="Courier New" w:cs="Courier New"/>
                <w:color w:val="auto"/>
                <w:sz w:val="24"/>
                <w:szCs w:val="24"/>
              </w:rPr>
              <w:t>thread t1(</w:t>
            </w:r>
            <w:r w:rsidRPr="145639BD" w:rsidR="351512C9">
              <w:rPr>
                <w:rFonts w:ascii="Courier New" w:hAnsi="Courier New" w:eastAsia="Courier New" w:cs="Courier New"/>
                <w:color w:val="auto"/>
                <w:sz w:val="24"/>
                <w:szCs w:val="24"/>
              </w:rPr>
              <w:t>incrementResource</w:t>
            </w:r>
            <w:r w:rsidRPr="145639BD" w:rsidR="351512C9">
              <w:rPr>
                <w:rFonts w:ascii="Courier New" w:hAnsi="Courier New" w:eastAsia="Courier New" w:cs="Courier New"/>
                <w:color w:val="auto"/>
                <w:sz w:val="24"/>
                <w:szCs w:val="24"/>
              </w:rPr>
              <w:t>);</w:t>
            </w:r>
          </w:p>
          <w:p w:rsidR="00F72634" w:rsidP="145639BD" w:rsidRDefault="00F72634" w14:paraId="3A677E98" w14:textId="5A68CFA6">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r w:rsidRPr="145639BD" w:rsidR="351512C9">
              <w:rPr>
                <w:rFonts w:ascii="Courier New" w:hAnsi="Courier New" w:eastAsia="Courier New" w:cs="Courier New"/>
                <w:color w:val="auto"/>
                <w:sz w:val="24"/>
                <w:szCs w:val="24"/>
              </w:rPr>
              <w:t>std::</w:t>
            </w:r>
            <w:r w:rsidRPr="145639BD" w:rsidR="351512C9">
              <w:rPr>
                <w:rFonts w:ascii="Courier New" w:hAnsi="Courier New" w:eastAsia="Courier New" w:cs="Courier New"/>
                <w:color w:val="auto"/>
                <w:sz w:val="24"/>
                <w:szCs w:val="24"/>
              </w:rPr>
              <w:t>thread t2(</w:t>
            </w:r>
            <w:r w:rsidRPr="145639BD" w:rsidR="351512C9">
              <w:rPr>
                <w:rFonts w:ascii="Courier New" w:hAnsi="Courier New" w:eastAsia="Courier New" w:cs="Courier New"/>
                <w:color w:val="auto"/>
                <w:sz w:val="24"/>
                <w:szCs w:val="24"/>
              </w:rPr>
              <w:t>incrementResource</w:t>
            </w:r>
            <w:r w:rsidRPr="145639BD" w:rsidR="351512C9">
              <w:rPr>
                <w:rFonts w:ascii="Courier New" w:hAnsi="Courier New" w:eastAsia="Courier New" w:cs="Courier New"/>
                <w:color w:val="auto"/>
                <w:sz w:val="24"/>
                <w:szCs w:val="24"/>
              </w:rPr>
              <w:t>);</w:t>
            </w:r>
          </w:p>
          <w:p w:rsidR="00F72634" w:rsidP="145639BD" w:rsidRDefault="00F72634" w14:paraId="7B9D6657" w14:textId="0B707409">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t</w:t>
            </w:r>
            <w:r w:rsidRPr="145639BD" w:rsidR="351512C9">
              <w:rPr>
                <w:rFonts w:ascii="Courier New" w:hAnsi="Courier New" w:eastAsia="Courier New" w:cs="Courier New"/>
                <w:color w:val="auto"/>
                <w:sz w:val="24"/>
                <w:szCs w:val="24"/>
              </w:rPr>
              <w:t>1.join</w:t>
            </w:r>
            <w:r w:rsidRPr="145639BD" w:rsidR="351512C9">
              <w:rPr>
                <w:rFonts w:ascii="Courier New" w:hAnsi="Courier New" w:eastAsia="Courier New" w:cs="Courier New"/>
                <w:color w:val="auto"/>
                <w:sz w:val="24"/>
                <w:szCs w:val="24"/>
              </w:rPr>
              <w:t>();</w:t>
            </w:r>
          </w:p>
          <w:p w:rsidR="00F72634" w:rsidP="145639BD" w:rsidRDefault="00F72634" w14:paraId="61FF34CD" w14:textId="77E4F510">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t</w:t>
            </w:r>
            <w:r w:rsidRPr="145639BD" w:rsidR="351512C9">
              <w:rPr>
                <w:rFonts w:ascii="Courier New" w:hAnsi="Courier New" w:eastAsia="Courier New" w:cs="Courier New"/>
                <w:color w:val="auto"/>
                <w:sz w:val="24"/>
                <w:szCs w:val="24"/>
              </w:rPr>
              <w:t>2.join</w:t>
            </w:r>
            <w:r w:rsidRPr="145639BD" w:rsidR="351512C9">
              <w:rPr>
                <w:rFonts w:ascii="Courier New" w:hAnsi="Courier New" w:eastAsia="Courier New" w:cs="Courier New"/>
                <w:color w:val="auto"/>
                <w:sz w:val="24"/>
                <w:szCs w:val="24"/>
              </w:rPr>
              <w:t>();</w:t>
            </w:r>
          </w:p>
          <w:p w:rsidR="00F72634" w:rsidP="145639BD" w:rsidRDefault="00F72634" w14:paraId="746E6911" w14:textId="150A1F45">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w:t>
            </w:r>
            <w:r w:rsidRPr="145639BD" w:rsidR="351512C9">
              <w:rPr>
                <w:rFonts w:ascii="Courier New" w:hAnsi="Courier New" w:eastAsia="Courier New" w:cs="Courier New"/>
                <w:color w:val="auto"/>
                <w:sz w:val="24"/>
                <w:szCs w:val="24"/>
              </w:rPr>
              <w:t>std::</w:t>
            </w:r>
            <w:r w:rsidRPr="145639BD" w:rsidR="351512C9">
              <w:rPr>
                <w:rFonts w:ascii="Courier New" w:hAnsi="Courier New" w:eastAsia="Courier New" w:cs="Courier New"/>
                <w:color w:val="auto"/>
                <w:sz w:val="24"/>
                <w:szCs w:val="24"/>
              </w:rPr>
              <w:t>cout</w:t>
            </w:r>
            <w:r w:rsidRPr="145639BD" w:rsidR="351512C9">
              <w:rPr>
                <w:rFonts w:ascii="Courier New" w:hAnsi="Courier New" w:eastAsia="Courier New" w:cs="Courier New"/>
                <w:color w:val="auto"/>
                <w:sz w:val="24"/>
                <w:szCs w:val="24"/>
              </w:rPr>
              <w:t xml:space="preserve"> &lt;&lt; "Shared Resource Value: " &lt;&lt; </w:t>
            </w:r>
            <w:r w:rsidRPr="145639BD" w:rsidR="351512C9">
              <w:rPr>
                <w:rFonts w:ascii="Courier New" w:hAnsi="Courier New" w:eastAsia="Courier New" w:cs="Courier New"/>
                <w:color w:val="auto"/>
                <w:sz w:val="24"/>
                <w:szCs w:val="24"/>
              </w:rPr>
              <w:t>sharedResource</w:t>
            </w:r>
            <w:r w:rsidRPr="145639BD" w:rsidR="351512C9">
              <w:rPr>
                <w:rFonts w:ascii="Courier New" w:hAnsi="Courier New" w:eastAsia="Courier New" w:cs="Courier New"/>
                <w:color w:val="auto"/>
                <w:sz w:val="24"/>
                <w:szCs w:val="24"/>
              </w:rPr>
              <w:t xml:space="preserve"> &lt;&lt; </w:t>
            </w:r>
            <w:r w:rsidRPr="145639BD" w:rsidR="351512C9">
              <w:rPr>
                <w:rFonts w:ascii="Courier New" w:hAnsi="Courier New" w:eastAsia="Courier New" w:cs="Courier New"/>
                <w:color w:val="auto"/>
                <w:sz w:val="24"/>
                <w:szCs w:val="24"/>
              </w:rPr>
              <w:t>std::</w:t>
            </w:r>
            <w:r w:rsidRPr="145639BD" w:rsidR="351512C9">
              <w:rPr>
                <w:rFonts w:ascii="Courier New" w:hAnsi="Courier New" w:eastAsia="Courier New" w:cs="Courier New"/>
                <w:color w:val="auto"/>
                <w:sz w:val="24"/>
                <w:szCs w:val="24"/>
              </w:rPr>
              <w:t>endl</w:t>
            </w:r>
            <w:r w:rsidRPr="145639BD" w:rsidR="351512C9">
              <w:rPr>
                <w:rFonts w:ascii="Courier New" w:hAnsi="Courier New" w:eastAsia="Courier New" w:cs="Courier New"/>
                <w:color w:val="auto"/>
                <w:sz w:val="24"/>
                <w:szCs w:val="24"/>
              </w:rPr>
              <w:t>;</w:t>
            </w:r>
          </w:p>
          <w:p w:rsidR="00F72634" w:rsidP="145639BD" w:rsidRDefault="00F72634" w14:paraId="7240AABE" w14:textId="12DD4BBF">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 xml:space="preserve">    return 0;</w:t>
            </w:r>
          </w:p>
          <w:p w:rsidR="00F72634" w:rsidP="145639BD" w:rsidRDefault="00F72634" w14:paraId="316D7001" w14:textId="67CC0FAB">
            <w:pPr>
              <w:pStyle w:val="Normal"/>
              <w:rPr>
                <w:rFonts w:ascii="Courier New" w:hAnsi="Courier New" w:eastAsia="Courier New" w:cs="Courier New"/>
                <w:color w:val="auto"/>
                <w:sz w:val="24"/>
                <w:szCs w:val="24"/>
              </w:rPr>
            </w:pPr>
            <w:r w:rsidRPr="145639BD" w:rsidR="351512C9">
              <w:rPr>
                <w:rFonts w:ascii="Courier New" w:hAnsi="Courier New" w:eastAsia="Courier New" w:cs="Courier New"/>
                <w:color w:val="auto"/>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D18B70A" w14:paraId="7C2EC364" w14:textId="77777777">
        <w:trPr>
          <w:tblHeader/>
        </w:trPr>
        <w:tc>
          <w:tcPr>
            <w:tcW w:w="10780" w:type="dxa"/>
            <w:shd w:val="clear" w:color="auto" w:fill="auto"/>
            <w:tcMar>
              <w:top w:w="100" w:type="dxa"/>
              <w:left w:w="100" w:type="dxa"/>
              <w:bottom w:w="100" w:type="dxa"/>
              <w:right w:w="100" w:type="dxa"/>
            </w:tcMar>
          </w:tcPr>
          <w:p w:rsidR="00B475A1" w:rsidP="5D18B70A" w:rsidRDefault="00B475A1" w14:paraId="160AEAEE" w14:textId="5794C978">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B475A1">
              <w:rPr>
                <w:rFonts w:ascii="Calibri" w:hAnsi="Calibri" w:eastAsia="Calibri" w:cs="Calibri" w:asciiTheme="majorAscii" w:hAnsiTheme="majorAscii" w:eastAsiaTheme="majorAscii" w:cstheme="majorAscii"/>
                <w:b w:val="1"/>
                <w:bCs w:val="1"/>
                <w:color w:val="auto"/>
                <w:sz w:val="22"/>
                <w:szCs w:val="22"/>
              </w:rPr>
              <w:t>Principles(s):</w:t>
            </w:r>
          </w:p>
          <w:p w:rsidR="00B475A1" w:rsidP="5D18B70A" w:rsidRDefault="00B475A1" w14:paraId="59423F64" w14:textId="489479A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B475A1" w:rsidP="5D18B70A" w:rsidRDefault="00B475A1" w14:paraId="1432EEB8" w14:textId="6E077980">
            <w:pPr>
              <w:pStyle w:val="ListParagraph"/>
              <w:numPr>
                <w:ilvl w:val="0"/>
                <w:numId w:val="2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FC66B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While not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immediately</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evident</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in the context of the example,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validating</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data before processing it in concurrent threads is essential. Concurrent programs with shared resources can become </w:t>
            </w:r>
            <w:r w:rsidRPr="5D18B70A" w:rsidR="6C251D8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complex and</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ensuring that input data is valid can prevent further complications.</w:t>
            </w:r>
          </w:p>
          <w:p w:rsidR="00B475A1" w:rsidP="5D18B70A" w:rsidRDefault="00B475A1" w14:paraId="7D07E38F" w14:textId="7E3BFF31">
            <w:pPr>
              <w:pStyle w:val="ListParagraph"/>
              <w:numPr>
                <w:ilvl w:val="0"/>
                <w:numId w:val="2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FC66B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Thread safety often involves introducing synchronization mechanisms, like mutexes. While these mechanisms are necessary, the overall logic and flow of the program should remain as simple and clear as possible. Complexity can lead to oversight, which in multi-threaded contexts, can be disastrous.</w:t>
            </w:r>
          </w:p>
          <w:p w:rsidR="00B475A1" w:rsidP="5D18B70A" w:rsidRDefault="00B475A1" w14:paraId="186B293F" w14:textId="4444E50E">
            <w:pPr>
              <w:pStyle w:val="ListParagraph"/>
              <w:numPr>
                <w:ilvl w:val="0"/>
                <w:numId w:val="2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FC66B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Default Deny: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Assuming that all concurrent operations on shared resources are potentially unsafe can be beneficial.</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By introducing synchronization mechanisms by default, you ensure that data integrity and safety are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maintained</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p>
          <w:p w:rsidR="00B475A1" w:rsidP="5D18B70A" w:rsidRDefault="00B475A1" w14:paraId="125C284F" w14:textId="4E13BB81">
            <w:pPr>
              <w:pStyle w:val="ListParagraph"/>
              <w:numPr>
                <w:ilvl w:val="0"/>
                <w:numId w:val="2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FC66B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Beyond just using synchronization primitives, ensure that other protective measures, such as data validation,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appropriate thread</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pooling, and deadlock prevention mechanisms, are in place to cater to different scenarios.</w:t>
            </w:r>
          </w:p>
          <w:p w:rsidR="00B475A1" w:rsidP="5D18B70A" w:rsidRDefault="00B475A1" w14:paraId="40A8C602" w14:textId="4B82D527">
            <w:pPr>
              <w:pStyle w:val="ListParagraph"/>
              <w:numPr>
                <w:ilvl w:val="0"/>
                <w:numId w:val="2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FC66B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Multi-threaded applications should be rigorously tested for concurrency issues. Techniques such as stress testing, race condition detection tools, and in-depth code reviews can be instrumental in identifying and rectifying threading issues.</w:t>
            </w:r>
          </w:p>
          <w:p w:rsidR="00B475A1" w:rsidP="5D18B70A" w:rsidRDefault="00B475A1" w14:paraId="69E47378" w14:textId="221195E6">
            <w:pPr>
              <w:pStyle w:val="ListParagraph"/>
              <w:numPr>
                <w:ilvl w:val="0"/>
                <w:numId w:val="27"/>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FC66B0D">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6FC66B0D">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 coding standard that emphasizes thread safety ensures that all developers are aware of and are using best practices when dealing with concurrent programming. This consistent approach can help avoid common pitfalls and vulnerabilities associated with multi-threaded applications.</w:t>
            </w:r>
          </w:p>
        </w:tc>
      </w:tr>
    </w:tbl>
    <w:p w:rsidR="00B475A1" w:rsidP="00B475A1" w:rsidRDefault="00B475A1" w14:paraId="290ADCC0" w14:textId="77777777">
      <w:pPr>
        <w:rPr>
          <w:b/>
        </w:rPr>
      </w:pPr>
    </w:p>
    <w:p w:rsidR="5D18B70A" w:rsidP="5D18B70A" w:rsidRDefault="5D18B70A" w14:paraId="04876AC9" w14:textId="228FA6A8">
      <w:pPr>
        <w:rPr>
          <w:b w:val="1"/>
          <w:bCs w:val="1"/>
        </w:rPr>
      </w:pPr>
    </w:p>
    <w:p w:rsidR="5D18B70A" w:rsidP="5D18B70A" w:rsidRDefault="5D18B70A" w14:paraId="0ABB2510" w14:textId="3E4020BF">
      <w:pPr>
        <w:rPr>
          <w:b w:val="1"/>
          <w:bCs w:val="1"/>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D18B70A"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5D18B70A" w14:paraId="43192141" w14:textId="77777777">
        <w:trPr>
          <w:trHeight w:val="460"/>
        </w:trPr>
        <w:tc>
          <w:tcPr>
            <w:tcW w:w="1806" w:type="dxa"/>
            <w:shd w:val="clear" w:color="auto" w:fill="auto"/>
            <w:tcMar/>
          </w:tcPr>
          <w:p w:rsidR="00B475A1" w:rsidP="5D18B70A" w:rsidRDefault="00B475A1" w14:paraId="2D640FC1" w14:textId="1E5BB3F6">
            <w:pPr>
              <w:pStyle w:val="Normal"/>
              <w:bidi w:val="0"/>
              <w:spacing w:before="0" w:beforeAutospacing="off" w:after="0" w:afterAutospacing="off" w:line="259" w:lineRule="auto"/>
              <w:ind w:left="0" w:right="0"/>
              <w:jc w:val="center"/>
            </w:pPr>
            <w:r w:rsidR="173786E2">
              <w:rPr/>
              <w:t>High</w:t>
            </w:r>
          </w:p>
        </w:tc>
        <w:tc>
          <w:tcPr>
            <w:tcW w:w="1341" w:type="dxa"/>
            <w:shd w:val="clear" w:color="auto" w:fill="auto"/>
            <w:tcMar/>
          </w:tcPr>
          <w:p w:rsidR="00B475A1" w:rsidP="5D18B70A" w:rsidRDefault="00B475A1" w14:paraId="72BD1BCD" w14:textId="4363ECD3">
            <w:pPr>
              <w:pStyle w:val="Normal"/>
              <w:bidi w:val="0"/>
              <w:spacing w:before="0" w:beforeAutospacing="off" w:after="0" w:afterAutospacing="off" w:line="259" w:lineRule="auto"/>
              <w:ind w:left="0" w:right="0"/>
              <w:jc w:val="center"/>
            </w:pPr>
            <w:r w:rsidR="173786E2">
              <w:rPr/>
              <w:t>Likely</w:t>
            </w:r>
          </w:p>
        </w:tc>
        <w:tc>
          <w:tcPr>
            <w:tcW w:w="4021" w:type="dxa"/>
            <w:shd w:val="clear" w:color="auto" w:fill="auto"/>
            <w:tcMar/>
          </w:tcPr>
          <w:p w:rsidR="00B475A1" w:rsidP="5D18B70A" w:rsidRDefault="00B475A1" w14:paraId="5BE08C9E" w14:textId="0F2B6F47">
            <w:pPr>
              <w:pStyle w:val="Normal"/>
              <w:bidi w:val="0"/>
              <w:spacing w:before="0" w:beforeAutospacing="off" w:after="0" w:afterAutospacing="off" w:line="259" w:lineRule="auto"/>
              <w:ind w:left="0" w:right="0"/>
              <w:jc w:val="center"/>
            </w:pPr>
            <w:r w:rsidR="173786E2">
              <w:rPr/>
              <w:t>High</w:t>
            </w:r>
          </w:p>
        </w:tc>
        <w:tc>
          <w:tcPr>
            <w:tcW w:w="1807" w:type="dxa"/>
            <w:shd w:val="clear" w:color="auto" w:fill="auto"/>
            <w:tcMar/>
          </w:tcPr>
          <w:p w:rsidR="00B475A1" w:rsidP="5D18B70A" w:rsidRDefault="00B475A1" w14:paraId="507F810F" w14:textId="43D5DC4F">
            <w:pPr>
              <w:pStyle w:val="Normal"/>
              <w:bidi w:val="0"/>
              <w:spacing w:before="0" w:beforeAutospacing="off" w:after="0" w:afterAutospacing="off" w:line="259" w:lineRule="auto"/>
              <w:ind w:left="0" w:right="0"/>
              <w:jc w:val="center"/>
            </w:pPr>
            <w:r w:rsidR="7AD2F2C4">
              <w:rPr/>
              <w:t>Medium</w:t>
            </w:r>
          </w:p>
        </w:tc>
        <w:tc>
          <w:tcPr>
            <w:tcW w:w="1805" w:type="dxa"/>
            <w:shd w:val="clear" w:color="auto" w:fill="auto"/>
            <w:tcMar/>
          </w:tcPr>
          <w:p w:rsidR="00B475A1" w:rsidP="5D18B70A" w:rsidRDefault="00B475A1" w14:paraId="4686F95C" w14:textId="10C6F887">
            <w:pPr>
              <w:pStyle w:val="Normal"/>
              <w:bidi w:val="0"/>
              <w:spacing w:before="0" w:beforeAutospacing="off" w:after="0" w:afterAutospacing="off" w:line="259" w:lineRule="auto"/>
              <w:ind w:left="0" w:right="0"/>
              <w:jc w:val="center"/>
            </w:pPr>
            <w:r w:rsidR="173786E2">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D18B70A"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5D18B70A" w14:paraId="21DC6877" w14:textId="77777777">
        <w:trPr>
          <w:trHeight w:val="460"/>
        </w:trPr>
        <w:tc>
          <w:tcPr>
            <w:tcW w:w="1807" w:type="dxa"/>
            <w:shd w:val="clear" w:color="auto" w:fill="auto"/>
            <w:tcMar/>
          </w:tcPr>
          <w:p w:rsidR="00B475A1" w:rsidP="5D18B70A" w:rsidRDefault="00B475A1" w14:paraId="486E9681" w14:textId="2599CC00">
            <w:pPr>
              <w:pStyle w:val="Normal"/>
              <w:jc w:val="center"/>
              <w:rPr>
                <w:rFonts w:ascii="Calibri" w:hAnsi="Calibri" w:eastAsia="Calibri" w:cs="Calibri"/>
                <w:b w:val="0"/>
                <w:bCs w:val="0"/>
                <w:i w:val="0"/>
                <w:iCs w:val="0"/>
                <w:caps w:val="0"/>
                <w:smallCaps w:val="0"/>
                <w:noProof w:val="0"/>
                <w:color w:val="auto"/>
                <w:sz w:val="22"/>
                <w:szCs w:val="22"/>
                <w:lang w:val="en-US"/>
              </w:rPr>
            </w:pPr>
            <w:r w:rsidRPr="5D18B70A" w:rsidR="2307F32E">
              <w:rPr>
                <w:rFonts w:ascii="Calibri" w:hAnsi="Calibri" w:eastAsia="Calibri" w:cs="Calibri"/>
                <w:b w:val="0"/>
                <w:bCs w:val="0"/>
                <w:i w:val="0"/>
                <w:iCs w:val="0"/>
                <w:caps w:val="0"/>
                <w:smallCaps w:val="0"/>
                <w:noProof w:val="0"/>
                <w:color w:val="auto"/>
                <w:sz w:val="22"/>
                <w:szCs w:val="22"/>
                <w:lang w:val="en-US"/>
              </w:rPr>
              <w:t>Helgrind</w:t>
            </w:r>
            <w:r w:rsidRPr="5D18B70A" w:rsidR="2307F32E">
              <w:rPr>
                <w:rFonts w:ascii="Calibri" w:hAnsi="Calibri" w:eastAsia="Calibri" w:cs="Calibri"/>
                <w:b w:val="0"/>
                <w:bCs w:val="0"/>
                <w:i w:val="0"/>
                <w:iCs w:val="0"/>
                <w:caps w:val="0"/>
                <w:smallCaps w:val="0"/>
                <w:noProof w:val="0"/>
                <w:color w:val="auto"/>
                <w:sz w:val="22"/>
                <w:szCs w:val="22"/>
                <w:lang w:val="en-US"/>
              </w:rPr>
              <w:t xml:space="preserve"> (part of </w:t>
            </w:r>
            <w:r w:rsidRPr="5D18B70A" w:rsidR="2307F32E">
              <w:rPr>
                <w:rFonts w:ascii="Calibri" w:hAnsi="Calibri" w:eastAsia="Calibri" w:cs="Calibri"/>
                <w:b w:val="0"/>
                <w:bCs w:val="0"/>
                <w:i w:val="0"/>
                <w:iCs w:val="0"/>
                <w:caps w:val="0"/>
                <w:smallCaps w:val="0"/>
                <w:noProof w:val="0"/>
                <w:color w:val="auto"/>
                <w:sz w:val="22"/>
                <w:szCs w:val="22"/>
                <w:lang w:val="en-US"/>
              </w:rPr>
              <w:t>Valgrind</w:t>
            </w:r>
            <w:r w:rsidRPr="5D18B70A" w:rsidR="2307F32E">
              <w:rPr>
                <w:rFonts w:ascii="Calibri" w:hAnsi="Calibri" w:eastAsia="Calibri" w:cs="Calibri"/>
                <w:b w:val="0"/>
                <w:bCs w:val="0"/>
                <w:i w:val="0"/>
                <w:iCs w:val="0"/>
                <w:caps w:val="0"/>
                <w:smallCaps w:val="0"/>
                <w:noProof w:val="0"/>
                <w:color w:val="auto"/>
                <w:sz w:val="22"/>
                <w:szCs w:val="22"/>
                <w:lang w:val="en-US"/>
              </w:rPr>
              <w:t>)</w:t>
            </w:r>
          </w:p>
        </w:tc>
        <w:tc>
          <w:tcPr>
            <w:tcW w:w="1341" w:type="dxa"/>
            <w:shd w:val="clear" w:color="auto" w:fill="auto"/>
            <w:tcMar/>
          </w:tcPr>
          <w:p w:rsidR="00B475A1" w:rsidP="5D18B70A" w:rsidRDefault="00B475A1" w14:paraId="5590A5CF" w14:textId="673F17C9">
            <w:pPr>
              <w:pStyle w:val="Normal"/>
              <w:bidi w:val="0"/>
              <w:spacing w:before="0" w:beforeAutospacing="off" w:after="0" w:afterAutospacing="off" w:line="259" w:lineRule="auto"/>
              <w:ind w:left="0" w:right="0"/>
              <w:jc w:val="center"/>
              <w:rPr>
                <w:rFonts w:ascii="Calibri" w:hAnsi="Calibri" w:eastAsia="Calibri" w:cs="Calibri"/>
                <w:color w:val="auto"/>
                <w:sz w:val="22"/>
                <w:szCs w:val="22"/>
              </w:rPr>
            </w:pPr>
            <w:r w:rsidRPr="5D18B70A" w:rsidR="2307F32E">
              <w:rPr>
                <w:rFonts w:ascii="Calibri" w:hAnsi="Calibri" w:eastAsia="Calibri" w:cs="Calibri"/>
                <w:color w:val="auto"/>
                <w:sz w:val="22"/>
                <w:szCs w:val="22"/>
              </w:rPr>
              <w:t>3.17.0</w:t>
            </w:r>
          </w:p>
        </w:tc>
        <w:tc>
          <w:tcPr>
            <w:tcW w:w="4021" w:type="dxa"/>
            <w:shd w:val="clear" w:color="auto" w:fill="auto"/>
            <w:tcMar/>
          </w:tcPr>
          <w:p w:rsidR="00B475A1" w:rsidP="5D18B70A" w:rsidRDefault="00B475A1" w14:paraId="2935D2F6" w14:textId="57704334">
            <w:pPr>
              <w:pStyle w:val="Normal"/>
              <w:jc w:val="center"/>
              <w:rPr>
                <w:rFonts w:ascii="Calibri" w:hAnsi="Calibri" w:eastAsia="Calibri" w:cs="Calibri"/>
                <w:b w:val="0"/>
                <w:bCs w:val="0"/>
                <w:i w:val="0"/>
                <w:iCs w:val="0"/>
                <w:caps w:val="0"/>
                <w:smallCaps w:val="0"/>
                <w:noProof w:val="0"/>
                <w:color w:val="auto"/>
                <w:sz w:val="22"/>
                <w:szCs w:val="22"/>
                <w:lang w:val="en-US"/>
              </w:rPr>
            </w:pPr>
            <w:r w:rsidRPr="5D18B70A" w:rsidR="2307F32E">
              <w:rPr>
                <w:rFonts w:ascii="Calibri" w:hAnsi="Calibri" w:eastAsia="Calibri" w:cs="Calibri"/>
                <w:b w:val="0"/>
                <w:bCs w:val="0"/>
                <w:i w:val="0"/>
                <w:iCs w:val="0"/>
                <w:caps w:val="0"/>
                <w:smallCaps w:val="0"/>
                <w:noProof w:val="0"/>
                <w:color w:val="auto"/>
                <w:sz w:val="22"/>
                <w:szCs w:val="22"/>
                <w:lang w:val="en-US"/>
              </w:rPr>
              <w:t>N/A (</w:t>
            </w:r>
            <w:r w:rsidRPr="5D18B70A" w:rsidR="2307F32E">
              <w:rPr>
                <w:rFonts w:ascii="Calibri" w:hAnsi="Calibri" w:eastAsia="Calibri" w:cs="Calibri"/>
                <w:b w:val="0"/>
                <w:bCs w:val="0"/>
                <w:i w:val="0"/>
                <w:iCs w:val="0"/>
                <w:caps w:val="0"/>
                <w:smallCaps w:val="0"/>
                <w:noProof w:val="0"/>
                <w:color w:val="auto"/>
                <w:sz w:val="22"/>
                <w:szCs w:val="22"/>
                <w:lang w:val="en-US"/>
              </w:rPr>
              <w:t>Helgrind</w:t>
            </w:r>
            <w:r w:rsidRPr="5D18B70A" w:rsidR="2307F32E">
              <w:rPr>
                <w:rFonts w:ascii="Calibri" w:hAnsi="Calibri" w:eastAsia="Calibri" w:cs="Calibri"/>
                <w:b w:val="0"/>
                <w:bCs w:val="0"/>
                <w:i w:val="0"/>
                <w:iCs w:val="0"/>
                <w:caps w:val="0"/>
                <w:smallCaps w:val="0"/>
                <w:noProof w:val="0"/>
                <w:color w:val="auto"/>
                <w:sz w:val="22"/>
                <w:szCs w:val="22"/>
                <w:lang w:val="en-US"/>
              </w:rPr>
              <w:t xml:space="preserve"> </w:t>
            </w:r>
            <w:r w:rsidRPr="5D18B70A" w:rsidR="2307F32E">
              <w:rPr>
                <w:rFonts w:ascii="Calibri" w:hAnsi="Calibri" w:eastAsia="Calibri" w:cs="Calibri"/>
                <w:b w:val="0"/>
                <w:bCs w:val="0"/>
                <w:i w:val="0"/>
                <w:iCs w:val="0"/>
                <w:caps w:val="0"/>
                <w:smallCaps w:val="0"/>
                <w:noProof w:val="0"/>
                <w:color w:val="auto"/>
                <w:sz w:val="22"/>
                <w:szCs w:val="22"/>
                <w:lang w:val="en-US"/>
              </w:rPr>
              <w:t>provides</w:t>
            </w:r>
            <w:r w:rsidRPr="5D18B70A" w:rsidR="2307F32E">
              <w:rPr>
                <w:rFonts w:ascii="Calibri" w:hAnsi="Calibri" w:eastAsia="Calibri" w:cs="Calibri"/>
                <w:b w:val="0"/>
                <w:bCs w:val="0"/>
                <w:i w:val="0"/>
                <w:iCs w:val="0"/>
                <w:caps w:val="0"/>
                <w:smallCaps w:val="0"/>
                <w:noProof w:val="0"/>
                <w:color w:val="auto"/>
                <w:sz w:val="22"/>
                <w:szCs w:val="22"/>
                <w:lang w:val="en-US"/>
              </w:rPr>
              <w:t xml:space="preserve"> general race condition checks)</w:t>
            </w:r>
          </w:p>
        </w:tc>
        <w:tc>
          <w:tcPr>
            <w:tcW w:w="3611" w:type="dxa"/>
            <w:shd w:val="clear" w:color="auto" w:fill="auto"/>
            <w:tcMar/>
            <w:vAlign w:val="top"/>
          </w:tcPr>
          <w:p w:rsidR="00B475A1" w:rsidP="5D18B70A" w:rsidRDefault="00B475A1" w14:paraId="10EAFC44" w14:textId="4E57E3AB">
            <w:pPr>
              <w:jc w:val="left"/>
              <w:rPr>
                <w:rFonts w:ascii="Calibri" w:hAnsi="Calibri" w:eastAsia="Calibri" w:cs="Calibri"/>
                <w:color w:val="auto"/>
                <w:sz w:val="22"/>
                <w:szCs w:val="22"/>
              </w:rPr>
            </w:pPr>
            <w:r w:rsidRPr="5D18B70A" w:rsidR="2307F32E">
              <w:rPr>
                <w:rFonts w:ascii="Calibri" w:hAnsi="Calibri" w:eastAsia="Calibri" w:cs="Calibri"/>
                <w:color w:val="auto"/>
                <w:sz w:val="22"/>
                <w:szCs w:val="22"/>
              </w:rPr>
              <w:t>Helgrind</w:t>
            </w:r>
            <w:r w:rsidRPr="5D18B70A" w:rsidR="2307F32E">
              <w:rPr>
                <w:rFonts w:ascii="Calibri" w:hAnsi="Calibri" w:eastAsia="Calibri" w:cs="Calibri"/>
                <w:color w:val="auto"/>
                <w:sz w:val="22"/>
                <w:szCs w:val="22"/>
              </w:rPr>
              <w:t xml:space="preserve">, a tool within </w:t>
            </w:r>
            <w:r w:rsidRPr="5D18B70A" w:rsidR="2307F32E">
              <w:rPr>
                <w:rFonts w:ascii="Calibri" w:hAnsi="Calibri" w:eastAsia="Calibri" w:cs="Calibri"/>
                <w:color w:val="auto"/>
                <w:sz w:val="22"/>
                <w:szCs w:val="22"/>
              </w:rPr>
              <w:t>Valgrind</w:t>
            </w:r>
            <w:r w:rsidRPr="5D18B70A" w:rsidR="2307F32E">
              <w:rPr>
                <w:rFonts w:ascii="Calibri" w:hAnsi="Calibri" w:eastAsia="Calibri" w:cs="Calibri"/>
                <w:color w:val="auto"/>
                <w:sz w:val="22"/>
                <w:szCs w:val="22"/>
              </w:rPr>
              <w:t xml:space="preserve">, </w:t>
            </w:r>
            <w:r w:rsidRPr="5D18B70A" w:rsidR="2307F32E">
              <w:rPr>
                <w:rFonts w:ascii="Calibri" w:hAnsi="Calibri" w:eastAsia="Calibri" w:cs="Calibri"/>
                <w:color w:val="auto"/>
                <w:sz w:val="22"/>
                <w:szCs w:val="22"/>
              </w:rPr>
              <w:t>identifies</w:t>
            </w:r>
            <w:r w:rsidRPr="5D18B70A" w:rsidR="2307F32E">
              <w:rPr>
                <w:rFonts w:ascii="Calibri" w:hAnsi="Calibri" w:eastAsia="Calibri" w:cs="Calibri"/>
                <w:color w:val="auto"/>
                <w:sz w:val="22"/>
                <w:szCs w:val="22"/>
              </w:rPr>
              <w:t xml:space="preserve"> synchronization errors in C, C++, and Fortran programs using POSIX </w:t>
            </w:r>
            <w:r w:rsidRPr="5D18B70A" w:rsidR="2307F32E">
              <w:rPr>
                <w:rFonts w:ascii="Calibri" w:hAnsi="Calibri" w:eastAsia="Calibri" w:cs="Calibri"/>
                <w:color w:val="auto"/>
                <w:sz w:val="22"/>
                <w:szCs w:val="22"/>
              </w:rPr>
              <w:t>pthreads</w:t>
            </w:r>
            <w:r w:rsidRPr="5D18B70A" w:rsidR="2307F32E">
              <w:rPr>
                <w:rFonts w:ascii="Calibri" w:hAnsi="Calibri" w:eastAsia="Calibri" w:cs="Calibri"/>
                <w:color w:val="auto"/>
                <w:sz w:val="22"/>
                <w:szCs w:val="22"/>
              </w:rPr>
              <w:t xml:space="preserve">. It </w:t>
            </w:r>
            <w:r w:rsidRPr="5D18B70A" w:rsidR="2307F32E">
              <w:rPr>
                <w:rFonts w:ascii="Calibri" w:hAnsi="Calibri" w:eastAsia="Calibri" w:cs="Calibri"/>
                <w:color w:val="auto"/>
                <w:sz w:val="22"/>
                <w:szCs w:val="22"/>
              </w:rPr>
              <w:t>locates</w:t>
            </w:r>
            <w:r w:rsidRPr="5D18B70A" w:rsidR="2307F32E">
              <w:rPr>
                <w:rFonts w:ascii="Calibri" w:hAnsi="Calibri" w:eastAsia="Calibri" w:cs="Calibri"/>
                <w:color w:val="auto"/>
                <w:sz w:val="22"/>
                <w:szCs w:val="22"/>
              </w:rPr>
              <w:t xml:space="preserve"> race conditions, inappropriate use of POSIX </w:t>
            </w:r>
            <w:r w:rsidRPr="5D18B70A" w:rsidR="2307F32E">
              <w:rPr>
                <w:rFonts w:ascii="Calibri" w:hAnsi="Calibri" w:eastAsia="Calibri" w:cs="Calibri"/>
                <w:color w:val="auto"/>
                <w:sz w:val="22"/>
                <w:szCs w:val="22"/>
              </w:rPr>
              <w:t>pthreads</w:t>
            </w:r>
            <w:r w:rsidRPr="5D18B70A" w:rsidR="2307F32E">
              <w:rPr>
                <w:rFonts w:ascii="Calibri" w:hAnsi="Calibri" w:eastAsia="Calibri" w:cs="Calibri"/>
                <w:color w:val="auto"/>
                <w:sz w:val="22"/>
                <w:szCs w:val="22"/>
              </w:rPr>
              <w:t xml:space="preserve">, and </w:t>
            </w:r>
            <w:r w:rsidRPr="5D18B70A" w:rsidR="2307F32E">
              <w:rPr>
                <w:rFonts w:ascii="Calibri" w:hAnsi="Calibri" w:eastAsia="Calibri" w:cs="Calibri"/>
                <w:color w:val="auto"/>
                <w:sz w:val="22"/>
                <w:szCs w:val="22"/>
              </w:rPr>
              <w:t>possible deadlocks</w:t>
            </w:r>
            <w:r w:rsidRPr="5D18B70A" w:rsidR="2307F32E">
              <w:rPr>
                <w:rFonts w:ascii="Calibri" w:hAnsi="Calibri" w:eastAsia="Calibri" w:cs="Calibri"/>
                <w:color w:val="auto"/>
                <w:sz w:val="22"/>
                <w:szCs w:val="22"/>
              </w:rPr>
              <w:t xml:space="preserve">. With </w:t>
            </w:r>
            <w:r w:rsidRPr="5D18B70A" w:rsidR="2307F32E">
              <w:rPr>
                <w:rFonts w:ascii="Calibri" w:hAnsi="Calibri" w:eastAsia="Calibri" w:cs="Calibri"/>
                <w:color w:val="auto"/>
                <w:sz w:val="22"/>
                <w:szCs w:val="22"/>
              </w:rPr>
              <w:t>Helgrind</w:t>
            </w:r>
            <w:r w:rsidRPr="5D18B70A" w:rsidR="2307F32E">
              <w:rPr>
                <w:rFonts w:ascii="Calibri" w:hAnsi="Calibri" w:eastAsia="Calibri" w:cs="Calibri"/>
                <w:color w:val="auto"/>
                <w:sz w:val="22"/>
                <w:szCs w:val="22"/>
              </w:rPr>
              <w:t>, thread safety problems can be highlighted during testing, making it easier for developers to address them and automate the detection of concurrency problems in the DevOps pipeline.</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1943653129" w:id="1425082363"/>
      <w:r w:rsidR="00E769D9">
        <w:rPr/>
        <w:t>Coding Standard 10</w:t>
      </w:r>
      <w:bookmarkEnd w:id="1425082363"/>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5639BD"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145639BD" w14:paraId="5EC6767E" w14:textId="77777777">
        <w:trPr>
          <w:trHeight w:val="321"/>
        </w:trPr>
        <w:tc>
          <w:tcPr>
            <w:tcW w:w="1807" w:type="dxa"/>
            <w:shd w:val="clear" w:color="auto" w:fill="F3F3F3"/>
            <w:tcMar>
              <w:top w:w="100" w:type="dxa"/>
              <w:left w:w="100" w:type="dxa"/>
              <w:bottom w:w="100" w:type="dxa"/>
              <w:right w:w="100" w:type="dxa"/>
            </w:tcMar>
          </w:tcPr>
          <w:p w:rsidR="00381847" w:rsidP="145639BD" w:rsidRDefault="00E769D9" w14:paraId="51DBA6AD" w14:textId="149D43AF">
            <w:pPr>
              <w:pStyle w:val="Normal"/>
              <w:jc w:val="cente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Resource Management</w:t>
            </w:r>
          </w:p>
        </w:tc>
        <w:tc>
          <w:tcPr>
            <w:tcW w:w="1341" w:type="dxa"/>
            <w:tcMar>
              <w:top w:w="100" w:type="dxa"/>
              <w:left w:w="100" w:type="dxa"/>
              <w:bottom w:w="100" w:type="dxa"/>
              <w:right w:w="100" w:type="dxa"/>
            </w:tcMar>
          </w:tcPr>
          <w:p w:rsidR="00381847" w:rsidP="145639BD" w:rsidRDefault="00E769D9" w14:paraId="72961103" w14:textId="5B30EC52">
            <w:pPr>
              <w:jc w:val="center"/>
              <w:rPr>
                <w:rFonts w:ascii="Calibri" w:hAnsi="Calibri" w:eastAsia="Calibri" w:cs="Calibri" w:asciiTheme="majorAscii" w:hAnsiTheme="majorAscii" w:eastAsiaTheme="majorAscii" w:cstheme="majorAscii"/>
                <w:color w:val="auto"/>
                <w:sz w:val="22"/>
                <w:szCs w:val="22"/>
              </w:rPr>
            </w:pPr>
            <w:r w:rsidRPr="145639BD" w:rsidR="395C67EE">
              <w:rPr>
                <w:rFonts w:ascii="Calibri" w:hAnsi="Calibri" w:eastAsia="Calibri" w:cs="Calibri" w:asciiTheme="majorAscii" w:hAnsiTheme="majorAscii" w:eastAsiaTheme="majorAscii" w:cstheme="majorAscii"/>
                <w:color w:val="auto"/>
                <w:sz w:val="22"/>
                <w:szCs w:val="22"/>
              </w:rPr>
              <w:t>STD-010-CPP</w:t>
            </w:r>
          </w:p>
        </w:tc>
        <w:tc>
          <w:tcPr>
            <w:tcW w:w="7632" w:type="dxa"/>
            <w:tcMar>
              <w:top w:w="100" w:type="dxa"/>
              <w:left w:w="100" w:type="dxa"/>
              <w:bottom w:w="100" w:type="dxa"/>
              <w:right w:w="100" w:type="dxa"/>
            </w:tcMar>
          </w:tcPr>
          <w:p w:rsidR="00381847" w:rsidP="145639BD" w:rsidRDefault="00B92A44" w14:paraId="5B9CEB90" w14:textId="6D7B3595">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395C67EE">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Name of Standard</w:t>
            </w: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Properly Manage Resources</w:t>
            </w:r>
          </w:p>
          <w:p w:rsidR="00381847" w:rsidP="145639BD" w:rsidRDefault="00B92A44" w14:paraId="02179BF3" w14:textId="3444EA27">
            <w:pPr>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395C67EE">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Rationalize the Standard</w:t>
            </w: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w:t>
            </w:r>
            <w:r>
              <w:br/>
            </w: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Effective resource management is critical for ensuring that an application performs optimally and securely. Failing to </w:t>
            </w: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properly manage</w:t>
            </w: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resources like file handles, network connections, or dynamically </w:t>
            </w: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allocated</w:t>
            </w:r>
            <w:r w:rsidRPr="145639BD" w:rsidR="395C67E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memory can lead to performance issues, security vulnerabilities, and system instability.</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45639B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02D8D96A" w14:textId="2D984FBD">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5180614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noncompliant example, the code writes to a file but </w:t>
            </w:r>
            <w:r w:rsidRPr="145639BD" w:rsidR="5180614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doesn't</w:t>
            </w:r>
            <w:r w:rsidRPr="145639BD" w:rsidR="5180614E">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explicitly close the file handle. While the destructor will eventually close the file, explicitly releasing resources is a good practice to prevent potential issues, such as file corruption.</w:t>
            </w:r>
          </w:p>
        </w:tc>
      </w:tr>
      <w:tr w:rsidR="00F72634" w:rsidTr="145639BD" w14:paraId="23207A43" w14:textId="77777777">
        <w:trPr>
          <w:trHeight w:val="460"/>
        </w:trPr>
        <w:tc>
          <w:tcPr>
            <w:tcW w:w="10800" w:type="dxa"/>
            <w:tcMar>
              <w:top w:w="100" w:type="dxa"/>
              <w:left w:w="100" w:type="dxa"/>
              <w:bottom w:w="100" w:type="dxa"/>
              <w:right w:w="100" w:type="dxa"/>
            </w:tcMar>
          </w:tcPr>
          <w:p w:rsidR="00F72634" w:rsidP="145639BD" w:rsidRDefault="00F72634" w14:paraId="20C7F821" w14:textId="31CA586C">
            <w:pPr>
              <w:rPr>
                <w:rFonts w:ascii="Courier New" w:hAnsi="Courier New" w:eastAsia="Courier New" w:cs="Courier New"/>
                <w:color w:val="auto"/>
                <w:sz w:val="24"/>
                <w:szCs w:val="24"/>
              </w:rPr>
            </w:pPr>
            <w:r w:rsidRPr="145639BD" w:rsidR="5180614E">
              <w:rPr>
                <w:rFonts w:ascii="Courier New" w:hAnsi="Courier New" w:eastAsia="Courier New" w:cs="Courier New"/>
                <w:color w:val="auto"/>
                <w:sz w:val="24"/>
                <w:szCs w:val="24"/>
              </w:rPr>
              <w:t>#include &lt;</w:t>
            </w:r>
            <w:r w:rsidRPr="145639BD" w:rsidR="5180614E">
              <w:rPr>
                <w:rFonts w:ascii="Courier New" w:hAnsi="Courier New" w:eastAsia="Courier New" w:cs="Courier New"/>
                <w:color w:val="auto"/>
                <w:sz w:val="24"/>
                <w:szCs w:val="24"/>
              </w:rPr>
              <w:t>fstream</w:t>
            </w:r>
            <w:r w:rsidRPr="145639BD" w:rsidR="5180614E">
              <w:rPr>
                <w:rFonts w:ascii="Courier New" w:hAnsi="Courier New" w:eastAsia="Courier New" w:cs="Courier New"/>
                <w:color w:val="auto"/>
                <w:sz w:val="24"/>
                <w:szCs w:val="24"/>
              </w:rPr>
              <w:t>&gt;</w:t>
            </w:r>
          </w:p>
          <w:p w:rsidR="00F72634" w:rsidP="145639BD" w:rsidRDefault="00F72634" w14:paraId="137B4D79" w14:textId="71C5652B">
            <w:pPr>
              <w:pStyle w:val="Normal"/>
              <w:rPr>
                <w:rFonts w:ascii="Courier New" w:hAnsi="Courier New" w:eastAsia="Courier New" w:cs="Courier New"/>
                <w:color w:val="auto"/>
                <w:sz w:val="24"/>
                <w:szCs w:val="24"/>
              </w:rPr>
            </w:pPr>
            <w:r w:rsidRPr="145639BD" w:rsidR="5180614E">
              <w:rPr>
                <w:rFonts w:ascii="Courier New" w:hAnsi="Courier New" w:eastAsia="Courier New" w:cs="Courier New"/>
                <w:color w:val="auto"/>
                <w:sz w:val="24"/>
                <w:szCs w:val="24"/>
              </w:rPr>
              <w:t xml:space="preserve"> </w:t>
            </w:r>
          </w:p>
          <w:p w:rsidR="00F72634" w:rsidP="145639BD" w:rsidRDefault="00F72634" w14:paraId="4D6E8F96" w14:textId="3EF29364">
            <w:pPr>
              <w:pStyle w:val="Normal"/>
              <w:rPr>
                <w:rFonts w:ascii="Courier New" w:hAnsi="Courier New" w:eastAsia="Courier New" w:cs="Courier New"/>
                <w:color w:val="auto"/>
                <w:sz w:val="24"/>
                <w:szCs w:val="24"/>
              </w:rPr>
            </w:pPr>
            <w:r w:rsidRPr="145639BD" w:rsidR="5180614E">
              <w:rPr>
                <w:rFonts w:ascii="Courier New" w:hAnsi="Courier New" w:eastAsia="Courier New" w:cs="Courier New"/>
                <w:color w:val="auto"/>
                <w:sz w:val="24"/>
                <w:szCs w:val="24"/>
              </w:rPr>
              <w:t xml:space="preserve">void </w:t>
            </w:r>
            <w:r w:rsidRPr="145639BD" w:rsidR="5180614E">
              <w:rPr>
                <w:rFonts w:ascii="Courier New" w:hAnsi="Courier New" w:eastAsia="Courier New" w:cs="Courier New"/>
                <w:color w:val="auto"/>
                <w:sz w:val="24"/>
                <w:szCs w:val="24"/>
              </w:rPr>
              <w:t>writeToFile</w:t>
            </w:r>
            <w:r w:rsidRPr="145639BD" w:rsidR="5180614E">
              <w:rPr>
                <w:rFonts w:ascii="Courier New" w:hAnsi="Courier New" w:eastAsia="Courier New" w:cs="Courier New"/>
                <w:color w:val="auto"/>
                <w:sz w:val="24"/>
                <w:szCs w:val="24"/>
              </w:rPr>
              <w:t xml:space="preserve">(const </w:t>
            </w:r>
            <w:r w:rsidRPr="145639BD" w:rsidR="5180614E">
              <w:rPr>
                <w:rFonts w:ascii="Courier New" w:hAnsi="Courier New" w:eastAsia="Courier New" w:cs="Courier New"/>
                <w:color w:val="auto"/>
                <w:sz w:val="24"/>
                <w:szCs w:val="24"/>
              </w:rPr>
              <w:t>std::</w:t>
            </w:r>
            <w:r w:rsidRPr="145639BD" w:rsidR="5180614E">
              <w:rPr>
                <w:rFonts w:ascii="Courier New" w:hAnsi="Courier New" w:eastAsia="Courier New" w:cs="Courier New"/>
                <w:color w:val="auto"/>
                <w:sz w:val="24"/>
                <w:szCs w:val="24"/>
              </w:rPr>
              <w:t>string&amp; message) {</w:t>
            </w:r>
          </w:p>
          <w:p w:rsidR="00F72634" w:rsidP="145639BD" w:rsidRDefault="00F72634" w14:paraId="53905F19" w14:textId="125FD340">
            <w:pPr>
              <w:pStyle w:val="Normal"/>
              <w:rPr>
                <w:rFonts w:ascii="Courier New" w:hAnsi="Courier New" w:eastAsia="Courier New" w:cs="Courier New"/>
                <w:color w:val="auto"/>
                <w:sz w:val="24"/>
                <w:szCs w:val="24"/>
              </w:rPr>
            </w:pPr>
            <w:r w:rsidRPr="145639BD" w:rsidR="5180614E">
              <w:rPr>
                <w:rFonts w:ascii="Courier New" w:hAnsi="Courier New" w:eastAsia="Courier New" w:cs="Courier New"/>
                <w:color w:val="auto"/>
                <w:sz w:val="24"/>
                <w:szCs w:val="24"/>
              </w:rPr>
              <w:t xml:space="preserve">    </w:t>
            </w:r>
            <w:r w:rsidRPr="145639BD" w:rsidR="5180614E">
              <w:rPr>
                <w:rFonts w:ascii="Courier New" w:hAnsi="Courier New" w:eastAsia="Courier New" w:cs="Courier New"/>
                <w:color w:val="auto"/>
                <w:sz w:val="24"/>
                <w:szCs w:val="24"/>
              </w:rPr>
              <w:t>std::</w:t>
            </w:r>
            <w:r w:rsidRPr="145639BD" w:rsidR="5180614E">
              <w:rPr>
                <w:rFonts w:ascii="Courier New" w:hAnsi="Courier New" w:eastAsia="Courier New" w:cs="Courier New"/>
                <w:color w:val="auto"/>
                <w:sz w:val="24"/>
                <w:szCs w:val="24"/>
              </w:rPr>
              <w:t>ofstream</w:t>
            </w:r>
            <w:r w:rsidRPr="145639BD" w:rsidR="5180614E">
              <w:rPr>
                <w:rFonts w:ascii="Courier New" w:hAnsi="Courier New" w:eastAsia="Courier New" w:cs="Courier New"/>
                <w:color w:val="auto"/>
                <w:sz w:val="24"/>
                <w:szCs w:val="24"/>
              </w:rPr>
              <w:t xml:space="preserve"> </w:t>
            </w:r>
            <w:r w:rsidRPr="145639BD" w:rsidR="5180614E">
              <w:rPr>
                <w:rFonts w:ascii="Courier New" w:hAnsi="Courier New" w:eastAsia="Courier New" w:cs="Courier New"/>
                <w:color w:val="auto"/>
                <w:sz w:val="24"/>
                <w:szCs w:val="24"/>
              </w:rPr>
              <w:t>file(</w:t>
            </w:r>
            <w:r w:rsidRPr="145639BD" w:rsidR="5180614E">
              <w:rPr>
                <w:rFonts w:ascii="Courier New" w:hAnsi="Courier New" w:eastAsia="Courier New" w:cs="Courier New"/>
                <w:color w:val="auto"/>
                <w:sz w:val="24"/>
                <w:szCs w:val="24"/>
              </w:rPr>
              <w:t xml:space="preserve">"log.txt", </w:t>
            </w:r>
            <w:r w:rsidRPr="145639BD" w:rsidR="5180614E">
              <w:rPr>
                <w:rFonts w:ascii="Courier New" w:hAnsi="Courier New" w:eastAsia="Courier New" w:cs="Courier New"/>
                <w:color w:val="auto"/>
                <w:sz w:val="24"/>
                <w:szCs w:val="24"/>
              </w:rPr>
              <w:t>std::</w:t>
            </w:r>
            <w:r w:rsidRPr="145639BD" w:rsidR="5180614E">
              <w:rPr>
                <w:rFonts w:ascii="Courier New" w:hAnsi="Courier New" w:eastAsia="Courier New" w:cs="Courier New"/>
                <w:color w:val="auto"/>
                <w:sz w:val="24"/>
                <w:szCs w:val="24"/>
              </w:rPr>
              <w:t>ios</w:t>
            </w:r>
            <w:r w:rsidRPr="145639BD" w:rsidR="5180614E">
              <w:rPr>
                <w:rFonts w:ascii="Courier New" w:hAnsi="Courier New" w:eastAsia="Courier New" w:cs="Courier New"/>
                <w:color w:val="auto"/>
                <w:sz w:val="24"/>
                <w:szCs w:val="24"/>
              </w:rPr>
              <w:t>::app);</w:t>
            </w:r>
          </w:p>
          <w:p w:rsidR="00F72634" w:rsidP="145639BD" w:rsidRDefault="00F72634" w14:paraId="19DB8A98" w14:textId="2027EF69">
            <w:pPr>
              <w:pStyle w:val="Normal"/>
              <w:rPr>
                <w:rFonts w:ascii="Courier New" w:hAnsi="Courier New" w:eastAsia="Courier New" w:cs="Courier New"/>
                <w:color w:val="auto"/>
                <w:sz w:val="24"/>
                <w:szCs w:val="24"/>
              </w:rPr>
            </w:pPr>
            <w:r w:rsidRPr="145639BD" w:rsidR="5180614E">
              <w:rPr>
                <w:rFonts w:ascii="Courier New" w:hAnsi="Courier New" w:eastAsia="Courier New" w:cs="Courier New"/>
                <w:color w:val="auto"/>
                <w:sz w:val="24"/>
                <w:szCs w:val="24"/>
              </w:rPr>
              <w:t xml:space="preserve">    file &lt;&lt; message;</w:t>
            </w:r>
          </w:p>
          <w:p w:rsidR="00F72634" w:rsidP="145639BD" w:rsidRDefault="00F72634" w14:paraId="7CDA9AAE" w14:textId="5C28AEF8">
            <w:pPr>
              <w:pStyle w:val="Normal"/>
              <w:rPr>
                <w:rFonts w:ascii="Courier New" w:hAnsi="Courier New" w:eastAsia="Courier New" w:cs="Courier New"/>
                <w:color w:val="auto"/>
                <w:sz w:val="24"/>
                <w:szCs w:val="24"/>
              </w:rPr>
            </w:pPr>
            <w:r w:rsidRPr="145639BD" w:rsidR="5180614E">
              <w:rPr>
                <w:rFonts w:ascii="Courier New" w:hAnsi="Courier New" w:eastAsia="Courier New" w:cs="Courier New"/>
                <w:color w:val="auto"/>
                <w:sz w:val="24"/>
                <w:szCs w:val="24"/>
              </w:rPr>
              <w:t xml:space="preserve">    // Missing </w:t>
            </w:r>
            <w:r w:rsidRPr="145639BD" w:rsidR="5180614E">
              <w:rPr>
                <w:rFonts w:ascii="Courier New" w:hAnsi="Courier New" w:eastAsia="Courier New" w:cs="Courier New"/>
                <w:color w:val="auto"/>
                <w:sz w:val="24"/>
                <w:szCs w:val="24"/>
              </w:rPr>
              <w:t>file.close</w:t>
            </w:r>
            <w:r w:rsidRPr="145639BD" w:rsidR="5180614E">
              <w:rPr>
                <w:rFonts w:ascii="Courier New" w:hAnsi="Courier New" w:eastAsia="Courier New" w:cs="Courier New"/>
                <w:color w:val="auto"/>
                <w:sz w:val="24"/>
                <w:szCs w:val="24"/>
              </w:rPr>
              <w:t>()</w:t>
            </w:r>
          </w:p>
          <w:p w:rsidR="00F72634" w:rsidP="145639BD" w:rsidRDefault="00F72634" w14:paraId="6BD9F1DC" w14:textId="662B9CC1">
            <w:pPr>
              <w:pStyle w:val="Normal"/>
              <w:rPr>
                <w:rFonts w:ascii="Courier New" w:hAnsi="Courier New" w:eastAsia="Courier New" w:cs="Courier New"/>
                <w:color w:val="auto"/>
                <w:sz w:val="24"/>
                <w:szCs w:val="24"/>
              </w:rPr>
            </w:pPr>
            <w:r w:rsidRPr="145639BD" w:rsidR="5180614E">
              <w:rPr>
                <w:rFonts w:ascii="Courier New" w:hAnsi="Courier New" w:eastAsia="Courier New" w:cs="Courier New"/>
                <w:color w:val="auto"/>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5639B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145639B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5639BD" w:rsidRDefault="00F72634" w14:paraId="5CEF81B9" w14:textId="475911CD">
            <w:pPr>
              <w:pStyle w:val="Normal"/>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145639BD" w:rsidR="7A52659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In this </w:t>
            </w:r>
            <w:r w:rsidRPr="145639BD" w:rsidR="7A52659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compliant</w:t>
            </w:r>
            <w:r w:rsidRPr="145639BD" w:rsidR="7A52659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example, the code explicitly checks whether the file is open before </w:t>
            </w:r>
            <w:r w:rsidRPr="145639BD" w:rsidR="7A52659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attempting</w:t>
            </w:r>
            <w:r w:rsidRPr="145639BD" w:rsidR="7A52659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to write to it. It also explicitly closes the file handle by calling </w:t>
            </w:r>
            <w:r w:rsidRPr="145639BD" w:rsidR="7A526596">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file.close</w:t>
            </w:r>
            <w:r w:rsidRPr="145639BD" w:rsidR="7A526596">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w:t>
            </w:r>
            <w:r w:rsidRPr="145639BD" w:rsidR="7A526596">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ensuring that the resource is released as soon as it is no longer needed.</w:t>
            </w:r>
          </w:p>
        </w:tc>
      </w:tr>
      <w:tr w:rsidR="00F72634" w:rsidTr="145639BD" w14:paraId="66F887A3" w14:textId="77777777">
        <w:trPr>
          <w:trHeight w:val="460"/>
        </w:trPr>
        <w:tc>
          <w:tcPr>
            <w:tcW w:w="10800" w:type="dxa"/>
            <w:tcMar>
              <w:top w:w="100" w:type="dxa"/>
              <w:left w:w="100" w:type="dxa"/>
              <w:bottom w:w="100" w:type="dxa"/>
              <w:right w:w="100" w:type="dxa"/>
            </w:tcMar>
          </w:tcPr>
          <w:p w:rsidR="00F72634" w:rsidP="145639BD" w:rsidRDefault="00F72634" w14:paraId="42FD02AF" w14:textId="2F3A626F">
            <w:pPr>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#include &lt;</w:t>
            </w:r>
            <w:r w:rsidRPr="145639BD" w:rsidR="7A526596">
              <w:rPr>
                <w:rFonts w:ascii="Courier New" w:hAnsi="Courier New" w:eastAsia="Courier New" w:cs="Courier New"/>
                <w:color w:val="auto"/>
                <w:sz w:val="24"/>
                <w:szCs w:val="24"/>
              </w:rPr>
              <w:t>fstream</w:t>
            </w:r>
            <w:r w:rsidRPr="145639BD" w:rsidR="7A526596">
              <w:rPr>
                <w:rFonts w:ascii="Courier New" w:hAnsi="Courier New" w:eastAsia="Courier New" w:cs="Courier New"/>
                <w:color w:val="auto"/>
                <w:sz w:val="24"/>
                <w:szCs w:val="24"/>
              </w:rPr>
              <w:t>&gt;</w:t>
            </w:r>
          </w:p>
          <w:p w:rsidR="00F72634" w:rsidP="145639BD" w:rsidRDefault="00F72634" w14:paraId="51ECC8FF" w14:textId="00264D12">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w:t>
            </w:r>
          </w:p>
          <w:p w:rsidR="00F72634" w:rsidP="145639BD" w:rsidRDefault="00F72634" w14:paraId="7EEBCF54" w14:textId="5ACE597C">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void </w:t>
            </w:r>
            <w:r w:rsidRPr="145639BD" w:rsidR="7A526596">
              <w:rPr>
                <w:rFonts w:ascii="Courier New" w:hAnsi="Courier New" w:eastAsia="Courier New" w:cs="Courier New"/>
                <w:color w:val="auto"/>
                <w:sz w:val="24"/>
                <w:szCs w:val="24"/>
              </w:rPr>
              <w:t>writeToFile</w:t>
            </w:r>
            <w:r w:rsidRPr="145639BD" w:rsidR="7A526596">
              <w:rPr>
                <w:rFonts w:ascii="Courier New" w:hAnsi="Courier New" w:eastAsia="Courier New" w:cs="Courier New"/>
                <w:color w:val="auto"/>
                <w:sz w:val="24"/>
                <w:szCs w:val="24"/>
              </w:rPr>
              <w:t xml:space="preserve">(const </w:t>
            </w:r>
            <w:r w:rsidRPr="145639BD" w:rsidR="7A526596">
              <w:rPr>
                <w:rFonts w:ascii="Courier New" w:hAnsi="Courier New" w:eastAsia="Courier New" w:cs="Courier New"/>
                <w:color w:val="auto"/>
                <w:sz w:val="24"/>
                <w:szCs w:val="24"/>
              </w:rPr>
              <w:t>std::</w:t>
            </w:r>
            <w:r w:rsidRPr="145639BD" w:rsidR="7A526596">
              <w:rPr>
                <w:rFonts w:ascii="Courier New" w:hAnsi="Courier New" w:eastAsia="Courier New" w:cs="Courier New"/>
                <w:color w:val="auto"/>
                <w:sz w:val="24"/>
                <w:szCs w:val="24"/>
              </w:rPr>
              <w:t>string&amp; message) {</w:t>
            </w:r>
          </w:p>
          <w:p w:rsidR="00F72634" w:rsidP="145639BD" w:rsidRDefault="00F72634" w14:paraId="17D28D63" w14:textId="3A993E81">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w:t>
            </w:r>
            <w:r w:rsidRPr="145639BD" w:rsidR="7A526596">
              <w:rPr>
                <w:rFonts w:ascii="Courier New" w:hAnsi="Courier New" w:eastAsia="Courier New" w:cs="Courier New"/>
                <w:color w:val="auto"/>
                <w:sz w:val="24"/>
                <w:szCs w:val="24"/>
              </w:rPr>
              <w:t>std::</w:t>
            </w:r>
            <w:r w:rsidRPr="145639BD" w:rsidR="7A526596">
              <w:rPr>
                <w:rFonts w:ascii="Courier New" w:hAnsi="Courier New" w:eastAsia="Courier New" w:cs="Courier New"/>
                <w:color w:val="auto"/>
                <w:sz w:val="24"/>
                <w:szCs w:val="24"/>
              </w:rPr>
              <w:t>ofstream</w:t>
            </w:r>
            <w:r w:rsidRPr="145639BD" w:rsidR="7A526596">
              <w:rPr>
                <w:rFonts w:ascii="Courier New" w:hAnsi="Courier New" w:eastAsia="Courier New" w:cs="Courier New"/>
                <w:color w:val="auto"/>
                <w:sz w:val="24"/>
                <w:szCs w:val="24"/>
              </w:rPr>
              <w:t xml:space="preserve"> </w:t>
            </w:r>
            <w:r w:rsidRPr="145639BD" w:rsidR="7A526596">
              <w:rPr>
                <w:rFonts w:ascii="Courier New" w:hAnsi="Courier New" w:eastAsia="Courier New" w:cs="Courier New"/>
                <w:color w:val="auto"/>
                <w:sz w:val="24"/>
                <w:szCs w:val="24"/>
              </w:rPr>
              <w:t>file(</w:t>
            </w:r>
            <w:r w:rsidRPr="145639BD" w:rsidR="7A526596">
              <w:rPr>
                <w:rFonts w:ascii="Courier New" w:hAnsi="Courier New" w:eastAsia="Courier New" w:cs="Courier New"/>
                <w:color w:val="auto"/>
                <w:sz w:val="24"/>
                <w:szCs w:val="24"/>
              </w:rPr>
              <w:t xml:space="preserve">"log.txt", </w:t>
            </w:r>
            <w:r w:rsidRPr="145639BD" w:rsidR="7A526596">
              <w:rPr>
                <w:rFonts w:ascii="Courier New" w:hAnsi="Courier New" w:eastAsia="Courier New" w:cs="Courier New"/>
                <w:color w:val="auto"/>
                <w:sz w:val="24"/>
                <w:szCs w:val="24"/>
              </w:rPr>
              <w:t>std::</w:t>
            </w:r>
            <w:r w:rsidRPr="145639BD" w:rsidR="7A526596">
              <w:rPr>
                <w:rFonts w:ascii="Courier New" w:hAnsi="Courier New" w:eastAsia="Courier New" w:cs="Courier New"/>
                <w:color w:val="auto"/>
                <w:sz w:val="24"/>
                <w:szCs w:val="24"/>
              </w:rPr>
              <w:t>ios</w:t>
            </w:r>
            <w:r w:rsidRPr="145639BD" w:rsidR="7A526596">
              <w:rPr>
                <w:rFonts w:ascii="Courier New" w:hAnsi="Courier New" w:eastAsia="Courier New" w:cs="Courier New"/>
                <w:color w:val="auto"/>
                <w:sz w:val="24"/>
                <w:szCs w:val="24"/>
              </w:rPr>
              <w:t>::app);</w:t>
            </w:r>
          </w:p>
          <w:p w:rsidR="00F72634" w:rsidP="145639BD" w:rsidRDefault="00F72634" w14:paraId="203A5FAA" w14:textId="46C2742E">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if (</w:t>
            </w:r>
            <w:r w:rsidRPr="145639BD" w:rsidR="7A526596">
              <w:rPr>
                <w:rFonts w:ascii="Courier New" w:hAnsi="Courier New" w:eastAsia="Courier New" w:cs="Courier New"/>
                <w:color w:val="auto"/>
                <w:sz w:val="24"/>
                <w:szCs w:val="24"/>
              </w:rPr>
              <w:t>file.is_open</w:t>
            </w:r>
            <w:r w:rsidRPr="145639BD" w:rsidR="7A526596">
              <w:rPr>
                <w:rFonts w:ascii="Courier New" w:hAnsi="Courier New" w:eastAsia="Courier New" w:cs="Courier New"/>
                <w:color w:val="auto"/>
                <w:sz w:val="24"/>
                <w:szCs w:val="24"/>
              </w:rPr>
              <w:t>()) {</w:t>
            </w:r>
          </w:p>
          <w:p w:rsidR="00F72634" w:rsidP="145639BD" w:rsidRDefault="00F72634" w14:paraId="3EB2509B" w14:textId="66E22C9F">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file &lt;&lt; message;</w:t>
            </w:r>
          </w:p>
          <w:p w:rsidR="00F72634" w:rsidP="145639BD" w:rsidRDefault="00F72634" w14:paraId="4719C6DB" w14:textId="258ECCEB">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w:t>
            </w:r>
            <w:r w:rsidRPr="145639BD" w:rsidR="7A526596">
              <w:rPr>
                <w:rFonts w:ascii="Courier New" w:hAnsi="Courier New" w:eastAsia="Courier New" w:cs="Courier New"/>
                <w:color w:val="auto"/>
                <w:sz w:val="24"/>
                <w:szCs w:val="24"/>
              </w:rPr>
              <w:t>file.close</w:t>
            </w:r>
            <w:r w:rsidRPr="145639BD" w:rsidR="7A526596">
              <w:rPr>
                <w:rFonts w:ascii="Courier New" w:hAnsi="Courier New" w:eastAsia="Courier New" w:cs="Courier New"/>
                <w:color w:val="auto"/>
                <w:sz w:val="24"/>
                <w:szCs w:val="24"/>
              </w:rPr>
              <w:t>();</w:t>
            </w:r>
          </w:p>
          <w:p w:rsidR="00F72634" w:rsidP="145639BD" w:rsidRDefault="00F72634" w14:paraId="76EB3E2F" w14:textId="7C722EC1">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 else {</w:t>
            </w:r>
          </w:p>
          <w:p w:rsidR="00F72634" w:rsidP="145639BD" w:rsidRDefault="00F72634" w14:paraId="3468CD9B" w14:textId="3CF5F7E5">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w:t>
            </w:r>
            <w:r w:rsidRPr="145639BD" w:rsidR="7A526596">
              <w:rPr>
                <w:rFonts w:ascii="Courier New" w:hAnsi="Courier New" w:eastAsia="Courier New" w:cs="Courier New"/>
                <w:color w:val="auto"/>
                <w:sz w:val="24"/>
                <w:szCs w:val="24"/>
              </w:rPr>
              <w:t>std::</w:t>
            </w:r>
            <w:r w:rsidRPr="145639BD" w:rsidR="7A526596">
              <w:rPr>
                <w:rFonts w:ascii="Courier New" w:hAnsi="Courier New" w:eastAsia="Courier New" w:cs="Courier New"/>
                <w:color w:val="auto"/>
                <w:sz w:val="24"/>
                <w:szCs w:val="24"/>
              </w:rPr>
              <w:t>cerr</w:t>
            </w:r>
            <w:r w:rsidRPr="145639BD" w:rsidR="7A526596">
              <w:rPr>
                <w:rFonts w:ascii="Courier New" w:hAnsi="Courier New" w:eastAsia="Courier New" w:cs="Courier New"/>
                <w:color w:val="auto"/>
                <w:sz w:val="24"/>
                <w:szCs w:val="24"/>
              </w:rPr>
              <w:t xml:space="preserve"> &lt;&lt; "Failed to open file" &lt;&lt; </w:t>
            </w:r>
            <w:r w:rsidRPr="145639BD" w:rsidR="7A526596">
              <w:rPr>
                <w:rFonts w:ascii="Courier New" w:hAnsi="Courier New" w:eastAsia="Courier New" w:cs="Courier New"/>
                <w:color w:val="auto"/>
                <w:sz w:val="24"/>
                <w:szCs w:val="24"/>
              </w:rPr>
              <w:t>std::</w:t>
            </w:r>
            <w:r w:rsidRPr="145639BD" w:rsidR="7A526596">
              <w:rPr>
                <w:rFonts w:ascii="Courier New" w:hAnsi="Courier New" w:eastAsia="Courier New" w:cs="Courier New"/>
                <w:color w:val="auto"/>
                <w:sz w:val="24"/>
                <w:szCs w:val="24"/>
              </w:rPr>
              <w:t>endl</w:t>
            </w:r>
            <w:r w:rsidRPr="145639BD" w:rsidR="7A526596">
              <w:rPr>
                <w:rFonts w:ascii="Courier New" w:hAnsi="Courier New" w:eastAsia="Courier New" w:cs="Courier New"/>
                <w:color w:val="auto"/>
                <w:sz w:val="24"/>
                <w:szCs w:val="24"/>
              </w:rPr>
              <w:t>;</w:t>
            </w:r>
          </w:p>
          <w:p w:rsidR="00F72634" w:rsidP="145639BD" w:rsidRDefault="00F72634" w14:paraId="1229EABC" w14:textId="685037B6">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 xml:space="preserve">    }</w:t>
            </w:r>
          </w:p>
          <w:p w:rsidR="00F72634" w:rsidP="145639BD" w:rsidRDefault="00F72634" w14:paraId="09D5B7CA" w14:textId="66774C95">
            <w:pPr>
              <w:pStyle w:val="Normal"/>
              <w:rPr>
                <w:rFonts w:ascii="Courier New" w:hAnsi="Courier New" w:eastAsia="Courier New" w:cs="Courier New"/>
                <w:color w:val="auto"/>
                <w:sz w:val="24"/>
                <w:szCs w:val="24"/>
              </w:rPr>
            </w:pPr>
            <w:r w:rsidRPr="145639BD" w:rsidR="7A526596">
              <w:rPr>
                <w:rFonts w:ascii="Courier New" w:hAnsi="Courier New" w:eastAsia="Courier New" w:cs="Courier New"/>
                <w:color w:val="auto"/>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5D18B70A" w14:paraId="072682BA" w14:textId="77777777">
        <w:trPr>
          <w:tblHeader/>
        </w:trPr>
        <w:tc>
          <w:tcPr>
            <w:tcW w:w="10780" w:type="dxa"/>
            <w:shd w:val="clear" w:color="auto" w:fill="auto"/>
            <w:tcMar>
              <w:top w:w="100" w:type="dxa"/>
              <w:left w:w="100" w:type="dxa"/>
              <w:bottom w:w="100" w:type="dxa"/>
              <w:right w:w="100" w:type="dxa"/>
            </w:tcMar>
          </w:tcPr>
          <w:p w:rsidR="00381847" w:rsidP="5D18B70A" w:rsidRDefault="00E769D9" w14:paraId="0AD5B3B6" w14:textId="73E1E6C0">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r w:rsidRPr="5D18B70A" w:rsidR="00E769D9">
              <w:rPr>
                <w:rFonts w:ascii="Calibri" w:hAnsi="Calibri" w:eastAsia="Calibri" w:cs="Calibri" w:asciiTheme="majorAscii" w:hAnsiTheme="majorAscii" w:eastAsiaTheme="majorAscii" w:cstheme="majorAscii"/>
                <w:b w:val="1"/>
                <w:bCs w:val="1"/>
                <w:color w:val="auto"/>
                <w:sz w:val="22"/>
                <w:szCs w:val="22"/>
              </w:rPr>
              <w:t>Principles(s):</w:t>
            </w:r>
          </w:p>
          <w:p w:rsidR="00381847" w:rsidP="5D18B70A" w:rsidRDefault="00E769D9" w14:paraId="744D37CD" w14:textId="778354EC">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ajorAscii" w:hAnsiTheme="majorAscii" w:eastAsiaTheme="majorAscii" w:cstheme="majorAscii"/>
                <w:b w:val="1"/>
                <w:bCs w:val="1"/>
                <w:color w:val="auto"/>
                <w:sz w:val="22"/>
                <w:szCs w:val="22"/>
              </w:rPr>
            </w:pPr>
          </w:p>
          <w:p w:rsidR="00381847" w:rsidP="5D18B70A" w:rsidRDefault="00E769D9" w14:paraId="6D1A9CF8" w14:textId="00F387AC">
            <w:pPr>
              <w:pStyle w:val="ListParagraph"/>
              <w:numPr>
                <w:ilvl w:val="0"/>
                <w:numId w:val="28"/>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7AAD2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Validate Input Data: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Ensuring that resources like files, network connections, or memory allocations are valid and available before use can prevent many types of vulnerabilities or failures. For instance, checking if a file opens successfully before writing to it is a form of validation.</w:t>
            </w:r>
          </w:p>
          <w:p w:rsidR="00381847" w:rsidP="5D18B70A" w:rsidRDefault="00E769D9" w14:paraId="2AB6B95D" w14:textId="4D8547AB">
            <w:pPr>
              <w:pStyle w:val="ListParagraph"/>
              <w:numPr>
                <w:ilvl w:val="0"/>
                <w:numId w:val="28"/>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7AAD2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Keep It Simple: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Structured and straightforward resource management logic enhances readability and maintainability. A clear pattern for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acquiring</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using, and releasing resources ensures that mistakes are less likely to occur.</w:t>
            </w:r>
          </w:p>
          <w:p w:rsidR="00381847" w:rsidP="5D18B70A" w:rsidRDefault="00E769D9" w14:paraId="35B2C2B2" w14:textId="7ECEE293">
            <w:pPr>
              <w:pStyle w:val="ListParagraph"/>
              <w:numPr>
                <w:ilvl w:val="0"/>
                <w:numId w:val="28"/>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7AAD2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Default Deny: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Always start with the assumption that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acquiring</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 resource might fail. This mindset ensures that the code is prepared to handle situations where resources are unavailable or when there are too many resource requests.</w:t>
            </w:r>
          </w:p>
          <w:p w:rsidR="00381847" w:rsidP="5D18B70A" w:rsidRDefault="00E769D9" w14:paraId="7F0EA9B1" w14:textId="04EBDADE">
            <w:pPr>
              <w:pStyle w:val="ListParagraph"/>
              <w:numPr>
                <w:ilvl w:val="0"/>
                <w:numId w:val="28"/>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7AAD2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Practice Defense in Depth: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Proper resource management is just one layer of application security and performance. Coupled with input validation, error handling, and other security practices, it ensures that the application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remains</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robust against various challenges.</w:t>
            </w:r>
          </w:p>
          <w:p w:rsidR="00381847" w:rsidP="5D18B70A" w:rsidRDefault="00E769D9" w14:paraId="0FF2258D" w14:textId="04FB824D">
            <w:pPr>
              <w:pStyle w:val="ListParagraph"/>
              <w:numPr>
                <w:ilvl w:val="0"/>
                <w:numId w:val="28"/>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7AAD2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Use Effective Quality Assurance Techniques: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Employ unit tests, stress tests, and resource monitoring to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validate</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that resources are being managed correctly. Static and dynamic analysis tools can help detect resource leaks or other related issues.</w:t>
            </w:r>
          </w:p>
          <w:p w:rsidR="00381847" w:rsidP="5D18B70A" w:rsidRDefault="00E769D9" w14:paraId="5F760453" w14:textId="4B306EDB">
            <w:pPr>
              <w:pStyle w:val="ListParagraph"/>
              <w:numPr>
                <w:ilvl w:val="0"/>
                <w:numId w:val="28"/>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7AAD2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Adopt a Secure Coding Standard: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 secure coding standard that emphasizes resource management ensures that developers consistently and properly handle resources, preventing issues related to resource leaks or exhaustion.</w:t>
            </w:r>
          </w:p>
          <w:p w:rsidR="00381847" w:rsidP="5D18B70A" w:rsidRDefault="00E769D9" w14:paraId="2892146E" w14:textId="604D29C1">
            <w:pPr>
              <w:pStyle w:val="ListParagraph"/>
              <w:numPr>
                <w:ilvl w:val="0"/>
                <w:numId w:val="28"/>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5D18B70A" w:rsidR="67AAD2F2">
              <w:rPr>
                <w:rFonts w:ascii="Calibri" w:hAnsi="Calibri" w:eastAsia="Calibri" w:cs="Calibri" w:asciiTheme="majorAscii" w:hAnsiTheme="majorAscii" w:eastAsiaTheme="majorAscii" w:cstheme="majorAscii"/>
                <w:b w:val="1"/>
                <w:bCs w:val="1"/>
                <w:i w:val="0"/>
                <w:iCs w:val="0"/>
                <w:caps w:val="0"/>
                <w:smallCaps w:val="0"/>
                <w:noProof w:val="0"/>
                <w:color w:val="auto"/>
                <w:sz w:val="22"/>
                <w:szCs w:val="22"/>
                <w:lang w:val="en-US"/>
              </w:rPr>
              <w:t xml:space="preserve">Heed Compiler Warnings: </w:t>
            </w:r>
            <w:r w:rsidRPr="5D18B70A" w:rsidR="67AAD2F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Many modern compilers can produce warnings related to resource handling, such as potential memory leaks or unclosed file handles. Paying attention to and addressing these warnings can prevent resource management issues.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5D18B70A"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5D18B70A" w14:paraId="7149F2C7" w14:textId="77777777">
        <w:trPr>
          <w:trHeight w:val="460"/>
        </w:trPr>
        <w:tc>
          <w:tcPr>
            <w:tcW w:w="1806" w:type="dxa"/>
            <w:shd w:val="clear" w:color="auto" w:fill="auto"/>
            <w:tcMar/>
          </w:tcPr>
          <w:p w:rsidR="00381847" w:rsidP="5D18B70A" w:rsidRDefault="00E769D9" w14:paraId="087DC360" w14:textId="3081B71A">
            <w:pPr>
              <w:pStyle w:val="Normal"/>
              <w:bidi w:val="0"/>
              <w:spacing w:before="0" w:beforeAutospacing="off" w:after="0" w:afterAutospacing="off" w:line="259" w:lineRule="auto"/>
              <w:ind w:left="0" w:right="0"/>
              <w:jc w:val="center"/>
            </w:pPr>
            <w:r w:rsidR="4A866C39">
              <w:rPr/>
              <w:t>Medium</w:t>
            </w:r>
          </w:p>
        </w:tc>
        <w:tc>
          <w:tcPr>
            <w:tcW w:w="1341" w:type="dxa"/>
            <w:shd w:val="clear" w:color="auto" w:fill="auto"/>
            <w:tcMar/>
          </w:tcPr>
          <w:p w:rsidR="00381847" w:rsidP="5D18B70A" w:rsidRDefault="00E769D9" w14:paraId="5BBCF7D7" w14:textId="69B71C39">
            <w:pPr>
              <w:pStyle w:val="Normal"/>
              <w:bidi w:val="0"/>
              <w:spacing w:before="0" w:beforeAutospacing="off" w:after="0" w:afterAutospacing="off" w:line="259" w:lineRule="auto"/>
              <w:ind w:left="0" w:right="0"/>
              <w:jc w:val="center"/>
            </w:pPr>
            <w:r w:rsidR="4A866C39">
              <w:rPr/>
              <w:t>Moderate</w:t>
            </w:r>
          </w:p>
        </w:tc>
        <w:tc>
          <w:tcPr>
            <w:tcW w:w="4021" w:type="dxa"/>
            <w:shd w:val="clear" w:color="auto" w:fill="auto"/>
            <w:tcMar/>
          </w:tcPr>
          <w:p w:rsidR="00381847" w:rsidP="5D18B70A" w:rsidRDefault="00E769D9" w14:paraId="7B7CD542" w14:textId="4D883F0A">
            <w:pPr>
              <w:pStyle w:val="Normal"/>
              <w:bidi w:val="0"/>
              <w:spacing w:before="0" w:beforeAutospacing="off" w:after="0" w:afterAutospacing="off" w:line="259" w:lineRule="auto"/>
              <w:ind w:left="0" w:right="0"/>
              <w:jc w:val="center"/>
            </w:pPr>
            <w:r w:rsidR="4A866C39">
              <w:rPr/>
              <w:t>Medium</w:t>
            </w:r>
          </w:p>
        </w:tc>
        <w:tc>
          <w:tcPr>
            <w:tcW w:w="1807" w:type="dxa"/>
            <w:shd w:val="clear" w:color="auto" w:fill="auto"/>
            <w:tcMar/>
          </w:tcPr>
          <w:p w:rsidR="00381847" w:rsidP="5D18B70A" w:rsidRDefault="00E769D9" w14:paraId="7F0E433A" w14:textId="77BC13EA">
            <w:pPr>
              <w:pStyle w:val="Normal"/>
              <w:bidi w:val="0"/>
              <w:spacing w:before="0" w:beforeAutospacing="off" w:after="0" w:afterAutospacing="off" w:line="259" w:lineRule="auto"/>
              <w:ind w:left="0" w:right="0"/>
              <w:jc w:val="center"/>
            </w:pPr>
            <w:r w:rsidR="67F58158">
              <w:rPr/>
              <w:t>Low</w:t>
            </w:r>
          </w:p>
        </w:tc>
        <w:tc>
          <w:tcPr>
            <w:tcW w:w="1805" w:type="dxa"/>
            <w:shd w:val="clear" w:color="auto" w:fill="auto"/>
            <w:tcMar/>
          </w:tcPr>
          <w:p w:rsidR="00381847" w:rsidP="5D18B70A" w:rsidRDefault="00E769D9" w14:paraId="61360AD2" w14:textId="3DCC71FE">
            <w:pPr>
              <w:pStyle w:val="Normal"/>
              <w:bidi w:val="0"/>
              <w:spacing w:before="0" w:beforeAutospacing="off" w:after="0" w:afterAutospacing="off" w:line="259" w:lineRule="auto"/>
              <w:ind w:left="0" w:right="0"/>
              <w:jc w:val="center"/>
            </w:pPr>
            <w:r w:rsidR="4A866C39">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5D18B70A"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5D18B70A" w14:paraId="6B2B24EF" w14:textId="77777777">
        <w:trPr>
          <w:trHeight w:val="460"/>
        </w:trPr>
        <w:tc>
          <w:tcPr>
            <w:tcW w:w="1807" w:type="dxa"/>
            <w:shd w:val="clear" w:color="auto" w:fill="auto"/>
            <w:tcMar/>
          </w:tcPr>
          <w:p w:rsidR="00381847" w:rsidP="5D18B70A" w:rsidRDefault="00E769D9" w14:paraId="48BBAB8E" w14:textId="6062D167">
            <w:pPr>
              <w:pStyle w:val="Normal"/>
              <w:bidi w:val="0"/>
              <w:spacing w:before="0" w:beforeAutospacing="off" w:after="0" w:afterAutospacing="off" w:line="259" w:lineRule="auto"/>
              <w:ind w:left="0" w:right="0"/>
              <w:jc w:val="center"/>
            </w:pPr>
            <w:r w:rsidR="6FC5AA6E">
              <w:rPr/>
              <w:t>Memcheck</w:t>
            </w:r>
          </w:p>
        </w:tc>
        <w:tc>
          <w:tcPr>
            <w:tcW w:w="1341" w:type="dxa"/>
            <w:shd w:val="clear" w:color="auto" w:fill="auto"/>
            <w:tcMar/>
          </w:tcPr>
          <w:p w:rsidR="00381847" w:rsidP="5D18B70A" w:rsidRDefault="00E769D9" w14:paraId="62B1460B" w14:textId="510F2584">
            <w:pPr>
              <w:pStyle w:val="Normal"/>
              <w:bidi w:val="0"/>
              <w:spacing w:before="0" w:beforeAutospacing="off" w:after="0" w:afterAutospacing="off" w:line="259" w:lineRule="auto"/>
              <w:ind w:left="0" w:right="0"/>
              <w:jc w:val="center"/>
            </w:pPr>
            <w:r w:rsidR="6FC5AA6E">
              <w:rPr/>
              <w:t>3.17.0</w:t>
            </w:r>
          </w:p>
        </w:tc>
        <w:tc>
          <w:tcPr>
            <w:tcW w:w="4021" w:type="dxa"/>
            <w:shd w:val="clear" w:color="auto" w:fill="auto"/>
            <w:tcMar/>
          </w:tcPr>
          <w:p w:rsidR="00381847" w:rsidP="5D18B70A" w:rsidRDefault="00E769D9" w14:paraId="45D8FD92" w14:textId="4FE5BBDF">
            <w:pPr>
              <w:pStyle w:val="Normal"/>
              <w:bidi w:val="0"/>
              <w:spacing w:before="0" w:beforeAutospacing="off" w:after="0" w:afterAutospacing="off" w:line="259" w:lineRule="auto"/>
              <w:ind w:left="0" w:right="0"/>
              <w:jc w:val="center"/>
            </w:pPr>
            <w:r w:rsidR="6FC5AA6E">
              <w:rPr/>
              <w:t>Memory Leak Detection</w:t>
            </w:r>
          </w:p>
        </w:tc>
        <w:tc>
          <w:tcPr>
            <w:tcW w:w="3611" w:type="dxa"/>
            <w:shd w:val="clear" w:color="auto" w:fill="auto"/>
            <w:tcMar/>
            <w:vAlign w:val="top"/>
          </w:tcPr>
          <w:p w:rsidR="00381847" w:rsidP="5D18B70A" w:rsidRDefault="00E769D9" w14:paraId="3084A142" w14:textId="1B816A19">
            <w:pPr>
              <w:pStyle w:val="Normal"/>
              <w:jc w:val="left"/>
            </w:pPr>
            <w:r w:rsidR="6FC5AA6E">
              <w:rPr/>
              <w:t>Memcheck</w:t>
            </w:r>
            <w:r w:rsidR="6FC5AA6E">
              <w:rPr/>
              <w:t xml:space="preserve"> is a tool in </w:t>
            </w:r>
            <w:r w:rsidR="6FC5AA6E">
              <w:rPr/>
              <w:t>Valgrind</w:t>
            </w:r>
            <w:r w:rsidR="6FC5AA6E">
              <w:rPr/>
              <w:t xml:space="preserve"> that detects memory errors like leaks. This helps ensure proper resource management and can be added to testing or DevOps pipelines to catch issues early. It improves software performance and security.</w:t>
            </w:r>
          </w:p>
        </w:tc>
      </w:tr>
    </w:tbl>
    <w:p w:rsidR="00381847" w:rsidRDefault="00E769D9" w14:paraId="048F96A9" w14:textId="77777777">
      <w:r>
        <w:br w:type="page"/>
      </w:r>
    </w:p>
    <w:p w:rsidR="00381847" w:rsidP="0059536C" w:rsidRDefault="00E769D9" w14:paraId="1393827A" w14:textId="77777777">
      <w:pPr>
        <w:pStyle w:val="Heading3"/>
      </w:pPr>
      <w:bookmarkStart w:name="_Toc577212939" w:id="1572061270"/>
      <w:r w:rsidR="00E769D9">
        <w:rPr/>
        <w:t>Defense-in-Depth Illustration</w:t>
      </w:r>
      <w:bookmarkEnd w:id="1572061270"/>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1427947093" w:id="1639743698"/>
      <w:r w:rsidR="00E769D9">
        <w:rPr/>
        <w:t>Project One</w:t>
      </w:r>
      <w:bookmarkEnd w:id="163974369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344575553" w:id="604241571"/>
      <w:r w:rsidR="00E769D9">
        <w:rPr/>
        <w:t>Revise the C/C++ Standards</w:t>
      </w:r>
      <w:bookmarkEnd w:id="604241571"/>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1492655313" w:id="2127578884"/>
      <w:r w:rsidR="00E769D9">
        <w:rPr/>
        <w:t>Risk Assessment</w:t>
      </w:r>
      <w:bookmarkEnd w:id="2127578884"/>
      <w:r w:rsidR="00E769D9">
        <w:rP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1819842708" w:id="790542716"/>
      <w:r w:rsidR="00E769D9">
        <w:rPr/>
        <w:t>Automated Detection</w:t>
      </w:r>
      <w:bookmarkEnd w:id="790542716"/>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1773944149" w:id="1319119632"/>
      <w:r w:rsidR="00E769D9">
        <w:rPr/>
        <w:t>Automation</w:t>
      </w:r>
      <w:bookmarkEnd w:id="131911963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5CD559B8" w:rsidP="5D18B70A" w:rsidRDefault="5CD559B8" w14:paraId="5066F873" w14:textId="331ADAC9">
      <w:pPr>
        <w:pStyle w:val="Normal"/>
        <w:ind w:left="720"/>
      </w:pPr>
      <w:r w:rsidR="5CD559B8">
        <w:rPr/>
        <w:t>The DevSecOps methodology integrates security practices into the traditional DevOps process, emphasizing the importance of security throughout the software development lifecycle. The diagram illustrates this integration's continuous nature, with each stage building on the previous one. Automation is used at each stage to enforce compliance with defined standards.</w:t>
      </w:r>
    </w:p>
    <w:p w:rsidR="5CD559B8" w:rsidP="5D18B70A" w:rsidRDefault="5CD559B8" w14:paraId="1AF9FDD4" w14:textId="635E61F5">
      <w:pPr>
        <w:pStyle w:val="Normal"/>
        <w:ind w:left="720"/>
      </w:pPr>
      <w:r w:rsidR="5CD559B8">
        <w:rPr/>
        <w:t xml:space="preserve"> </w:t>
      </w:r>
    </w:p>
    <w:p w:rsidR="5CD559B8" w:rsidP="5D18B70A" w:rsidRDefault="5CD559B8" w14:paraId="044B0097" w14:textId="56B75140">
      <w:pPr>
        <w:pStyle w:val="ListParagraph"/>
        <w:numPr>
          <w:ilvl w:val="1"/>
          <w:numId w:val="29"/>
        </w:numPr>
        <w:rPr/>
      </w:pPr>
      <w:r w:rsidR="5CD559B8">
        <w:rPr/>
        <w:t xml:space="preserve">Assess and Plan: Automated tools are employed to assess the current threat landscape, regulatory changes, and potential change impacts. Routine scans are scheduled to </w:t>
      </w:r>
      <w:r w:rsidR="5CD559B8">
        <w:rPr/>
        <w:t>identify</w:t>
      </w:r>
      <w:r w:rsidR="5CD559B8">
        <w:rPr/>
        <w:t xml:space="preserve"> vulnerabilities, and automated reports prioritize backlog items based on security risks.</w:t>
      </w:r>
    </w:p>
    <w:p w:rsidR="5CD559B8" w:rsidP="5D18B70A" w:rsidRDefault="5CD559B8" w14:paraId="7016502A" w14:textId="010DEC01">
      <w:pPr>
        <w:pStyle w:val="ListParagraph"/>
        <w:numPr>
          <w:ilvl w:val="1"/>
          <w:numId w:val="29"/>
        </w:numPr>
        <w:rPr/>
      </w:pPr>
      <w:r w:rsidR="5CD559B8">
        <w:rPr/>
        <w:t>Design: Security as Code (SAC) tools are used to ensure adherence to security standards during the design phase. Automated security design review tools confirm that designs align with security requirements and best practices.</w:t>
      </w:r>
    </w:p>
    <w:p w:rsidR="5CD559B8" w:rsidP="5D18B70A" w:rsidRDefault="5CD559B8" w14:paraId="7DC42E29" w14:textId="74B92131">
      <w:pPr>
        <w:pStyle w:val="ListParagraph"/>
        <w:numPr>
          <w:ilvl w:val="1"/>
          <w:numId w:val="29"/>
        </w:numPr>
        <w:rPr/>
      </w:pPr>
      <w:r w:rsidR="5CD559B8">
        <w:rPr/>
        <w:t xml:space="preserve">Build: Automated security checks are integrated into the build process to </w:t>
      </w:r>
      <w:r w:rsidR="5CD559B8">
        <w:rPr/>
        <w:t>validate</w:t>
      </w:r>
      <w:r w:rsidR="5CD559B8">
        <w:rPr/>
        <w:t xml:space="preserve"> trusted repositories, authenticate open-source components, and ensure that built code is free from vulnerabilities. Static Application Security Testing (SAST) tools are used for code vulnerability scans.</w:t>
      </w:r>
    </w:p>
    <w:p w:rsidR="5CD559B8" w:rsidP="5D18B70A" w:rsidRDefault="5CD559B8" w14:paraId="19FC6CFB" w14:textId="476F7144">
      <w:pPr>
        <w:pStyle w:val="ListParagraph"/>
        <w:numPr>
          <w:ilvl w:val="1"/>
          <w:numId w:val="29"/>
        </w:numPr>
        <w:rPr/>
      </w:pPr>
      <w:r w:rsidR="5CD559B8">
        <w:rPr/>
        <w:t>Verify and Test (Pre-production): Automated testing tools confirm the absence of vulnerabilities or compliance breaches before production deployment. Dynamic Application Security Testing (DAST) tools scrutinize running applications for vulnerabilities in pre-production.</w:t>
      </w:r>
    </w:p>
    <w:p w:rsidR="5CD559B8" w:rsidP="5D18B70A" w:rsidRDefault="5CD559B8" w14:paraId="70DEEA64" w14:textId="54A62DF7">
      <w:pPr>
        <w:pStyle w:val="ListParagraph"/>
        <w:numPr>
          <w:ilvl w:val="1"/>
          <w:numId w:val="29"/>
        </w:numPr>
        <w:rPr/>
      </w:pPr>
      <w:r w:rsidR="5CD559B8">
        <w:rPr/>
        <w:t>Transition and Health Check (Production): Automated health checks and penetration tests are executed before entering the production environment to ensure system robustness. Deployment processes are refined with integrated security checks to deploy secured and vetted code.</w:t>
      </w:r>
    </w:p>
    <w:p w:rsidR="5CD559B8" w:rsidP="5D18B70A" w:rsidRDefault="5CD559B8" w14:paraId="4A3A81D4" w14:textId="72F9362B">
      <w:pPr>
        <w:pStyle w:val="ListParagraph"/>
        <w:numPr>
          <w:ilvl w:val="1"/>
          <w:numId w:val="29"/>
        </w:numPr>
        <w:rPr/>
      </w:pPr>
      <w:r w:rsidR="5CD559B8">
        <w:rPr/>
        <w:t xml:space="preserve">Monitor and Detect: Using tools like SIEM, constant system monitoring detects security breaches or vulnerabilities. Automated intrusion detection systems </w:t>
      </w:r>
      <w:r w:rsidR="5CD559B8">
        <w:rPr/>
        <w:t>establish</w:t>
      </w:r>
      <w:r w:rsidR="5CD559B8">
        <w:rPr/>
        <w:t xml:space="preserve"> instantaneous alerts for unusual activities.</w:t>
      </w:r>
    </w:p>
    <w:p w:rsidR="5CD559B8" w:rsidP="5D18B70A" w:rsidRDefault="5CD559B8" w14:paraId="25D76DCF" w14:textId="6EC1781B">
      <w:pPr>
        <w:pStyle w:val="ListParagraph"/>
        <w:numPr>
          <w:ilvl w:val="1"/>
          <w:numId w:val="29"/>
        </w:numPr>
        <w:rPr/>
      </w:pPr>
      <w:r w:rsidR="5CD559B8">
        <w:rPr/>
        <w:t>Maintain and Stabilize: After any security incident, the system auto-assesses departures from the security baseline and initiates stabilization efforts. Backup and recovery protocols are streamlined and automated to revert the system to a secure state if compromised.</w:t>
      </w:r>
    </w:p>
    <w:p w:rsidR="5CD559B8" w:rsidP="5D18B70A" w:rsidRDefault="5CD559B8" w14:paraId="0A478A65" w14:textId="46D3FF54">
      <w:pPr>
        <w:pStyle w:val="ListParagraph"/>
        <w:numPr>
          <w:ilvl w:val="1"/>
          <w:numId w:val="29"/>
        </w:numPr>
        <w:rPr/>
      </w:pPr>
      <w:r w:rsidR="5CD559B8">
        <w:rPr/>
        <w:t>Respond: Automated mechanisms counteract attacks, deactivate impacted services, and initiate rollback actions for system stability when security incidents arise. Automated incident response strategies ensure rapid threat containment and mitigation.</w:t>
      </w:r>
    </w:p>
    <w:p w:rsidR="5CD559B8" w:rsidP="5D18B70A" w:rsidRDefault="5CD559B8" w14:paraId="04D086C3" w14:textId="0B980F15">
      <w:pPr>
        <w:pStyle w:val="Normal"/>
        <w:ind w:left="720"/>
      </w:pPr>
      <w:r w:rsidR="5CD559B8">
        <w:rPr/>
        <w:t xml:space="preserve"> </w:t>
      </w:r>
    </w:p>
    <w:p w:rsidR="5CD559B8" w:rsidP="5D18B70A" w:rsidRDefault="5CD559B8" w14:paraId="6F577E84" w14:textId="0FCB36B0">
      <w:pPr>
        <w:pStyle w:val="Normal"/>
        <w:ind w:left="720"/>
      </w:pPr>
      <w:r w:rsidR="5CD559B8">
        <w:rPr/>
        <w:t>By incorporating these enhancements into the existing DevOps process, the security aspect of software development is strengthened at every stage. A DevSecOps approach, combined with automation, ensures that security is woven into every facet of software development and operations, resulting in more robust and compliant systems.</w:t>
      </w:r>
    </w:p>
    <w:p w:rsidR="00381847" w:rsidRDefault="00381847" w14:paraId="1E783C16" w14:textId="77777777">
      <w:pPr>
        <w:ind w:left="720"/>
      </w:pPr>
    </w:p>
    <w:p w:rsidR="00381847" w:rsidP="0059536C" w:rsidRDefault="00E769D9" w14:paraId="05A5EC24" w14:textId="77777777">
      <w:pPr>
        <w:pStyle w:val="Heading3"/>
      </w:pPr>
      <w:bookmarkStart w:name="_Toc1120847820" w:id="822240123"/>
      <w:r w:rsidR="00E769D9">
        <w:rPr/>
        <w:t>Summary of Risk Assessments</w:t>
      </w:r>
      <w:bookmarkEnd w:id="822240123"/>
      <w:r w:rsidR="00E769D9">
        <w:rP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605"/>
        <w:gridCol w:w="1380"/>
        <w:gridCol w:w="1380"/>
        <w:gridCol w:w="2190"/>
        <w:gridCol w:w="2094"/>
        <w:gridCol w:w="2141"/>
      </w:tblGrid>
      <w:tr w:rsidR="00381847" w:rsidTr="5D18B70A"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5"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380"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80"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2190"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94"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141"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5D18B70A"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00381847" w:rsidP="5D18B70A" w:rsidRDefault="00E769D9" w14:paraId="3CF590EB" w14:textId="77777777">
            <w:pPr>
              <w:jc w:val="center"/>
              <w:cnfStyle w:val="000000100000" w:firstRow="0" w:lastRow="0" w:firstColumn="0" w:lastColumn="0" w:oddVBand="0" w:evenVBand="0" w:oddHBand="1" w:evenHBand="0" w:firstRowFirstColumn="0" w:firstRowLastColumn="0" w:lastRowFirstColumn="0" w:lastRowLastColumn="0"/>
            </w:pPr>
            <w:r w:rsidR="00E769D9">
              <w:rPr/>
              <w:t>High</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00381847" w:rsidP="5D18B70A" w:rsidRDefault="00E769D9" w14:paraId="33C54CC1" w14:textId="77777777">
            <w:pPr>
              <w:jc w:val="center"/>
              <w:cnfStyle w:val="000000100000" w:firstRow="0" w:lastRow="0" w:firstColumn="0" w:lastColumn="0" w:oddVBand="0" w:evenVBand="0" w:oddHBand="1" w:evenHBand="0" w:firstRowFirstColumn="0" w:firstRowLastColumn="0" w:lastRowFirstColumn="0" w:lastRowLastColumn="0"/>
            </w:pPr>
            <w:r w:rsidR="00E769D9">
              <w:rPr/>
              <w:t>Unlikely</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00381847" w:rsidP="5D18B70A" w:rsidRDefault="00E769D9" w14:paraId="331E6999" w14:textId="77777777">
            <w:pPr>
              <w:jc w:val="center"/>
              <w:cnfStyle w:val="000000100000" w:firstRow="0" w:lastRow="0" w:firstColumn="0" w:lastColumn="0" w:oddVBand="0" w:evenVBand="0" w:oddHBand="1" w:evenHBand="0" w:firstRowFirstColumn="0" w:firstRowLastColumn="0" w:lastRowFirstColumn="0" w:lastRowLastColumn="0"/>
            </w:pPr>
            <w:r w:rsidR="00E769D9">
              <w:rPr/>
              <w:t>Medium</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00381847" w:rsidP="5D18B70A" w:rsidRDefault="00E769D9" w14:paraId="30C5D21F" w14:textId="7A9A608A">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0"/>
                <w:bCs w:val="0"/>
                <w:i w:val="0"/>
                <w:iCs w:val="0"/>
                <w:caps w:val="0"/>
                <w:smallCaps w:val="0"/>
                <w:color w:val="000000" w:themeColor="text1" w:themeTint="FF" w:themeShade="FF"/>
                <w:sz w:val="22"/>
                <w:szCs w:val="22"/>
                <w:lang w:val="en-US"/>
              </w:rPr>
            </w:pPr>
            <w:r w:rsidRPr="5D18B70A" w:rsidR="493C650D">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00381847" w:rsidP="5D18B70A" w:rsidRDefault="00E769D9" w14:paraId="301ACA4D" w14:textId="77777777">
            <w:pPr>
              <w:jc w:val="center"/>
              <w:cnfStyle w:val="000000100000" w:firstRow="0" w:lastRow="0" w:firstColumn="0" w:lastColumn="0" w:oddVBand="0" w:evenVBand="0" w:oddHBand="1" w:evenHBand="0" w:firstRowFirstColumn="0" w:firstRowLastColumn="0" w:lastRowFirstColumn="0" w:lastRowLastColumn="0"/>
            </w:pPr>
            <w:r w:rsidR="00E769D9">
              <w:rPr/>
              <w:t>2</w:t>
            </w:r>
          </w:p>
        </w:tc>
      </w:tr>
      <w:tr w:rsidR="00381847" w:rsidTr="5D18B70A" w14:paraId="5E698A8A" w14:textId="77777777">
        <w:trPr/>
        <w:tc>
          <w:tcPr>
            <w:cnfStyle w:val="001000000000" w:firstRow="0" w:lastRow="0" w:firstColumn="1" w:lastColumn="0" w:oddVBand="0" w:evenVBand="0" w:oddHBand="0" w:evenHBand="0" w:firstRowFirstColumn="0" w:firstRowLastColumn="0" w:lastRowFirstColumn="0" w:lastRowLastColumn="0"/>
            <w:tcW w:w="1605" w:type="dxa"/>
            <w:tcBorders>
              <w:top w:val="single" w:color="A5A5A5" w:sz="4" w:space="0"/>
              <w:bottom w:val="single" w:color="A5A5A5" w:sz="4" w:space="0"/>
            </w:tcBorders>
            <w:shd w:val="clear" w:color="auto" w:fill="EDEDED"/>
            <w:tcMar/>
          </w:tcPr>
          <w:p w:rsidR="00381847" w:rsidRDefault="00E769D9" w14:paraId="5221428A" w14:textId="5C8A35E6">
            <w:r w:rsidR="34BBF014">
              <w:rPr/>
              <w:t>STD-002-CPP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5E4972C6" w14:textId="6488931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21A9755C" w14:textId="2A4D560A">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Likely</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7495D169" w14:textId="2D976802">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493C650D" w:rsidP="5D18B70A" w:rsidRDefault="493C650D" w14:paraId="12A63DB5" w14:textId="3F197E53">
            <w:pPr>
              <w:pStyle w:val="Normal"/>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493C650D">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15808003" w14:textId="2C5E33A4">
            <w:pPr>
              <w:jc w:val="center"/>
              <w:rPr>
                <w:rFonts w:ascii="Calibri" w:hAnsi="Calibri" w:eastAsia="Calibri" w:cs="Calibri"/>
                <w:b w:val="0"/>
                <w:bCs w:val="0"/>
                <w:i w:val="0"/>
                <w:iCs w:val="0"/>
                <w:caps w:val="0"/>
                <w:smallCaps w:val="0"/>
                <w:color w:val="000000" w:themeColor="text1" w:themeTint="FF" w:themeShade="FF"/>
                <w:sz w:val="22"/>
                <w:szCs w:val="22"/>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L1</w:t>
            </w:r>
          </w:p>
        </w:tc>
      </w:tr>
      <w:tr w:rsidR="00381847" w:rsidTr="5D18B70A"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shd w:val="clear" w:color="auto" w:fill="EDEDED"/>
            <w:tcMar/>
          </w:tcPr>
          <w:p w:rsidR="00381847" w:rsidRDefault="00E769D9" w14:paraId="11F4BE0E" w14:textId="78ED9100">
            <w:r w:rsidR="67D7EB4F">
              <w:rPr/>
              <w:t>STD-0</w:t>
            </w:r>
            <w:r w:rsidR="5C3B32B6">
              <w:rPr/>
              <w:t>03</w:t>
            </w:r>
            <w:r w:rsidR="67D7EB4F">
              <w:rPr/>
              <w:t>-CPP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23FB0F24" w14:textId="3B3E22BA">
            <w:pPr>
              <w:jc w:val="center"/>
              <w:rPr>
                <w:rFonts w:ascii="Calibri" w:hAnsi="Calibri" w:eastAsia="Calibri" w:cs="Calibri"/>
                <w:b w:val="0"/>
                <w:bCs w:val="0"/>
                <w:i w:val="0"/>
                <w:iCs w:val="0"/>
                <w:caps w:val="0"/>
                <w:smallCaps w:val="0"/>
                <w:color w:val="000000" w:themeColor="text1" w:themeTint="FF" w:themeShade="FF"/>
                <w:sz w:val="22"/>
                <w:szCs w:val="22"/>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Critical</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47A8A65F" w14:textId="6981292F">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Common</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388F453E" w14:textId="3776C90C">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6B79A59F" w:rsidP="5D18B70A" w:rsidRDefault="6B79A59F" w14:paraId="47FEAB30" w14:textId="048A0BEB">
            <w:pPr>
              <w:pStyle w:val="Normal"/>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6B79A59F">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5D8DC87C" w14:textId="16C3F5C2">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L1</w:t>
            </w:r>
          </w:p>
        </w:tc>
      </w:tr>
      <w:tr w:rsidR="00381847" w:rsidTr="5D18B70A" w14:paraId="334DB08B" w14:textId="77777777">
        <w:trPr/>
        <w:tc>
          <w:tcPr>
            <w:cnfStyle w:val="001000000000" w:firstRow="0" w:lastRow="0" w:firstColumn="1" w:lastColumn="0" w:oddVBand="0" w:evenVBand="0" w:oddHBand="0" w:evenHBand="0" w:firstRowFirstColumn="0" w:firstRowLastColumn="0" w:lastRowFirstColumn="0" w:lastRowLastColumn="0"/>
            <w:tcW w:w="1605" w:type="dxa"/>
            <w:tcBorders>
              <w:top w:val="single" w:color="A5A5A5" w:sz="4" w:space="0"/>
              <w:bottom w:val="single" w:color="A5A5A5" w:sz="4" w:space="0"/>
            </w:tcBorders>
            <w:shd w:val="clear" w:color="auto" w:fill="EDEDED"/>
            <w:tcMar/>
          </w:tcPr>
          <w:p w:rsidR="00381847" w:rsidRDefault="00E769D9" w14:paraId="4BFFD498" w14:textId="17536FBD">
            <w:r w:rsidR="36D26FFE">
              <w:rPr/>
              <w:t>STD-00</w:t>
            </w:r>
            <w:r w:rsidR="539B77D2">
              <w:rPr/>
              <w:t>4</w:t>
            </w:r>
            <w:r w:rsidR="36D26FFE">
              <w:rPr/>
              <w:t>-CPP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000321FD" w14:textId="5843440C">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Critical</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160E8AC7" w14:textId="000A811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Common</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1D9C9F1C" w14:textId="3A147160">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6B79A59F" w:rsidP="5D18B70A" w:rsidRDefault="6B79A59F" w14:paraId="3B230181" w14:textId="28A64AAE">
            <w:pPr>
              <w:pStyle w:val="Normal"/>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6B79A59F">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1969AACD" w14:textId="509BA3FA">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L1</w:t>
            </w:r>
          </w:p>
        </w:tc>
      </w:tr>
      <w:tr w:rsidR="00381847" w:rsidTr="5D18B70A"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shd w:val="clear" w:color="auto" w:fill="EDEDED"/>
            <w:tcMar/>
          </w:tcPr>
          <w:p w:rsidR="00381847" w:rsidRDefault="00E769D9" w14:paraId="467A999D" w14:textId="5A5CC7E8">
            <w:r w:rsidR="14A115F4">
              <w:rPr/>
              <w:t>STD-005-CPP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588AEFC5" w14:textId="26B76801">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7DC488A9" w14:textId="4C7B523F">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Likely</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615E110C" w14:textId="1F0C4736">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1E9D6A4E" w:rsidP="5D18B70A" w:rsidRDefault="1E9D6A4E" w14:paraId="5A0EA880" w14:textId="23770F5F">
            <w:pPr>
              <w:pStyle w:val="Normal"/>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1E9D6A4E">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65FFDB61" w14:textId="183ADABD">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L2</w:t>
            </w:r>
          </w:p>
        </w:tc>
      </w:tr>
      <w:tr w:rsidR="00381847" w:rsidTr="5D18B70A" w14:paraId="4E676554" w14:textId="77777777">
        <w:trPr/>
        <w:tc>
          <w:tcPr>
            <w:cnfStyle w:val="001000000000" w:firstRow="0" w:lastRow="0" w:firstColumn="1" w:lastColumn="0" w:oddVBand="0" w:evenVBand="0" w:oddHBand="0" w:evenHBand="0" w:firstRowFirstColumn="0" w:firstRowLastColumn="0" w:lastRowFirstColumn="0" w:lastRowLastColumn="0"/>
            <w:tcW w:w="1605" w:type="dxa"/>
            <w:tcBorders>
              <w:top w:val="single" w:color="A5A5A5" w:sz="4" w:space="0"/>
              <w:bottom w:val="single" w:color="A5A5A5" w:sz="4" w:space="0"/>
            </w:tcBorders>
            <w:shd w:val="clear" w:color="auto" w:fill="EDEDED"/>
            <w:tcMar/>
          </w:tcPr>
          <w:p w:rsidR="00381847" w:rsidRDefault="00E769D9" w14:paraId="7100264D" w14:textId="512542B9">
            <w:r w:rsidR="140E62AD">
              <w:rPr/>
              <w:t>STD-006-CPP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1CDB8453" w14:textId="4513372C">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3B3195DF" w14:textId="6B2E09E5">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Possible</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068EF517" w14:textId="62196D90">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1E9D6A4E" w:rsidP="5D18B70A" w:rsidRDefault="1E9D6A4E" w14:paraId="095E626C" w14:textId="70DDC75C">
            <w:pPr>
              <w:pStyle w:val="Normal"/>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1E9D6A4E">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760FBF90" w14:textId="3F4588F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L2</w:t>
            </w:r>
          </w:p>
        </w:tc>
      </w:tr>
      <w:tr w:rsidR="00381847" w:rsidTr="5D18B70A"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shd w:val="clear" w:color="auto" w:fill="EDEDED"/>
            <w:tcMar/>
          </w:tcPr>
          <w:p w:rsidR="00381847" w:rsidRDefault="00E769D9" w14:paraId="6FA73728" w14:textId="584AD8BE">
            <w:r w:rsidR="2A5ACC47">
              <w:rPr/>
              <w:t>STD-007-CPP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7BBA3563" w14:textId="782EAC3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1ED9A263" w14:textId="3050D6F4">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Probable</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3C3283F5" w14:textId="3D12B1F1">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7B9A46D0" w:rsidP="5D18B70A" w:rsidRDefault="7B9A46D0" w14:paraId="34A0FC70" w14:textId="67772DAC">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7B9A46D0">
              <w:rPr>
                <w:rFonts w:ascii="Calibri" w:hAnsi="Calibri" w:eastAsia="Calibri" w:cs="Calibri"/>
                <w:b w:val="0"/>
                <w:bCs w:val="0"/>
                <w:i w:val="0"/>
                <w:iCs w:val="0"/>
                <w:caps w:val="0"/>
                <w:smallCaps w:val="0"/>
                <w:color w:val="000000" w:themeColor="text1" w:themeTint="FF" w:themeShade="FF"/>
                <w:sz w:val="22"/>
                <w:szCs w:val="22"/>
                <w:lang w:val="en-US"/>
              </w:rPr>
              <w:t>L</w:t>
            </w:r>
            <w:r w:rsidRPr="5D18B70A" w:rsidR="3D39A130">
              <w:rPr>
                <w:rFonts w:ascii="Calibri" w:hAnsi="Calibri" w:eastAsia="Calibri" w:cs="Calibri"/>
                <w:b w:val="0"/>
                <w:bCs w:val="0"/>
                <w:i w:val="0"/>
                <w:iCs w:val="0"/>
                <w:caps w:val="0"/>
                <w:smallCaps w:val="0"/>
                <w:color w:val="000000" w:themeColor="text1" w:themeTint="FF" w:themeShade="FF"/>
                <w:sz w:val="22"/>
                <w:szCs w:val="22"/>
                <w:lang w:val="en-US"/>
              </w:rPr>
              <w:t>ow</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2E49CAEF" w14:textId="6705A7F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L3</w:t>
            </w:r>
          </w:p>
        </w:tc>
      </w:tr>
      <w:tr w:rsidR="00381847" w:rsidTr="5D18B70A" w14:paraId="007D0FBC" w14:textId="77777777">
        <w:trPr/>
        <w:tc>
          <w:tcPr>
            <w:cnfStyle w:val="001000000000" w:firstRow="0" w:lastRow="0" w:firstColumn="1" w:lastColumn="0" w:oddVBand="0" w:evenVBand="0" w:oddHBand="0" w:evenHBand="0" w:firstRowFirstColumn="0" w:firstRowLastColumn="0" w:lastRowFirstColumn="0" w:lastRowLastColumn="0"/>
            <w:tcW w:w="1605" w:type="dxa"/>
            <w:tcBorders>
              <w:top w:val="single" w:color="A5A5A5" w:sz="4" w:space="0"/>
              <w:bottom w:val="single" w:color="A5A5A5" w:sz="4" w:space="0"/>
            </w:tcBorders>
            <w:shd w:val="clear" w:color="auto" w:fill="EDEDED"/>
            <w:tcMar/>
          </w:tcPr>
          <w:p w:rsidR="00381847" w:rsidRDefault="00E769D9" w14:paraId="7849A9EA" w14:textId="3823331F">
            <w:r w:rsidR="38092CD0">
              <w:rPr/>
              <w:t>STD-008-CPP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5597207F" w14:textId="2C7CF6D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1FF4B83E" w14:textId="5FF0388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Likely</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0E6DC50D" w:rsidP="5D18B70A" w:rsidRDefault="0E6DC50D" w14:paraId="2521F9D4" w14:textId="6DA1D4C5">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0E6DC50D">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485F2659" w:rsidP="5D18B70A" w:rsidRDefault="485F2659" w14:paraId="0C8DD338" w14:textId="61722254">
            <w:pPr>
              <w:pStyle w:val="Normal"/>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485F2659">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0EF2CF76" w14:textId="7B781895">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L1</w:t>
            </w:r>
          </w:p>
        </w:tc>
      </w:tr>
      <w:tr w:rsidR="00381847" w:rsidTr="5D18B70A"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shd w:val="clear" w:color="auto" w:fill="EDEDED"/>
            <w:tcMar/>
          </w:tcPr>
          <w:p w:rsidR="00381847" w:rsidRDefault="00E769D9" w14:paraId="58D14EE0" w14:textId="78AC4123">
            <w:r w:rsidR="6DCF4349">
              <w:rPr/>
              <w:t>STD-009-CPP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58C3BC05" w14:textId="0CB90F6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615A491E" w14:textId="66BE30D2">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Likely</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5B572EBC" w14:textId="14C461E8">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56F1A38D" w:rsidP="5D18B70A" w:rsidRDefault="56F1A38D" w14:paraId="1535FECE" w14:textId="7334F7D2">
            <w:pPr>
              <w:pStyle w:val="Normal"/>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6F1A38D">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7F04FC2C" w14:textId="05037FF4">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L1</w:t>
            </w:r>
          </w:p>
        </w:tc>
      </w:tr>
      <w:tr w:rsidR="00381847" w:rsidTr="5D18B70A" w14:paraId="1A8BA019" w14:textId="77777777">
        <w:trPr/>
        <w:tc>
          <w:tcPr>
            <w:cnfStyle w:val="001000000000" w:firstRow="0" w:lastRow="0" w:firstColumn="1" w:lastColumn="0" w:oddVBand="0" w:evenVBand="0" w:oddHBand="0" w:evenHBand="0" w:firstRowFirstColumn="0" w:firstRowLastColumn="0" w:lastRowFirstColumn="0" w:lastRowLastColumn="0"/>
            <w:tcW w:w="1605" w:type="dxa"/>
            <w:tcBorders>
              <w:top w:val="single" w:color="A5A5A5" w:sz="4" w:space="0"/>
              <w:bottom w:val="single" w:color="A5A5A5" w:sz="4" w:space="0"/>
            </w:tcBorders>
            <w:shd w:val="clear" w:color="auto" w:fill="EDEDED"/>
            <w:tcMar/>
          </w:tcPr>
          <w:p w:rsidR="00381847" w:rsidRDefault="00E769D9" w14:paraId="44647100" w14:textId="49E1A9BE">
            <w:r w:rsidR="4860A49E">
              <w:rPr/>
              <w:t>STD-010-CPP</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23117B30" w14:textId="2AE6AFDC">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380" w:type="dxa"/>
            <w:tcMar/>
            <w:vAlign w:val="top"/>
          </w:tcPr>
          <w:p w:rsidR="5D18B70A" w:rsidP="5D18B70A" w:rsidRDefault="5D18B70A" w14:paraId="2724E576" w14:textId="51D25DF6">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Moderate</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5D18B70A" w:rsidP="5D18B70A" w:rsidRDefault="5D18B70A" w14:paraId="7D3A635C" w14:textId="3479311E">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094" w:type="dxa"/>
            <w:tcMar/>
            <w:vAlign w:val="top"/>
          </w:tcPr>
          <w:p w:rsidR="46F01934" w:rsidP="5D18B70A" w:rsidRDefault="46F01934" w14:paraId="20639F99" w14:textId="6DB99457">
            <w:pPr>
              <w:pStyle w:val="Normal"/>
              <w:bidi w:val="0"/>
              <w:spacing w:before="0" w:beforeAutospacing="off" w:after="0" w:afterAutospacing="off" w:line="259" w:lineRule="auto"/>
              <w:ind w:left="0" w:right="0"/>
              <w:jc w:val="center"/>
            </w:pPr>
            <w:r w:rsidRPr="5D18B70A" w:rsidR="46F01934">
              <w:rPr>
                <w:rFonts w:ascii="Calibri" w:hAnsi="Calibri" w:eastAsia="Calibri" w:cs="Calibri"/>
                <w:b w:val="0"/>
                <w:bCs w:val="0"/>
                <w:i w:val="0"/>
                <w:iCs w:val="0"/>
                <w:caps w:val="0"/>
                <w:smallCaps w:val="0"/>
                <w:color w:val="000000" w:themeColor="text1" w:themeTint="FF" w:themeShade="FF"/>
                <w:sz w:val="22"/>
                <w:szCs w:val="22"/>
                <w:lang w:val="en-US"/>
              </w:rPr>
              <w:t>L</w:t>
            </w:r>
            <w:r w:rsidRPr="5D18B70A" w:rsidR="0BF88637">
              <w:rPr>
                <w:rFonts w:ascii="Calibri" w:hAnsi="Calibri" w:eastAsia="Calibri" w:cs="Calibri"/>
                <w:b w:val="0"/>
                <w:bCs w:val="0"/>
                <w:i w:val="0"/>
                <w:iCs w:val="0"/>
                <w:caps w:val="0"/>
                <w:smallCaps w:val="0"/>
                <w:color w:val="000000" w:themeColor="text1" w:themeTint="FF" w:themeShade="FF"/>
                <w:sz w:val="22"/>
                <w:szCs w:val="22"/>
                <w:lang w:val="en-US"/>
              </w:rPr>
              <w:t>ow</w:t>
            </w:r>
          </w:p>
        </w:tc>
        <w:tc>
          <w:tcPr>
            <w:cnfStyle w:val="000000000000" w:firstRow="0" w:lastRow="0" w:firstColumn="0" w:lastColumn="0" w:oddVBand="0" w:evenVBand="0" w:oddHBand="0" w:evenHBand="0" w:firstRowFirstColumn="0" w:firstRowLastColumn="0" w:lastRowFirstColumn="0" w:lastRowLastColumn="0"/>
            <w:tcW w:w="2141" w:type="dxa"/>
            <w:tcMar/>
            <w:vAlign w:val="top"/>
          </w:tcPr>
          <w:p w:rsidR="5D18B70A" w:rsidP="5D18B70A" w:rsidRDefault="5D18B70A" w14:paraId="07ECA484" w14:textId="1F41B1EA">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US"/>
              </w:rPr>
            </w:pPr>
            <w:r w:rsidRPr="5D18B70A" w:rsidR="5D18B70A">
              <w:rPr>
                <w:rFonts w:ascii="Calibri" w:hAnsi="Calibri" w:eastAsia="Calibri" w:cs="Calibri"/>
                <w:b w:val="0"/>
                <w:bCs w:val="0"/>
                <w:i w:val="0"/>
                <w:iCs w:val="0"/>
                <w:caps w:val="0"/>
                <w:smallCaps w:val="0"/>
                <w:color w:val="000000" w:themeColor="text1" w:themeTint="FF" w:themeShade="FF"/>
                <w:sz w:val="22"/>
                <w:szCs w:val="22"/>
                <w:lang w:val="en-US"/>
              </w:rPr>
              <w:t>L3</w:t>
            </w:r>
          </w:p>
        </w:tc>
      </w:tr>
    </w:tbl>
    <w:p w:rsidR="00381847" w:rsidRDefault="00381847" w14:paraId="065B3FB5" w14:textId="77777777"/>
    <w:p w:rsidR="00381847" w:rsidP="0059536C" w:rsidRDefault="00E769D9" w14:paraId="75A7A4D8" w14:textId="77777777">
      <w:pPr>
        <w:pStyle w:val="Heading3"/>
      </w:pPr>
      <w:bookmarkStart w:name="_Toc1292676221" w:id="236665061"/>
      <w:r w:rsidR="00E769D9">
        <w:rPr/>
        <w:t>Create Policies for Encryption and Triple A</w:t>
      </w:r>
      <w:bookmarkEnd w:id="236665061"/>
      <w:r w:rsidR="00E769D9">
        <w:rP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2340"/>
        <w:gridCol w:w="8440"/>
      </w:tblGrid>
      <w:tr w:rsidR="00381847" w:rsidTr="5D18B70A" w14:paraId="6FEC6308" w14:textId="77777777">
        <w:trPr>
          <w:trHeight w:val="420"/>
          <w:tblHeader/>
        </w:trPr>
        <w:tc>
          <w:tcPr>
            <w:tcW w:w="2340"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440"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5D18B70A" w14:paraId="4346BDAB" w14:textId="77777777">
        <w:trPr>
          <w:trHeight w:val="420"/>
        </w:trPr>
        <w:tc>
          <w:tcPr>
            <w:tcW w:w="2340" w:type="dxa"/>
            <w:tcMar>
              <w:top w:w="100" w:type="dxa"/>
              <w:left w:w="100" w:type="dxa"/>
              <w:bottom w:w="100" w:type="dxa"/>
              <w:right w:w="100" w:type="dxa"/>
            </w:tcMar>
          </w:tcPr>
          <w:p w:rsidR="00381847" w:rsidRDefault="00E769D9" w14:paraId="5AA02C35" w14:textId="77777777">
            <w:r>
              <w:t>Encryption in rest</w:t>
            </w:r>
          </w:p>
        </w:tc>
        <w:tc>
          <w:tcPr>
            <w:tcW w:w="8440" w:type="dxa"/>
            <w:tcMar>
              <w:top w:w="100" w:type="dxa"/>
              <w:left w:w="100" w:type="dxa"/>
              <w:bottom w:w="100" w:type="dxa"/>
              <w:right w:w="100" w:type="dxa"/>
            </w:tcMar>
          </w:tcPr>
          <w:p w:rsidR="00381847" w:rsidP="5D18B70A" w:rsidRDefault="00E769D9" w14:paraId="4DCCC24C" w14:textId="3D225ED7">
            <w:pPr>
              <w:pStyle w:val="Normal"/>
            </w:pPr>
            <w:r w:rsidR="3E6876C3">
              <w:rPr/>
              <w:t>To safeguard sensitive data stored in a database or on a disk, encryption at rest is used to encrypt the data when it is not in use. Our policy mandates that all sensitive data stored in our systems must be encrypted at rest with industry-standard techniques. This ensures that even if the storage medium or data backup is compromised, the data remains inaccessible without the decryption key. Before storing any sensitive data, it should be encrypted. It is also essential to encrypt any backup copies or replicas. Protecting data at rest is crucial as it ensures that the data remains secure even if physical security controls fail or a data breach occurs.</w:t>
            </w:r>
          </w:p>
        </w:tc>
      </w:tr>
      <w:tr w:rsidR="00381847" w:rsidTr="5D18B70A" w14:paraId="0F67A9AE" w14:textId="77777777">
        <w:trPr>
          <w:trHeight w:val="420"/>
        </w:trPr>
        <w:tc>
          <w:tcPr>
            <w:tcW w:w="2340" w:type="dxa"/>
            <w:tcMar>
              <w:top w:w="100" w:type="dxa"/>
              <w:left w:w="100" w:type="dxa"/>
              <w:bottom w:w="100" w:type="dxa"/>
              <w:right w:w="100" w:type="dxa"/>
            </w:tcMar>
          </w:tcPr>
          <w:p w:rsidR="00381847" w:rsidRDefault="00E769D9" w14:paraId="0BE71DB8" w14:textId="77777777">
            <w:r>
              <w:t>Encryption at flight</w:t>
            </w:r>
          </w:p>
        </w:tc>
        <w:tc>
          <w:tcPr>
            <w:tcW w:w="8440" w:type="dxa"/>
            <w:tcMar>
              <w:top w:w="100" w:type="dxa"/>
              <w:left w:w="100" w:type="dxa"/>
              <w:bottom w:w="100" w:type="dxa"/>
              <w:right w:w="100" w:type="dxa"/>
            </w:tcMar>
          </w:tcPr>
          <w:p w:rsidR="00381847" w:rsidP="5D18B70A" w:rsidRDefault="00E769D9" w14:paraId="3C6BD218" w14:textId="61A44BBC">
            <w:pPr>
              <w:pStyle w:val="Normal"/>
            </w:pPr>
            <w:r w:rsidR="2A03E402">
              <w:rPr/>
              <w:t>Encryption in flight, also known as encryption in transit, protects data while it is being transferred between systems, such as over the internet or through a private network. Our policy requires all sensitive data transferred between systems, whether internally or externally, to be encrypted in flight. To achieve this, we recommend implementing TLS (Transport Layer Security) or other secure protocols for any data transfer. End-to-end encryption should also be ensured for maximum security. This ensures that data remains confidential and unchanged during transmission.</w:t>
            </w:r>
          </w:p>
        </w:tc>
      </w:tr>
      <w:tr w:rsidR="00381847" w:rsidTr="5D18B70A" w14:paraId="0D41AF4D" w14:textId="77777777">
        <w:trPr>
          <w:trHeight w:val="420"/>
        </w:trPr>
        <w:tc>
          <w:tcPr>
            <w:tcW w:w="2340" w:type="dxa"/>
            <w:tcMar>
              <w:top w:w="100" w:type="dxa"/>
              <w:left w:w="100" w:type="dxa"/>
              <w:bottom w:w="100" w:type="dxa"/>
              <w:right w:w="100" w:type="dxa"/>
            </w:tcMar>
          </w:tcPr>
          <w:p w:rsidR="00381847" w:rsidRDefault="00E769D9" w14:paraId="16E52C37" w14:textId="77777777">
            <w:r>
              <w:t>Encryption in use</w:t>
            </w:r>
          </w:p>
        </w:tc>
        <w:tc>
          <w:tcPr>
            <w:tcW w:w="8440" w:type="dxa"/>
            <w:tcMar>
              <w:top w:w="100" w:type="dxa"/>
              <w:left w:w="100" w:type="dxa"/>
              <w:bottom w:w="100" w:type="dxa"/>
              <w:right w:w="100" w:type="dxa"/>
            </w:tcMar>
          </w:tcPr>
          <w:p w:rsidR="00381847" w:rsidP="5D18B70A" w:rsidRDefault="00E769D9" w14:paraId="5ED237D1" w14:textId="68D9FDA0">
            <w:pPr>
              <w:spacing w:before="0" w:beforeAutospacing="off" w:after="0" w:afterAutospacing="off"/>
            </w:pPr>
            <w:r w:rsidRPr="5D18B70A" w:rsidR="17D8851A">
              <w:rPr>
                <w:rFonts w:ascii="Calibri" w:hAnsi="Calibri" w:eastAsia="Calibri" w:cs="Calibri"/>
                <w:noProof w:val="0"/>
                <w:color w:val="0E101A"/>
                <w:sz w:val="22"/>
                <w:szCs w:val="22"/>
                <w:lang w:val="en-US"/>
              </w:rPr>
              <w:t xml:space="preserve">Encryption refers to protecting data </w:t>
            </w:r>
            <w:r w:rsidRPr="5D18B70A" w:rsidR="17D8851A">
              <w:rPr>
                <w:rFonts w:ascii="Calibri" w:hAnsi="Calibri" w:eastAsia="Calibri" w:cs="Calibri"/>
                <w:noProof w:val="0"/>
                <w:color w:val="0E101A"/>
                <w:sz w:val="22"/>
                <w:szCs w:val="22"/>
                <w:lang w:val="en-US"/>
              </w:rPr>
              <w:t>that's</w:t>
            </w:r>
            <w:r w:rsidRPr="5D18B70A" w:rsidR="17D8851A">
              <w:rPr>
                <w:rFonts w:ascii="Calibri" w:hAnsi="Calibri" w:eastAsia="Calibri" w:cs="Calibri"/>
                <w:noProof w:val="0"/>
                <w:color w:val="0E101A"/>
                <w:sz w:val="22"/>
                <w:szCs w:val="22"/>
                <w:lang w:val="en-US"/>
              </w:rPr>
              <w:t xml:space="preserve"> actively being used or processed. All sensitive data must remain encrypted even when processed or accessed by applications. Techniques like homomorphic encryption, which allows computations on encrypted data, should be employed. Protecting data during processing ensures it </w:t>
            </w:r>
            <w:r w:rsidRPr="5D18B70A" w:rsidR="17D8851A">
              <w:rPr>
                <w:rFonts w:ascii="Calibri" w:hAnsi="Calibri" w:eastAsia="Calibri" w:cs="Calibri"/>
                <w:noProof w:val="0"/>
                <w:color w:val="0E101A"/>
                <w:sz w:val="22"/>
                <w:szCs w:val="22"/>
                <w:lang w:val="en-US"/>
              </w:rPr>
              <w:t>remains</w:t>
            </w:r>
            <w:r w:rsidRPr="5D18B70A" w:rsidR="17D8851A">
              <w:rPr>
                <w:rFonts w:ascii="Calibri" w:hAnsi="Calibri" w:eastAsia="Calibri" w:cs="Calibri"/>
                <w:noProof w:val="0"/>
                <w:color w:val="0E101A"/>
                <w:sz w:val="22"/>
                <w:szCs w:val="22"/>
                <w:lang w:val="en-US"/>
              </w:rPr>
              <w:t xml:space="preserve"> secure throughout its lifecycle, even when accessed or manipulated.</w:t>
            </w:r>
          </w:p>
          <w:p w:rsidR="00381847" w:rsidP="5D18B70A" w:rsidRDefault="00E769D9" w14:paraId="70DDEFB4" w14:textId="5567CB40">
            <w:pPr>
              <w:pStyle w:val="Normal"/>
            </w:pPr>
          </w:p>
        </w:tc>
      </w:tr>
    </w:tbl>
    <w:p w:rsidR="00381847" w:rsidRDefault="00381847" w14:paraId="2BEEC775" w14:textId="77777777">
      <w:pPr>
        <w:rPr>
          <w:sz w:val="26"/>
          <w:szCs w:val="26"/>
        </w:rPr>
      </w:pP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2325"/>
        <w:gridCol w:w="8455"/>
      </w:tblGrid>
      <w:tr w:rsidR="00381847" w:rsidTr="5D18B70A" w14:paraId="6BB48D84" w14:textId="77777777">
        <w:trPr>
          <w:trHeight w:val="420"/>
          <w:tblHeader/>
        </w:trPr>
        <w:tc>
          <w:tcPr>
            <w:tcW w:w="2325"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455"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5D18B70A" w14:paraId="7BFE7D1D" w14:textId="77777777">
        <w:trPr>
          <w:trHeight w:val="420"/>
        </w:trPr>
        <w:tc>
          <w:tcPr>
            <w:tcW w:w="2325" w:type="dxa"/>
            <w:tcMar>
              <w:top w:w="100" w:type="dxa"/>
              <w:left w:w="100" w:type="dxa"/>
              <w:bottom w:w="100" w:type="dxa"/>
              <w:right w:w="100" w:type="dxa"/>
            </w:tcMar>
          </w:tcPr>
          <w:p w:rsidR="00381847" w:rsidRDefault="00E769D9" w14:paraId="08A5E450" w14:textId="77777777">
            <w:r>
              <w:t>Authentication</w:t>
            </w:r>
          </w:p>
        </w:tc>
        <w:tc>
          <w:tcPr>
            <w:tcW w:w="8455" w:type="dxa"/>
            <w:tcMar>
              <w:top w:w="100" w:type="dxa"/>
              <w:left w:w="100" w:type="dxa"/>
              <w:bottom w:w="100" w:type="dxa"/>
              <w:right w:w="100" w:type="dxa"/>
            </w:tcMar>
          </w:tcPr>
          <w:p w:rsidR="00381847" w:rsidP="5D18B70A" w:rsidRDefault="00E769D9" w14:paraId="5F347F24" w14:textId="003E460D">
            <w:pPr>
              <w:pStyle w:val="Normal"/>
            </w:pPr>
            <w:r w:rsidR="03ED6FBF">
              <w:rPr/>
              <w:t>Authentication is the process of verifying the identity of a user, system, or application. Users, systems, or applications must prove their identity to gain access to resources. Implementing strong authentication mechanisms such as multi-factor authentication (MFA) and single sign-on (SSO) is essential. It is also vital to regularly review and update authentication protocols. The reason for this is to prevent unauthorized access by ensuring that a user's or system's identity is confirmed before granting access to resources.</w:t>
            </w:r>
          </w:p>
        </w:tc>
      </w:tr>
      <w:tr w:rsidR="00381847" w:rsidTr="5D18B70A" w14:paraId="648E56BD" w14:textId="77777777">
        <w:trPr>
          <w:trHeight w:val="420"/>
        </w:trPr>
        <w:tc>
          <w:tcPr>
            <w:tcW w:w="2325" w:type="dxa"/>
            <w:tcMar>
              <w:top w:w="100" w:type="dxa"/>
              <w:left w:w="100" w:type="dxa"/>
              <w:bottom w:w="100" w:type="dxa"/>
              <w:right w:w="100" w:type="dxa"/>
            </w:tcMar>
          </w:tcPr>
          <w:p w:rsidR="00381847" w:rsidRDefault="00E769D9" w14:paraId="6D12B718" w14:textId="77777777">
            <w:r>
              <w:t>Authorization</w:t>
            </w:r>
          </w:p>
        </w:tc>
        <w:tc>
          <w:tcPr>
            <w:tcW w:w="8455" w:type="dxa"/>
            <w:tcMar>
              <w:top w:w="100" w:type="dxa"/>
              <w:left w:w="100" w:type="dxa"/>
              <w:bottom w:w="100" w:type="dxa"/>
              <w:right w:w="100" w:type="dxa"/>
            </w:tcMar>
          </w:tcPr>
          <w:p w:rsidR="00381847" w:rsidRDefault="00E769D9" w14:paraId="020713C6" w14:textId="495CDE30">
            <w:r w:rsidR="3FD22426">
              <w:rPr/>
              <w:t>Authorization is the process of determining which actions, resources, or services an authenticated user can access. To ensure security, it is recommended that users, systems, or applications are given the minimum level of privilege required to perform their tasks. One way to achieve this is to use role-based access controls (RBAC) to manage user permissions. It is essential to review and update permissions as necessary regularly. This approach limits the potential damage of a security breach by ensuring that users only have access to the required resources.</w:t>
            </w:r>
          </w:p>
        </w:tc>
      </w:tr>
      <w:tr w:rsidR="00381847" w:rsidTr="5D18B70A" w14:paraId="2E1CA022" w14:textId="77777777">
        <w:trPr>
          <w:trHeight w:val="420"/>
        </w:trPr>
        <w:tc>
          <w:tcPr>
            <w:tcW w:w="2325" w:type="dxa"/>
            <w:tcMar>
              <w:top w:w="100" w:type="dxa"/>
              <w:left w:w="100" w:type="dxa"/>
              <w:bottom w:w="100" w:type="dxa"/>
              <w:right w:w="100" w:type="dxa"/>
            </w:tcMar>
          </w:tcPr>
          <w:p w:rsidR="00381847" w:rsidRDefault="00E769D9" w14:paraId="43A27943" w14:textId="77777777">
            <w:r>
              <w:t>Accounting</w:t>
            </w:r>
          </w:p>
        </w:tc>
        <w:tc>
          <w:tcPr>
            <w:tcW w:w="8455" w:type="dxa"/>
            <w:tcMar>
              <w:top w:w="100" w:type="dxa"/>
              <w:left w:w="100" w:type="dxa"/>
              <w:bottom w:w="100" w:type="dxa"/>
              <w:right w:w="100" w:type="dxa"/>
            </w:tcMar>
          </w:tcPr>
          <w:p w:rsidR="00381847" w:rsidP="5D18B70A" w:rsidRDefault="00E769D9" w14:paraId="4B12DFB3" w14:textId="38B9B52C">
            <w:pPr>
              <w:pStyle w:val="Normal"/>
            </w:pPr>
            <w:r w:rsidR="24D9352E">
              <w:rPr/>
              <w:t>It involves tracking and recording user activities to monitor and review their actions. Per the policy, all user actions and system activities must be logged and regularly reviewed. To implement it, centralized logging solutions should be set up, logs are stored securely, and regular audits should be conducted. Logging and monitoring user actions is to detect suspicious activities, ensure accountability, and assist in investigations after security incidents.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327544481" w:id="1128510654"/>
      <w:r w:rsidR="00E769D9">
        <w:rPr/>
        <w:t xml:space="preserve">Map the </w:t>
      </w:r>
      <w:r w:rsidR="00E769D9">
        <w:rPr/>
        <w:t>Principles</w:t>
      </w:r>
      <w:bookmarkEnd w:id="1128510654"/>
      <w:r w:rsidRPr="5D18B70A" w:rsidR="00E769D9">
        <w:rPr>
          <w:i w:val="1"/>
          <w:iCs w:val="1"/>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5011C899" w14:textId="25F17F3F">
      <w:pPr>
        <w:pStyle w:val="ListBullet"/>
        <w:rPr/>
      </w:pPr>
      <w:r w:rsidR="00E769D9">
        <w:rPr/>
        <w:t>Anti-malware logs</w:t>
      </w:r>
      <w:r>
        <w:br/>
      </w:r>
    </w:p>
    <w:p w:rsidR="00381847" w:rsidP="5D18B70A" w:rsidRDefault="00E769D9" w14:paraId="374E6E1F" w14:textId="6EC0C7F9">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Use Appropriate Data Types</w:t>
      </w:r>
    </w:p>
    <w:p w:rsidR="00381847" w:rsidP="5D18B70A" w:rsidRDefault="00E769D9" w14:paraId="09A66F4A" w14:textId="4C25A0C0">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1, 2, 4, 9, 10</w:t>
      </w:r>
    </w:p>
    <w:p w:rsidR="00381847" w:rsidP="5D18B70A" w:rsidRDefault="00E769D9" w14:paraId="000BAD56" w14:textId="4D669082">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4F734862" w14:textId="6216216D">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By using appropriate data types, you inherently validate data to fit within the constraints of that data type, preventing overflows and underflows.</w:t>
      </w:r>
    </w:p>
    <w:p w:rsidR="00381847" w:rsidP="5D18B70A" w:rsidRDefault="00E769D9" w14:paraId="674367D5" w14:textId="5D280140">
      <w:pPr>
        <w:pStyle w:val="ListParagraph"/>
        <w:spacing w:before="0" w:beforeAutospacing="off" w:after="0" w:afterAutospacing="off"/>
        <w:rPr>
          <w:noProof w:val="0"/>
          <w:color w:val="0E101A"/>
          <w:lang w:val="en-US"/>
        </w:rPr>
      </w:pPr>
      <w:r w:rsidRPr="5D18B70A" w:rsidR="25B6A76B">
        <w:rPr>
          <w:b w:val="1"/>
          <w:bCs w:val="1"/>
          <w:noProof w:val="0"/>
          <w:color w:val="0E101A"/>
          <w:lang w:val="en-US"/>
        </w:rPr>
        <w:t>2. Heed Compiler Warnings:</w:t>
      </w:r>
      <w:r w:rsidRPr="5D18B70A" w:rsidR="25B6A76B">
        <w:rPr>
          <w:noProof w:val="0"/>
          <w:color w:val="0E101A"/>
          <w:lang w:val="en-US"/>
        </w:rPr>
        <w:t xml:space="preserve"> Data type mismatches or unsafe conversions often trigger compiler warnings.</w:t>
      </w:r>
    </w:p>
    <w:p w:rsidR="00381847" w:rsidP="5D18B70A" w:rsidRDefault="00E769D9" w14:paraId="72CECE5C" w14:textId="04A24FA9">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Choosing the correct data type makes the code straightforward and reduces complexity.</w:t>
      </w:r>
    </w:p>
    <w:p w:rsidR="00381847" w:rsidP="5D18B70A" w:rsidRDefault="00E769D9" w14:paraId="23055BDD" w14:textId="77DC6671">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Proper data type usage can be enforced and checked through QA techniques like code reviews.</w:t>
      </w:r>
    </w:p>
    <w:p w:rsidR="00381847" w:rsidP="5D18B70A" w:rsidRDefault="00E769D9" w14:paraId="66D2DAD4" w14:textId="6E3FDD7B">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Following a secure coding standard includes using data types correctly to prevent vulnerabilities.</w:t>
      </w:r>
    </w:p>
    <w:p w:rsidR="00381847" w:rsidP="5D18B70A" w:rsidRDefault="00E769D9" w14:paraId="451C804D" w14:textId="3929ECCC">
      <w:pPr>
        <w:pStyle w:val="Normal"/>
        <w:spacing w:before="0" w:beforeAutospacing="off" w:after="0" w:afterAutospacing="off"/>
        <w:ind w:left="0"/>
        <w:rPr>
          <w:noProof w:val="0"/>
          <w:color w:val="0E101A"/>
          <w:lang w:val="en-US"/>
        </w:rPr>
      </w:pPr>
    </w:p>
    <w:p w:rsidR="00381847" w:rsidP="5D18B70A" w:rsidRDefault="00E769D9" w14:paraId="0F04573E" w14:textId="370B9DB1">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Use Valid References, Pointers, and Iterators</w:t>
      </w:r>
    </w:p>
    <w:p w:rsidR="00381847" w:rsidP="5D18B70A" w:rsidRDefault="00E769D9" w14:paraId="0273AD7B" w14:textId="7B557857">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1, 2, 4, 9, 10</w:t>
      </w:r>
    </w:p>
    <w:p w:rsidR="00381847" w:rsidP="5D18B70A" w:rsidRDefault="00E769D9" w14:paraId="2D483966" w14:textId="5152B73E">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14D6D78F" w14:textId="3BD590D6">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Ensuring pointers and references are valid before dereferencing is a form of input validation.</w:t>
      </w:r>
    </w:p>
    <w:p w:rsidR="00381847" w:rsidP="5D18B70A" w:rsidRDefault="00E769D9" w14:paraId="4B7BE7C7" w14:textId="75BBFA13">
      <w:pPr>
        <w:pStyle w:val="ListParagraph"/>
        <w:spacing w:before="0" w:beforeAutospacing="off" w:after="0" w:afterAutospacing="off"/>
        <w:rPr>
          <w:noProof w:val="0"/>
          <w:color w:val="0E101A"/>
          <w:lang w:val="en-US"/>
        </w:rPr>
      </w:pPr>
      <w:r w:rsidRPr="5D18B70A" w:rsidR="25B6A76B">
        <w:rPr>
          <w:b w:val="1"/>
          <w:bCs w:val="1"/>
          <w:noProof w:val="0"/>
          <w:color w:val="0E101A"/>
          <w:lang w:val="en-US"/>
        </w:rPr>
        <w:t>2. Heed Compiler Warnings:</w:t>
      </w:r>
      <w:r w:rsidRPr="5D18B70A" w:rsidR="25B6A76B">
        <w:rPr>
          <w:noProof w:val="0"/>
          <w:color w:val="0E101A"/>
          <w:lang w:val="en-US"/>
        </w:rPr>
        <w:t xml:space="preserve"> Dereferencing invalid pointers or using invalid iterators can generate compiler warnings.</w:t>
      </w:r>
    </w:p>
    <w:p w:rsidR="00381847" w:rsidP="5D18B70A" w:rsidRDefault="00E769D9" w14:paraId="6E067008" w14:textId="58706BA0">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Using valid references and pointers prevents complications arising from unexpected behavior.</w:t>
      </w:r>
    </w:p>
    <w:p w:rsidR="00381847" w:rsidP="5D18B70A" w:rsidRDefault="00E769D9" w14:paraId="3A6684D4" w14:textId="04424A40">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Proper usage can be checked during QA activities like static analysis.</w:t>
      </w:r>
    </w:p>
    <w:p w:rsidR="00381847" w:rsidP="5D18B70A" w:rsidRDefault="00E769D9" w14:paraId="49682D48" w14:textId="574420D9">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A secure coding standard would emphasize the importance of using valid pointers, references, and iterators.</w:t>
      </w:r>
    </w:p>
    <w:p w:rsidR="00381847" w:rsidP="5D18B70A" w:rsidRDefault="00E769D9" w14:paraId="580D3D0D" w14:textId="387FDEFF">
      <w:pPr>
        <w:pStyle w:val="Normal"/>
        <w:spacing w:before="0" w:beforeAutospacing="off" w:after="0" w:afterAutospacing="off"/>
        <w:ind w:left="0"/>
        <w:rPr>
          <w:noProof w:val="0"/>
          <w:color w:val="0E101A"/>
          <w:lang w:val="en-US"/>
        </w:rPr>
      </w:pPr>
    </w:p>
    <w:p w:rsidR="00381847" w:rsidP="5D18B70A" w:rsidRDefault="00E769D9" w14:paraId="79A3A513" w14:textId="724C52B0">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Use Safe String Handling Functions</w:t>
      </w:r>
    </w:p>
    <w:p w:rsidR="00381847" w:rsidP="5D18B70A" w:rsidRDefault="00E769D9" w14:paraId="3B39E41B" w14:textId="5A85CAB6">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1, 4, 7, 8, 9, 10</w:t>
      </w:r>
    </w:p>
    <w:p w:rsidR="00381847" w:rsidP="5D18B70A" w:rsidRDefault="00E769D9" w14:paraId="6FA86604" w14:textId="376163FF">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40D8B618" w14:textId="68D7D999">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Safe string functions inherently validate string lengths and boundaries.</w:t>
      </w:r>
    </w:p>
    <w:p w:rsidR="00381847" w:rsidP="5D18B70A" w:rsidRDefault="00E769D9" w14:paraId="5C685577" w14:textId="4F2C6B47">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Utilizing standard safe string functions reduces code complexity.</w:t>
      </w:r>
    </w:p>
    <w:p w:rsidR="00381847" w:rsidP="5D18B70A" w:rsidRDefault="00E769D9" w14:paraId="118F4E4B" w14:textId="725289C2">
      <w:pPr>
        <w:pStyle w:val="ListParagraph"/>
        <w:spacing w:before="0" w:beforeAutospacing="off" w:after="0" w:afterAutospacing="off"/>
        <w:rPr>
          <w:noProof w:val="0"/>
          <w:color w:val="0E101A"/>
          <w:lang w:val="en-US"/>
        </w:rPr>
      </w:pPr>
      <w:r w:rsidRPr="5D18B70A" w:rsidR="25B6A76B">
        <w:rPr>
          <w:b w:val="1"/>
          <w:bCs w:val="1"/>
          <w:noProof w:val="0"/>
          <w:color w:val="0E101A"/>
          <w:lang w:val="en-US"/>
        </w:rPr>
        <w:t>7. Sanitize Data Sent to Other Systems:</w:t>
      </w:r>
      <w:r w:rsidRPr="5D18B70A" w:rsidR="25B6A76B">
        <w:rPr>
          <w:noProof w:val="0"/>
          <w:color w:val="0E101A"/>
          <w:lang w:val="en-US"/>
        </w:rPr>
        <w:t xml:space="preserve"> Safe string functions ensure data is sanitized.</w:t>
      </w:r>
    </w:p>
    <w:p w:rsidR="00381847" w:rsidP="5D18B70A" w:rsidRDefault="00E769D9" w14:paraId="4C0A0FCB" w14:textId="0E8856B7">
      <w:pPr>
        <w:pStyle w:val="ListParagraph"/>
        <w:spacing w:before="0" w:beforeAutospacing="off" w:after="0" w:afterAutospacing="off"/>
        <w:rPr>
          <w:noProof w:val="0"/>
          <w:color w:val="0E101A"/>
          <w:lang w:val="en-US"/>
        </w:rPr>
      </w:pPr>
      <w:r w:rsidRPr="5D18B70A" w:rsidR="25B6A76B">
        <w:rPr>
          <w:b w:val="1"/>
          <w:bCs w:val="1"/>
          <w:noProof w:val="0"/>
          <w:color w:val="0E101A"/>
          <w:lang w:val="en-US"/>
        </w:rPr>
        <w:t>8. Practice Defense in Depth:</w:t>
      </w:r>
      <w:r w:rsidRPr="5D18B70A" w:rsidR="25B6A76B">
        <w:rPr>
          <w:noProof w:val="0"/>
          <w:color w:val="0E101A"/>
          <w:lang w:val="en-US"/>
        </w:rPr>
        <w:t xml:space="preserve"> Safe string functions provide an essential layer of defense against buffer overflows.</w:t>
      </w:r>
    </w:p>
    <w:p w:rsidR="00381847" w:rsidP="5D18B70A" w:rsidRDefault="00E769D9" w14:paraId="4EC42F53" w14:textId="3335BCEA">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QA can validate the usage of safe functions over unsafe alternatives.</w:t>
      </w:r>
    </w:p>
    <w:p w:rsidR="00381847" w:rsidP="5D18B70A" w:rsidRDefault="00E769D9" w14:paraId="734C2309" w14:textId="56AE5AC5">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Proper string handling should be part of any secure coding standard.</w:t>
      </w:r>
    </w:p>
    <w:p w:rsidR="00381847" w:rsidP="5D18B70A" w:rsidRDefault="00E769D9" w14:paraId="689E967E" w14:textId="24490870">
      <w:pPr>
        <w:pStyle w:val="Normal"/>
        <w:spacing w:before="0" w:beforeAutospacing="off" w:after="0" w:afterAutospacing="off"/>
        <w:ind w:left="0"/>
        <w:rPr>
          <w:b w:val="1"/>
          <w:bCs w:val="1"/>
          <w:noProof w:val="0"/>
          <w:color w:val="0E101A"/>
          <w:u w:val="single"/>
          <w:lang w:val="en-US"/>
        </w:rPr>
      </w:pPr>
    </w:p>
    <w:p w:rsidR="00381847" w:rsidP="5D18B70A" w:rsidRDefault="00E769D9" w14:paraId="5E91B119" w14:textId="65D326D2">
      <w:pPr>
        <w:pStyle w:val="Normal"/>
        <w:spacing w:before="0" w:beforeAutospacing="off" w:after="0" w:afterAutospacing="off"/>
        <w:ind w:left="0"/>
        <w:rPr>
          <w:b w:val="1"/>
          <w:bCs w:val="1"/>
          <w:noProof w:val="0"/>
          <w:color w:val="0E101A"/>
          <w:u w:val="single"/>
          <w:lang w:val="en-US"/>
        </w:rPr>
      </w:pPr>
    </w:p>
    <w:p w:rsidR="00381847" w:rsidP="5D18B70A" w:rsidRDefault="00E769D9" w14:paraId="0B5DEE60" w14:textId="195A992D">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Prevent SQL Injection</w:t>
      </w:r>
    </w:p>
    <w:p w:rsidR="00381847" w:rsidP="5D18B70A" w:rsidRDefault="00E769D9" w14:paraId="520C0DE1" w14:textId="75070852">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1, 4, 5, 6, 7, 8, 9, 10</w:t>
      </w:r>
    </w:p>
    <w:p w:rsidR="00381847" w:rsidP="5D18B70A" w:rsidRDefault="00E769D9" w14:paraId="61FCC0DC" w14:textId="39E80F99">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72A996B7" w14:textId="04E1C90A">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SQL injection prevention starts with validating user input.</w:t>
      </w:r>
    </w:p>
    <w:p w:rsidR="00381847" w:rsidP="5D18B70A" w:rsidRDefault="00E769D9" w14:paraId="662024FF" w14:textId="709A7D39">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Parameterized queries and prepared statements simplify and standardize data-to-SQL interaction.</w:t>
      </w:r>
    </w:p>
    <w:p w:rsidR="00381847" w:rsidP="5D18B70A" w:rsidRDefault="00E769D9" w14:paraId="64CD0BAE" w14:textId="0C439E4A">
      <w:pPr>
        <w:pStyle w:val="ListParagraph"/>
        <w:spacing w:before="0" w:beforeAutospacing="off" w:after="0" w:afterAutospacing="off"/>
        <w:rPr>
          <w:noProof w:val="0"/>
          <w:color w:val="0E101A"/>
          <w:lang w:val="en-US"/>
        </w:rPr>
      </w:pPr>
      <w:r w:rsidRPr="5D18B70A" w:rsidR="25B6A76B">
        <w:rPr>
          <w:b w:val="1"/>
          <w:bCs w:val="1"/>
          <w:noProof w:val="0"/>
          <w:color w:val="0E101A"/>
          <w:lang w:val="en-US"/>
        </w:rPr>
        <w:t>5. Default Deny:</w:t>
      </w:r>
      <w:r w:rsidRPr="5D18B70A" w:rsidR="25B6A76B">
        <w:rPr>
          <w:noProof w:val="0"/>
          <w:color w:val="0E101A"/>
          <w:lang w:val="en-US"/>
        </w:rPr>
        <w:t xml:space="preserve"> Assume any input can be harmful and treat it accordingly.</w:t>
      </w:r>
    </w:p>
    <w:p w:rsidR="00381847" w:rsidP="5D18B70A" w:rsidRDefault="00E769D9" w14:paraId="1BDD599A" w14:textId="3F16018F">
      <w:pPr>
        <w:pStyle w:val="ListParagraph"/>
        <w:spacing w:before="0" w:beforeAutospacing="off" w:after="0" w:afterAutospacing="off"/>
        <w:rPr>
          <w:noProof w:val="0"/>
          <w:color w:val="0E101A"/>
          <w:lang w:val="en-US"/>
        </w:rPr>
      </w:pPr>
      <w:r w:rsidRPr="5D18B70A" w:rsidR="25B6A76B">
        <w:rPr>
          <w:b w:val="1"/>
          <w:bCs w:val="1"/>
          <w:noProof w:val="0"/>
          <w:color w:val="0E101A"/>
          <w:lang w:val="en-US"/>
        </w:rPr>
        <w:t>6. Adhere to the Principle of Least Privilege:</w:t>
      </w:r>
      <w:r w:rsidRPr="5D18B70A" w:rsidR="25B6A76B">
        <w:rPr>
          <w:noProof w:val="0"/>
          <w:color w:val="0E101A"/>
          <w:lang w:val="en-US"/>
        </w:rPr>
        <w:t xml:space="preserve"> Limit database permissions.</w:t>
      </w:r>
    </w:p>
    <w:p w:rsidR="00381847" w:rsidP="5D18B70A" w:rsidRDefault="00E769D9" w14:paraId="645BB6AD" w14:textId="75C561BA">
      <w:pPr>
        <w:pStyle w:val="ListParagraph"/>
        <w:spacing w:before="0" w:beforeAutospacing="off" w:after="0" w:afterAutospacing="off"/>
        <w:rPr>
          <w:noProof w:val="0"/>
          <w:color w:val="0E101A"/>
          <w:lang w:val="en-US"/>
        </w:rPr>
      </w:pPr>
      <w:r w:rsidRPr="5D18B70A" w:rsidR="25B6A76B">
        <w:rPr>
          <w:b w:val="1"/>
          <w:bCs w:val="1"/>
          <w:noProof w:val="0"/>
          <w:color w:val="0E101A"/>
          <w:lang w:val="en-US"/>
        </w:rPr>
        <w:t>7. Sanitize Data Sent to Other Systems:</w:t>
      </w:r>
      <w:r w:rsidRPr="5D18B70A" w:rsidR="25B6A76B">
        <w:rPr>
          <w:noProof w:val="0"/>
          <w:color w:val="0E101A"/>
          <w:lang w:val="en-US"/>
        </w:rPr>
        <w:t xml:space="preserve"> Ensure any data sent to the database is sanitized.</w:t>
      </w:r>
    </w:p>
    <w:p w:rsidR="00381847" w:rsidP="5D18B70A" w:rsidRDefault="00E769D9" w14:paraId="74ACFE37" w14:textId="4876A9DF">
      <w:pPr>
        <w:pStyle w:val="ListParagraph"/>
        <w:spacing w:before="0" w:beforeAutospacing="off" w:after="0" w:afterAutospacing="off"/>
        <w:rPr>
          <w:noProof w:val="0"/>
          <w:color w:val="0E101A"/>
          <w:lang w:val="en-US"/>
        </w:rPr>
      </w:pPr>
      <w:r w:rsidRPr="5D18B70A" w:rsidR="25B6A76B">
        <w:rPr>
          <w:b w:val="1"/>
          <w:bCs w:val="1"/>
          <w:noProof w:val="0"/>
          <w:color w:val="0E101A"/>
          <w:lang w:val="en-US"/>
        </w:rPr>
        <w:t>8. Practice Defense in Depth:</w:t>
      </w:r>
      <w:r w:rsidRPr="5D18B70A" w:rsidR="25B6A76B">
        <w:rPr>
          <w:noProof w:val="0"/>
          <w:color w:val="0E101A"/>
          <w:lang w:val="en-US"/>
        </w:rPr>
        <w:t xml:space="preserve"> Multiple defenses, such as input validation and parameterized queries, ensure security.</w:t>
      </w:r>
    </w:p>
    <w:p w:rsidR="00381847" w:rsidP="5D18B70A" w:rsidRDefault="00E769D9" w14:paraId="1398F558" w14:textId="72019F09">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Regular reviews and testing ensure SQL queries are safe.</w:t>
      </w:r>
    </w:p>
    <w:p w:rsidR="00381847" w:rsidP="5D18B70A" w:rsidRDefault="00E769D9" w14:paraId="538C1EE9" w14:textId="443BEE95">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A standard would emphasize proper methods to prevent SQL injection.</w:t>
      </w:r>
    </w:p>
    <w:p w:rsidR="00381847" w:rsidP="5D18B70A" w:rsidRDefault="00E769D9" w14:paraId="36E86C28" w14:textId="48BB17A0">
      <w:pPr>
        <w:pStyle w:val="Normal"/>
        <w:spacing w:before="0" w:beforeAutospacing="off" w:after="0" w:afterAutospacing="off"/>
        <w:ind w:left="0"/>
        <w:rPr>
          <w:noProof w:val="0"/>
          <w:color w:val="0E101A"/>
          <w:lang w:val="en-US"/>
        </w:rPr>
      </w:pPr>
    </w:p>
    <w:p w:rsidR="00381847" w:rsidP="5D18B70A" w:rsidRDefault="00E769D9" w14:paraId="236D0225" w14:textId="296DC9A4">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Avoid Memory Leaks and Use Smart Pointers</w:t>
      </w:r>
    </w:p>
    <w:p w:rsidR="00381847" w:rsidP="5D18B70A" w:rsidRDefault="00E769D9" w14:paraId="6D9C44E0" w14:textId="0D183F44">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1, 2, 4, 5, 6, 8, 9, 10</w:t>
      </w:r>
    </w:p>
    <w:p w:rsidR="00381847" w:rsidP="5D18B70A" w:rsidRDefault="00E769D9" w14:paraId="2A5130DF" w14:textId="60B09188">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7BE6C5F7" w14:textId="52258C65">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Ensure memory allocations and releases are balanced.</w:t>
      </w:r>
    </w:p>
    <w:p w:rsidR="00381847" w:rsidP="5D18B70A" w:rsidRDefault="00E769D9" w14:paraId="0AA400BB" w14:textId="7344FE52">
      <w:pPr>
        <w:pStyle w:val="ListParagraph"/>
        <w:spacing w:before="0" w:beforeAutospacing="off" w:after="0" w:afterAutospacing="off"/>
        <w:rPr>
          <w:noProof w:val="0"/>
          <w:color w:val="0E101A"/>
          <w:lang w:val="en-US"/>
        </w:rPr>
      </w:pPr>
      <w:r w:rsidRPr="5D18B70A" w:rsidR="25B6A76B">
        <w:rPr>
          <w:b w:val="1"/>
          <w:bCs w:val="1"/>
          <w:noProof w:val="0"/>
          <w:color w:val="0E101A"/>
          <w:lang w:val="en-US"/>
        </w:rPr>
        <w:t>2. Heed Compiler Warnings:</w:t>
      </w:r>
      <w:r w:rsidRPr="5D18B70A" w:rsidR="25B6A76B">
        <w:rPr>
          <w:noProof w:val="0"/>
          <w:color w:val="0E101A"/>
          <w:lang w:val="en-US"/>
        </w:rPr>
        <w:t xml:space="preserve"> Memory leak warnings can arise during compilation.</w:t>
      </w:r>
    </w:p>
    <w:p w:rsidR="00381847" w:rsidP="5D18B70A" w:rsidRDefault="00E769D9" w14:paraId="27B69A62" w14:textId="2C0B8D56">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Smart pointers simplify memory management.</w:t>
      </w:r>
    </w:p>
    <w:p w:rsidR="00381847" w:rsidP="5D18B70A" w:rsidRDefault="00E769D9" w14:paraId="0E610F43" w14:textId="186A842D">
      <w:pPr>
        <w:pStyle w:val="ListParagraph"/>
        <w:spacing w:before="0" w:beforeAutospacing="off" w:after="0" w:afterAutospacing="off"/>
        <w:rPr>
          <w:noProof w:val="0"/>
          <w:color w:val="0E101A"/>
          <w:lang w:val="en-US"/>
        </w:rPr>
      </w:pPr>
      <w:r w:rsidRPr="5D18B70A" w:rsidR="25B6A76B">
        <w:rPr>
          <w:b w:val="1"/>
          <w:bCs w:val="1"/>
          <w:noProof w:val="0"/>
          <w:color w:val="0E101A"/>
          <w:lang w:val="en-US"/>
        </w:rPr>
        <w:t>5. Default Deny:</w:t>
      </w:r>
      <w:r w:rsidRPr="5D18B70A" w:rsidR="25B6A76B">
        <w:rPr>
          <w:noProof w:val="0"/>
          <w:color w:val="0E101A"/>
          <w:lang w:val="en-US"/>
        </w:rPr>
        <w:t xml:space="preserve"> Assume that memory management can fail and handle it.</w:t>
      </w:r>
    </w:p>
    <w:p w:rsidR="00381847" w:rsidP="5D18B70A" w:rsidRDefault="00E769D9" w14:paraId="2BAF4A86" w14:textId="50EED7ED">
      <w:pPr>
        <w:pStyle w:val="ListParagraph"/>
        <w:spacing w:before="0" w:beforeAutospacing="off" w:after="0" w:afterAutospacing="off"/>
        <w:rPr>
          <w:noProof w:val="0"/>
          <w:color w:val="0E101A"/>
          <w:lang w:val="en-US"/>
        </w:rPr>
      </w:pPr>
      <w:r w:rsidRPr="5D18B70A" w:rsidR="25B6A76B">
        <w:rPr>
          <w:b w:val="1"/>
          <w:bCs w:val="1"/>
          <w:noProof w:val="0"/>
          <w:color w:val="0E101A"/>
          <w:lang w:val="en-US"/>
        </w:rPr>
        <w:t>6. Adhere to the Principle of Least Privilege:</w:t>
      </w:r>
      <w:r w:rsidRPr="5D18B70A" w:rsidR="25B6A76B">
        <w:rPr>
          <w:noProof w:val="0"/>
          <w:color w:val="0E101A"/>
          <w:lang w:val="en-US"/>
        </w:rPr>
        <w:t xml:space="preserve"> Limit the scope of dynamic memory.</w:t>
      </w:r>
    </w:p>
    <w:p w:rsidR="00381847" w:rsidP="5D18B70A" w:rsidRDefault="00E769D9" w14:paraId="756990E3" w14:textId="25A98472">
      <w:pPr>
        <w:pStyle w:val="ListParagraph"/>
        <w:spacing w:before="0" w:beforeAutospacing="off" w:after="0" w:afterAutospacing="off"/>
        <w:rPr>
          <w:noProof w:val="0"/>
          <w:color w:val="0E101A"/>
          <w:lang w:val="en-US"/>
        </w:rPr>
      </w:pPr>
      <w:r w:rsidRPr="5D18B70A" w:rsidR="25B6A76B">
        <w:rPr>
          <w:b w:val="1"/>
          <w:bCs w:val="1"/>
          <w:noProof w:val="0"/>
          <w:color w:val="0E101A"/>
          <w:lang w:val="en-US"/>
        </w:rPr>
        <w:t>8. Practice Defense in Depth:</w:t>
      </w:r>
      <w:r w:rsidRPr="5D18B70A" w:rsidR="25B6A76B">
        <w:rPr>
          <w:noProof w:val="0"/>
          <w:color w:val="0E101A"/>
          <w:lang w:val="en-US"/>
        </w:rPr>
        <w:t xml:space="preserve"> Smart pointers are one layer; other practices like validation further ensure safety.</w:t>
      </w:r>
    </w:p>
    <w:p w:rsidR="00381847" w:rsidP="5D18B70A" w:rsidRDefault="00E769D9" w14:paraId="64BBF5A2" w14:textId="5A62338D">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Memory management can be validated during QA.</w:t>
      </w:r>
    </w:p>
    <w:p w:rsidR="00381847" w:rsidP="5D18B70A" w:rsidRDefault="00E769D9" w14:paraId="3D898C49" w14:textId="54BA4BA1">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Proper memory management should be a cornerstone of secure coding standards.</w:t>
      </w:r>
    </w:p>
    <w:p w:rsidR="00381847" w:rsidP="5D18B70A" w:rsidRDefault="00E769D9" w14:paraId="3AF45979" w14:textId="7EBDC4E1">
      <w:pPr>
        <w:pStyle w:val="Normal"/>
        <w:spacing w:before="0" w:beforeAutospacing="off" w:after="0" w:afterAutospacing="off"/>
        <w:ind w:left="0"/>
        <w:rPr>
          <w:noProof w:val="0"/>
          <w:color w:val="0E101A"/>
          <w:lang w:val="en-US"/>
        </w:rPr>
      </w:pPr>
    </w:p>
    <w:p w:rsidR="00381847" w:rsidP="5D18B70A" w:rsidRDefault="00E769D9" w14:paraId="7F17A99C" w14:textId="0D864BA9">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Use Assertions Judiciously</w:t>
      </w:r>
    </w:p>
    <w:p w:rsidR="00381847" w:rsidP="5D18B70A" w:rsidRDefault="00E769D9" w14:paraId="59083509" w14:textId="08A6646F">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1, 4, 8, 9, 10</w:t>
      </w:r>
    </w:p>
    <w:p w:rsidR="00381847" w:rsidP="5D18B70A" w:rsidRDefault="00E769D9" w14:paraId="744219BB" w14:textId="179BA473">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19B517F5" w14:textId="13E8BB2F">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Assertions can validate certain conditions during development.</w:t>
      </w:r>
    </w:p>
    <w:p w:rsidR="00381847" w:rsidP="5D18B70A" w:rsidRDefault="00E769D9" w14:paraId="16AF0A9C" w14:textId="4357E944">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Assertions, when used correctly, make code assumptions explicit.</w:t>
      </w:r>
    </w:p>
    <w:p w:rsidR="00381847" w:rsidP="5D18B70A" w:rsidRDefault="00E769D9" w14:paraId="16CD9952" w14:textId="00102A42">
      <w:pPr>
        <w:pStyle w:val="ListParagraph"/>
        <w:spacing w:before="0" w:beforeAutospacing="off" w:after="0" w:afterAutospacing="off"/>
        <w:rPr>
          <w:noProof w:val="0"/>
          <w:color w:val="0E101A"/>
          <w:lang w:val="en-US"/>
        </w:rPr>
      </w:pPr>
      <w:r w:rsidRPr="5D18B70A" w:rsidR="25B6A76B">
        <w:rPr>
          <w:b w:val="1"/>
          <w:bCs w:val="1"/>
          <w:noProof w:val="0"/>
          <w:color w:val="0E101A"/>
          <w:lang w:val="en-US"/>
        </w:rPr>
        <w:t xml:space="preserve">8. </w:t>
      </w:r>
      <w:r w:rsidRPr="5D18B70A" w:rsidR="25B6A76B">
        <w:rPr>
          <w:b w:val="1"/>
          <w:bCs w:val="1"/>
          <w:noProof w:val="0"/>
          <w:color w:val="0E101A"/>
          <w:lang w:val="en-US"/>
        </w:rPr>
        <w:t>Practice Defense</w:t>
      </w:r>
      <w:r w:rsidRPr="5D18B70A" w:rsidR="3857FF5B">
        <w:rPr>
          <w:b w:val="1"/>
          <w:bCs w:val="1"/>
          <w:noProof w:val="0"/>
          <w:color w:val="0E101A"/>
          <w:lang w:val="en-US"/>
        </w:rPr>
        <w:t xml:space="preserve"> </w:t>
      </w:r>
      <w:r w:rsidRPr="5D18B70A" w:rsidR="25B6A76B">
        <w:rPr>
          <w:b w:val="1"/>
          <w:bCs w:val="1"/>
          <w:noProof w:val="0"/>
          <w:color w:val="0E101A"/>
          <w:lang w:val="en-US"/>
        </w:rPr>
        <w:t xml:space="preserve">in </w:t>
      </w:r>
      <w:r w:rsidRPr="5D18B70A" w:rsidR="25B6A76B">
        <w:rPr>
          <w:b w:val="1"/>
          <w:bCs w:val="1"/>
          <w:noProof w:val="0"/>
          <w:color w:val="0E101A"/>
          <w:lang w:val="en-US"/>
        </w:rPr>
        <w:t>Depth:</w:t>
      </w:r>
      <w:r w:rsidRPr="5D18B70A" w:rsidR="683121AE">
        <w:rPr>
          <w:b w:val="1"/>
          <w:bCs w:val="1"/>
          <w:noProof w:val="0"/>
          <w:color w:val="0E101A"/>
          <w:lang w:val="en-US"/>
        </w:rPr>
        <w:t xml:space="preserve"> </w:t>
      </w:r>
      <w:r w:rsidRPr="5D18B70A" w:rsidR="25B6A76B">
        <w:rPr>
          <w:noProof w:val="0"/>
          <w:color w:val="0E101A"/>
          <w:lang w:val="en-US"/>
        </w:rPr>
        <w:t xml:space="preserve">Assertions are a primary defense during development; runtime checks </w:t>
      </w:r>
      <w:r w:rsidRPr="5D18B70A" w:rsidR="25B6A76B">
        <w:rPr>
          <w:noProof w:val="0"/>
          <w:color w:val="0E101A"/>
          <w:lang w:val="en-US"/>
        </w:rPr>
        <w:t>provide</w:t>
      </w:r>
      <w:r w:rsidRPr="5D18B70A" w:rsidR="25B6A76B">
        <w:rPr>
          <w:noProof w:val="0"/>
          <w:color w:val="0E101A"/>
          <w:lang w:val="en-US"/>
        </w:rPr>
        <w:t xml:space="preserve"> added security.</w:t>
      </w:r>
    </w:p>
    <w:p w:rsidR="00381847" w:rsidP="5D18B70A" w:rsidRDefault="00E769D9" w14:paraId="1D8373FA" w14:textId="10D617C5">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The appropriate use of assertions can be verified during QA.</w:t>
      </w:r>
    </w:p>
    <w:p w:rsidR="00381847" w:rsidP="5D18B70A" w:rsidRDefault="00E769D9" w14:paraId="4D5847B9" w14:textId="75FAD6B5">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The standard should guide the proper use of assertions.</w:t>
      </w:r>
    </w:p>
    <w:p w:rsidR="00381847" w:rsidP="5D18B70A" w:rsidRDefault="00E769D9" w14:paraId="4A99CDE1" w14:textId="7F4B25E3">
      <w:pPr>
        <w:pStyle w:val="Normal"/>
        <w:spacing w:before="0" w:beforeAutospacing="off" w:after="0" w:afterAutospacing="off"/>
        <w:ind w:left="0"/>
        <w:rPr>
          <w:noProof w:val="0"/>
          <w:color w:val="0E101A"/>
          <w:lang w:val="en-US"/>
        </w:rPr>
      </w:pPr>
    </w:p>
    <w:p w:rsidR="00381847" w:rsidP="5D18B70A" w:rsidRDefault="00E769D9" w14:paraId="053CF846" w14:textId="505495DD">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Use Exceptions for Error Handling</w:t>
      </w:r>
    </w:p>
    <w:p w:rsidR="00381847" w:rsidP="5D18B70A" w:rsidRDefault="00E769D9" w14:paraId="49C6B9F7" w14:textId="1F0D31FA">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1, 4, 8, 9, 10</w:t>
      </w:r>
    </w:p>
    <w:p w:rsidR="00381847" w:rsidP="5D18B70A" w:rsidRDefault="00E769D9" w14:paraId="1B79C6B9" w14:textId="363B5405">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57C70371" w14:textId="5C76A70D">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Exceptions handle unexpected or erroneous inputs or conditions.</w:t>
      </w:r>
    </w:p>
    <w:p w:rsidR="00381847" w:rsidP="5D18B70A" w:rsidRDefault="00E769D9" w14:paraId="4FD4AA82" w14:textId="4FC5341B">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Using exceptions streamlines error handling.</w:t>
      </w:r>
    </w:p>
    <w:p w:rsidR="00381847" w:rsidP="5D18B70A" w:rsidRDefault="00E769D9" w14:paraId="03F0792A" w14:textId="3002966D">
      <w:pPr>
        <w:pStyle w:val="ListParagraph"/>
        <w:spacing w:before="0" w:beforeAutospacing="off" w:after="0" w:afterAutospacing="off"/>
        <w:rPr>
          <w:noProof w:val="0"/>
          <w:color w:val="0E101A"/>
          <w:lang w:val="en-US"/>
        </w:rPr>
      </w:pPr>
      <w:r w:rsidRPr="5D18B70A" w:rsidR="25B6A76B">
        <w:rPr>
          <w:b w:val="1"/>
          <w:bCs w:val="1"/>
          <w:noProof w:val="0"/>
          <w:color w:val="0E101A"/>
          <w:lang w:val="en-US"/>
        </w:rPr>
        <w:t>8. Practice Defense in Depth:</w:t>
      </w:r>
      <w:r w:rsidRPr="5D18B70A" w:rsidR="25B6A76B">
        <w:rPr>
          <w:noProof w:val="0"/>
          <w:color w:val="0E101A"/>
          <w:lang w:val="en-US"/>
        </w:rPr>
        <w:t xml:space="preserve"> Exceptions provide a clear layer of error handling; additional layers like input validation add depth.</w:t>
      </w:r>
    </w:p>
    <w:p w:rsidR="00381847" w:rsidP="5D18B70A" w:rsidRDefault="00E769D9" w14:paraId="47EB2B93" w14:textId="7B3853B8">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Testing can ensure exceptions are properly caught and handled.</w:t>
      </w:r>
    </w:p>
    <w:p w:rsidR="00381847" w:rsidP="5D18B70A" w:rsidRDefault="00E769D9" w14:paraId="14DC8862" w14:textId="7E86D8C1">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Proper error handling, including exceptions, is crucial for a secure coding standard.</w:t>
      </w:r>
    </w:p>
    <w:p w:rsidR="00381847" w:rsidP="5D18B70A" w:rsidRDefault="00E769D9" w14:paraId="2679CEB2" w14:textId="418C4779">
      <w:pPr>
        <w:pStyle w:val="Normal"/>
        <w:spacing w:before="0" w:beforeAutospacing="off" w:after="0" w:afterAutospacing="off"/>
        <w:ind w:left="0"/>
        <w:rPr>
          <w:noProof w:val="0"/>
          <w:color w:val="0E101A"/>
          <w:lang w:val="en-US"/>
        </w:rPr>
      </w:pPr>
    </w:p>
    <w:p w:rsidR="00381847" w:rsidP="5D18B70A" w:rsidRDefault="00E769D9" w14:paraId="7C603818" w14:textId="4EAC2DB3">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 xml:space="preserve">Coding Standard: </w:t>
      </w:r>
      <w:r w:rsidRPr="5D18B70A" w:rsidR="25B6A76B">
        <w:rPr>
          <w:b w:val="1"/>
          <w:bCs w:val="1"/>
          <w:noProof w:val="0"/>
          <w:color w:val="0E101A"/>
          <w:u w:val="single"/>
          <w:lang w:val="en-US"/>
        </w:rPr>
        <w:t>Validate</w:t>
      </w:r>
      <w:r w:rsidRPr="5D18B70A" w:rsidR="25B6A76B">
        <w:rPr>
          <w:b w:val="1"/>
          <w:bCs w:val="1"/>
          <w:noProof w:val="0"/>
          <w:color w:val="0E101A"/>
          <w:u w:val="single"/>
          <w:lang w:val="en-US"/>
        </w:rPr>
        <w:t xml:space="preserve"> All User Input</w:t>
      </w:r>
    </w:p>
    <w:p w:rsidR="00381847" w:rsidP="5D18B70A" w:rsidRDefault="00E769D9" w14:paraId="4C0B80A7" w14:textId="44740870">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1, 3, 4, 8, 9, 10</w:t>
      </w:r>
    </w:p>
    <w:p w:rsidR="00381847" w:rsidP="5D18B70A" w:rsidRDefault="00E769D9" w14:paraId="5264280A" w14:textId="6116F981">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59AD102D" w14:textId="74F35BC7">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This principle is the core of this standard.</w:t>
      </w:r>
    </w:p>
    <w:p w:rsidR="00381847" w:rsidP="5D18B70A" w:rsidRDefault="00E769D9" w14:paraId="50215CB9" w14:textId="40D5F80D">
      <w:pPr>
        <w:pStyle w:val="ListParagraph"/>
        <w:spacing w:before="0" w:beforeAutospacing="off" w:after="0" w:afterAutospacing="off"/>
        <w:rPr>
          <w:noProof w:val="0"/>
          <w:color w:val="0E101A"/>
          <w:lang w:val="en-US"/>
        </w:rPr>
      </w:pPr>
      <w:r w:rsidRPr="5D18B70A" w:rsidR="25B6A76B">
        <w:rPr>
          <w:b w:val="1"/>
          <w:bCs w:val="1"/>
          <w:noProof w:val="0"/>
          <w:color w:val="0E101A"/>
          <w:lang w:val="en-US"/>
        </w:rPr>
        <w:t>3. Architect and Design for Security Policies:</w:t>
      </w:r>
      <w:r w:rsidRPr="5D18B70A" w:rsidR="25B6A76B">
        <w:rPr>
          <w:noProof w:val="0"/>
          <w:color w:val="0E101A"/>
          <w:lang w:val="en-US"/>
        </w:rPr>
        <w:t xml:space="preserve"> Designing systems to expect and validate all input is foundational.</w:t>
      </w:r>
    </w:p>
    <w:p w:rsidR="00381847" w:rsidP="5D18B70A" w:rsidRDefault="00E769D9" w14:paraId="231F6483" w14:textId="0DBE65F2">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Clear and structured input validation logic enhances maintainability.</w:t>
      </w:r>
    </w:p>
    <w:p w:rsidR="00381847" w:rsidP="5D18B70A" w:rsidRDefault="00E769D9" w14:paraId="05E6C4B0" w14:textId="76F3A491">
      <w:pPr>
        <w:pStyle w:val="ListParagraph"/>
        <w:spacing w:before="0" w:beforeAutospacing="off" w:after="0" w:afterAutospacing="off"/>
        <w:rPr>
          <w:noProof w:val="0"/>
          <w:color w:val="0E101A"/>
          <w:lang w:val="en-US"/>
        </w:rPr>
      </w:pPr>
      <w:r w:rsidRPr="5D18B70A" w:rsidR="25B6A76B">
        <w:rPr>
          <w:b w:val="1"/>
          <w:bCs w:val="1"/>
          <w:noProof w:val="0"/>
          <w:color w:val="0E101A"/>
          <w:lang w:val="en-US"/>
        </w:rPr>
        <w:t>8. Practice Defense in Depth:</w:t>
      </w:r>
      <w:r w:rsidRPr="5D18B70A" w:rsidR="25B6A76B">
        <w:rPr>
          <w:noProof w:val="0"/>
          <w:color w:val="0E101A"/>
          <w:lang w:val="en-US"/>
        </w:rPr>
        <w:t xml:space="preserve"> Input validation is a primary defense; </w:t>
      </w:r>
      <w:r w:rsidRPr="5D18B70A" w:rsidR="25B6A76B">
        <w:rPr>
          <w:noProof w:val="0"/>
          <w:color w:val="0E101A"/>
          <w:lang w:val="en-US"/>
        </w:rPr>
        <w:t>additional</w:t>
      </w:r>
      <w:r w:rsidRPr="5D18B70A" w:rsidR="25B6A76B">
        <w:rPr>
          <w:noProof w:val="0"/>
          <w:color w:val="0E101A"/>
          <w:lang w:val="en-US"/>
        </w:rPr>
        <w:t xml:space="preserve"> mechanisms </w:t>
      </w:r>
      <w:r w:rsidRPr="5D18B70A" w:rsidR="25B6A76B">
        <w:rPr>
          <w:noProof w:val="0"/>
          <w:color w:val="0E101A"/>
          <w:lang w:val="en-US"/>
        </w:rPr>
        <w:t>provide</w:t>
      </w:r>
      <w:r w:rsidRPr="5D18B70A" w:rsidR="25B6A76B">
        <w:rPr>
          <w:noProof w:val="0"/>
          <w:color w:val="0E101A"/>
          <w:lang w:val="en-US"/>
        </w:rPr>
        <w:t xml:space="preserve"> further security.</w:t>
      </w:r>
    </w:p>
    <w:p w:rsidR="00381847" w:rsidP="5D18B70A" w:rsidRDefault="00E769D9" w14:paraId="06F5F9F3" w14:textId="01BE45C3">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Testing and reviews can ensure input validation is thorough.</w:t>
      </w:r>
    </w:p>
    <w:p w:rsidR="00381847" w:rsidP="5D18B70A" w:rsidRDefault="00E769D9" w14:paraId="3A04C540" w14:textId="45771FDA">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Input validation is a foundational part of secure coding.</w:t>
      </w:r>
    </w:p>
    <w:p w:rsidR="00381847" w:rsidP="5D18B70A" w:rsidRDefault="00E769D9" w14:paraId="14F52A10" w14:textId="26166823">
      <w:pPr>
        <w:pStyle w:val="Normal"/>
        <w:spacing w:before="0" w:beforeAutospacing="off" w:after="0" w:afterAutospacing="off"/>
        <w:ind w:left="0"/>
        <w:rPr>
          <w:noProof w:val="0"/>
          <w:color w:val="0E101A"/>
          <w:lang w:val="en-US"/>
        </w:rPr>
      </w:pPr>
    </w:p>
    <w:p w:rsidR="00381847" w:rsidP="5D18B70A" w:rsidRDefault="00E769D9" w14:paraId="37450456" w14:textId="64FE0B47">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Ensure Thread Safety in Concurrent Programs</w:t>
      </w:r>
    </w:p>
    <w:p w:rsidR="00381847" w:rsidP="5D18B70A" w:rsidRDefault="00E769D9" w14:paraId="4C18640F" w14:textId="2368F9AF">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1, 4, 5, 8, 9, 10</w:t>
      </w:r>
    </w:p>
    <w:p w:rsidR="00381847" w:rsidP="5D18B70A" w:rsidRDefault="00E769D9" w14:paraId="7CD8470B" w14:textId="54616258">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2B2811C3" w14:textId="782EC64B">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Ensure data accessed across threads is consistently valid.</w:t>
      </w:r>
    </w:p>
    <w:p w:rsidR="00381847" w:rsidP="5D18B70A" w:rsidRDefault="00E769D9" w14:paraId="6B4BF0EF" w14:textId="5E2E4CE3">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Clear synchronization logic ensures maintainability.</w:t>
      </w:r>
    </w:p>
    <w:p w:rsidR="00381847" w:rsidP="5D18B70A" w:rsidRDefault="00E769D9" w14:paraId="67E97534" w14:textId="1EC14B95">
      <w:pPr>
        <w:pStyle w:val="ListParagraph"/>
        <w:spacing w:before="0" w:beforeAutospacing="off" w:after="0" w:afterAutospacing="off"/>
        <w:rPr>
          <w:noProof w:val="0"/>
          <w:color w:val="0E101A"/>
          <w:lang w:val="en-US"/>
        </w:rPr>
      </w:pPr>
      <w:r w:rsidRPr="5D18B70A" w:rsidR="25B6A76B">
        <w:rPr>
          <w:b w:val="1"/>
          <w:bCs w:val="1"/>
          <w:noProof w:val="0"/>
          <w:color w:val="0E101A"/>
          <w:lang w:val="en-US"/>
        </w:rPr>
        <w:t>5. Default Deny:</w:t>
      </w:r>
      <w:r w:rsidRPr="5D18B70A" w:rsidR="25B6A76B">
        <w:rPr>
          <w:noProof w:val="0"/>
          <w:color w:val="0E101A"/>
          <w:lang w:val="en-US"/>
        </w:rPr>
        <w:t xml:space="preserve"> Assume concurrent operations are potentially unsafe.</w:t>
      </w:r>
    </w:p>
    <w:p w:rsidR="00381847" w:rsidP="5D18B70A" w:rsidRDefault="00E769D9" w14:paraId="7612772C" w14:textId="0FB6BA6E">
      <w:pPr>
        <w:pStyle w:val="ListParagraph"/>
        <w:spacing w:before="0" w:beforeAutospacing="off" w:after="0" w:afterAutospacing="off"/>
        <w:rPr>
          <w:noProof w:val="0"/>
          <w:color w:val="0E101A"/>
          <w:lang w:val="en-US"/>
        </w:rPr>
      </w:pPr>
      <w:r w:rsidRPr="5D18B70A" w:rsidR="25B6A76B">
        <w:rPr>
          <w:b w:val="1"/>
          <w:bCs w:val="1"/>
          <w:noProof w:val="0"/>
          <w:color w:val="0E101A"/>
          <w:lang w:val="en-US"/>
        </w:rPr>
        <w:t>8. Practice Defense in Depth:</w:t>
      </w:r>
      <w:r w:rsidRPr="5D18B70A" w:rsidR="25B6A76B">
        <w:rPr>
          <w:noProof w:val="0"/>
          <w:color w:val="0E101A"/>
          <w:lang w:val="en-US"/>
        </w:rPr>
        <w:t xml:space="preserve"> Thread safety mechanisms like mutexes are one defense; other checks like input validation add depth.</w:t>
      </w:r>
    </w:p>
    <w:p w:rsidR="00381847" w:rsidP="5D18B70A" w:rsidRDefault="00E769D9" w14:paraId="6D795511" w14:textId="0ABC118C">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Concurrency issues can be detected during QA.</w:t>
      </w:r>
    </w:p>
    <w:p w:rsidR="00381847" w:rsidP="5D18B70A" w:rsidRDefault="00E769D9" w14:paraId="2AE0C1F9" w14:textId="48A700AF">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Thread safety should be emphasized in secure coding guidelines.</w:t>
      </w:r>
    </w:p>
    <w:p w:rsidR="00381847" w:rsidP="5D18B70A" w:rsidRDefault="00E769D9" w14:paraId="48A22C88" w14:textId="66269539">
      <w:pPr>
        <w:pStyle w:val="Normal"/>
        <w:spacing w:before="0" w:beforeAutospacing="off" w:after="0" w:afterAutospacing="off"/>
        <w:ind w:left="0"/>
        <w:rPr>
          <w:noProof w:val="0"/>
          <w:color w:val="0E101A"/>
          <w:lang w:val="en-US"/>
        </w:rPr>
      </w:pPr>
    </w:p>
    <w:p w:rsidR="00381847" w:rsidP="5D18B70A" w:rsidRDefault="00E769D9" w14:paraId="1BC99005" w14:textId="1D4545F1">
      <w:pPr>
        <w:pStyle w:val="Normal"/>
        <w:spacing w:before="0" w:beforeAutospacing="off" w:after="0" w:afterAutospacing="off"/>
        <w:ind w:left="0"/>
        <w:rPr>
          <w:b w:val="1"/>
          <w:bCs w:val="1"/>
          <w:noProof w:val="0"/>
          <w:color w:val="0E101A"/>
          <w:u w:val="single"/>
          <w:lang w:val="en-US"/>
        </w:rPr>
      </w:pPr>
      <w:r w:rsidRPr="5D18B70A" w:rsidR="25B6A76B">
        <w:rPr>
          <w:b w:val="1"/>
          <w:bCs w:val="1"/>
          <w:noProof w:val="0"/>
          <w:color w:val="0E101A"/>
          <w:u w:val="single"/>
          <w:lang w:val="en-US"/>
        </w:rPr>
        <w:t>Coding Standard: Properly Manage Resources</w:t>
      </w:r>
    </w:p>
    <w:p w:rsidR="00381847" w:rsidP="5D18B70A" w:rsidRDefault="00E769D9" w14:paraId="5016E0D1" w14:textId="0AD43092">
      <w:pPr>
        <w:numPr>
          <w:numId w:val="0"/>
        </w:numPr>
        <w:spacing w:before="0" w:beforeAutospacing="off" w:after="0" w:afterAutospacing="off"/>
      </w:pPr>
      <w:r w:rsidRPr="5D18B70A" w:rsidR="25B6A76B">
        <w:rPr>
          <w:b w:val="1"/>
          <w:bCs w:val="1"/>
          <w:noProof w:val="0"/>
          <w:color w:val="0E101A"/>
          <w:lang w:val="en-US"/>
        </w:rPr>
        <w:t>Mapped Principles:</w:t>
      </w:r>
      <w:r w:rsidRPr="5D18B70A" w:rsidR="25B6A76B">
        <w:rPr>
          <w:noProof w:val="0"/>
          <w:color w:val="0E101A"/>
          <w:lang w:val="en-US"/>
        </w:rPr>
        <w:t xml:space="preserve"> 1, 2, 4, 5, 8, 9, 10</w:t>
      </w:r>
    </w:p>
    <w:p w:rsidR="00381847" w:rsidP="5D18B70A" w:rsidRDefault="00E769D9" w14:paraId="17134DFF" w14:textId="33988A5B">
      <w:pPr>
        <w:numPr>
          <w:numId w:val="0"/>
        </w:numPr>
        <w:spacing w:before="0" w:beforeAutospacing="off" w:after="0" w:afterAutospacing="off"/>
      </w:pPr>
      <w:r w:rsidRPr="5D18B70A" w:rsidR="25B6A76B">
        <w:rPr>
          <w:b w:val="1"/>
          <w:bCs w:val="1"/>
          <w:noProof w:val="0"/>
          <w:color w:val="0E101A"/>
          <w:lang w:val="en-US"/>
        </w:rPr>
        <w:t>Justification:</w:t>
      </w:r>
    </w:p>
    <w:p w:rsidR="00381847" w:rsidP="5D18B70A" w:rsidRDefault="00E769D9" w14:paraId="385B3F65" w14:textId="40A44571">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 Validate Input Data:</w:t>
      </w:r>
      <w:r w:rsidRPr="5D18B70A" w:rsidR="25B6A76B">
        <w:rPr>
          <w:noProof w:val="0"/>
          <w:color w:val="0E101A"/>
          <w:lang w:val="en-US"/>
        </w:rPr>
        <w:t xml:space="preserve"> Ensure resources are available and valid before use.</w:t>
      </w:r>
    </w:p>
    <w:p w:rsidR="00381847" w:rsidP="5D18B70A" w:rsidRDefault="00E769D9" w14:paraId="095EED39" w14:textId="143083F6">
      <w:pPr>
        <w:pStyle w:val="ListParagraph"/>
        <w:spacing w:before="0" w:beforeAutospacing="off" w:after="0" w:afterAutospacing="off"/>
        <w:rPr>
          <w:noProof w:val="0"/>
          <w:color w:val="0E101A"/>
          <w:lang w:val="en-US"/>
        </w:rPr>
      </w:pPr>
      <w:r w:rsidRPr="5D18B70A" w:rsidR="25B6A76B">
        <w:rPr>
          <w:b w:val="1"/>
          <w:bCs w:val="1"/>
          <w:noProof w:val="0"/>
          <w:color w:val="0E101A"/>
          <w:lang w:val="en-US"/>
        </w:rPr>
        <w:t>2. Heed Compiler Warnings:</w:t>
      </w:r>
      <w:r w:rsidRPr="5D18B70A" w:rsidR="25B6A76B">
        <w:rPr>
          <w:noProof w:val="0"/>
          <w:color w:val="0E101A"/>
          <w:lang w:val="en-US"/>
        </w:rPr>
        <w:t xml:space="preserve"> Resource-related warnings can arise during compilation.</w:t>
      </w:r>
    </w:p>
    <w:p w:rsidR="00381847" w:rsidP="5D18B70A" w:rsidRDefault="00E769D9" w14:paraId="3C500A74" w14:textId="4B6BBD6A">
      <w:pPr>
        <w:pStyle w:val="ListParagraph"/>
        <w:spacing w:before="0" w:beforeAutospacing="off" w:after="0" w:afterAutospacing="off"/>
        <w:rPr>
          <w:noProof w:val="0"/>
          <w:color w:val="0E101A"/>
          <w:lang w:val="en-US"/>
        </w:rPr>
      </w:pPr>
      <w:r w:rsidRPr="5D18B70A" w:rsidR="25B6A76B">
        <w:rPr>
          <w:b w:val="1"/>
          <w:bCs w:val="1"/>
          <w:noProof w:val="0"/>
          <w:color w:val="0E101A"/>
          <w:lang w:val="en-US"/>
        </w:rPr>
        <w:t>4. Keep It Simple:</w:t>
      </w:r>
      <w:r w:rsidRPr="5D18B70A" w:rsidR="25B6A76B">
        <w:rPr>
          <w:noProof w:val="0"/>
          <w:color w:val="0E101A"/>
          <w:lang w:val="en-US"/>
        </w:rPr>
        <w:t xml:space="preserve"> Explicit resource management clarifies code logic.</w:t>
      </w:r>
    </w:p>
    <w:p w:rsidR="00381847" w:rsidP="5D18B70A" w:rsidRDefault="00E769D9" w14:paraId="63E60FD3" w14:textId="2E9E1D93">
      <w:pPr>
        <w:pStyle w:val="ListParagraph"/>
        <w:spacing w:before="0" w:beforeAutospacing="off" w:after="0" w:afterAutospacing="off"/>
        <w:rPr>
          <w:noProof w:val="0"/>
          <w:color w:val="0E101A"/>
          <w:lang w:val="en-US"/>
        </w:rPr>
      </w:pPr>
      <w:r w:rsidRPr="5D18B70A" w:rsidR="25B6A76B">
        <w:rPr>
          <w:b w:val="1"/>
          <w:bCs w:val="1"/>
          <w:noProof w:val="0"/>
          <w:color w:val="0E101A"/>
          <w:lang w:val="en-US"/>
        </w:rPr>
        <w:t>5. Default Deny:</w:t>
      </w:r>
      <w:r w:rsidRPr="5D18B70A" w:rsidR="25B6A76B">
        <w:rPr>
          <w:noProof w:val="0"/>
          <w:color w:val="0E101A"/>
          <w:lang w:val="en-US"/>
        </w:rPr>
        <w:t xml:space="preserve"> Assume that resource acquisition might fail.</w:t>
      </w:r>
    </w:p>
    <w:p w:rsidR="00381847" w:rsidP="5D18B70A" w:rsidRDefault="00E769D9" w14:paraId="2C662FC5" w14:textId="0FDF6C16">
      <w:pPr>
        <w:pStyle w:val="ListParagraph"/>
        <w:spacing w:before="0" w:beforeAutospacing="off" w:after="0" w:afterAutospacing="off"/>
        <w:rPr>
          <w:noProof w:val="0"/>
          <w:color w:val="0E101A"/>
          <w:lang w:val="en-US"/>
        </w:rPr>
      </w:pPr>
      <w:r w:rsidRPr="5D18B70A" w:rsidR="25B6A76B">
        <w:rPr>
          <w:b w:val="1"/>
          <w:bCs w:val="1"/>
          <w:noProof w:val="0"/>
          <w:color w:val="0E101A"/>
          <w:lang w:val="en-US"/>
        </w:rPr>
        <w:t>8. Practice Defense in Depth:</w:t>
      </w:r>
      <w:r w:rsidRPr="5D18B70A" w:rsidR="25B6A76B">
        <w:rPr>
          <w:noProof w:val="0"/>
          <w:color w:val="0E101A"/>
          <w:lang w:val="en-US"/>
        </w:rPr>
        <w:t xml:space="preserve"> Proper resource management is a primary defense; other mechanisms add depth.</w:t>
      </w:r>
    </w:p>
    <w:p w:rsidR="00381847" w:rsidP="5D18B70A" w:rsidRDefault="00E769D9" w14:paraId="2E7CFA25" w14:textId="14A3FEE2">
      <w:pPr>
        <w:pStyle w:val="ListParagraph"/>
        <w:spacing w:before="0" w:beforeAutospacing="off" w:after="0" w:afterAutospacing="off"/>
        <w:rPr>
          <w:noProof w:val="0"/>
          <w:color w:val="0E101A"/>
          <w:lang w:val="en-US"/>
        </w:rPr>
      </w:pPr>
      <w:r w:rsidRPr="5D18B70A" w:rsidR="25B6A76B">
        <w:rPr>
          <w:b w:val="1"/>
          <w:bCs w:val="1"/>
          <w:noProof w:val="0"/>
          <w:color w:val="0E101A"/>
          <w:lang w:val="en-US"/>
        </w:rPr>
        <w:t>9. Use Effective Quality Assurance Techniques:</w:t>
      </w:r>
      <w:r w:rsidRPr="5D18B70A" w:rsidR="25B6A76B">
        <w:rPr>
          <w:noProof w:val="0"/>
          <w:color w:val="0E101A"/>
          <w:lang w:val="en-US"/>
        </w:rPr>
        <w:t xml:space="preserve"> Resource management can be validated during QA.</w:t>
      </w:r>
    </w:p>
    <w:p w:rsidR="00381847" w:rsidP="5D18B70A" w:rsidRDefault="00E769D9" w14:paraId="091EFBEF" w14:textId="0D104F81">
      <w:pPr>
        <w:pStyle w:val="ListParagraph"/>
        <w:spacing w:before="0" w:beforeAutospacing="off" w:after="0" w:afterAutospacing="off"/>
        <w:rPr>
          <w:noProof w:val="0"/>
          <w:color w:val="0E101A"/>
          <w:lang w:val="en-US"/>
        </w:rPr>
      </w:pPr>
      <w:r w:rsidRPr="5D18B70A" w:rsidR="25B6A76B">
        <w:rPr>
          <w:b w:val="1"/>
          <w:bCs w:val="1"/>
          <w:noProof w:val="0"/>
          <w:color w:val="0E101A"/>
          <w:lang w:val="en-US"/>
        </w:rPr>
        <w:t>10. Adopt a Secure Coding Standard:</w:t>
      </w:r>
      <w:r w:rsidRPr="5D18B70A" w:rsidR="25B6A76B">
        <w:rPr>
          <w:noProof w:val="0"/>
          <w:color w:val="0E101A"/>
          <w:lang w:val="en-US"/>
        </w:rPr>
        <w:t xml:space="preserve"> Effective resource management is foundational for secure coding standards.</w:t>
      </w:r>
    </w:p>
    <w:p w:rsidR="00381847" w:rsidP="5D18B70A" w:rsidRDefault="00E769D9" w14:paraId="4E6E9C51" w14:textId="533B7DFE">
      <w:pPr>
        <w:pStyle w:val="ListBullet"/>
        <w:numPr>
          <w:numId w:val="0"/>
        </w:numPr>
        <w:ind w:left="0"/>
      </w:pPr>
    </w:p>
    <w:p w:rsidR="00381847" w:rsidP="5D18B70A" w:rsidRDefault="00E769D9" w14:paraId="3E729D92" w14:textId="4893FD1B">
      <w:pPr>
        <w:pStyle w:val="ListBullet"/>
        <w:numPr>
          <w:numId w:val="0"/>
        </w:numPr>
        <w:ind w:left="0"/>
      </w:pP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910245679" w:id="295987819"/>
      <w:r w:rsidR="00E769D9">
        <w:rPr/>
        <w:t>Audit Controls and Management</w:t>
      </w:r>
      <w:bookmarkEnd w:id="295987819"/>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872142376" w:id="34509889"/>
      <w:r w:rsidR="00E769D9">
        <w:rPr/>
        <w:t>Enforcement</w:t>
      </w:r>
      <w:bookmarkEnd w:id="34509889"/>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928089357" w:id="976004639"/>
      <w:r w:rsidR="00E769D9">
        <w:rPr/>
        <w:t>Exceptions Process</w:t>
      </w:r>
      <w:bookmarkEnd w:id="976004639"/>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2096745443" w:id="1792661080"/>
      <w:r w:rsidR="00E769D9">
        <w:rPr/>
        <w:t>Distribution</w:t>
      </w:r>
      <w:bookmarkEnd w:id="1792661080"/>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1453807233" w:id="601075776"/>
      <w:r w:rsidR="00E769D9">
        <w:rPr/>
        <w:t>Policy Change Control</w:t>
      </w:r>
      <w:bookmarkEnd w:id="601075776"/>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388270021" w:id="1017932049"/>
      <w:r w:rsidR="00E769D9">
        <w:rPr/>
        <w:t>Policy Version History</w:t>
      </w:r>
      <w:bookmarkEnd w:id="1017932049"/>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5D18B70A"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5D18B70A"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5D18B70A"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5D18B70A" w:rsidRDefault="00E769D9" w14:paraId="196A4ACC" w14:textId="3A68A8D7">
            <w:pPr>
              <w:pStyle w:val="Normal"/>
              <w:bidi w:val="0"/>
              <w:spacing w:before="0" w:beforeAutospacing="off" w:after="0" w:afterAutospacing="off" w:line="259" w:lineRule="auto"/>
              <w:ind w:left="0" w:right="0"/>
              <w:jc w:val="left"/>
            </w:pPr>
            <w:r w:rsidR="7E5675BC">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5D18B70A" w:rsidRDefault="00E769D9" w14:paraId="1DC436A6" w14:textId="0DAB9E41">
            <w:pPr>
              <w:pStyle w:val="Normal"/>
              <w:bidi w:val="0"/>
              <w:spacing w:before="0" w:beforeAutospacing="off" w:after="0" w:afterAutospacing="off" w:line="259" w:lineRule="auto"/>
              <w:ind w:left="0" w:right="0"/>
              <w:jc w:val="left"/>
            </w:pPr>
            <w:r w:rsidR="7E5675BC">
              <w:rPr/>
              <w:t>10/07/2023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5D18B70A" w:rsidRDefault="00E769D9" w14:paraId="0B713D2C" w14:textId="201A2269">
            <w:pPr>
              <w:pStyle w:val="Normal"/>
              <w:bidi w:val="0"/>
              <w:spacing w:before="0" w:beforeAutospacing="off" w:after="0" w:afterAutospacing="off" w:line="259" w:lineRule="auto"/>
              <w:ind w:left="0" w:right="0"/>
              <w:jc w:val="left"/>
            </w:pPr>
            <w:r w:rsidR="7E5675BC">
              <w:rPr/>
              <w:t>Add 10 Coding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5D18B70A" w:rsidRDefault="00E769D9" w14:paraId="124483AC" w14:textId="1EB2ABB4">
            <w:pPr>
              <w:pStyle w:val="Normal"/>
              <w:bidi w:val="0"/>
              <w:spacing w:before="0" w:beforeAutospacing="off" w:after="0" w:afterAutospacing="off" w:line="259" w:lineRule="auto"/>
              <w:ind w:left="0" w:right="0"/>
              <w:jc w:val="left"/>
            </w:pPr>
            <w:r w:rsidR="7E5675BC">
              <w:rPr/>
              <w:t>Rui Costa</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A6B0650">
            <w:pPr>
              <w:cnfStyle w:val="000000000000" w:firstRow="0" w:lastRow="0" w:firstColumn="0" w:lastColumn="0" w:oddVBand="0" w:evenVBand="0" w:oddHBand="0" w:evenHBand="0" w:firstRowFirstColumn="0" w:firstRowLastColumn="0" w:lastRowFirstColumn="0" w:lastRowLastColumn="0"/>
            </w:pPr>
          </w:p>
        </w:tc>
      </w:tr>
      <w:tr w:rsidR="00381847" w:rsidTr="5D18B70A"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77777777">
            <w:r>
              <w:t>[Insert text.]</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1938304688" w:id="1654161243"/>
      <w:r w:rsidR="00E769D9">
        <w:rPr/>
        <w:t>Appendix A Lookups</w:t>
      </w:r>
      <w:bookmarkEnd w:id="1654161243"/>
    </w:p>
    <w:p w:rsidRPr="00171556" w:rsidR="00171556" w:rsidP="00171556" w:rsidRDefault="00171556" w14:paraId="2264544C" w14:textId="77777777"/>
    <w:p w:rsidR="00381847" w:rsidP="0059536C" w:rsidRDefault="00E769D9" w14:paraId="127B45D0" w14:textId="7E02B229">
      <w:pPr>
        <w:pStyle w:val="Heading3"/>
      </w:pPr>
      <w:bookmarkStart w:name="_Toc1242997430" w:id="289544052"/>
      <w:r w:rsidR="00E769D9">
        <w:rPr/>
        <w:t>Approved C/C++ Language Acronyms</w:t>
      </w:r>
      <w:bookmarkEnd w:id="289544052"/>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70df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fd6a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2a24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4135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318c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364f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e022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215c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0fc1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75d7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0df9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938b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8545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1361d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2d53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1ba0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35ce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7b47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bd5b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a67d5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8d36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9118b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3590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f61ab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043bf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705a5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76418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c0dff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3b2c7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cf716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31be44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f803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1d50e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1639CA"/>
    <w:rsid w:val="012D142C"/>
    <w:rsid w:val="01463C89"/>
    <w:rsid w:val="01756B4F"/>
    <w:rsid w:val="01AC3814"/>
    <w:rsid w:val="01EEF81B"/>
    <w:rsid w:val="0217F8E3"/>
    <w:rsid w:val="0228D0FF"/>
    <w:rsid w:val="0228D0FF"/>
    <w:rsid w:val="028E318E"/>
    <w:rsid w:val="0295A604"/>
    <w:rsid w:val="02C62F5B"/>
    <w:rsid w:val="02DB8BBD"/>
    <w:rsid w:val="038D0891"/>
    <w:rsid w:val="03ED6FBF"/>
    <w:rsid w:val="046BF018"/>
    <w:rsid w:val="04EE3D19"/>
    <w:rsid w:val="052CDD3F"/>
    <w:rsid w:val="05BA87A9"/>
    <w:rsid w:val="0605C0F2"/>
    <w:rsid w:val="060806B8"/>
    <w:rsid w:val="062A4C0D"/>
    <w:rsid w:val="06CC8219"/>
    <w:rsid w:val="073E048E"/>
    <w:rsid w:val="07711E96"/>
    <w:rsid w:val="08375678"/>
    <w:rsid w:val="08893468"/>
    <w:rsid w:val="08C11F89"/>
    <w:rsid w:val="09243F33"/>
    <w:rsid w:val="09E9487F"/>
    <w:rsid w:val="0A0A9036"/>
    <w:rsid w:val="0A853B7D"/>
    <w:rsid w:val="0AB155D3"/>
    <w:rsid w:val="0AD0B415"/>
    <w:rsid w:val="0B11AD7E"/>
    <w:rsid w:val="0B174C51"/>
    <w:rsid w:val="0B174C51"/>
    <w:rsid w:val="0B4EAC4F"/>
    <w:rsid w:val="0B994F8A"/>
    <w:rsid w:val="0BF88637"/>
    <w:rsid w:val="0BFCE398"/>
    <w:rsid w:val="0C574343"/>
    <w:rsid w:val="0CAD7DDF"/>
    <w:rsid w:val="0D34979D"/>
    <w:rsid w:val="0DF55997"/>
    <w:rsid w:val="0E62D0AC"/>
    <w:rsid w:val="0E6DC50D"/>
    <w:rsid w:val="0ED0F04C"/>
    <w:rsid w:val="0F378586"/>
    <w:rsid w:val="0F702B3B"/>
    <w:rsid w:val="1038AC61"/>
    <w:rsid w:val="10658E1F"/>
    <w:rsid w:val="1068C600"/>
    <w:rsid w:val="10B4D608"/>
    <w:rsid w:val="110BFB9C"/>
    <w:rsid w:val="111A4E70"/>
    <w:rsid w:val="11A9E883"/>
    <w:rsid w:val="121B1D5A"/>
    <w:rsid w:val="13429C65"/>
    <w:rsid w:val="137535FD"/>
    <w:rsid w:val="137535FD"/>
    <w:rsid w:val="140E62AD"/>
    <w:rsid w:val="142EEAE2"/>
    <w:rsid w:val="145639BD"/>
    <w:rsid w:val="14A115F4"/>
    <w:rsid w:val="14B88FC4"/>
    <w:rsid w:val="15192CB8"/>
    <w:rsid w:val="15CABB43"/>
    <w:rsid w:val="169DE3F9"/>
    <w:rsid w:val="173786E2"/>
    <w:rsid w:val="17668BA4"/>
    <w:rsid w:val="17D8851A"/>
    <w:rsid w:val="17FFAE8B"/>
    <w:rsid w:val="1847166A"/>
    <w:rsid w:val="184B0B89"/>
    <w:rsid w:val="1881CEEE"/>
    <w:rsid w:val="188A5EDE"/>
    <w:rsid w:val="18DCD6D2"/>
    <w:rsid w:val="190C37F8"/>
    <w:rsid w:val="194C1434"/>
    <w:rsid w:val="195DB8CA"/>
    <w:rsid w:val="1A3565D7"/>
    <w:rsid w:val="1B4DAE4A"/>
    <w:rsid w:val="1B8D951E"/>
    <w:rsid w:val="1BDDDD2F"/>
    <w:rsid w:val="1CB8B675"/>
    <w:rsid w:val="1CE97EAB"/>
    <w:rsid w:val="1D1A878D"/>
    <w:rsid w:val="1D5DD001"/>
    <w:rsid w:val="1E854F0C"/>
    <w:rsid w:val="1E9D6A4E"/>
    <w:rsid w:val="1ECD742E"/>
    <w:rsid w:val="1EFC5594"/>
    <w:rsid w:val="1FA22D5B"/>
    <w:rsid w:val="1FBD6855"/>
    <w:rsid w:val="1FC6A05F"/>
    <w:rsid w:val="20211F6D"/>
    <w:rsid w:val="20F8E24C"/>
    <w:rsid w:val="213DFDBC"/>
    <w:rsid w:val="21F94357"/>
    <w:rsid w:val="22308A41"/>
    <w:rsid w:val="22683E36"/>
    <w:rsid w:val="2307F32E"/>
    <w:rsid w:val="239C1847"/>
    <w:rsid w:val="23A48F9D"/>
    <w:rsid w:val="24636C53"/>
    <w:rsid w:val="24CD58C1"/>
    <w:rsid w:val="24D9352E"/>
    <w:rsid w:val="24E8EE35"/>
    <w:rsid w:val="25B6A76B"/>
    <w:rsid w:val="261C36D9"/>
    <w:rsid w:val="263793E2"/>
    <w:rsid w:val="275E46E2"/>
    <w:rsid w:val="27B2F35A"/>
    <w:rsid w:val="27B9E044"/>
    <w:rsid w:val="28A8702E"/>
    <w:rsid w:val="2A03E402"/>
    <w:rsid w:val="2A1F2F98"/>
    <w:rsid w:val="2A44408F"/>
    <w:rsid w:val="2A5ACC47"/>
    <w:rsid w:val="2A929738"/>
    <w:rsid w:val="2ACA02B7"/>
    <w:rsid w:val="2BC49AFF"/>
    <w:rsid w:val="2C0D8DFD"/>
    <w:rsid w:val="2C0D8DFD"/>
    <w:rsid w:val="2C2C5D3C"/>
    <w:rsid w:val="2C98FF26"/>
    <w:rsid w:val="2CE7C3EC"/>
    <w:rsid w:val="2D57DD74"/>
    <w:rsid w:val="2E7AC22A"/>
    <w:rsid w:val="2EB89681"/>
    <w:rsid w:val="2F2377C7"/>
    <w:rsid w:val="2F8DF2C0"/>
    <w:rsid w:val="313D7D3D"/>
    <w:rsid w:val="31FE2C4A"/>
    <w:rsid w:val="321754A7"/>
    <w:rsid w:val="321F7A7E"/>
    <w:rsid w:val="325207A6"/>
    <w:rsid w:val="32ADAE2E"/>
    <w:rsid w:val="32AE273E"/>
    <w:rsid w:val="32D12B8E"/>
    <w:rsid w:val="33032A14"/>
    <w:rsid w:val="338132F2"/>
    <w:rsid w:val="345D7A21"/>
    <w:rsid w:val="349EFA75"/>
    <w:rsid w:val="34BBF014"/>
    <w:rsid w:val="351512C9"/>
    <w:rsid w:val="354EF569"/>
    <w:rsid w:val="35A5AA3E"/>
    <w:rsid w:val="35E83C8C"/>
    <w:rsid w:val="363ACAD6"/>
    <w:rsid w:val="36757DD5"/>
    <w:rsid w:val="36757DD5"/>
    <w:rsid w:val="36D26FFE"/>
    <w:rsid w:val="37099B3A"/>
    <w:rsid w:val="3725B6DD"/>
    <w:rsid w:val="373849AB"/>
    <w:rsid w:val="37ACE2A3"/>
    <w:rsid w:val="37C49002"/>
    <w:rsid w:val="38092CD0"/>
    <w:rsid w:val="3857FF5B"/>
    <w:rsid w:val="38C8CA93"/>
    <w:rsid w:val="394DF894"/>
    <w:rsid w:val="395C67EE"/>
    <w:rsid w:val="3A3E6363"/>
    <w:rsid w:val="3A69336F"/>
    <w:rsid w:val="3A9E2C58"/>
    <w:rsid w:val="3AA91870"/>
    <w:rsid w:val="3AD7A602"/>
    <w:rsid w:val="3AE9C8F5"/>
    <w:rsid w:val="3B048F81"/>
    <w:rsid w:val="3B278552"/>
    <w:rsid w:val="3C11B6D7"/>
    <w:rsid w:val="3C6F97DD"/>
    <w:rsid w:val="3CAA0C5A"/>
    <w:rsid w:val="3CAA4781"/>
    <w:rsid w:val="3CB71076"/>
    <w:rsid w:val="3D227665"/>
    <w:rsid w:val="3D39A130"/>
    <w:rsid w:val="3D485367"/>
    <w:rsid w:val="3D7B5890"/>
    <w:rsid w:val="3E2169B7"/>
    <w:rsid w:val="3E45DCBB"/>
    <w:rsid w:val="3E478EBA"/>
    <w:rsid w:val="3E6876C3"/>
    <w:rsid w:val="3EB83C4E"/>
    <w:rsid w:val="3EEC2B37"/>
    <w:rsid w:val="3EEC2B37"/>
    <w:rsid w:val="3EFD70A6"/>
    <w:rsid w:val="3FD22426"/>
    <w:rsid w:val="3FD800A4"/>
    <w:rsid w:val="3FEEB138"/>
    <w:rsid w:val="403E9D78"/>
    <w:rsid w:val="4072CF4A"/>
    <w:rsid w:val="410175BA"/>
    <w:rsid w:val="410A121B"/>
    <w:rsid w:val="4173D105"/>
    <w:rsid w:val="417F2F7C"/>
    <w:rsid w:val="41BB04D4"/>
    <w:rsid w:val="41EFDD10"/>
    <w:rsid w:val="41EFDD10"/>
    <w:rsid w:val="431A018E"/>
    <w:rsid w:val="43249AE3"/>
    <w:rsid w:val="434A12E9"/>
    <w:rsid w:val="43DF2843"/>
    <w:rsid w:val="43FBF878"/>
    <w:rsid w:val="443DE8CE"/>
    <w:rsid w:val="44C2225B"/>
    <w:rsid w:val="46F01934"/>
    <w:rsid w:val="47A528E1"/>
    <w:rsid w:val="485F2659"/>
    <w:rsid w:val="4860A49E"/>
    <w:rsid w:val="488B7F1E"/>
    <w:rsid w:val="49020C96"/>
    <w:rsid w:val="49020C96"/>
    <w:rsid w:val="493C650D"/>
    <w:rsid w:val="49BB186D"/>
    <w:rsid w:val="49E20809"/>
    <w:rsid w:val="4A866C39"/>
    <w:rsid w:val="4AC320BF"/>
    <w:rsid w:val="4AC320BF"/>
    <w:rsid w:val="4AE00F8D"/>
    <w:rsid w:val="4CB669C3"/>
    <w:rsid w:val="4D41F9B5"/>
    <w:rsid w:val="4D78FDF2"/>
    <w:rsid w:val="4DFD5137"/>
    <w:rsid w:val="4E8578AD"/>
    <w:rsid w:val="4E8CFA16"/>
    <w:rsid w:val="4FCD6DB2"/>
    <w:rsid w:val="4FD28E19"/>
    <w:rsid w:val="4FDD08B0"/>
    <w:rsid w:val="5000A5FD"/>
    <w:rsid w:val="505B8277"/>
    <w:rsid w:val="50C720D5"/>
    <w:rsid w:val="50CBB637"/>
    <w:rsid w:val="51693E13"/>
    <w:rsid w:val="5180614E"/>
    <w:rsid w:val="51826670"/>
    <w:rsid w:val="526E3BDD"/>
    <w:rsid w:val="53050E74"/>
    <w:rsid w:val="530A2EDB"/>
    <w:rsid w:val="533D0C41"/>
    <w:rsid w:val="53894151"/>
    <w:rsid w:val="539B77D2"/>
    <w:rsid w:val="53B7EFFD"/>
    <w:rsid w:val="5495942E"/>
    <w:rsid w:val="5527A954"/>
    <w:rsid w:val="55458F22"/>
    <w:rsid w:val="5566087B"/>
    <w:rsid w:val="55BE8132"/>
    <w:rsid w:val="5642D237"/>
    <w:rsid w:val="564C2B1B"/>
    <w:rsid w:val="56BAB814"/>
    <w:rsid w:val="56BAB814"/>
    <w:rsid w:val="56F1A38D"/>
    <w:rsid w:val="5726B838"/>
    <w:rsid w:val="57E00A67"/>
    <w:rsid w:val="580DA4CB"/>
    <w:rsid w:val="5835A9A7"/>
    <w:rsid w:val="58568875"/>
    <w:rsid w:val="5892A1B0"/>
    <w:rsid w:val="5939C597"/>
    <w:rsid w:val="59F258D6"/>
    <w:rsid w:val="5A25655D"/>
    <w:rsid w:val="5B0CBE9D"/>
    <w:rsid w:val="5B3D7F60"/>
    <w:rsid w:val="5B8E2937"/>
    <w:rsid w:val="5BDB7FCC"/>
    <w:rsid w:val="5BE059FD"/>
    <w:rsid w:val="5C3B32B6"/>
    <w:rsid w:val="5C60CF8B"/>
    <w:rsid w:val="5CD559B8"/>
    <w:rsid w:val="5D0573A9"/>
    <w:rsid w:val="5D18B70A"/>
    <w:rsid w:val="5D1FA17A"/>
    <w:rsid w:val="5E0CB66B"/>
    <w:rsid w:val="5E6C367D"/>
    <w:rsid w:val="5F7D2292"/>
    <w:rsid w:val="60154ABE"/>
    <w:rsid w:val="60567936"/>
    <w:rsid w:val="60D4BBDA"/>
    <w:rsid w:val="60E57CFA"/>
    <w:rsid w:val="61A3D73F"/>
    <w:rsid w:val="63231FC4"/>
    <w:rsid w:val="63723DF2"/>
    <w:rsid w:val="6452B913"/>
    <w:rsid w:val="650374B5"/>
    <w:rsid w:val="6515381C"/>
    <w:rsid w:val="6550828D"/>
    <w:rsid w:val="65AAC592"/>
    <w:rsid w:val="65DA7DC9"/>
    <w:rsid w:val="65EE8974"/>
    <w:rsid w:val="66957385"/>
    <w:rsid w:val="6704EC36"/>
    <w:rsid w:val="674BAC89"/>
    <w:rsid w:val="67AAD2F2"/>
    <w:rsid w:val="67D7EB4F"/>
    <w:rsid w:val="67EB4640"/>
    <w:rsid w:val="67F58158"/>
    <w:rsid w:val="683121AE"/>
    <w:rsid w:val="687C7DA1"/>
    <w:rsid w:val="68DAE2BF"/>
    <w:rsid w:val="69468544"/>
    <w:rsid w:val="69A0E60D"/>
    <w:rsid w:val="69CD1447"/>
    <w:rsid w:val="69CD1447"/>
    <w:rsid w:val="6A72EC0E"/>
    <w:rsid w:val="6ACD9677"/>
    <w:rsid w:val="6B6356DD"/>
    <w:rsid w:val="6B79A59F"/>
    <w:rsid w:val="6BBFC411"/>
    <w:rsid w:val="6C251D85"/>
    <w:rsid w:val="6C2982FB"/>
    <w:rsid w:val="6C2982FB"/>
    <w:rsid w:val="6D7277B9"/>
    <w:rsid w:val="6DCF4349"/>
    <w:rsid w:val="6E40DCD9"/>
    <w:rsid w:val="6F0A9631"/>
    <w:rsid w:val="6F1E7B7C"/>
    <w:rsid w:val="6FC5AA6E"/>
    <w:rsid w:val="6FC66B0D"/>
    <w:rsid w:val="70EF2A38"/>
    <w:rsid w:val="716BF337"/>
    <w:rsid w:val="71B97004"/>
    <w:rsid w:val="71BE58DE"/>
    <w:rsid w:val="728AFA99"/>
    <w:rsid w:val="72A422F6"/>
    <w:rsid w:val="72A8DBF9"/>
    <w:rsid w:val="72A8DBF9"/>
    <w:rsid w:val="72E7673D"/>
    <w:rsid w:val="733FDFF4"/>
    <w:rsid w:val="73CAD5F6"/>
    <w:rsid w:val="74D686C3"/>
    <w:rsid w:val="74D686C3"/>
    <w:rsid w:val="75453B87"/>
    <w:rsid w:val="754D7DFA"/>
    <w:rsid w:val="75C29B5B"/>
    <w:rsid w:val="7664CC7F"/>
    <w:rsid w:val="76F6E0B7"/>
    <w:rsid w:val="770276B8"/>
    <w:rsid w:val="7788C1C6"/>
    <w:rsid w:val="77988B05"/>
    <w:rsid w:val="780FBAA7"/>
    <w:rsid w:val="782C6D5E"/>
    <w:rsid w:val="783B02D0"/>
    <w:rsid w:val="78851EBC"/>
    <w:rsid w:val="78BBFCF5"/>
    <w:rsid w:val="78BD46AA"/>
    <w:rsid w:val="78E71859"/>
    <w:rsid w:val="7A526596"/>
    <w:rsid w:val="7AA46DDC"/>
    <w:rsid w:val="7ABD2F2D"/>
    <w:rsid w:val="7AC1D666"/>
    <w:rsid w:val="7AD2F2C4"/>
    <w:rsid w:val="7B1C0DFD"/>
    <w:rsid w:val="7B9A46D0"/>
    <w:rsid w:val="7BF327F2"/>
    <w:rsid w:val="7BF327F2"/>
    <w:rsid w:val="7D109527"/>
    <w:rsid w:val="7E5675BC"/>
    <w:rsid w:val="7EE0C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880f42028793428f"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0ccfee-32b9-4a0e-8491-0680c19911f8}"/>
      </w:docPartPr>
      <w:docPartBody>
        <w:p w14:paraId="3D2ED21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Costa, Rui</lastModifiedBy>
  <revision>24</revision>
  <dcterms:created xsi:type="dcterms:W3CDTF">2020-11-20T18:42:00.0000000Z</dcterms:created>
  <dcterms:modified xsi:type="dcterms:W3CDTF">2023-10-07T17:41:08.8335883Z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