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18" w:rsidRPr="00861F67" w:rsidRDefault="00861F67" w:rsidP="00861F67">
      <w:pPr>
        <w:pStyle w:val="PargrafodaLista"/>
        <w:numPr>
          <w:ilvl w:val="0"/>
          <w:numId w:val="1"/>
        </w:numPr>
        <w:jc w:val="both"/>
        <w:rPr>
          <w:rStyle w:val="eop"/>
        </w:rPr>
      </w:pPr>
      <w:r w:rsidRPr="00861F67">
        <w:rPr>
          <w:rStyle w:val="normaltextrun"/>
          <w:rFonts w:ascii="Times" w:hAnsi="Times" w:cs="Times"/>
          <w:b/>
          <w:bCs/>
          <w:color w:val="000000"/>
          <w:shd w:val="clear" w:color="auto" w:fill="FFFFFF"/>
          <w:lang w:val="en-US"/>
        </w:rPr>
        <w:t>Mockups de </w:t>
      </w:r>
      <w:proofErr w:type="spellStart"/>
      <w:r w:rsidRPr="00861F67">
        <w:rPr>
          <w:rStyle w:val="spellingerror"/>
          <w:rFonts w:ascii="Times" w:hAnsi="Times" w:cs="Times"/>
          <w:b/>
          <w:bCs/>
          <w:color w:val="000000"/>
          <w:shd w:val="clear" w:color="auto" w:fill="FFFFFF"/>
          <w:lang w:val="en-US"/>
        </w:rPr>
        <w:t>utilizador</w:t>
      </w:r>
      <w:proofErr w:type="spellEnd"/>
      <w:r w:rsidRPr="00861F67">
        <w:rPr>
          <w:rStyle w:val="eop"/>
          <w:rFonts w:ascii="Times" w:hAnsi="Times" w:cs="Times"/>
          <w:b/>
          <w:bCs/>
          <w:color w:val="000000"/>
          <w:shd w:val="clear" w:color="auto" w:fill="FFFFFF"/>
        </w:rPr>
        <w:t> </w:t>
      </w:r>
    </w:p>
    <w:p w:rsidR="00861F67" w:rsidRPr="00861F67" w:rsidRDefault="00861F67" w:rsidP="00861F67">
      <w:pPr>
        <w:pStyle w:val="PargrafodaLista"/>
        <w:numPr>
          <w:ilvl w:val="1"/>
          <w:numId w:val="1"/>
        </w:numPr>
        <w:jc w:val="both"/>
        <w:rPr>
          <w:rStyle w:val="eop"/>
        </w:rPr>
      </w:pPr>
      <w:r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Login</w:t>
      </w:r>
      <w:r>
        <w:rPr>
          <w:rStyle w:val="eop"/>
          <w:b/>
          <w:bCs/>
          <w:i/>
          <w:iCs/>
          <w:color w:val="000000"/>
          <w:shd w:val="clear" w:color="auto" w:fill="FFFFFF"/>
        </w:rPr>
        <w:t> </w:t>
      </w:r>
    </w:p>
    <w:p w:rsidR="00861F67" w:rsidRDefault="00861F67" w:rsidP="00861F67">
      <w:pPr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1pt;height:234.15pt">
            <v:imagedata r:id="rId5" o:title="login"/>
          </v:shape>
        </w:pict>
      </w:r>
      <w:bookmarkStart w:id="0" w:name="_GoBack"/>
      <w:bookmarkEnd w:id="0"/>
    </w:p>
    <w:p w:rsidR="00861F67" w:rsidRDefault="00861F67" w:rsidP="00861F67">
      <w:pPr>
        <w:ind w:firstLine="708"/>
        <w:jc w:val="both"/>
      </w:pPr>
      <w:proofErr w:type="spellStart"/>
      <w:r w:rsidRPr="00861F67">
        <w:t>Mockup</w:t>
      </w:r>
      <w:proofErr w:type="spellEnd"/>
      <w:r w:rsidRPr="00861F67">
        <w:t xml:space="preserve"> relativo à página de login. O utilizador tem de colocar as suas credenciais para iniciar sessão.</w:t>
      </w:r>
    </w:p>
    <w:p w:rsidR="00861F67" w:rsidRPr="00861F67" w:rsidRDefault="00861F67" w:rsidP="00861F67">
      <w:pPr>
        <w:pStyle w:val="PargrafodaLista"/>
        <w:numPr>
          <w:ilvl w:val="1"/>
          <w:numId w:val="1"/>
        </w:numPr>
        <w:jc w:val="both"/>
        <w:rPr>
          <w:rStyle w:val="eop"/>
        </w:rPr>
      </w:pPr>
      <w:proofErr w:type="spellStart"/>
      <w:r w:rsidRPr="00861F67">
        <w:rPr>
          <w:rStyle w:val="spellingerror"/>
          <w:b/>
          <w:bCs/>
          <w:i/>
          <w:iCs/>
          <w:color w:val="000000"/>
          <w:shd w:val="clear" w:color="auto" w:fill="FFFFFF"/>
          <w:lang w:val="en-US"/>
        </w:rPr>
        <w:t>Registo</w:t>
      </w:r>
      <w:proofErr w:type="spellEnd"/>
      <w:r w:rsidRPr="00861F67"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 de </w:t>
      </w:r>
      <w:proofErr w:type="spellStart"/>
      <w:r w:rsidRPr="00861F67">
        <w:rPr>
          <w:rStyle w:val="spellingerror"/>
          <w:b/>
          <w:bCs/>
          <w:i/>
          <w:iCs/>
          <w:color w:val="000000"/>
          <w:shd w:val="clear" w:color="auto" w:fill="FFFFFF"/>
          <w:lang w:val="en-US"/>
        </w:rPr>
        <w:t>cliente</w:t>
      </w:r>
      <w:proofErr w:type="spellEnd"/>
    </w:p>
    <w:p w:rsidR="00861F67" w:rsidRDefault="00861F67" w:rsidP="00861F67">
      <w:pPr>
        <w:jc w:val="both"/>
      </w:pPr>
      <w:r>
        <w:rPr>
          <w:noProof/>
          <w:lang w:eastAsia="pt-PT"/>
        </w:rPr>
        <w:drawing>
          <wp:inline distT="0" distB="0" distL="0" distR="0" wp14:anchorId="6DAF8512" wp14:editId="0190FA88">
            <wp:extent cx="4508500" cy="3124835"/>
            <wp:effectExtent l="0" t="0" r="6350" b="0"/>
            <wp:docPr id="3" name="Imagem 3" descr="C:\Users\Bruno Costa\AppData\Local\Microsoft\Windows\INetCache\Content.Word\registo_cliente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runo Costa\AppData\Local\Microsoft\Windows\INetCache\Content.Word\registo_cliente_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67" w:rsidRDefault="00861F67" w:rsidP="00861F67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4612005" cy="3180715"/>
            <wp:effectExtent l="0" t="0" r="0" b="635"/>
            <wp:docPr id="2" name="Imagem 2" descr="C:\Users\Bruno Costa\AppData\Local\Microsoft\Windows\INetCache\Content.Word\registo_cliente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runo Costa\AppData\Local\Microsoft\Windows\INetCache\Content.Word\registo_cliente_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67" w:rsidRDefault="00861F67" w:rsidP="00861F67">
      <w:pPr>
        <w:ind w:firstLine="708"/>
        <w:jc w:val="both"/>
      </w:pPr>
      <w:proofErr w:type="spellStart"/>
      <w:r w:rsidRPr="00861F67">
        <w:t>Mockup</w:t>
      </w:r>
      <w:proofErr w:type="spellEnd"/>
      <w:r w:rsidRPr="00861F67">
        <w:t xml:space="preserve"> relativo à página de registo como cliente. O utilizador tem de preencher com os seus dados pessoais.</w:t>
      </w:r>
    </w:p>
    <w:p w:rsidR="00861F67" w:rsidRPr="00861F67" w:rsidRDefault="00861F67" w:rsidP="00861F67">
      <w:pPr>
        <w:pStyle w:val="PargrafodaLista"/>
        <w:numPr>
          <w:ilvl w:val="1"/>
          <w:numId w:val="1"/>
        </w:numPr>
        <w:jc w:val="both"/>
        <w:rPr>
          <w:rStyle w:val="eop"/>
        </w:rPr>
      </w:pPr>
      <w:proofErr w:type="spellStart"/>
      <w:r>
        <w:rPr>
          <w:rStyle w:val="spellingerror"/>
          <w:b/>
          <w:bCs/>
          <w:i/>
          <w:iCs/>
          <w:color w:val="000000"/>
          <w:shd w:val="clear" w:color="auto" w:fill="FFFFFF"/>
          <w:lang w:val="en-US"/>
        </w:rPr>
        <w:t>Registo</w:t>
      </w:r>
      <w:proofErr w:type="spellEnd"/>
      <w:r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 do </w:t>
      </w:r>
      <w:proofErr w:type="spellStart"/>
      <w:r>
        <w:rPr>
          <w:rStyle w:val="spellingerror"/>
          <w:b/>
          <w:bCs/>
          <w:i/>
          <w:iCs/>
          <w:color w:val="000000"/>
          <w:shd w:val="clear" w:color="auto" w:fill="FFFFFF"/>
          <w:lang w:val="en-US"/>
        </w:rPr>
        <w:t>funcionário</w:t>
      </w:r>
      <w:proofErr w:type="spellEnd"/>
      <w:r>
        <w:rPr>
          <w:rStyle w:val="eop"/>
          <w:b/>
          <w:bCs/>
          <w:i/>
          <w:iCs/>
          <w:color w:val="000000"/>
          <w:shd w:val="clear" w:color="auto" w:fill="FFFFFF"/>
        </w:rPr>
        <w:t> </w:t>
      </w:r>
    </w:p>
    <w:p w:rsidR="00861F67" w:rsidRDefault="00861F67" w:rsidP="00861F67">
      <w:pPr>
        <w:jc w:val="both"/>
      </w:pPr>
      <w:r>
        <w:pict>
          <v:shape id="_x0000_i1026" type="#_x0000_t75" style="width:333.7pt;height:229.75pt">
            <v:imagedata r:id="rId8" o:title="registo_funcionario_p1"/>
          </v:shape>
        </w:pict>
      </w:r>
    </w:p>
    <w:p w:rsidR="00861F67" w:rsidRDefault="00861F67" w:rsidP="00861F67">
      <w:pPr>
        <w:jc w:val="both"/>
      </w:pPr>
      <w:r>
        <w:lastRenderedPageBreak/>
        <w:pict>
          <v:shape id="_x0000_i1027" type="#_x0000_t75" style="width:334.95pt;height:230.4pt">
            <v:imagedata r:id="rId9" o:title="registo_funcionario_p2"/>
          </v:shape>
        </w:pict>
      </w:r>
    </w:p>
    <w:p w:rsidR="00861F67" w:rsidRDefault="00861F67" w:rsidP="00861F67">
      <w:pPr>
        <w:ind w:firstLine="708"/>
        <w:jc w:val="both"/>
      </w:pPr>
      <w:proofErr w:type="spellStart"/>
      <w:r w:rsidRPr="00861F67">
        <w:t>Mockup</w:t>
      </w:r>
      <w:proofErr w:type="spellEnd"/>
      <w:r w:rsidRPr="00861F67">
        <w:t xml:space="preserve"> relativo à página de registo como funcionário. O utilizador tem de preencher com os seus dados pessoais, adicionalmente, este tem de fornecer vários documentos pessoais.</w:t>
      </w:r>
    </w:p>
    <w:p w:rsidR="00861F67" w:rsidRPr="00861F67" w:rsidRDefault="00861F67" w:rsidP="00861F67">
      <w:pPr>
        <w:pStyle w:val="PargrafodaLista"/>
        <w:numPr>
          <w:ilvl w:val="1"/>
          <w:numId w:val="1"/>
        </w:numPr>
        <w:jc w:val="both"/>
        <w:rPr>
          <w:rStyle w:val="eop"/>
        </w:rPr>
      </w:pPr>
      <w:proofErr w:type="spellStart"/>
      <w:r>
        <w:rPr>
          <w:rStyle w:val="spellingerror"/>
          <w:rFonts w:ascii="Times" w:hAnsi="Times" w:cs="Times"/>
          <w:b/>
          <w:bCs/>
          <w:i/>
          <w:iCs/>
          <w:color w:val="000000"/>
          <w:shd w:val="clear" w:color="auto" w:fill="FFFFFF"/>
          <w:lang w:val="en-US"/>
        </w:rPr>
        <w:t>Perfil</w:t>
      </w:r>
      <w:proofErr w:type="spellEnd"/>
      <w:r>
        <w:rPr>
          <w:rStyle w:val="normaltextrun"/>
          <w:rFonts w:ascii="Times" w:hAnsi="Times" w:cs="Times"/>
          <w:b/>
          <w:bCs/>
          <w:i/>
          <w:iCs/>
          <w:color w:val="000000"/>
          <w:shd w:val="clear" w:color="auto" w:fill="FFFFFF"/>
          <w:lang w:val="en-US"/>
        </w:rPr>
        <w:t> </w:t>
      </w:r>
      <w:proofErr w:type="spellStart"/>
      <w:r>
        <w:rPr>
          <w:rStyle w:val="spellingerror"/>
          <w:rFonts w:ascii="Times" w:hAnsi="Times" w:cs="Times"/>
          <w:b/>
          <w:bCs/>
          <w:i/>
          <w:iCs/>
          <w:color w:val="000000"/>
          <w:shd w:val="clear" w:color="auto" w:fill="FFFFFF"/>
          <w:lang w:val="en-US"/>
        </w:rPr>
        <w:t>Pessoal</w:t>
      </w:r>
      <w:proofErr w:type="spellEnd"/>
      <w:r>
        <w:rPr>
          <w:rStyle w:val="eop"/>
          <w:rFonts w:ascii="Times" w:hAnsi="Times" w:cs="Times"/>
          <w:b/>
          <w:bCs/>
          <w:i/>
          <w:iCs/>
          <w:color w:val="000000"/>
          <w:shd w:val="clear" w:color="auto" w:fill="FFFFFF"/>
        </w:rPr>
        <w:t> </w:t>
      </w:r>
    </w:p>
    <w:p w:rsidR="00861F67" w:rsidRDefault="00861F67" w:rsidP="00861F67">
      <w:pPr>
        <w:jc w:val="both"/>
      </w:pPr>
      <w:r>
        <w:pict>
          <v:shape id="_x0000_i1028" type="#_x0000_t75" style="width:367.5pt;height:253.55pt">
            <v:imagedata r:id="rId10" o:title="perfil_pessoal"/>
          </v:shape>
        </w:pict>
      </w:r>
    </w:p>
    <w:p w:rsidR="00861F67" w:rsidRDefault="00861F67" w:rsidP="00861F67">
      <w:pPr>
        <w:ind w:firstLine="708"/>
        <w:jc w:val="both"/>
      </w:pPr>
      <w:proofErr w:type="spellStart"/>
      <w:r w:rsidRPr="00861F67">
        <w:t>Mockup</w:t>
      </w:r>
      <w:proofErr w:type="spellEnd"/>
      <w:r w:rsidRPr="00861F67">
        <w:t xml:space="preserve"> relativo à </w:t>
      </w:r>
      <w:proofErr w:type="gramStart"/>
      <w:r w:rsidRPr="00861F67">
        <w:t>pagina</w:t>
      </w:r>
      <w:proofErr w:type="gramEnd"/>
      <w:r w:rsidRPr="00861F67">
        <w:t xml:space="preserve"> de perfil do utilizador. O utilizador pode visualizar comentários e aceder à edição de perfil a partir desta página.</w:t>
      </w:r>
    </w:p>
    <w:p w:rsidR="00861F67" w:rsidRDefault="00861F67" w:rsidP="00861F67">
      <w:pPr>
        <w:ind w:firstLine="708"/>
        <w:jc w:val="both"/>
      </w:pPr>
    </w:p>
    <w:p w:rsidR="00861F67" w:rsidRDefault="00861F67" w:rsidP="00861F67">
      <w:pPr>
        <w:ind w:firstLine="708"/>
        <w:jc w:val="both"/>
      </w:pPr>
    </w:p>
    <w:p w:rsidR="00861F67" w:rsidRDefault="00861F67" w:rsidP="00861F67">
      <w:pPr>
        <w:ind w:firstLine="708"/>
        <w:jc w:val="both"/>
      </w:pPr>
    </w:p>
    <w:p w:rsidR="00861F67" w:rsidRDefault="00861F67" w:rsidP="00861F67">
      <w:pPr>
        <w:ind w:firstLine="708"/>
        <w:jc w:val="both"/>
      </w:pPr>
    </w:p>
    <w:p w:rsidR="00861F67" w:rsidRPr="00861F67" w:rsidRDefault="00861F67" w:rsidP="00861F67">
      <w:pPr>
        <w:pStyle w:val="PargrafodaLista"/>
        <w:numPr>
          <w:ilvl w:val="1"/>
          <w:numId w:val="1"/>
        </w:numPr>
        <w:jc w:val="both"/>
        <w:rPr>
          <w:rStyle w:val="eop"/>
        </w:rPr>
      </w:pPr>
      <w:proofErr w:type="spellStart"/>
      <w:r>
        <w:rPr>
          <w:rStyle w:val="spellingerror"/>
          <w:b/>
          <w:bCs/>
          <w:i/>
          <w:iCs/>
          <w:color w:val="000000"/>
          <w:shd w:val="clear" w:color="auto" w:fill="FFFFFF"/>
          <w:lang w:val="en-US"/>
        </w:rPr>
        <w:lastRenderedPageBreak/>
        <w:t>Editar</w:t>
      </w:r>
      <w:proofErr w:type="spellEnd"/>
      <w:r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 </w:t>
      </w:r>
      <w:proofErr w:type="spellStart"/>
      <w:r>
        <w:rPr>
          <w:rStyle w:val="spellingerror"/>
          <w:b/>
          <w:bCs/>
          <w:i/>
          <w:iCs/>
          <w:color w:val="000000"/>
          <w:shd w:val="clear" w:color="auto" w:fill="FFFFFF"/>
          <w:lang w:val="en-US"/>
        </w:rPr>
        <w:t>perfil</w:t>
      </w:r>
      <w:proofErr w:type="spellEnd"/>
      <w:r>
        <w:rPr>
          <w:rStyle w:val="eop"/>
          <w:b/>
          <w:bCs/>
          <w:i/>
          <w:iCs/>
          <w:color w:val="000000"/>
          <w:shd w:val="clear" w:color="auto" w:fill="FFFFFF"/>
        </w:rPr>
        <w:t> </w:t>
      </w:r>
    </w:p>
    <w:p w:rsidR="00861F67" w:rsidRDefault="00861F67" w:rsidP="00861F67">
      <w:pPr>
        <w:jc w:val="both"/>
      </w:pPr>
      <w:r>
        <w:pict>
          <v:shape id="_x0000_i1029" type="#_x0000_t75" style="width:344.95pt;height:236.65pt">
            <v:imagedata r:id="rId11" o:title="editar_perfil"/>
          </v:shape>
        </w:pict>
      </w:r>
    </w:p>
    <w:p w:rsidR="00861F67" w:rsidRDefault="00861F67" w:rsidP="00861F67">
      <w:pPr>
        <w:ind w:firstLine="708"/>
        <w:jc w:val="both"/>
      </w:pPr>
      <w:proofErr w:type="spellStart"/>
      <w:r w:rsidRPr="00861F67">
        <w:t>Mockup</w:t>
      </w:r>
      <w:proofErr w:type="spellEnd"/>
      <w:r w:rsidRPr="00861F67">
        <w:t xml:space="preserve"> relativo à página de edição de perfil. O utilizador pode alterar os seus detalhes pessoais nesta página.</w:t>
      </w:r>
    </w:p>
    <w:p w:rsidR="00861F67" w:rsidRPr="00861F67" w:rsidRDefault="00861F67" w:rsidP="00861F67">
      <w:pPr>
        <w:pStyle w:val="PargrafodaLista"/>
        <w:numPr>
          <w:ilvl w:val="1"/>
          <w:numId w:val="1"/>
        </w:numPr>
        <w:jc w:val="both"/>
        <w:rPr>
          <w:rStyle w:val="eop"/>
        </w:rPr>
      </w:pPr>
      <w:proofErr w:type="spellStart"/>
      <w:r>
        <w:rPr>
          <w:rStyle w:val="spellingerror"/>
          <w:rFonts w:ascii="Times" w:hAnsi="Times" w:cs="Times"/>
          <w:b/>
          <w:bCs/>
          <w:i/>
          <w:iCs/>
          <w:color w:val="000000"/>
          <w:shd w:val="clear" w:color="auto" w:fill="FFFFFF"/>
          <w:lang w:val="en-US"/>
        </w:rPr>
        <w:t>Editar</w:t>
      </w:r>
      <w:proofErr w:type="spellEnd"/>
      <w:r>
        <w:rPr>
          <w:rStyle w:val="normaltextrun"/>
          <w:rFonts w:ascii="Times" w:hAnsi="Times" w:cs="Times"/>
          <w:b/>
          <w:bCs/>
          <w:i/>
          <w:iCs/>
          <w:color w:val="000000"/>
          <w:shd w:val="clear" w:color="auto" w:fill="FFFFFF"/>
          <w:lang w:val="en-US"/>
        </w:rPr>
        <w:t> password</w:t>
      </w:r>
      <w:r>
        <w:rPr>
          <w:rStyle w:val="eop"/>
          <w:rFonts w:ascii="Times" w:hAnsi="Times" w:cs="Times"/>
          <w:b/>
          <w:bCs/>
          <w:i/>
          <w:iCs/>
          <w:color w:val="000000"/>
          <w:shd w:val="clear" w:color="auto" w:fill="FFFFFF"/>
        </w:rPr>
        <w:t> </w:t>
      </w:r>
    </w:p>
    <w:p w:rsidR="00861F67" w:rsidRDefault="00861F67" w:rsidP="00861F67">
      <w:pPr>
        <w:jc w:val="both"/>
      </w:pPr>
      <w:r>
        <w:pict>
          <v:shape id="_x0000_i1030" type="#_x0000_t75" style="width:339.35pt;height:233.55pt">
            <v:imagedata r:id="rId12" o:title="editar_password"/>
          </v:shape>
        </w:pict>
      </w:r>
    </w:p>
    <w:p w:rsidR="00861F67" w:rsidRDefault="00861F67" w:rsidP="00861F67">
      <w:pPr>
        <w:ind w:firstLine="708"/>
        <w:jc w:val="both"/>
      </w:pPr>
      <w:proofErr w:type="spellStart"/>
      <w:r w:rsidRPr="00861F67">
        <w:t>Mockup</w:t>
      </w:r>
      <w:proofErr w:type="spellEnd"/>
      <w:r w:rsidRPr="00861F67">
        <w:t xml:space="preserve"> relativo à página de edição de palavra-passe. Para mudar a palavra-passe, o utilizador tem de fornecer a palavra-passe antiga e introduzir a nova duas vezes.</w:t>
      </w:r>
    </w:p>
    <w:sectPr w:rsidR="00861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97A6E"/>
    <w:multiLevelType w:val="hybridMultilevel"/>
    <w:tmpl w:val="BA560D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67"/>
    <w:rsid w:val="00767718"/>
    <w:rsid w:val="008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F981E-9DD9-4D35-93FA-6142A4CD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rsid w:val="00861F67"/>
  </w:style>
  <w:style w:type="character" w:customStyle="1" w:styleId="spellingerror">
    <w:name w:val="spellingerror"/>
    <w:basedOn w:val="Tipodeletrapredefinidodopargrafo"/>
    <w:rsid w:val="00861F67"/>
  </w:style>
  <w:style w:type="character" w:customStyle="1" w:styleId="eop">
    <w:name w:val="eop"/>
    <w:basedOn w:val="Tipodeletrapredefinidodopargrafo"/>
    <w:rsid w:val="00861F67"/>
  </w:style>
  <w:style w:type="paragraph" w:styleId="PargrafodaLista">
    <w:name w:val="List Paragraph"/>
    <w:basedOn w:val="Normal"/>
    <w:uiPriority w:val="34"/>
    <w:qFormat/>
    <w:rsid w:val="0086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2021-11-07T12:21:00Z</dcterms:created>
  <dcterms:modified xsi:type="dcterms:W3CDTF">2021-11-07T12:32:00Z</dcterms:modified>
</cp:coreProperties>
</file>