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21B" w:rsidRDefault="005440BA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w:drawing>
          <wp:inline distT="19050" distB="19050" distL="19050" distR="19050">
            <wp:extent cx="1457325" cy="685800"/>
            <wp:effectExtent l="0" t="0" r="0" b="0"/>
            <wp:docPr id="1" name="image1.png" descr="Logo ISEC peq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 ISEC peq.png"/>
                    <pic:cNvPicPr preferRelativeResize="0"/>
                  </pic:nvPicPr>
                  <pic:blipFill>
                    <a:blip r:embed="rId5"/>
                    <a:srcRect t="1540" b="154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021B" w:rsidRDefault="005440B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Software Project Management 2019/2020</w:t>
      </w:r>
    </w:p>
    <w:p w:rsidR="00F4021B" w:rsidRDefault="005440B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Bill Splitter</w:t>
      </w:r>
    </w:p>
    <w:p w:rsidR="00F4021B" w:rsidRDefault="005440B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Change Request #2</w:t>
      </w:r>
    </w:p>
    <w:p w:rsidR="00F4021B" w:rsidRDefault="005440BA">
      <w:pPr>
        <w:pBdr>
          <w:top w:val="nil"/>
          <w:left w:val="nil"/>
          <w:bottom w:val="nil"/>
          <w:right w:val="nil"/>
          <w:between w:val="nil"/>
        </w:pBdr>
      </w:pPr>
      <w:r>
        <w:pict>
          <v:rect id="_x0000_i1025" style="width:0;height:1.5pt" o:hralign="center" o:hrstd="t" o:hr="t" fillcolor="#a0a0a0" stroked="f"/>
        </w:pict>
      </w:r>
    </w:p>
    <w:p w:rsidR="00F4021B" w:rsidRDefault="005440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Documento:</w:t>
      </w:r>
      <w:r>
        <w:t xml:space="preserve"> SDP, v2, 30 de Outubro </w:t>
      </w:r>
    </w:p>
    <w:p w:rsidR="00F4021B" w:rsidRDefault="005440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Proponente:</w:t>
      </w:r>
      <w:r>
        <w:t xml:space="preserve"> Ruben Marques</w:t>
      </w:r>
    </w:p>
    <w:p w:rsidR="00F4021B" w:rsidRDefault="005440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Data:  </w:t>
      </w:r>
      <w:r>
        <w:t>19/11/2019</w:t>
      </w:r>
    </w:p>
    <w:p w:rsidR="00F4021B" w:rsidRDefault="00F4021B">
      <w:pPr>
        <w:pBdr>
          <w:top w:val="nil"/>
          <w:left w:val="nil"/>
          <w:bottom w:val="nil"/>
          <w:right w:val="nil"/>
          <w:between w:val="nil"/>
        </w:pBdr>
      </w:pPr>
    </w:p>
    <w:p w:rsidR="00F4021B" w:rsidRDefault="005440BA">
      <w:p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</w:pPr>
      <w:r>
        <w:rPr>
          <w:b/>
        </w:rPr>
        <w:t>Alteração requerida:</w:t>
      </w:r>
      <w:r>
        <w:t xml:space="preserve"> </w:t>
      </w:r>
    </w:p>
    <w:p w:rsidR="00F4021B" w:rsidRDefault="005440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</w:pPr>
      <w:r>
        <w:t>Na introdução, eliminar a menção de vários contribuintes no mesmo evento. (Alteração já requisitada no Change Request #1)</w:t>
      </w:r>
    </w:p>
    <w:p w:rsidR="00F4021B" w:rsidRDefault="005440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</w:pPr>
      <w:r>
        <w:t>Retirar do documento as menções da utilização de uma VPN devido a ter sido encontrado uma alternativa baseada em REST APIs.</w:t>
      </w:r>
    </w:p>
    <w:p w:rsidR="00F4021B" w:rsidRDefault="00F4021B">
      <w:p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</w:pPr>
    </w:p>
    <w:p w:rsidR="00F4021B" w:rsidRDefault="005440BA">
      <w:p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</w:pPr>
      <w:r>
        <w:rPr>
          <w:b/>
        </w:rPr>
        <w:t>Impacto e</w:t>
      </w:r>
      <w:r>
        <w:rPr>
          <w:b/>
        </w:rPr>
        <w:t>xpectável:</w:t>
      </w:r>
      <w:r>
        <w:t xml:space="preserve"> </w:t>
      </w:r>
    </w:p>
    <w:p w:rsidR="00F4021B" w:rsidRDefault="005440B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</w:pPr>
      <w:r>
        <w:t>O impacto da primeira alteração já foi previsto no Change Request #1.</w:t>
      </w:r>
    </w:p>
    <w:p w:rsidR="00F4021B" w:rsidRDefault="005440B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</w:pPr>
      <w:r>
        <w:t>O impacto de não usar a VPN será mínimo ou nenhum, porque a alternativa é bastante mais amigável e não envolve mexer em outros documentos.</w:t>
      </w:r>
    </w:p>
    <w:p w:rsidR="00F4021B" w:rsidRDefault="00F4021B">
      <w:p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</w:pPr>
    </w:p>
    <w:p w:rsidR="00F4021B" w:rsidRDefault="005440BA">
      <w:p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</w:pPr>
      <w:r>
        <w:pict>
          <v:rect id="_x0000_i1026" style="width:0;height:1.5pt" o:hralign="center" o:hrstd="t" o:hr="t" fillcolor="#a0a0a0" stroked="f"/>
        </w:pict>
      </w:r>
    </w:p>
    <w:p w:rsidR="00F4021B" w:rsidRDefault="005440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Decisão:</w:t>
      </w:r>
      <w:r>
        <w:t xml:space="preserve"> </w:t>
      </w:r>
      <w:r>
        <w:rPr>
          <w:b/>
          <w:color w:val="6AA84F"/>
        </w:rPr>
        <w:t>accepted</w:t>
      </w:r>
      <w:bookmarkStart w:id="0" w:name="_GoBack"/>
      <w:bookmarkEnd w:id="0"/>
    </w:p>
    <w:p w:rsidR="00F4021B" w:rsidRDefault="005440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Data:  </w:t>
      </w:r>
    </w:p>
    <w:p w:rsidR="00F4021B" w:rsidRDefault="005440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CCB:</w:t>
      </w:r>
      <w:r>
        <w:t xml:space="preserve"> Nuno Santos</w:t>
      </w:r>
    </w:p>
    <w:p w:rsidR="00F4021B" w:rsidRDefault="00F4021B">
      <w:p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rPr>
          <w:b/>
        </w:rPr>
      </w:pPr>
    </w:p>
    <w:p w:rsidR="00F4021B" w:rsidRDefault="005440BA">
      <w:p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rPr>
          <w:i/>
        </w:rPr>
      </w:pPr>
      <w:r>
        <w:rPr>
          <w:b/>
        </w:rPr>
        <w:t>Change assessment:</w:t>
      </w:r>
      <w:r>
        <w:t xml:space="preserve"> </w:t>
      </w:r>
    </w:p>
    <w:p w:rsidR="00F4021B" w:rsidRDefault="00F4021B">
      <w:p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</w:pPr>
    </w:p>
    <w:p w:rsidR="00F4021B" w:rsidRDefault="00F4021B">
      <w:p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</w:pPr>
    </w:p>
    <w:p w:rsidR="00F4021B" w:rsidRDefault="00F4021B">
      <w:pPr>
        <w:pBdr>
          <w:top w:val="nil"/>
          <w:left w:val="nil"/>
          <w:bottom w:val="nil"/>
          <w:right w:val="nil"/>
          <w:between w:val="nil"/>
        </w:pBdr>
      </w:pPr>
    </w:p>
    <w:sectPr w:rsidR="00F4021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5752C"/>
    <w:multiLevelType w:val="multilevel"/>
    <w:tmpl w:val="E07C7A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506D90"/>
    <w:multiLevelType w:val="multilevel"/>
    <w:tmpl w:val="D892F6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8DB14DF"/>
    <w:multiLevelType w:val="multilevel"/>
    <w:tmpl w:val="AC8E6D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21B"/>
    <w:rsid w:val="005440BA"/>
    <w:rsid w:val="00F40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ED6C2A5"/>
  <w15:docId w15:val="{76C2D360-5402-4A47-B8EA-75DFD68A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" w:eastAsia="en-GB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RUI FILIPE TAVARES MOTA</cp:lastModifiedBy>
  <cp:revision>2</cp:revision>
  <dcterms:created xsi:type="dcterms:W3CDTF">2020-04-16T18:20:00Z</dcterms:created>
  <dcterms:modified xsi:type="dcterms:W3CDTF">2020-04-16T18:20:00Z</dcterms:modified>
</cp:coreProperties>
</file>