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 Parking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Review Report #2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Work Product:</w:t>
      </w:r>
      <w:r w:rsidDel="00000000" w:rsidR="00000000" w:rsidRPr="00000000">
        <w:rPr>
          <w:rtl w:val="0"/>
        </w:rPr>
        <w:t xml:space="preserve"> Code inspection, v0.1, 04 de Dezembro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 of review:</w:t>
      </w:r>
      <w:r w:rsidDel="00000000" w:rsidR="00000000" w:rsidRPr="00000000">
        <w:rPr>
          <w:rtl w:val="0"/>
        </w:rPr>
        <w:t xml:space="preserve"> Inspection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Date/Time:  </w:t>
      </w:r>
      <w:r w:rsidDel="00000000" w:rsidR="00000000" w:rsidRPr="00000000">
        <w:rPr>
          <w:rtl w:val="0"/>
        </w:rPr>
        <w:t xml:space="preserve">4/12/2019, 14:40-15:20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 L1.8, DEIS-ISEC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Moderator:</w:t>
      </w:r>
      <w:r w:rsidDel="00000000" w:rsidR="00000000" w:rsidRPr="00000000">
        <w:rPr>
          <w:rtl w:val="0"/>
        </w:rPr>
        <w:t xml:space="preserve"> Diogo Cardoso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Diogo Branco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Recorder:</w:t>
      </w:r>
      <w:r w:rsidDel="00000000" w:rsidR="00000000" w:rsidRPr="00000000">
        <w:rPr>
          <w:rtl w:val="0"/>
        </w:rPr>
        <w:t xml:space="preserve"> Sérgio Soares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Reader:</w:t>
      </w:r>
      <w:r w:rsidDel="00000000" w:rsidR="00000000" w:rsidRPr="00000000">
        <w:rPr>
          <w:rtl w:val="0"/>
        </w:rPr>
        <w:t xml:space="preserve"> João Santos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Inspector:</w:t>
      </w:r>
      <w:r w:rsidDel="00000000" w:rsidR="00000000" w:rsidRPr="00000000">
        <w:rPr>
          <w:rtl w:val="0"/>
        </w:rPr>
        <w:t xml:space="preserve"> Diogo Cardoso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Preparation effort:</w:t>
      </w:r>
      <w:r w:rsidDel="00000000" w:rsidR="00000000" w:rsidRPr="00000000">
        <w:rPr>
          <w:rtl w:val="0"/>
        </w:rPr>
        <w:t xml:space="preserve"> Diogo Branco - 30 min, Diogo Cardoso - 1h, João Santos - 1h, Sérgio Soares - 1h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Meeting effort:</w:t>
      </w:r>
      <w:r w:rsidDel="00000000" w:rsidR="00000000" w:rsidRPr="00000000">
        <w:rPr>
          <w:rtl w:val="0"/>
        </w:rPr>
        <w:t xml:space="preserve"> 40min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Follow-up effort: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 of minor defects: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 of major defects: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End date:</w:t>
      </w:r>
      <w:r w:rsidDel="00000000" w:rsidR="00000000" w:rsidRPr="00000000">
        <w:rPr>
          <w:rtl w:val="0"/>
        </w:rPr>
        <w:t xml:space="preserve"> 4 de Dezembro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Final work product:</w:t>
      </w:r>
      <w:r w:rsidDel="00000000" w:rsidR="00000000" w:rsidRPr="00000000">
        <w:rPr>
          <w:rtl w:val="0"/>
        </w:rPr>
        <w:t xml:space="preserve"> Code inspection, v1, 4 de Dezembro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Defects </w:t>
      </w:r>
      <w:r w:rsidDel="00000000" w:rsidR="00000000" w:rsidRPr="00000000">
        <w:rPr>
          <w:b w:val="1"/>
          <w:rtl w:val="0"/>
        </w:rPr>
        <w:t xml:space="preserve">list</w:t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185"/>
        <w:gridCol w:w="6870"/>
        <w:gridCol w:w="1185"/>
        <w:tblGridChange w:id="0">
          <w:tblGrid>
            <w:gridCol w:w="480"/>
            <w:gridCol w:w="1185"/>
            <w:gridCol w:w="6870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Declarar string sql dentro das funções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linha demasiado longa segundo as convenções de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indentação nos primeiros métodos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comentários no início de cada função a partir de linha 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