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09C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HW4: Submission Example</w:t>
      </w:r>
    </w:p>
    <w:p w14:paraId="00000002" w14:textId="77777777" w:rsidR="008109C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5. Free-response Questions (10 points)</w:t>
      </w:r>
    </w:p>
    <w:p w14:paraId="00000003" w14:textId="77777777" w:rsidR="008109C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uc1nim1b6si" w:colFirst="0" w:colLast="0"/>
      <w:bookmarkEnd w:id="2"/>
      <w:r>
        <w:rPr>
          <w:b/>
          <w:color w:val="000000"/>
          <w:sz w:val="26"/>
          <w:szCs w:val="26"/>
        </w:rPr>
        <w:t>Results</w:t>
      </w:r>
    </w:p>
    <w:p w14:paraId="00000004" w14:textId="44AD6E51" w:rsidR="008109CF" w:rsidRPr="002D5A63" w:rsidRDefault="00000000" w:rsidP="002D5A6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F1F1F"/>
        </w:rPr>
      </w:pPr>
      <w:r>
        <w:t xml:space="preserve">Task: </w:t>
      </w:r>
      <w:r w:rsidR="002D5A63" w:rsidRPr="002D5A63">
        <w:rPr>
          <w:rFonts w:ascii="Roboto" w:hAnsi="Roboto"/>
          <w:color w:val="1F1F1F"/>
        </w:rPr>
        <w:t>The fourth column of </w:t>
      </w:r>
      <w:r w:rsidR="002D5A63" w:rsidRPr="002D5A63">
        <w:rPr>
          <w:rFonts w:ascii="Courier New" w:hAnsi="Courier New" w:cs="Courier New"/>
          <w:color w:val="1F1F1F"/>
          <w:sz w:val="21"/>
          <w:szCs w:val="21"/>
          <w:shd w:val="clear" w:color="auto" w:fill="F7F7F7"/>
        </w:rPr>
        <w:t>will_play_text.csv</w:t>
      </w:r>
      <w:r w:rsidR="002D5A63" w:rsidRPr="002D5A63">
        <w:rPr>
          <w:rFonts w:ascii="Roboto" w:hAnsi="Roboto"/>
          <w:color w:val="1F1F1F"/>
        </w:rPr>
        <w:t> contains the name of the character who spoke each line. Using the methods described above, *</w:t>
      </w:r>
      <w:r w:rsidR="002D5A63" w:rsidRPr="002D5A63">
        <w:rPr>
          <w:rFonts w:ascii="Roboto" w:hAnsi="Roboto"/>
          <w:i/>
          <w:iCs/>
          <w:color w:val="1F1F1F"/>
        </w:rPr>
        <w:t>which characters are most similar? Least similar? *</w:t>
      </w:r>
    </w:p>
    <w:p w14:paraId="7C809DF3" w14:textId="707387E9" w:rsidR="00DA6C86" w:rsidRDefault="00000000" w:rsidP="00DA6C86">
      <w:pPr>
        <w:numPr>
          <w:ilvl w:val="0"/>
          <w:numId w:val="1"/>
        </w:numPr>
      </w:pPr>
      <w:r>
        <w:t>Results</w:t>
      </w:r>
    </w:p>
    <w:p w14:paraId="00000006" w14:textId="2E0FA851" w:rsidR="008109CF" w:rsidRDefault="00DA6C86">
      <w:pPr>
        <w:numPr>
          <w:ilvl w:val="1"/>
          <w:numId w:val="1"/>
        </w:numPr>
      </w:pPr>
      <w:r>
        <w:t xml:space="preserve">In the play “Henry IV”, the most similar characters are </w:t>
      </w:r>
      <w:r w:rsidRPr="00DA6C86">
        <w:rPr>
          <w:rFonts w:ascii="Arial" w:hAnsi="Arial" w:cs="Arial"/>
          <w:sz w:val="22"/>
          <w:szCs w:val="22"/>
        </w:rPr>
        <w:t>FALSTAFF</w:t>
      </w:r>
      <w:r>
        <w:t xml:space="preserve"> and </w:t>
      </w:r>
      <w:r w:rsidRPr="00DA6C86">
        <w:rPr>
          <w:rFonts w:ascii="Arial" w:hAnsi="Arial" w:cs="Arial"/>
          <w:sz w:val="22"/>
          <w:szCs w:val="22"/>
        </w:rPr>
        <w:t>PRINCE HENRY</w:t>
      </w:r>
      <w:r>
        <w:t xml:space="preserve">. The least similar characters are </w:t>
      </w:r>
      <w:r w:rsidRPr="00DA6C86">
        <w:rPr>
          <w:rFonts w:ascii="Arial" w:hAnsi="Arial" w:cs="Arial"/>
          <w:sz w:val="22"/>
          <w:szCs w:val="22"/>
        </w:rPr>
        <w:t>Thieves, SIR WALTER BLUNT</w:t>
      </w:r>
    </w:p>
    <w:p w14:paraId="00000007" w14:textId="77777777" w:rsidR="008109CF" w:rsidRDefault="00000000">
      <w:pPr>
        <w:numPr>
          <w:ilvl w:val="0"/>
          <w:numId w:val="1"/>
        </w:numPr>
      </w:pPr>
      <w:r>
        <w:t>Discussion</w:t>
      </w:r>
    </w:p>
    <w:p w14:paraId="1B203F2A" w14:textId="2F134CD2" w:rsidR="004A24B1" w:rsidRDefault="00DA6C86" w:rsidP="004A24B1">
      <w:pPr>
        <w:spacing w:after="240"/>
        <w:ind w:left="1440"/>
      </w:pPr>
      <w:r>
        <w:t xml:space="preserve">I have used 3 similarity methods (cosine similarity, jaccard similarity, dice similarity) to run the similar check for the characters in Henry IV play. For the most similar characters, the 3 methods all gave the same answer. FALSTAFF and PRINCE HENRY both represents </w:t>
      </w:r>
      <w:r w:rsidRPr="00DA6C86">
        <w:t>contrasting ideas of honor, leadership, and maturity.</w:t>
      </w:r>
      <w:r>
        <w:t xml:space="preserve"> That’s why the words they use could have most similarity. Under cosine similarity, the similarity score is high as </w:t>
      </w:r>
      <w:r w:rsidRPr="00DA6C86">
        <w:t>0.9334344176164313</w:t>
      </w:r>
      <w:r>
        <w:t xml:space="preserve"> (1 means the same).</w:t>
      </w:r>
      <w:r w:rsidR="004A24B1">
        <w:t xml:space="preserve"> For the least similar pairs, the 3 methods also gave the same answer: Thieves and SIR WALTER BLUNT. SIR WALTER BLUNT is a noble knight. He represents completely different from thieves. So far, the performance between 3 similarity methods is the same. But from the score with different methods are different. The cosine similarity has highest similarity scores overall take </w:t>
      </w:r>
      <w:r w:rsidR="004A24B1" w:rsidRPr="00DA6C86">
        <w:t>0.9334344176164313</w:t>
      </w:r>
      <w:r w:rsidR="004A24B1">
        <w:t xml:space="preserve"> as an example, the same pair has 0.6248453117563065 in dice similarity method and 0.45438183580229824 in jaccard similarity. </w:t>
      </w:r>
    </w:p>
    <w:p w14:paraId="762A4A36" w14:textId="1119BC8D" w:rsidR="004A24B1" w:rsidRDefault="004A24B1" w:rsidP="004A24B1">
      <w:pPr>
        <w:spacing w:after="240"/>
        <w:ind w:left="1440"/>
      </w:pPr>
      <w:r>
        <w:t>Based on the observation, the cosine similarity method tends to have higher score and jaccard similarity tends to have lowest score.</w:t>
      </w:r>
    </w:p>
    <w:p w14:paraId="00000009" w14:textId="77777777" w:rsidR="008109C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ielwc6rxiv2f" w:colFirst="0" w:colLast="0"/>
      <w:bookmarkEnd w:id="3"/>
      <w:r>
        <w:rPr>
          <w:b/>
          <w:sz w:val="34"/>
          <w:szCs w:val="34"/>
        </w:rPr>
        <w:t>Extra Credit (15 points)</w:t>
      </w:r>
    </w:p>
    <w:p w14:paraId="0000000A" w14:textId="77777777" w:rsidR="008109C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uyxp1n6ildg" w:colFirst="0" w:colLast="0"/>
      <w:bookmarkEnd w:id="4"/>
      <w:r>
        <w:rPr>
          <w:b/>
          <w:color w:val="000000"/>
          <w:sz w:val="26"/>
          <w:szCs w:val="26"/>
        </w:rPr>
        <w:t>Results</w:t>
      </w:r>
    </w:p>
    <w:p w14:paraId="0000000B" w14:textId="77777777" w:rsidR="008109CF" w:rsidRDefault="00000000">
      <w:pPr>
        <w:numPr>
          <w:ilvl w:val="0"/>
          <w:numId w:val="2"/>
        </w:numPr>
        <w:spacing w:before="240"/>
      </w:pPr>
      <w:r>
        <w:t>Explanation</w:t>
      </w:r>
    </w:p>
    <w:p w14:paraId="26B674D9" w14:textId="55B1B889" w:rsidR="00955F30" w:rsidRDefault="00955F30">
      <w:pPr>
        <w:numPr>
          <w:ilvl w:val="0"/>
          <w:numId w:val="2"/>
        </w:numPr>
      </w:pPr>
      <w:r>
        <w:t xml:space="preserve">The experiment I did is to use both term to document matrix </w:t>
      </w:r>
      <w:r w:rsidR="00F44CDC">
        <w:t>and context matrix.</w:t>
      </w:r>
    </w:p>
    <w:p w14:paraId="2FF20882" w14:textId="3462EEF1" w:rsidR="00F44CDC" w:rsidRDefault="00F44CDC">
      <w:pPr>
        <w:numPr>
          <w:ilvl w:val="0"/>
          <w:numId w:val="2"/>
        </w:numPr>
      </w:pPr>
      <w:r>
        <w:t>When using term to document matrix, I used cosine similarity method, Jac card similarity method and dice similarity method.</w:t>
      </w:r>
    </w:p>
    <w:p w14:paraId="09ECF7DF" w14:textId="77BA3CE4" w:rsidR="00F44CDC" w:rsidRDefault="00F44CDC">
      <w:pPr>
        <w:numPr>
          <w:ilvl w:val="0"/>
          <w:numId w:val="2"/>
        </w:numPr>
      </w:pPr>
      <w:r>
        <w:t>When using context matrix, I also applied similarity method, Jac card similarity method and dice similarity</w:t>
      </w:r>
    </w:p>
    <w:p w14:paraId="2148E28A" w14:textId="6EB55337" w:rsidR="00F44CDC" w:rsidRDefault="00F44CDC" w:rsidP="00F44CDC">
      <w:pPr>
        <w:numPr>
          <w:ilvl w:val="0"/>
          <w:numId w:val="2"/>
        </w:numPr>
      </w:pPr>
      <w:r>
        <w:lastRenderedPageBreak/>
        <w:t>When generate term-to-document matrix, and context matrix, I only used the words showed in Sim999.txt</w:t>
      </w:r>
    </w:p>
    <w:p w14:paraId="0000000D" w14:textId="6FBFA8AA" w:rsidR="008109CF" w:rsidRDefault="00000000">
      <w:pPr>
        <w:numPr>
          <w:ilvl w:val="0"/>
          <w:numId w:val="2"/>
        </w:numPr>
      </w:pPr>
      <w:r>
        <w:t>Results</w:t>
      </w:r>
    </w:p>
    <w:p w14:paraId="1C8D581F" w14:textId="46AEDE8E" w:rsidR="00F44CDC" w:rsidRDefault="00F44CDC">
      <w:pPr>
        <w:numPr>
          <w:ilvl w:val="1"/>
          <w:numId w:val="2"/>
        </w:numPr>
      </w:pPr>
      <w:r>
        <w:t>The Sim999.txt has 1028 words.</w:t>
      </w:r>
    </w:p>
    <w:p w14:paraId="0000000E" w14:textId="6954B9DB" w:rsidR="008109CF" w:rsidRDefault="00F44CDC">
      <w:pPr>
        <w:numPr>
          <w:ilvl w:val="1"/>
          <w:numId w:val="2"/>
        </w:numPr>
      </w:pPr>
      <w:r>
        <w:t>The shape of term-document matrix is 1028x36</w:t>
      </w:r>
    </w:p>
    <w:p w14:paraId="0B8B1F92" w14:textId="637E8E3A" w:rsidR="00F44CDC" w:rsidRDefault="00F44CDC">
      <w:pPr>
        <w:numPr>
          <w:ilvl w:val="1"/>
          <w:numId w:val="2"/>
        </w:numPr>
      </w:pPr>
      <w:r>
        <w:t>The shape of context document matrix is 1028x1028</w:t>
      </w:r>
    </w:p>
    <w:p w14:paraId="45B28391" w14:textId="5E3E447D" w:rsidR="002F1223" w:rsidRDefault="006801D4" w:rsidP="002F1223">
      <w:pPr>
        <w:spacing w:after="240"/>
      </w:pPr>
      <w:r>
        <w:t>For term_to_doc_matrix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2213"/>
        <w:gridCol w:w="3712"/>
        <w:gridCol w:w="1620"/>
      </w:tblGrid>
      <w:tr w:rsidR="00F44CDC" w14:paraId="0E9CF48B" w14:textId="77777777" w:rsidTr="00D234D5">
        <w:tc>
          <w:tcPr>
            <w:tcW w:w="1652" w:type="dxa"/>
          </w:tcPr>
          <w:p w14:paraId="76DC6E87" w14:textId="60F0EE9A" w:rsidR="00F44CDC" w:rsidRDefault="00F44CDC" w:rsidP="002F1223">
            <w:pPr>
              <w:spacing w:after="240"/>
            </w:pPr>
            <w:r>
              <w:t>Matrix Type</w:t>
            </w:r>
          </w:p>
        </w:tc>
        <w:tc>
          <w:tcPr>
            <w:tcW w:w="2213" w:type="dxa"/>
          </w:tcPr>
          <w:p w14:paraId="018936DE" w14:textId="7A03BCF6" w:rsidR="00F44CDC" w:rsidRDefault="00F44CDC" w:rsidP="002F1223">
            <w:pPr>
              <w:spacing w:after="240"/>
            </w:pPr>
            <w:r>
              <w:t>Similarity Method</w:t>
            </w:r>
          </w:p>
        </w:tc>
        <w:tc>
          <w:tcPr>
            <w:tcW w:w="3712" w:type="dxa"/>
          </w:tcPr>
          <w:p w14:paraId="080AA5DD" w14:textId="75186322" w:rsidR="00F44CDC" w:rsidRDefault="00F44CDC" w:rsidP="002F1223">
            <w:pPr>
              <w:spacing w:after="240"/>
            </w:pPr>
            <w:r>
              <w:t>Calculated</w:t>
            </w:r>
            <w:r w:rsidR="00D234D5">
              <w:t xml:space="preserve"> </w:t>
            </w:r>
            <w:r>
              <w:t xml:space="preserve">Correlation </w:t>
            </w:r>
          </w:p>
        </w:tc>
        <w:tc>
          <w:tcPr>
            <w:tcW w:w="1620" w:type="dxa"/>
          </w:tcPr>
          <w:p w14:paraId="1B89C024" w14:textId="77777777" w:rsidR="00F44CDC" w:rsidRDefault="00F44CDC" w:rsidP="002F1223">
            <w:pPr>
              <w:spacing w:after="240"/>
            </w:pPr>
          </w:p>
        </w:tc>
      </w:tr>
      <w:tr w:rsidR="00525D5E" w14:paraId="41364CA8" w14:textId="77777777" w:rsidTr="00D234D5">
        <w:tc>
          <w:tcPr>
            <w:tcW w:w="1652" w:type="dxa"/>
          </w:tcPr>
          <w:p w14:paraId="45957724" w14:textId="77549EE7" w:rsidR="00525D5E" w:rsidRDefault="00525D5E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120870DB" w14:textId="23BCECB6" w:rsidR="00525D5E" w:rsidRDefault="00525D5E" w:rsidP="002F1223">
            <w:pPr>
              <w:spacing w:after="240"/>
            </w:pPr>
            <w:r>
              <w:t>Similarity Method</w:t>
            </w:r>
          </w:p>
        </w:tc>
        <w:tc>
          <w:tcPr>
            <w:tcW w:w="3712" w:type="dxa"/>
          </w:tcPr>
          <w:p w14:paraId="20CE0EC4" w14:textId="77777777" w:rsid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-0.042450838943562275</w:t>
            </w:r>
          </w:p>
          <w:p w14:paraId="68DE2DB0" w14:textId="3510A010" w:rsidR="00525D5E" w:rsidRDefault="00525D5E" w:rsidP="002F1223">
            <w:pPr>
              <w:spacing w:after="240"/>
            </w:pPr>
          </w:p>
        </w:tc>
        <w:tc>
          <w:tcPr>
            <w:tcW w:w="1620" w:type="dxa"/>
          </w:tcPr>
          <w:p w14:paraId="2E8BB89E" w14:textId="77777777" w:rsidR="00525D5E" w:rsidRDefault="00525D5E" w:rsidP="002F1223">
            <w:pPr>
              <w:spacing w:after="240"/>
            </w:pPr>
          </w:p>
        </w:tc>
      </w:tr>
      <w:tr w:rsidR="00525D5E" w14:paraId="121ABEE6" w14:textId="77777777" w:rsidTr="00D234D5">
        <w:tc>
          <w:tcPr>
            <w:tcW w:w="1652" w:type="dxa"/>
          </w:tcPr>
          <w:p w14:paraId="1921C7E3" w14:textId="372297C6" w:rsidR="00525D5E" w:rsidRDefault="00D234D5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3FFE0D81" w14:textId="3757BFD7" w:rsidR="00525D5E" w:rsidRDefault="00525D5E" w:rsidP="002F1223">
            <w:pPr>
              <w:spacing w:after="240"/>
            </w:pPr>
            <w:r>
              <w:t>Cosine similarity</w:t>
            </w:r>
          </w:p>
        </w:tc>
        <w:tc>
          <w:tcPr>
            <w:tcW w:w="3712" w:type="dxa"/>
          </w:tcPr>
          <w:p w14:paraId="1058F6FE" w14:textId="78EF7B3E" w:rsidR="00525D5E" w:rsidRP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-0.02028911744438534</w:t>
            </w:r>
          </w:p>
        </w:tc>
        <w:tc>
          <w:tcPr>
            <w:tcW w:w="1620" w:type="dxa"/>
          </w:tcPr>
          <w:p w14:paraId="40081BAE" w14:textId="77777777" w:rsidR="00525D5E" w:rsidRDefault="00525D5E" w:rsidP="002F1223">
            <w:pPr>
              <w:spacing w:after="240"/>
            </w:pPr>
          </w:p>
        </w:tc>
      </w:tr>
      <w:tr w:rsidR="00525D5E" w14:paraId="7D0F7B62" w14:textId="77777777" w:rsidTr="00D234D5">
        <w:tc>
          <w:tcPr>
            <w:tcW w:w="1652" w:type="dxa"/>
          </w:tcPr>
          <w:p w14:paraId="36CE83ED" w14:textId="45255E85" w:rsidR="00525D5E" w:rsidRDefault="00D234D5" w:rsidP="002F1223">
            <w:pPr>
              <w:spacing w:after="240"/>
            </w:pPr>
            <w:r>
              <w:t>TF_IDF matrix</w:t>
            </w:r>
          </w:p>
        </w:tc>
        <w:tc>
          <w:tcPr>
            <w:tcW w:w="2213" w:type="dxa"/>
          </w:tcPr>
          <w:p w14:paraId="2BA7F790" w14:textId="1EC63469" w:rsidR="00525D5E" w:rsidRDefault="00525D5E" w:rsidP="002F1223">
            <w:pPr>
              <w:spacing w:after="240"/>
            </w:pPr>
            <w:r>
              <w:t>Jaccard similarity</w:t>
            </w:r>
          </w:p>
        </w:tc>
        <w:tc>
          <w:tcPr>
            <w:tcW w:w="3712" w:type="dxa"/>
          </w:tcPr>
          <w:p w14:paraId="65D10855" w14:textId="52E872FB" w:rsidR="00525D5E" w:rsidRPr="00D234D5" w:rsidRDefault="00D234D5" w:rsidP="00D234D5">
            <w:pPr>
              <w:pStyle w:val="HTMLPreformatted"/>
              <w:shd w:val="clear" w:color="auto" w:fill="FFFFFF"/>
              <w:rPr>
                <w:color w:val="1F1F1F"/>
                <w:sz w:val="21"/>
                <w:szCs w:val="21"/>
              </w:rPr>
            </w:pPr>
            <w:r>
              <w:rPr>
                <w:color w:val="1F1F1F"/>
                <w:sz w:val="21"/>
                <w:szCs w:val="21"/>
              </w:rPr>
              <w:t>-0.02028911744438534c</w:t>
            </w:r>
          </w:p>
        </w:tc>
        <w:tc>
          <w:tcPr>
            <w:tcW w:w="1620" w:type="dxa"/>
          </w:tcPr>
          <w:p w14:paraId="1F39877D" w14:textId="77777777" w:rsidR="00525D5E" w:rsidRDefault="00525D5E" w:rsidP="002F1223">
            <w:pPr>
              <w:spacing w:after="240"/>
            </w:pPr>
          </w:p>
        </w:tc>
      </w:tr>
    </w:tbl>
    <w:p w14:paraId="6F480FEE" w14:textId="77777777" w:rsidR="006801D4" w:rsidRDefault="006801D4" w:rsidP="002F1223">
      <w:pPr>
        <w:spacing w:after="240"/>
      </w:pPr>
    </w:p>
    <w:p w14:paraId="4418BB3B" w14:textId="39636173" w:rsidR="00E70FAC" w:rsidRDefault="00E70FAC" w:rsidP="00E70FAC">
      <w:pPr>
        <w:spacing w:after="240"/>
      </w:pPr>
      <w:r>
        <w:t xml:space="preserve">For term context matrix without using PPMI </w:t>
      </w:r>
    </w:p>
    <w:tbl>
      <w:tblPr>
        <w:tblW w:w="88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690"/>
        <w:gridCol w:w="1800"/>
        <w:gridCol w:w="1980"/>
        <w:gridCol w:w="2340"/>
      </w:tblGrid>
      <w:tr w:rsidR="004B3A76" w14:paraId="52C15E4D" w14:textId="77777777" w:rsidTr="004B3A76">
        <w:trPr>
          <w:trHeight w:val="340"/>
        </w:trPr>
        <w:tc>
          <w:tcPr>
            <w:tcW w:w="2690" w:type="dxa"/>
            <w:shd w:val="clear" w:color="auto" w:fill="auto"/>
            <w:noWrap/>
            <w:vAlign w:val="center"/>
            <w:hideMark/>
          </w:tcPr>
          <w:p w14:paraId="42A3EE00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Context Window Size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EE425B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Cosine Sim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4074540E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Jaccard Sim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14:paraId="49C9835D" w14:textId="77777777" w:rsidR="004B3A76" w:rsidRDefault="004B3A7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Dice Sim</w:t>
            </w:r>
          </w:p>
        </w:tc>
      </w:tr>
      <w:tr w:rsidR="004B3A76" w14:paraId="05B8AEE8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F4B8FC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0D8B7E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-0.05819418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513687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0.015818536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49A7CF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0.015818536</w:t>
            </w:r>
          </w:p>
        </w:tc>
      </w:tr>
      <w:tr w:rsidR="004B3A76" w14:paraId="5788C56D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191A9CF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D04DA1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-0.078344083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2E308CB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-0.040023336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79202F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-0.040023336</w:t>
            </w:r>
          </w:p>
        </w:tc>
      </w:tr>
      <w:tr w:rsidR="004B3A76" w14:paraId="61D371E9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50ABE9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83D7D9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-0.081037121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6A07FD8B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-0.049540543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F96A8B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-0.049540543</w:t>
            </w:r>
          </w:p>
        </w:tc>
      </w:tr>
      <w:tr w:rsidR="004B3A76" w14:paraId="7EF9D379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07C5D40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B640F5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-0.072660238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8ACA38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-0.046024354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209D9E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-0.046024354</w:t>
            </w:r>
          </w:p>
        </w:tc>
      </w:tr>
      <w:tr w:rsidR="004B3A76" w14:paraId="74898DF5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132D7B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689A28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-0.078471704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92DE1B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-0.05447142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03962A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-0.05447142</w:t>
            </w:r>
          </w:p>
        </w:tc>
      </w:tr>
      <w:tr w:rsidR="004B3A76" w14:paraId="68180FE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C17D72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9A6DE3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-0.090222029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31A6FFE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-0.068305526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EB31AC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-0.068305526</w:t>
            </w:r>
          </w:p>
        </w:tc>
      </w:tr>
      <w:tr w:rsidR="004B3A76" w14:paraId="730D3590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7E27CEA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8311CB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-0.092299013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6F28609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-0.073112192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B0E6A3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-0.073112192</w:t>
            </w:r>
          </w:p>
        </w:tc>
      </w:tr>
      <w:tr w:rsidR="004B3A76" w14:paraId="60190B2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CCCCC1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7BDCAF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-0.092164871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721672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-0.072227079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77F778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-0.072227079</w:t>
            </w:r>
          </w:p>
        </w:tc>
      </w:tr>
      <w:tr w:rsidR="004B3A76" w14:paraId="42C617E5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BCE795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B12D19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-0.092025334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BFF111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-0.072230931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33EFEEA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-0.072230931</w:t>
            </w:r>
          </w:p>
        </w:tc>
      </w:tr>
      <w:tr w:rsidR="004B3A76" w14:paraId="5A2F820E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48F919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2D05EA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-0.092989052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ECC645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-0.073477924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23158F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-0.073477924</w:t>
            </w:r>
          </w:p>
        </w:tc>
      </w:tr>
      <w:tr w:rsidR="004B3A76" w14:paraId="709EF1AF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B9D2A0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76136D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-0.092600939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3780AA4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-0.07291668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E11EC3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-0.07291668</w:t>
            </w:r>
          </w:p>
        </w:tc>
      </w:tr>
      <w:tr w:rsidR="004B3A76" w14:paraId="460C82DB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1CAAB74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C458CB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-0.092507636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334EAC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-0.072859943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01EBB8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-0.072859943</w:t>
            </w:r>
          </w:p>
        </w:tc>
      </w:tr>
      <w:tr w:rsidR="004B3A76" w14:paraId="4C00786A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904E57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BE42B9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-0.091782585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B6961D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-0.071967962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4DBB6C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-0.071967962</w:t>
            </w:r>
          </w:p>
        </w:tc>
      </w:tr>
      <w:tr w:rsidR="004B3A76" w14:paraId="67DAF6D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9185F3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709794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-0.091734707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17D75E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-0.07185668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520D6B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-0.07185668</w:t>
            </w:r>
          </w:p>
        </w:tc>
      </w:tr>
      <w:tr w:rsidR="004B3A76" w14:paraId="54262D11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63D4CD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8B96B5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-0.091734707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C57818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-0.071921152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412111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-0.071921152</w:t>
            </w:r>
          </w:p>
        </w:tc>
      </w:tr>
      <w:tr w:rsidR="004B3A76" w14:paraId="421D575A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579BC83B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E5D5E3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-0.09170598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2EF45B9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-0.071849677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F699F9E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-0.071849677</w:t>
            </w:r>
          </w:p>
        </w:tc>
      </w:tr>
      <w:tr w:rsidR="004B3A76" w14:paraId="055C381C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7AACE13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54842A2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-0.091744283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0312A46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-0.071808798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92FAF14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-0.071808798</w:t>
            </w:r>
          </w:p>
        </w:tc>
      </w:tr>
      <w:tr w:rsidR="004B3A76" w14:paraId="43707CEE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3DE1333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3774CF5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-0.091615011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2D0036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-0.071777034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11F93A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-0.071777034</w:t>
            </w:r>
          </w:p>
        </w:tc>
      </w:tr>
      <w:tr w:rsidR="004B3A76" w14:paraId="01FDF8A7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4D759BB0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19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3E297F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-0.091581497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6ED91B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-0.071765238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32FBD3ED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-0.071765238</w:t>
            </w:r>
          </w:p>
        </w:tc>
      </w:tr>
      <w:tr w:rsidR="004B3A76" w14:paraId="5B6C75B7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0738D21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9DFC73F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-0.091557557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8EB8A08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-0.07178164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F1B0A71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-0.07178164</w:t>
            </w:r>
          </w:p>
        </w:tc>
      </w:tr>
      <w:tr w:rsidR="004B3A76" w14:paraId="0B3B89C0" w14:textId="77777777" w:rsidTr="004B3A76">
        <w:trPr>
          <w:trHeight w:val="320"/>
        </w:trPr>
        <w:tc>
          <w:tcPr>
            <w:tcW w:w="2690" w:type="dxa"/>
            <w:shd w:val="clear" w:color="auto" w:fill="auto"/>
            <w:noWrap/>
            <w:vAlign w:val="bottom"/>
            <w:hideMark/>
          </w:tcPr>
          <w:p w14:paraId="6AECDBD9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BBB0307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-0.09159586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06FEC4C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-0.071779243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0C907C3" w14:textId="77777777" w:rsidR="004B3A76" w:rsidRDefault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-0.071779243</w:t>
            </w:r>
          </w:p>
        </w:tc>
      </w:tr>
    </w:tbl>
    <w:p w14:paraId="0D926426" w14:textId="77777777" w:rsidR="00E70FAC" w:rsidRDefault="00E70FAC" w:rsidP="002F1223">
      <w:pPr>
        <w:spacing w:after="240"/>
      </w:pPr>
    </w:p>
    <w:p w14:paraId="7804B373" w14:textId="03E42FFF" w:rsidR="006801D4" w:rsidRDefault="006801D4" w:rsidP="002F1223">
      <w:pPr>
        <w:spacing w:after="240"/>
      </w:pPr>
      <w:r>
        <w:t>For term</w:t>
      </w:r>
      <w:r w:rsidR="00D234D5">
        <w:t xml:space="preserve"> context </w:t>
      </w:r>
      <w:r>
        <w:t>matrix</w:t>
      </w:r>
      <w:r w:rsidR="00E70FAC">
        <w:t xml:space="preserve"> with using PPMI</w:t>
      </w:r>
      <w:r w:rsidR="004B3A76">
        <w:t>, the correlation between the similarity method and Sim999 data set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495"/>
        <w:gridCol w:w="1374"/>
        <w:gridCol w:w="1374"/>
        <w:gridCol w:w="2147"/>
      </w:tblGrid>
      <w:tr w:rsidR="000658C6" w:rsidRPr="004B3A76" w14:paraId="634183F7" w14:textId="513EA156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A2956D2" w14:textId="77777777" w:rsidR="000658C6" w:rsidRPr="004B3A76" w:rsidRDefault="000658C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Context Window Size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EF47860" w14:textId="77777777" w:rsidR="000658C6" w:rsidRPr="004B3A76" w:rsidRDefault="000658C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Cosine Sim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3BADCA8" w14:textId="77777777" w:rsidR="000658C6" w:rsidRPr="004B3A76" w:rsidRDefault="000658C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Jaccard Sim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2AFF471" w14:textId="77777777" w:rsidR="000658C6" w:rsidRPr="004B3A76" w:rsidRDefault="000658C6" w:rsidP="004B3A76">
            <w:pPr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Dice Sim</w:t>
            </w:r>
          </w:p>
        </w:tc>
        <w:tc>
          <w:tcPr>
            <w:tcW w:w="2147" w:type="dxa"/>
          </w:tcPr>
          <w:p w14:paraId="6AC040AC" w14:textId="77777777" w:rsidR="000658C6" w:rsidRPr="004B3A76" w:rsidRDefault="000658C6" w:rsidP="004B3A76">
            <w:pPr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55896A81" w14:textId="6C7DFDEB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37090B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706DA615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0658C6">
              <w:rPr>
                <w:rFonts w:ascii="Aptos Narrow" w:hAnsi="Aptos Narrow"/>
                <w:color w:val="000000"/>
                <w:highlight w:val="yellow"/>
              </w:rPr>
              <w:t>0.072303852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9896466" w14:textId="77777777" w:rsidR="000658C6" w:rsidRPr="000658C6" w:rsidRDefault="000658C6" w:rsidP="004B3A76">
            <w:pPr>
              <w:jc w:val="right"/>
              <w:rPr>
                <w:rFonts w:ascii="Aptos Narrow" w:hAnsi="Aptos Narrow"/>
                <w:color w:val="000000"/>
                <w:highlight w:val="yellow"/>
              </w:rPr>
            </w:pPr>
            <w:r w:rsidRPr="000658C6">
              <w:rPr>
                <w:rFonts w:ascii="Aptos Narrow" w:hAnsi="Aptos Narrow"/>
                <w:color w:val="000000"/>
                <w:highlight w:val="yellow"/>
              </w:rPr>
              <w:t>0.04705001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6DD5EC4" w14:textId="77777777" w:rsidR="000658C6" w:rsidRPr="000658C6" w:rsidRDefault="000658C6" w:rsidP="004B3A76">
            <w:pPr>
              <w:jc w:val="right"/>
              <w:rPr>
                <w:rFonts w:ascii="Aptos Narrow" w:hAnsi="Aptos Narrow"/>
                <w:color w:val="000000"/>
                <w:highlight w:val="yellow"/>
              </w:rPr>
            </w:pPr>
            <w:r w:rsidRPr="000658C6">
              <w:rPr>
                <w:rFonts w:ascii="Aptos Narrow" w:hAnsi="Aptos Narrow"/>
                <w:color w:val="000000"/>
                <w:highlight w:val="yellow"/>
              </w:rPr>
              <w:t>0.04705011</w:t>
            </w:r>
          </w:p>
        </w:tc>
        <w:tc>
          <w:tcPr>
            <w:tcW w:w="2147" w:type="dxa"/>
          </w:tcPr>
          <w:p w14:paraId="38830EBE" w14:textId="159F5791" w:rsidR="000658C6" w:rsidRPr="000658C6" w:rsidRDefault="000658C6" w:rsidP="004B3A76">
            <w:pPr>
              <w:jc w:val="right"/>
              <w:rPr>
                <w:rFonts w:ascii="Aptos Narrow" w:hAnsi="Aptos Narrow"/>
                <w:color w:val="000000"/>
                <w:highlight w:val="yellow"/>
              </w:rPr>
            </w:pPr>
            <w:r>
              <w:rPr>
                <w:rFonts w:ascii="Aptos Narrow" w:hAnsi="Aptos Narrow"/>
                <w:color w:val="000000"/>
                <w:highlight w:val="yellow"/>
              </w:rPr>
              <w:t>The best value</w:t>
            </w:r>
          </w:p>
        </w:tc>
      </w:tr>
      <w:tr w:rsidR="000658C6" w:rsidRPr="004B3A76" w14:paraId="18EFE2BF" w14:textId="16D957EE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3C7C6E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722594C7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0.064690925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C99DD7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0.03533272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FB90B36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0.03533272</w:t>
            </w:r>
          </w:p>
        </w:tc>
        <w:tc>
          <w:tcPr>
            <w:tcW w:w="2147" w:type="dxa"/>
          </w:tcPr>
          <w:p w14:paraId="2B0F153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0B7FA972" w14:textId="7CAC901A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DA81D8" w14:textId="72BBEC54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6AB407B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0.057892787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79A00C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0.02565632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A1CBCB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0.02565632</w:t>
            </w:r>
          </w:p>
        </w:tc>
        <w:tc>
          <w:tcPr>
            <w:tcW w:w="2147" w:type="dxa"/>
          </w:tcPr>
          <w:p w14:paraId="0321221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3B0F59B4" w14:textId="2925B4BB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B943768" w14:textId="2543FCD1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401E6513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0.050686566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18710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0.01751899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B40AC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0.01751899</w:t>
            </w:r>
          </w:p>
        </w:tc>
        <w:tc>
          <w:tcPr>
            <w:tcW w:w="2147" w:type="dxa"/>
          </w:tcPr>
          <w:p w14:paraId="269344C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32916D41" w14:textId="7AC149EC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6F11233" w14:textId="7FF08CC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7954172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0.05201825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A08165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0.01681684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34E013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0.01681684</w:t>
            </w:r>
          </w:p>
        </w:tc>
        <w:tc>
          <w:tcPr>
            <w:tcW w:w="2147" w:type="dxa"/>
          </w:tcPr>
          <w:p w14:paraId="643DCA35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2832EDDF" w14:textId="31834D9D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0191B07" w14:textId="5295C102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2E2E88C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0.051907771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A42EF3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0.01387027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4E033E1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0.01387027</w:t>
            </w:r>
          </w:p>
        </w:tc>
        <w:tc>
          <w:tcPr>
            <w:tcW w:w="2147" w:type="dxa"/>
          </w:tcPr>
          <w:p w14:paraId="15454B44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2F9D6D5A" w14:textId="1E653145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4DC4127" w14:textId="57050205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50BC5766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0.051579796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471C2E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0.01198453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B4F633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0.01198453</w:t>
            </w:r>
          </w:p>
        </w:tc>
        <w:tc>
          <w:tcPr>
            <w:tcW w:w="2147" w:type="dxa"/>
          </w:tcPr>
          <w:p w14:paraId="2B1FD51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7578AE09" w14:textId="7F3DE56F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78D6A8" w14:textId="7B2BD80C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47CFD761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0.052379867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B8670B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0.01447365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F9FEDF5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0.01447365</w:t>
            </w:r>
          </w:p>
        </w:tc>
        <w:tc>
          <w:tcPr>
            <w:tcW w:w="2147" w:type="dxa"/>
          </w:tcPr>
          <w:p w14:paraId="0497C19F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59FA74BC" w14:textId="4CEBB2A0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1B98DE6" w14:textId="236E75DF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685895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0.05281895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BF2D82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0.0141957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E5BFCB4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0.0141957</w:t>
            </w:r>
          </w:p>
        </w:tc>
        <w:tc>
          <w:tcPr>
            <w:tcW w:w="2147" w:type="dxa"/>
          </w:tcPr>
          <w:p w14:paraId="09307101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67D474C6" w14:textId="226BF4C7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785D26FC" w14:textId="75F36E51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28AD97D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0.052939799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A619F3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0.01478383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D3E3DC4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0.01478383</w:t>
            </w:r>
          </w:p>
        </w:tc>
        <w:tc>
          <w:tcPr>
            <w:tcW w:w="2147" w:type="dxa"/>
          </w:tcPr>
          <w:p w14:paraId="229A3FBA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175223CD" w14:textId="128B7659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C90B156" w14:textId="2D3AF90F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5F00F2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0.052935771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831081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0.01485634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01D18E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0.01485634</w:t>
            </w:r>
          </w:p>
        </w:tc>
        <w:tc>
          <w:tcPr>
            <w:tcW w:w="2147" w:type="dxa"/>
          </w:tcPr>
          <w:p w14:paraId="0B47FB84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677FBDC1" w14:textId="6388BFDB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3431EF" w14:textId="20CBA382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7E6C7C15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0.052754498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2E11EC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0.01474354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1676AFA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0.01474354</w:t>
            </w:r>
          </w:p>
        </w:tc>
        <w:tc>
          <w:tcPr>
            <w:tcW w:w="2147" w:type="dxa"/>
          </w:tcPr>
          <w:p w14:paraId="10352AA6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3DD12C91" w14:textId="62B1DFF8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2A9F7326" w14:textId="4C06F7F9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4211511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0.052645734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D5FF855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0.01466298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C691B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0.01466298</w:t>
            </w:r>
          </w:p>
        </w:tc>
        <w:tc>
          <w:tcPr>
            <w:tcW w:w="2147" w:type="dxa"/>
          </w:tcPr>
          <w:p w14:paraId="5CEA19B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4F691C70" w14:textId="1BEA500A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CA77FA9" w14:textId="35F18B13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60D926B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0.052267075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5AF671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0.0143528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513B08F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0.0143528</w:t>
            </w:r>
          </w:p>
        </w:tc>
        <w:tc>
          <w:tcPr>
            <w:tcW w:w="2147" w:type="dxa"/>
          </w:tcPr>
          <w:p w14:paraId="070D4416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223B8E2A" w14:textId="22F9B92A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E74E143" w14:textId="5486AB93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4F2826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0.051410499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680C88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0.01398662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59A0EE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0.01398662</w:t>
            </w:r>
          </w:p>
        </w:tc>
        <w:tc>
          <w:tcPr>
            <w:tcW w:w="2147" w:type="dxa"/>
          </w:tcPr>
          <w:p w14:paraId="61414A6F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707A0372" w14:textId="20D17DC9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61C9A298" w14:textId="2788B32E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0F6F8A0C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0.051539408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50FA64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0.01399468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469F8CA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0.01399468</w:t>
            </w:r>
          </w:p>
        </w:tc>
        <w:tc>
          <w:tcPr>
            <w:tcW w:w="2147" w:type="dxa"/>
          </w:tcPr>
          <w:p w14:paraId="1FD34C5B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5812A8A0" w14:textId="08250BB7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13E310BF" w14:textId="37807291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09062B42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0.051591777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CB63B7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0.01391411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06146927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0.01391411</w:t>
            </w:r>
          </w:p>
        </w:tc>
        <w:tc>
          <w:tcPr>
            <w:tcW w:w="2147" w:type="dxa"/>
          </w:tcPr>
          <w:p w14:paraId="103F17F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52CAB2C5" w14:textId="5F881AB4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5EDBE973" w14:textId="793D4E74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597CD2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0.051611919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BA51121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0.013898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268EE3E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0.013898</w:t>
            </w:r>
          </w:p>
        </w:tc>
        <w:tc>
          <w:tcPr>
            <w:tcW w:w="2147" w:type="dxa"/>
          </w:tcPr>
          <w:p w14:paraId="0375446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2C7C29DB" w14:textId="44CE1B87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453907D5" w14:textId="36B9B48B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37EE4F2B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0.051648175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4C6007D3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0.01400273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1B191660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0.01400273</w:t>
            </w:r>
          </w:p>
        </w:tc>
        <w:tc>
          <w:tcPr>
            <w:tcW w:w="2147" w:type="dxa"/>
          </w:tcPr>
          <w:p w14:paraId="3202EA67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0500C659" w14:textId="34E73B86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325E8D40" w14:textId="0D50176F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705DB028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0.051716658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553BDB8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0.01412359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74629526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0.01412359</w:t>
            </w:r>
          </w:p>
        </w:tc>
        <w:tc>
          <w:tcPr>
            <w:tcW w:w="2147" w:type="dxa"/>
          </w:tcPr>
          <w:p w14:paraId="25E34FCF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  <w:tr w:rsidR="000658C6" w:rsidRPr="004B3A76" w14:paraId="3BEE9AAB" w14:textId="1C7980A8" w:rsidTr="000658C6">
        <w:trPr>
          <w:trHeight w:val="320"/>
        </w:trPr>
        <w:tc>
          <w:tcPr>
            <w:tcW w:w="2695" w:type="dxa"/>
            <w:shd w:val="clear" w:color="auto" w:fill="auto"/>
            <w:noWrap/>
            <w:vAlign w:val="bottom"/>
            <w:hideMark/>
          </w:tcPr>
          <w:p w14:paraId="09C5FB42" w14:textId="549FB61E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495" w:type="dxa"/>
            <w:shd w:val="clear" w:color="auto" w:fill="auto"/>
            <w:noWrap/>
            <w:vAlign w:val="bottom"/>
            <w:hideMark/>
          </w:tcPr>
          <w:p w14:paraId="0B44CBED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0.051491067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694FF85F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0.01391814</w:t>
            </w:r>
          </w:p>
        </w:tc>
        <w:tc>
          <w:tcPr>
            <w:tcW w:w="1374" w:type="dxa"/>
            <w:shd w:val="clear" w:color="auto" w:fill="auto"/>
            <w:noWrap/>
            <w:vAlign w:val="bottom"/>
            <w:hideMark/>
          </w:tcPr>
          <w:p w14:paraId="3BF833F9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  <w:r w:rsidRPr="004B3A76">
              <w:rPr>
                <w:rFonts w:ascii="Aptos Narrow" w:hAnsi="Aptos Narrow"/>
                <w:color w:val="000000"/>
              </w:rPr>
              <w:t>0.01391814</w:t>
            </w:r>
          </w:p>
        </w:tc>
        <w:tc>
          <w:tcPr>
            <w:tcW w:w="2147" w:type="dxa"/>
          </w:tcPr>
          <w:p w14:paraId="7C49794E" w14:textId="77777777" w:rsidR="000658C6" w:rsidRPr="004B3A76" w:rsidRDefault="000658C6" w:rsidP="004B3A76">
            <w:pPr>
              <w:jc w:val="right"/>
              <w:rPr>
                <w:rFonts w:ascii="Aptos Narrow" w:hAnsi="Aptos Narrow"/>
                <w:color w:val="000000"/>
              </w:rPr>
            </w:pPr>
          </w:p>
        </w:tc>
      </w:tr>
    </w:tbl>
    <w:p w14:paraId="6465C67C" w14:textId="77777777" w:rsidR="004B3A76" w:rsidRDefault="004B3A76" w:rsidP="006801D4">
      <w:pPr>
        <w:spacing w:after="240"/>
      </w:pPr>
    </w:p>
    <w:p w14:paraId="7BB5A40D" w14:textId="0152E69D" w:rsidR="005448B4" w:rsidRDefault="005448B4" w:rsidP="006801D4">
      <w:pPr>
        <w:spacing w:after="240"/>
      </w:pPr>
      <w:r>
        <w:t>For term context matrix, the context window size and similarity method relationship</w:t>
      </w:r>
      <w:r w:rsidR="00E70FAC">
        <w:t>.</w:t>
      </w:r>
    </w:p>
    <w:p w14:paraId="5E5E1FD8" w14:textId="3E77F3A6" w:rsidR="005448B4" w:rsidRDefault="005448B4" w:rsidP="006801D4">
      <w:pPr>
        <w:spacing w:after="240"/>
      </w:pPr>
      <w:r>
        <w:t xml:space="preserve">The following is the context window size </w:t>
      </w:r>
      <w:r w:rsidR="007F608C">
        <w:t>VS</w:t>
      </w:r>
      <w:r>
        <w:t xml:space="preserve"> 3 different similarity’s correlation to the Sim999.txt</w:t>
      </w:r>
    </w:p>
    <w:p w14:paraId="19952AF6" w14:textId="75B2A136" w:rsidR="000658C6" w:rsidRDefault="000658C6" w:rsidP="006801D4">
      <w:pPr>
        <w:spacing w:after="240"/>
      </w:pPr>
      <w:r>
        <w:t xml:space="preserve">The following setup gave highest correlation: </w:t>
      </w:r>
    </w:p>
    <w:p w14:paraId="796BEFEB" w14:textId="3EE5098D" w:rsidR="000658C6" w:rsidRDefault="000658C6" w:rsidP="006801D4">
      <w:pPr>
        <w:spacing w:after="240"/>
      </w:pPr>
      <w:r>
        <w:t>Context Window Size = 1</w:t>
      </w:r>
    </w:p>
    <w:p w14:paraId="311443A4" w14:textId="1DA6434C" w:rsidR="000658C6" w:rsidRDefault="000658C6" w:rsidP="006801D4">
      <w:pPr>
        <w:spacing w:after="240"/>
      </w:pPr>
      <w:r>
        <w:t>Similarity Method: Cosine Sim</w:t>
      </w:r>
    </w:p>
    <w:p w14:paraId="0C83996A" w14:textId="4264F54B" w:rsidR="000658C6" w:rsidRDefault="000658C6" w:rsidP="006801D4">
      <w:pPr>
        <w:spacing w:after="240"/>
        <w:rPr>
          <w:rFonts w:ascii="Aptos Narrow" w:hAnsi="Aptos Narrow"/>
          <w:color w:val="000000"/>
        </w:rPr>
      </w:pPr>
      <w:r>
        <w:lastRenderedPageBreak/>
        <w:t xml:space="preserve">Highest correlation score: </w:t>
      </w:r>
      <w:r w:rsidRPr="000658C6">
        <w:rPr>
          <w:rFonts w:ascii="Aptos Narrow" w:hAnsi="Aptos Narrow"/>
          <w:color w:val="000000"/>
          <w:highlight w:val="yellow"/>
        </w:rPr>
        <w:t>0.072303852</w:t>
      </w:r>
    </w:p>
    <w:p w14:paraId="79716BE8" w14:textId="61F36442" w:rsidR="000658C6" w:rsidRDefault="000658C6" w:rsidP="006801D4">
      <w:pPr>
        <w:spacing w:after="240"/>
      </w:pPr>
      <w:r>
        <w:rPr>
          <w:rFonts w:ascii="Aptos Narrow" w:hAnsi="Aptos Narrow"/>
          <w:color w:val="000000"/>
        </w:rPr>
        <w:t>Method: Apply PPMI on the context windows</w:t>
      </w:r>
    </w:p>
    <w:p w14:paraId="78E7B669" w14:textId="590202E6" w:rsidR="005448B4" w:rsidRDefault="005448B4" w:rsidP="006801D4">
      <w:pPr>
        <w:spacing w:after="240"/>
      </w:pPr>
      <w:r>
        <w:rPr>
          <w:noProof/>
        </w:rPr>
        <w:drawing>
          <wp:inline distT="0" distB="0" distL="0" distR="0" wp14:anchorId="3101C24B" wp14:editId="70845C13">
            <wp:extent cx="2634199" cy="2010265"/>
            <wp:effectExtent l="0" t="0" r="0" b="0"/>
            <wp:docPr id="1435740774" name="Picture 1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0774" name="Picture 1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55" cy="205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48B4">
        <w:t xml:space="preserve"> </w:t>
      </w:r>
      <w:r>
        <w:rPr>
          <w:noProof/>
        </w:rPr>
        <w:drawing>
          <wp:inline distT="0" distB="0" distL="0" distR="0" wp14:anchorId="00758951" wp14:editId="499814AB">
            <wp:extent cx="2625409" cy="2034692"/>
            <wp:effectExtent l="0" t="0" r="3810" b="0"/>
            <wp:docPr id="199154508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508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584" cy="207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DFCD" w14:textId="1CE8D7BD" w:rsidR="005448B4" w:rsidRDefault="005448B4" w:rsidP="006801D4">
      <w:pPr>
        <w:spacing w:after="240"/>
      </w:pPr>
      <w:r>
        <w:rPr>
          <w:noProof/>
        </w:rPr>
        <w:drawing>
          <wp:inline distT="0" distB="0" distL="0" distR="0" wp14:anchorId="4DDD10A3" wp14:editId="12DD521D">
            <wp:extent cx="2680103" cy="2077080"/>
            <wp:effectExtent l="0" t="0" r="0" b="6350"/>
            <wp:docPr id="1400748412" name="Picture 3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8412" name="Picture 3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57" cy="210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9555" w14:textId="556B67DD" w:rsidR="007F608C" w:rsidRDefault="007F608C" w:rsidP="006801D4">
      <w:pPr>
        <w:spacing w:after="240"/>
      </w:pPr>
      <w:r>
        <w:t xml:space="preserve">The following is the context window size VS 3 similarity method </w:t>
      </w:r>
    </w:p>
    <w:p w14:paraId="7B228126" w14:textId="4E64A13A" w:rsidR="007F608C" w:rsidRDefault="007F608C" w:rsidP="006801D4">
      <w:pPr>
        <w:spacing w:after="240"/>
      </w:pPr>
      <w:r>
        <w:rPr>
          <w:noProof/>
        </w:rPr>
        <w:drawing>
          <wp:inline distT="0" distB="0" distL="0" distR="0" wp14:anchorId="44178297" wp14:editId="0AECAA4C">
            <wp:extent cx="2830147" cy="2204249"/>
            <wp:effectExtent l="0" t="0" r="2540" b="5715"/>
            <wp:docPr id="357343224" name="Picture 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3224" name="Picture 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877" cy="222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08C">
        <w:t xml:space="preserve"> </w:t>
      </w:r>
      <w:r>
        <w:rPr>
          <w:noProof/>
        </w:rPr>
        <w:drawing>
          <wp:inline distT="0" distB="0" distL="0" distR="0" wp14:anchorId="3629C156" wp14:editId="73159CD0">
            <wp:extent cx="2853472" cy="2222416"/>
            <wp:effectExtent l="0" t="0" r="4445" b="635"/>
            <wp:docPr id="263074858" name="Picture 5" descr="A graph of a window siz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4858" name="Picture 5" descr="A graph of a window siz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40" cy="224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60A0" w14:textId="33F3C5FE" w:rsidR="007F608C" w:rsidRDefault="007F608C" w:rsidP="006801D4">
      <w:pPr>
        <w:spacing w:after="240"/>
      </w:pPr>
      <w:r>
        <w:rPr>
          <w:noProof/>
        </w:rPr>
        <w:lastRenderedPageBreak/>
        <w:drawing>
          <wp:inline distT="0" distB="0" distL="0" distR="0" wp14:anchorId="1292E316" wp14:editId="16BD6BD3">
            <wp:extent cx="2713520" cy="2113415"/>
            <wp:effectExtent l="0" t="0" r="4445" b="0"/>
            <wp:docPr id="1298628966" name="Picture 6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8966" name="Picture 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572" cy="214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538" w14:textId="72A7B07E" w:rsidR="006801D4" w:rsidRDefault="00F44CDC" w:rsidP="00E70FAC">
      <w:pPr>
        <w:numPr>
          <w:ilvl w:val="0"/>
          <w:numId w:val="2"/>
        </w:numPr>
      </w:pPr>
      <w:r>
        <w:t>Discussion</w:t>
      </w:r>
    </w:p>
    <w:p w14:paraId="6EBEFDCE" w14:textId="662BC928" w:rsidR="000658C6" w:rsidRDefault="000658C6" w:rsidP="00E70FAC">
      <w:r>
        <w:t>Based on the experiments, I noticed that the correlation is low for tf-idf matrix and term-context matrix when there’s no PPMI applied. The PPMI step is very necessary.</w:t>
      </w:r>
    </w:p>
    <w:p w14:paraId="4324D084" w14:textId="14B2B029" w:rsidR="000658C6" w:rsidRPr="000658C6" w:rsidRDefault="000658C6" w:rsidP="00E70FAC">
      <w:r>
        <w:t>Why the correlation is low is because there are 224 words in Sim999 but not in Shakespeare’s play. These missing words will lead to low correlation rate.</w:t>
      </w:r>
    </w:p>
    <w:sectPr w:rsidR="000658C6" w:rsidRPr="000658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F1DB0"/>
    <w:multiLevelType w:val="multilevel"/>
    <w:tmpl w:val="1E4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25476"/>
    <w:multiLevelType w:val="multilevel"/>
    <w:tmpl w:val="033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045ACF"/>
    <w:multiLevelType w:val="multilevel"/>
    <w:tmpl w:val="097A0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045317">
    <w:abstractNumId w:val="2"/>
  </w:num>
  <w:num w:numId="2" w16cid:durableId="1568108839">
    <w:abstractNumId w:val="1"/>
  </w:num>
  <w:num w:numId="3" w16cid:durableId="2602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9CF"/>
    <w:rsid w:val="000658C6"/>
    <w:rsid w:val="002D5A63"/>
    <w:rsid w:val="002F1223"/>
    <w:rsid w:val="004A24B1"/>
    <w:rsid w:val="004B3A76"/>
    <w:rsid w:val="00525D5E"/>
    <w:rsid w:val="005448B4"/>
    <w:rsid w:val="006801D4"/>
    <w:rsid w:val="0078720A"/>
    <w:rsid w:val="007F608C"/>
    <w:rsid w:val="008109CF"/>
    <w:rsid w:val="008206F9"/>
    <w:rsid w:val="00955F30"/>
    <w:rsid w:val="00D234D5"/>
    <w:rsid w:val="00DA6C86"/>
    <w:rsid w:val="00E70FAC"/>
    <w:rsid w:val="00F4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897DF"/>
  <w15:docId w15:val="{F012BB11-4BF6-2F49-9F15-4BE25E5A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76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SimSun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SimSun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SimSun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SimSun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SimSun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SimSun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SimSun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5A63"/>
    <w:rPr>
      <w:i/>
      <w:iCs/>
    </w:rPr>
  </w:style>
  <w:style w:type="table" w:styleId="TableGrid">
    <w:name w:val="Table Grid"/>
    <w:basedOn w:val="TableNormal"/>
    <w:uiPriority w:val="39"/>
    <w:rsid w:val="00680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2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34D5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5</cp:revision>
  <dcterms:created xsi:type="dcterms:W3CDTF">2025-06-03T05:43:00Z</dcterms:created>
  <dcterms:modified xsi:type="dcterms:W3CDTF">2025-06-07T18:36:00Z</dcterms:modified>
</cp:coreProperties>
</file>