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1D1" w:rsidRPr="003C32A7" w:rsidRDefault="001831D1" w:rsidP="001831D1">
      <w:pPr>
        <w:rPr>
          <w:sz w:val="20"/>
          <w:szCs w:val="20"/>
        </w:rPr>
      </w:pPr>
      <w:r w:rsidRPr="003C32A7">
        <w:rPr>
          <w:sz w:val="20"/>
          <w:szCs w:val="20"/>
        </w:rPr>
        <w:t>Definitions:</w:t>
      </w:r>
    </w:p>
    <w:p w:rsidR="00884A57" w:rsidRPr="003C32A7" w:rsidRDefault="001831D1" w:rsidP="001831D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3C32A7">
        <w:rPr>
          <w:sz w:val="20"/>
          <w:szCs w:val="20"/>
        </w:rPr>
        <w:t>AUC_holdout</w:t>
      </w:r>
      <w:proofErr w:type="spellEnd"/>
    </w:p>
    <w:p w:rsidR="001831D1" w:rsidRPr="003C32A7" w:rsidRDefault="001831D1" w:rsidP="00D56B8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C32A7">
        <w:rPr>
          <w:sz w:val="20"/>
          <w:szCs w:val="20"/>
        </w:rPr>
        <w:t xml:space="preserve">At the beginning of the </w:t>
      </w:r>
      <w:r w:rsidRPr="003C32A7">
        <w:rPr>
          <w:noProof/>
          <w:sz w:val="20"/>
          <w:szCs w:val="20"/>
        </w:rPr>
        <w:t>simulation</w:t>
      </w:r>
      <w:r w:rsidR="00D56B86" w:rsidRPr="003C32A7">
        <w:rPr>
          <w:noProof/>
          <w:sz w:val="20"/>
          <w:szCs w:val="20"/>
        </w:rPr>
        <w:t>,</w:t>
      </w:r>
      <w:r w:rsidRPr="003C32A7">
        <w:rPr>
          <w:sz w:val="20"/>
          <w:szCs w:val="20"/>
        </w:rPr>
        <w:t xml:space="preserve"> we slice a portion (30%) form the dataset – named holdout-set -- to serve for </w:t>
      </w:r>
      <w:r w:rsidRPr="003C32A7">
        <w:rPr>
          <w:noProof/>
          <w:sz w:val="20"/>
          <w:szCs w:val="20"/>
        </w:rPr>
        <w:t>evaluation</w:t>
      </w:r>
      <w:r w:rsidR="00D56B86" w:rsidRPr="003C32A7">
        <w:rPr>
          <w:noProof/>
          <w:sz w:val="20"/>
          <w:szCs w:val="20"/>
        </w:rPr>
        <w:t xml:space="preserve"> of</w:t>
      </w:r>
      <w:r w:rsidRPr="003C32A7">
        <w:rPr>
          <w:sz w:val="20"/>
          <w:szCs w:val="20"/>
        </w:rPr>
        <w:t xml:space="preserve"> the model performance on </w:t>
      </w:r>
      <w:r w:rsidRPr="003C32A7">
        <w:rPr>
          <w:noProof/>
          <w:sz w:val="20"/>
          <w:szCs w:val="20"/>
        </w:rPr>
        <w:t>unseen</w:t>
      </w:r>
      <w:r w:rsidRPr="003C32A7">
        <w:rPr>
          <w:sz w:val="20"/>
          <w:szCs w:val="20"/>
        </w:rPr>
        <w:t xml:space="preserve"> dataset. </w:t>
      </w:r>
    </w:p>
    <w:p w:rsidR="001831D1" w:rsidRPr="003C32A7" w:rsidRDefault="006460EF" w:rsidP="006460E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C32A7">
        <w:rPr>
          <w:sz w:val="20"/>
          <w:szCs w:val="20"/>
        </w:rPr>
        <w:t>This value</w:t>
      </w:r>
      <w:r w:rsidR="001831D1" w:rsidRPr="003C32A7">
        <w:rPr>
          <w:sz w:val="20"/>
          <w:szCs w:val="20"/>
        </w:rPr>
        <w:t xml:space="preserve"> exists</w:t>
      </w:r>
      <w:r w:rsidRPr="003C32A7">
        <w:rPr>
          <w:sz w:val="20"/>
          <w:szCs w:val="20"/>
        </w:rPr>
        <w:t xml:space="preserve"> for all batches across all scenarios</w:t>
      </w:r>
      <w:r w:rsidR="001831D1" w:rsidRPr="003C32A7">
        <w:rPr>
          <w:sz w:val="20"/>
          <w:szCs w:val="20"/>
        </w:rPr>
        <w:t>.</w:t>
      </w:r>
      <w:r w:rsidRPr="003C32A7">
        <w:rPr>
          <w:sz w:val="20"/>
          <w:szCs w:val="20"/>
        </w:rPr>
        <w:t xml:space="preserve"> </w:t>
      </w:r>
    </w:p>
    <w:p w:rsidR="001831D1" w:rsidRPr="003C32A7" w:rsidRDefault="001831D1" w:rsidP="001831D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3C32A7">
        <w:rPr>
          <w:sz w:val="20"/>
          <w:szCs w:val="20"/>
        </w:rPr>
        <w:t>full_AUC</w:t>
      </w:r>
      <w:proofErr w:type="spellEnd"/>
    </w:p>
    <w:p w:rsidR="000F1424" w:rsidRPr="003C32A7" w:rsidRDefault="00CA0182" w:rsidP="00CA018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C32A7">
        <w:rPr>
          <w:sz w:val="20"/>
          <w:szCs w:val="20"/>
        </w:rPr>
        <w:t xml:space="preserve">In case the employed </w:t>
      </w:r>
      <w:proofErr w:type="spellStart"/>
      <w:r w:rsidRPr="003C32A7">
        <w:rPr>
          <w:sz w:val="20"/>
          <w:szCs w:val="20"/>
        </w:rPr>
        <w:t>payment_selection_criteria</w:t>
      </w:r>
      <w:proofErr w:type="spellEnd"/>
      <w:r w:rsidRPr="003C32A7">
        <w:rPr>
          <w:sz w:val="20"/>
          <w:szCs w:val="20"/>
        </w:rPr>
        <w:t xml:space="preserve"> </w:t>
      </w:r>
      <w:proofErr w:type="gramStart"/>
      <w:r w:rsidRPr="003C32A7">
        <w:rPr>
          <w:sz w:val="20"/>
          <w:szCs w:val="20"/>
        </w:rPr>
        <w:t>is</w:t>
      </w:r>
      <w:proofErr w:type="gramEnd"/>
      <w:r w:rsidRPr="003C32A7">
        <w:rPr>
          <w:sz w:val="20"/>
          <w:szCs w:val="20"/>
        </w:rPr>
        <w:t xml:space="preserve"> data-driven (in contrast to minimum/max payment, random payment, etc.), each iteration begins with </w:t>
      </w:r>
      <w:r w:rsidR="00D56B86" w:rsidRPr="003C32A7">
        <w:rPr>
          <w:sz w:val="20"/>
          <w:szCs w:val="20"/>
        </w:rPr>
        <w:t xml:space="preserve">an </w:t>
      </w:r>
      <w:r w:rsidRPr="003C32A7">
        <w:rPr>
          <w:noProof/>
          <w:sz w:val="20"/>
          <w:szCs w:val="20"/>
        </w:rPr>
        <w:t>internal</w:t>
      </w:r>
      <w:r w:rsidRPr="003C32A7">
        <w:rPr>
          <w:sz w:val="20"/>
          <w:szCs w:val="20"/>
        </w:rPr>
        <w:t xml:space="preserve"> evaluation of the model performance through cross-validation using the training set.</w:t>
      </w:r>
    </w:p>
    <w:p w:rsidR="00CA0182" w:rsidRPr="003C32A7" w:rsidRDefault="00CA0182" w:rsidP="00CA018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C32A7">
        <w:rPr>
          <w:sz w:val="20"/>
          <w:szCs w:val="20"/>
        </w:rPr>
        <w:t>This value d</w:t>
      </w:r>
      <w:r w:rsidR="001831D1" w:rsidRPr="003C32A7">
        <w:rPr>
          <w:sz w:val="20"/>
          <w:szCs w:val="20"/>
        </w:rPr>
        <w:t xml:space="preserve">oesn’t exist when purchasing </w:t>
      </w:r>
      <w:r w:rsidRPr="003C32A7">
        <w:rPr>
          <w:sz w:val="20"/>
          <w:szCs w:val="20"/>
        </w:rPr>
        <w:t>the initial instances for the training set.</w:t>
      </w:r>
    </w:p>
    <w:p w:rsidR="001831D1" w:rsidRPr="003C32A7" w:rsidRDefault="00CA0182" w:rsidP="00CA018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C32A7">
        <w:rPr>
          <w:sz w:val="20"/>
          <w:szCs w:val="20"/>
        </w:rPr>
        <w:t xml:space="preserve">This value doesn’t exist when employing non-data-driven </w:t>
      </w:r>
      <w:proofErr w:type="spellStart"/>
      <w:r w:rsidRPr="003C32A7">
        <w:rPr>
          <w:sz w:val="20"/>
          <w:szCs w:val="20"/>
        </w:rPr>
        <w:t>payment_selection_criteria</w:t>
      </w:r>
      <w:proofErr w:type="spellEnd"/>
      <w:r w:rsidRPr="003C32A7">
        <w:rPr>
          <w:sz w:val="20"/>
          <w:szCs w:val="20"/>
        </w:rPr>
        <w:t>.</w:t>
      </w:r>
      <w:r w:rsidR="001831D1" w:rsidRPr="003C32A7">
        <w:rPr>
          <w:sz w:val="20"/>
          <w:szCs w:val="20"/>
        </w:rPr>
        <w:t xml:space="preserve"> </w:t>
      </w:r>
    </w:p>
    <w:p w:rsidR="001831D1" w:rsidRPr="003C32A7" w:rsidRDefault="001831D1" w:rsidP="001831D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3C32A7">
        <w:rPr>
          <w:sz w:val="20"/>
          <w:szCs w:val="20"/>
        </w:rPr>
        <w:t>subset_AUC</w:t>
      </w:r>
      <w:proofErr w:type="spellEnd"/>
    </w:p>
    <w:p w:rsidR="001831D1" w:rsidRPr="003C32A7" w:rsidRDefault="00462D5D" w:rsidP="00CF041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C32A7">
        <w:rPr>
          <w:sz w:val="20"/>
          <w:szCs w:val="20"/>
        </w:rPr>
        <w:t xml:space="preserve">In case the employed </w:t>
      </w:r>
      <w:proofErr w:type="spellStart"/>
      <w:r w:rsidRPr="003C32A7">
        <w:rPr>
          <w:sz w:val="20"/>
          <w:szCs w:val="20"/>
        </w:rPr>
        <w:t>payment_selection_criteria</w:t>
      </w:r>
      <w:proofErr w:type="spellEnd"/>
      <w:r w:rsidRPr="003C32A7">
        <w:rPr>
          <w:sz w:val="20"/>
          <w:szCs w:val="20"/>
        </w:rPr>
        <w:t xml:space="preserve"> </w:t>
      </w:r>
      <w:proofErr w:type="gramStart"/>
      <w:r w:rsidRPr="003C32A7">
        <w:rPr>
          <w:sz w:val="20"/>
          <w:szCs w:val="20"/>
        </w:rPr>
        <w:t>is</w:t>
      </w:r>
      <w:proofErr w:type="gramEnd"/>
      <w:r w:rsidRPr="003C32A7">
        <w:rPr>
          <w:sz w:val="20"/>
          <w:szCs w:val="20"/>
        </w:rPr>
        <w:t xml:space="preserve"> data-driven, </w:t>
      </w:r>
      <w:r w:rsidR="00CF0417" w:rsidRPr="003C32A7">
        <w:rPr>
          <w:sz w:val="20"/>
          <w:szCs w:val="20"/>
        </w:rPr>
        <w:t xml:space="preserve">the contribution of each payment to the model performance is estimated. Internal evaluation is conducted through cross-validation using the training set while discarding arbitrary instances of a specific payment. </w:t>
      </w:r>
    </w:p>
    <w:p w:rsidR="00C5663C" w:rsidRPr="003C32A7" w:rsidRDefault="00C5663C" w:rsidP="00175B1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3C32A7">
        <w:rPr>
          <w:sz w:val="20"/>
          <w:szCs w:val="20"/>
          <w:highlight w:val="yellow"/>
        </w:rPr>
        <w:t>full_model_CV_performanc</w:t>
      </w:r>
      <w:r w:rsidR="00175B1D" w:rsidRPr="003C32A7">
        <w:rPr>
          <w:sz w:val="20"/>
          <w:szCs w:val="20"/>
          <w:highlight w:val="yellow"/>
        </w:rPr>
        <w:t>e_t</w:t>
      </w:r>
      <w:proofErr w:type="spellEnd"/>
      <w:r w:rsidR="005925C5" w:rsidRPr="003C32A7">
        <w:rPr>
          <w:sz w:val="20"/>
          <w:szCs w:val="20"/>
        </w:rPr>
        <w:t xml:space="preserve"> </w:t>
      </w:r>
    </w:p>
    <w:p w:rsidR="00C5663C" w:rsidRPr="003C32A7" w:rsidRDefault="00C5663C" w:rsidP="00175B1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3C32A7">
        <w:rPr>
          <w:sz w:val="20"/>
          <w:szCs w:val="20"/>
          <w:highlight w:val="green"/>
        </w:rPr>
        <w:t>partial_model_performanc</w:t>
      </w:r>
      <w:r w:rsidR="00175B1D" w:rsidRPr="003C32A7">
        <w:rPr>
          <w:sz w:val="20"/>
          <w:szCs w:val="20"/>
          <w:highlight w:val="green"/>
        </w:rPr>
        <w:t>e_t</w:t>
      </w:r>
      <w:proofErr w:type="spellEnd"/>
      <w:r w:rsidR="005925C5" w:rsidRPr="003C32A7">
        <w:rPr>
          <w:sz w:val="20"/>
          <w:szCs w:val="20"/>
        </w:rPr>
        <w:t xml:space="preserve"> </w:t>
      </w:r>
    </w:p>
    <w:p w:rsidR="00C5663C" w:rsidRPr="003C32A7" w:rsidRDefault="00C5663C" w:rsidP="00175B1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3C32A7">
        <w:rPr>
          <w:sz w:val="20"/>
          <w:szCs w:val="20"/>
          <w:highlight w:val="cyan"/>
        </w:rPr>
        <w:t>delta_performance_improvemen</w:t>
      </w:r>
      <w:r w:rsidR="00175B1D" w:rsidRPr="003C32A7">
        <w:rPr>
          <w:sz w:val="20"/>
          <w:szCs w:val="20"/>
          <w:highlight w:val="cyan"/>
        </w:rPr>
        <w:t>t_t</w:t>
      </w:r>
      <w:proofErr w:type="spellEnd"/>
      <w:r w:rsidRPr="003C32A7">
        <w:rPr>
          <w:sz w:val="20"/>
          <w:szCs w:val="20"/>
        </w:rPr>
        <w:t xml:space="preserve"> = </w:t>
      </w:r>
      <w:proofErr w:type="spellStart"/>
      <w:r w:rsidRPr="003C32A7">
        <w:rPr>
          <w:sz w:val="20"/>
          <w:szCs w:val="20"/>
          <w:highlight w:val="yellow"/>
        </w:rPr>
        <w:t>full_model_CV_performanc</w:t>
      </w:r>
      <w:r w:rsidR="00175B1D" w:rsidRPr="003C32A7">
        <w:rPr>
          <w:sz w:val="20"/>
          <w:szCs w:val="20"/>
          <w:highlight w:val="yellow"/>
        </w:rPr>
        <w:t>e_t</w:t>
      </w:r>
      <w:proofErr w:type="spellEnd"/>
      <w:r w:rsidRPr="003C32A7">
        <w:rPr>
          <w:sz w:val="20"/>
          <w:szCs w:val="20"/>
        </w:rPr>
        <w:t xml:space="preserve"> - </w:t>
      </w:r>
      <w:proofErr w:type="spellStart"/>
      <w:r w:rsidRPr="003C32A7">
        <w:rPr>
          <w:sz w:val="20"/>
          <w:szCs w:val="20"/>
          <w:highlight w:val="green"/>
        </w:rPr>
        <w:t>partial_model_performanc</w:t>
      </w:r>
      <w:r w:rsidR="00175B1D" w:rsidRPr="003C32A7">
        <w:rPr>
          <w:sz w:val="20"/>
          <w:szCs w:val="20"/>
          <w:highlight w:val="green"/>
        </w:rPr>
        <w:t>e_t</w:t>
      </w:r>
      <w:proofErr w:type="spellEnd"/>
    </w:p>
    <w:p w:rsidR="00285592" w:rsidRPr="003C32A7" w:rsidRDefault="00285592" w:rsidP="00175B1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3C32A7">
        <w:rPr>
          <w:sz w:val="20"/>
          <w:szCs w:val="20"/>
          <w:highlight w:val="magenta"/>
        </w:rPr>
        <w:t>expected_performanc</w:t>
      </w:r>
      <w:r w:rsidR="00175B1D" w:rsidRPr="003C32A7">
        <w:rPr>
          <w:sz w:val="20"/>
          <w:szCs w:val="20"/>
          <w:highlight w:val="magenta"/>
        </w:rPr>
        <w:t>e</w:t>
      </w:r>
      <w:proofErr w:type="spellEnd"/>
      <w:r w:rsidR="00175B1D" w:rsidRPr="003C32A7">
        <w:rPr>
          <w:sz w:val="20"/>
          <w:szCs w:val="20"/>
          <w:highlight w:val="magenta"/>
        </w:rPr>
        <w:t>_(t+1)</w:t>
      </w:r>
      <w:r w:rsidRPr="003C32A7">
        <w:rPr>
          <w:sz w:val="20"/>
          <w:szCs w:val="20"/>
        </w:rPr>
        <w:t xml:space="preserve"> = </w:t>
      </w:r>
      <w:proofErr w:type="spellStart"/>
      <w:r w:rsidRPr="003C32A7">
        <w:rPr>
          <w:sz w:val="20"/>
          <w:szCs w:val="20"/>
          <w:highlight w:val="yellow"/>
        </w:rPr>
        <w:t>full_model_CV_performanc</w:t>
      </w:r>
      <w:r w:rsidR="00175B1D" w:rsidRPr="003C32A7">
        <w:rPr>
          <w:sz w:val="20"/>
          <w:szCs w:val="20"/>
          <w:highlight w:val="yellow"/>
        </w:rPr>
        <w:t>e_t</w:t>
      </w:r>
      <w:proofErr w:type="spellEnd"/>
      <w:r w:rsidRPr="003C32A7">
        <w:rPr>
          <w:sz w:val="20"/>
          <w:szCs w:val="20"/>
        </w:rPr>
        <w:t xml:space="preserve"> + </w:t>
      </w:r>
      <w:proofErr w:type="spellStart"/>
      <w:r w:rsidRPr="003C32A7">
        <w:rPr>
          <w:sz w:val="20"/>
          <w:szCs w:val="20"/>
          <w:highlight w:val="cyan"/>
        </w:rPr>
        <w:t>delta_performance_improvemen</w:t>
      </w:r>
      <w:r w:rsidR="00175B1D" w:rsidRPr="003C32A7">
        <w:rPr>
          <w:sz w:val="20"/>
          <w:szCs w:val="20"/>
          <w:highlight w:val="cyan"/>
        </w:rPr>
        <w:t>t_t</w:t>
      </w:r>
      <w:proofErr w:type="spellEnd"/>
      <w:r w:rsidRPr="003C32A7">
        <w:rPr>
          <w:sz w:val="20"/>
          <w:szCs w:val="20"/>
        </w:rPr>
        <w:t xml:space="preserve"> = </w:t>
      </w:r>
    </w:p>
    <w:p w:rsidR="00C5663C" w:rsidRPr="003C32A7" w:rsidRDefault="00285592" w:rsidP="00175B1D">
      <w:pPr>
        <w:pStyle w:val="ListParagraph"/>
        <w:rPr>
          <w:sz w:val="20"/>
          <w:szCs w:val="20"/>
        </w:rPr>
      </w:pPr>
      <w:r w:rsidRPr="003C32A7">
        <w:rPr>
          <w:sz w:val="20"/>
          <w:szCs w:val="20"/>
        </w:rPr>
        <w:t xml:space="preserve">2* </w:t>
      </w:r>
      <w:proofErr w:type="spellStart"/>
      <w:r w:rsidRPr="003C32A7">
        <w:rPr>
          <w:sz w:val="20"/>
          <w:szCs w:val="20"/>
          <w:highlight w:val="yellow"/>
        </w:rPr>
        <w:t>full_model_CV_performanc</w:t>
      </w:r>
      <w:r w:rsidR="00175B1D" w:rsidRPr="003C32A7">
        <w:rPr>
          <w:sz w:val="20"/>
          <w:szCs w:val="20"/>
          <w:highlight w:val="yellow"/>
        </w:rPr>
        <w:t>e_t</w:t>
      </w:r>
      <w:proofErr w:type="spellEnd"/>
      <w:r w:rsidRPr="003C32A7">
        <w:rPr>
          <w:sz w:val="20"/>
          <w:szCs w:val="20"/>
        </w:rPr>
        <w:t xml:space="preserve"> - </w:t>
      </w:r>
      <w:proofErr w:type="spellStart"/>
      <w:r w:rsidRPr="003C32A7">
        <w:rPr>
          <w:sz w:val="20"/>
          <w:szCs w:val="20"/>
          <w:highlight w:val="green"/>
        </w:rPr>
        <w:t>partial_model_performanc</w:t>
      </w:r>
      <w:r w:rsidR="00175B1D" w:rsidRPr="003C32A7">
        <w:rPr>
          <w:sz w:val="20"/>
          <w:szCs w:val="20"/>
          <w:highlight w:val="green"/>
        </w:rPr>
        <w:t>e_t</w:t>
      </w:r>
      <w:bookmarkStart w:id="0" w:name="_GoBack"/>
      <w:bookmarkEnd w:id="0"/>
      <w:proofErr w:type="spellEnd"/>
    </w:p>
    <w:sectPr w:rsidR="00C5663C" w:rsidRPr="003C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147B5"/>
    <w:multiLevelType w:val="hybridMultilevel"/>
    <w:tmpl w:val="152EF038"/>
    <w:lvl w:ilvl="0" w:tplc="538CBB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yMDQwMzM2NzAyMTZW0lEKTi0uzszPAykwqgUAHxmmCiwAAAA="/>
  </w:docVars>
  <w:rsids>
    <w:rsidRoot w:val="001831D1"/>
    <w:rsid w:val="000F1424"/>
    <w:rsid w:val="00175B1D"/>
    <w:rsid w:val="001831D1"/>
    <w:rsid w:val="00285592"/>
    <w:rsid w:val="003C32A7"/>
    <w:rsid w:val="00462D5D"/>
    <w:rsid w:val="005925C5"/>
    <w:rsid w:val="006460EF"/>
    <w:rsid w:val="00884A57"/>
    <w:rsid w:val="00B268BC"/>
    <w:rsid w:val="00C5663C"/>
    <w:rsid w:val="00CA0182"/>
    <w:rsid w:val="00CF0417"/>
    <w:rsid w:val="00D5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9C52"/>
  <w15:chartTrackingRefBased/>
  <w15:docId w15:val="{77D5EF05-BFD5-4F4E-9BA6-1874BDD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9</cp:revision>
  <dcterms:created xsi:type="dcterms:W3CDTF">2018-06-23T04:17:00Z</dcterms:created>
  <dcterms:modified xsi:type="dcterms:W3CDTF">2018-06-24T00:58:00Z</dcterms:modified>
</cp:coreProperties>
</file>