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TP2 – Pipeline de Pré-Processamento de Texto</w:t>
      </w:r>
    </w:p>
    <w:p>
      <w:pPr>
        <w:spacing w:after="40"/>
        <w:jc w:val="center"/>
      </w:pPr>
      <w:r>
        <w:rPr>
          <w:i/>
          <w:iCs/>
          <w:color w:val="777777"/>
          <w:sz w:val="22"/>
          <w:szCs w:val="22"/>
        </w:rPr>
        <w:t xml:space="preserve">Laboratório de Programação · 1º Ano · Licenciatura em Engenharia Informática</w:t>
      </w:r>
    </w:p>
    <w:p>
      <w:pPr>
        <w:spacing w:after="400"/>
        <w:jc w:val="center"/>
      </w:pPr>
      <w:r>
        <w:rPr>
          <w:color w:val="999999"/>
          <w:sz w:val="22"/>
          <w:szCs w:val="22"/>
        </w:rPr>
        <w:t xml:space="preserve">08 de maio de 2026</w:t>
      </w:r>
    </w:p>
    <w:p>
      <w:pPr>
        <w:pStyle w:val="Heading1"/>
      </w:pPr>
      <w:r>
        <w:t xml:space="preserve">1. Funcionalidades</w:t>
      </w:r>
    </w:p>
    <w:p>
      <w:pPr>
        <w:pStyle w:val="Heading2"/>
      </w:pPr>
      <w:r>
        <w:t xml:space="preserve">Etapa 1 – Extração de Texto</w:t>
      </w:r>
    </w:p>
    <w:p>
      <w:r>
        <w:t xml:space="preserve">O utilizador carrega um ficheiro e o texto é extraído preservando as quebras de linha e artefactos originais. O texto bruto é apresentado antes de qualquer transformação.</w:t>
      </w:r>
    </w:p>
    <w:p>
      <w:r>
        <w:t xml:space="preserve"/>
      </w:r>
    </w:p>
    <w:p>
      <w:pPr>
        <w:pStyle w:val="Heading2"/>
      </w:pPr>
      <w:r>
        <w:t xml:space="preserve">Etapa 2 – Pipeline de Limpeza</w:t>
      </w:r>
    </w:p>
    <w:p>
      <w:r>
        <w:t xml:space="preserve">Pipeline configurável com etapas que podem ser ativadas individualmente:</w:t>
      </w:r>
    </w:p>
    <w:p>
      <w:pPr>
        <w:pStyle w:val="ListParagraph"/>
        <w:numPr>
          <w:ilvl w:val="0"/>
          <w:numId w:val="2"/>
        </w:numPr>
      </w:pPr>
      <w:r>
        <w:t xml:space="preserve">Remoção de artefactos e correção de encoding</w:t>
      </w:r>
    </w:p>
    <w:p>
      <w:pPr>
        <w:pStyle w:val="ListParagraph"/>
        <w:numPr>
          <w:ilvl w:val="0"/>
          <w:numId w:val="2"/>
        </w:numPr>
      </w:pPr>
      <w:r>
        <w:t xml:space="preserve">Eliminação de cabeçalhos e rodapés repetidos</w:t>
      </w:r>
    </w:p>
    <w:p>
      <w:pPr>
        <w:pStyle w:val="ListParagraph"/>
        <w:numPr>
          <w:ilvl w:val="0"/>
          <w:numId w:val="2"/>
        </w:numPr>
      </w:pPr>
      <w:r>
        <w:t xml:space="preserve">Correção de quebras de linha e normalização de espaços</w:t>
      </w:r>
    </w:p>
    <w:p>
      <w:r>
        <w:t xml:space="preserve">A interface mostra o texto lado a lado antes e depois da limpeza.</w:t>
      </w:r>
    </w:p>
    <w:p>
      <w:r>
        <w:t xml:space="preserve"/>
      </w:r>
    </w:p>
    <w:p>
      <w:pPr>
        <w:pStyle w:val="Heading2"/>
      </w:pPr>
      <w:r>
        <w:t xml:space="preserve">Etapa 3 – Preparação do Input</w:t>
      </w:r>
    </w:p>
    <w:p>
      <w:r>
        <w:t xml:space="preserve">O texto limpo é segmentado em chunks de tamanho configurável, o idioma é detetado automaticamente e é gerado um prompt para cada chunk. Estão disponíveis três tipos: correção gramatical, resumo e estruturação.</w:t>
      </w:r>
    </w:p>
    <w:p>
      <w:r>
        <w:t xml:space="preserve"/>
      </w:r>
    </w:p>
    <w:p>
      <w:pPr>
        <w:pStyle w:val="Heading1"/>
      </w:pPr>
      <w:r>
        <w:t xml:space="preserve">2. Como Executar</w:t>
      </w:r>
    </w:p>
    <w:p>
      <w:r>
        <w:t xml:space="preserve">Instalar dependências: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streamlit pymupdf python-docx</w:t>
      </w:r>
    </w:p>
    <w:p>
      <w:r>
        <w:t xml:space="preserve">Iniciar a aplicação: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streamlit run app.py</w:t>
      </w:r>
    </w:p>
    <w:p>
      <w:r>
        <w:t xml:space="preserve"/>
      </w:r>
    </w:p>
    <w:p>
      <w:pPr>
        <w:pStyle w:val="Heading1"/>
      </w:pPr>
      <w:r>
        <w:t xml:space="preserve">3. Repositório Git</w:t>
      </w:r>
    </w:p>
    <w:p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https://github.com/ruimartim/trabalho2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2026-05-08T08:36:49.352Z</dcterms:created>
  <dcterms:modified xsi:type="dcterms:W3CDTF">2026-05-08T08:36:49.352Z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