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rPr>
          <w:trHeight w:val="13400" w:hRule="atLeast"/>
        </w:trPr>
        <w:tc>
          <w:tcPr>
            <w:tcW w:type="dxa" w:w="10080"/>
            <w:tcBorders>
              <w:top w:val="none" w:color="auto" w:sz="0"/>
              <w:left w:val="none" w:color="auto" w:sz="0"/>
              <w:bottom w:val="none" w:color="auto" w:sz="0"/>
              <w:right w:val="none" w:color="auto" w:sz="0"/>
            </w:tcBorders>
            <w:shd w:fill="101B33" w:color="auto" w:val="clear"/>
            <w:tcMar>
              <w:top w:type="dxa" w:w="300"/>
              <w:left w:type="dxa" w:w="500"/>
              <w:bottom w:type="dxa" w:w="300"/>
              <w:right w:type="dxa" w:w="500"/>
            </w:tcMar>
            <w:vAlign w:val="center"/>
          </w:tcPr>
          <w:p>
            <w:pPr>
              <w:spacing w:after="160" w:before="600"/>
              <w:jc w:val="center"/>
            </w:pPr>
            <w:r>
              <w:rPr>
                <w:rFonts w:ascii="Oswald" w:cs="Oswald" w:eastAsia="Oswald" w:hAnsi="Oswald"/>
                <w:b/>
                <w:bCs/>
                <w:caps/>
                <w:color w:val="C6D2EE"/>
                <w:spacing w:val="60"/>
                <w:sz w:val="18"/>
                <w:szCs w:val="18"/>
              </w:rPr>
              <w:t xml:space="preserve">Stop Being the Bad Guy Every Single Day</w:t>
            </w:r>
          </w:p>
          <w:p>
            <w:pPr>
              <w:spacing w:after="300"/>
              <w:jc w:val="center"/>
            </w:pPr>
            <w:r>
              <w:rPr>
                <w:sz w:val="8"/>
                <w:szCs w:val="8"/>
                <w:u w:val="thick" w:color="F0B429"/>
              </w:rPr>
              <w:t xml:space="preserve">        </w:t>
            </w:r>
          </w:p>
          <w:p>
            <w:pPr>
              <w:spacing w:after="0"/>
              <w:jc w:val="center"/>
            </w:pPr>
            <w:r>
              <w:rPr>
                <w:rFonts w:ascii="Oswald" w:cs="Oswald" w:eastAsia="Oswald" w:hAnsi="Oswald"/>
                <w:b/>
                <w:bCs/>
                <w:caps/>
                <w:color w:val="C6D2EE"/>
                <w:sz w:val="60"/>
                <w:szCs w:val="60"/>
              </w:rPr>
              <w:t xml:space="preserve">Screens Down,</w:t>
            </w:r>
          </w:p>
          <w:p>
            <w:pPr>
              <w:spacing w:after="240"/>
              <w:jc w:val="center"/>
            </w:pPr>
            <w:r>
              <w:rPr>
                <w:rFonts w:ascii="Oswald" w:cs="Oswald" w:eastAsia="Oswald" w:hAnsi="Oswald"/>
                <w:b/>
                <w:bCs/>
                <w:caps/>
                <w:color w:val="F0B429"/>
                <w:sz w:val="105"/>
                <w:szCs w:val="105"/>
              </w:rPr>
              <w:t xml:space="preserve">Family Up</w:t>
            </w:r>
          </w:p>
          <w:p>
            <w:pPr>
              <w:spacing w:after="260"/>
              <w:jc w:val="center"/>
            </w:pPr>
            <w:r>
              <w:rPr>
                <w:rFonts w:ascii="Source Sans 3" w:cs="Source Sans 3" w:eastAsia="Source Sans 3" w:hAnsi="Source Sans 3"/>
                <w:b/>
                <w:bCs/>
                <w:color w:val="EEF1F8"/>
                <w:sz w:val="24"/>
                <w:szCs w:val="24"/>
              </w:rPr>
              <w:t xml:space="preserve">The 7-Day Reset for Better Sleep, Better Focus, and a Happier Family</w:t>
            </w:r>
          </w:p>
          <w:p>
            <w:pPr>
              <w:spacing w:after="60"/>
              <w:jc w:val="center"/>
            </w:pPr>
            <w:r>
              <w:rPr>
                <w:rFonts w:ascii="Source Sans 3" w:cs="Source Sans 3" w:eastAsia="Source Sans 3" w:hAnsi="Source Sans 3"/>
                <w:b/>
                <w:bCs/>
                <w:color w:val="F0B429"/>
                <w:sz w:val="18"/>
                <w:szCs w:val="18"/>
              </w:rPr>
              <w:t xml:space="preserve">7 days, </w:t>
            </w:r>
            <w:r>
              <w:rPr>
                <w:rFonts w:ascii="Source Sans 3" w:cs="Source Sans 3" w:eastAsia="Source Sans 3" w:hAnsi="Source Sans 3"/>
                <w:color w:val="DCE3F4"/>
                <w:sz w:val="18"/>
                <w:szCs w:val="18"/>
              </w:rPr>
              <w:t xml:space="preserve">not 4 weeks</w:t>
            </w:r>
          </w:p>
          <w:p>
            <w:pPr>
              <w:spacing w:after="60"/>
              <w:jc w:val="center"/>
            </w:pPr>
            <w:r>
              <w:rPr>
                <w:rFonts w:ascii="Source Sans 3" w:cs="Source Sans 3" w:eastAsia="Source Sans 3" w:hAnsi="Source Sans 3"/>
                <w:b/>
                <w:bCs/>
                <w:color w:val="F0B429"/>
                <w:sz w:val="18"/>
                <w:szCs w:val="18"/>
              </w:rPr>
              <w:t xml:space="preserve">Connection-focused, </w:t>
            </w:r>
            <w:r>
              <w:rPr>
                <w:rFonts w:ascii="Source Sans 3" w:cs="Source Sans 3" w:eastAsia="Source Sans 3" w:hAnsi="Source Sans 3"/>
                <w:color w:val="DCE3F4"/>
                <w:sz w:val="18"/>
                <w:szCs w:val="18"/>
              </w:rPr>
              <w:t xml:space="preserve">not clinical</w:t>
            </w:r>
          </w:p>
          <w:p>
            <w:pPr>
              <w:spacing w:after="60"/>
              <w:jc w:val="center"/>
            </w:pPr>
            <w:r>
              <w:rPr>
                <w:rFonts w:ascii="Source Sans 3" w:cs="Source Sans 3" w:eastAsia="Source Sans 3" w:hAnsi="Source Sans 3"/>
                <w:b/>
                <w:bCs/>
                <w:color w:val="F0B429"/>
                <w:sz w:val="18"/>
                <w:szCs w:val="18"/>
              </w:rPr>
              <w:t xml:space="preserve">Ready-to-use scripts, </w:t>
            </w:r>
            <w:r>
              <w:rPr>
                <w:rFonts w:ascii="Source Sans 3" w:cs="Source Sans 3" w:eastAsia="Source Sans 3" w:hAnsi="Source Sans 3"/>
                <w:color w:val="DCE3F4"/>
                <w:sz w:val="18"/>
                <w:szCs w:val="18"/>
              </w:rPr>
              <w:t xml:space="preserve">not theory</w:t>
            </w:r>
          </w:p>
          <w:p>
            <w:pPr>
              <w:spacing w:after="200" w:before="26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inline>
              </w:drawing>
            </w:r>
          </w:p>
          <w:p>
            <w:pPr>
              <w:spacing w:after="40"/>
              <w:jc w:val="center"/>
            </w:pPr>
            <w:r>
              <w:rPr>
                <w:rFonts w:ascii="Oswald" w:cs="Oswald" w:eastAsia="Oswald" w:hAnsi="Oswald"/>
                <w:b/>
                <w:bCs/>
                <w:caps/>
                <w:color w:val="FDFBF6"/>
                <w:spacing w:val="45"/>
                <w:sz w:val="22"/>
                <w:szCs w:val="22"/>
              </w:rPr>
              <w:t xml:space="preserve">Lawrence Martin</w:t>
            </w:r>
          </w:p>
          <w:p>
            <w:pPr>
              <w:spacing w:after="600"/>
              <w:jc w:val="center"/>
            </w:pPr>
            <w:r>
              <w:rPr>
                <w:rFonts w:ascii="Oswald" w:cs="Oswald" w:eastAsia="Oswald" w:hAnsi="Oswald"/>
                <w:caps/>
                <w:color w:val="F0B429"/>
                <w:spacing w:val="30"/>
                <w:sz w:val="15"/>
                <w:szCs w:val="15"/>
              </w:rPr>
              <w:t xml:space="preserve">Father of Three</w:t>
            </w:r>
          </w:p>
        </w:tc>
      </w:tr>
    </w:tbl>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101B33" w:color="auto" w:val="clear"/>
            <w:tcMar>
              <w:top w:type="dxa" w:w="420"/>
              <w:left w:type="dxa" w:w="400"/>
              <w:bottom w:type="dxa" w:w="380"/>
              <w:right w:type="dxa" w:w="400"/>
            </w:tcMar>
          </w:tcPr>
          <w:p>
            <w:pPr>
              <w:spacing w:after="100"/>
            </w:pPr>
            <w:r>
              <w:rPr>
                <w:rFonts w:ascii="Oswald" w:cs="Oswald" w:eastAsia="Oswald" w:hAnsi="Oswald"/>
                <w:b/>
                <w:bCs/>
                <w:caps/>
                <w:color w:val="AAADB2"/>
                <w:spacing w:val="45"/>
                <w:sz w:val="16"/>
                <w:szCs w:val="16"/>
              </w:rPr>
              <w:t xml:space="preserve">Read This First</w:t>
            </w:r>
          </w:p>
          <w:p>
            <w:pPr>
              <w:spacing w:after="120"/>
            </w:pPr>
            <w:bookmarkStart w:name="toc_read_this_first" w:id="1"/>
            <w:r>
              <w:rPr>
                <w:rFonts w:ascii="Oswald" w:cs="Oswald" w:eastAsia="Oswald" w:hAnsi="Oswald"/>
                <w:b/>
                <w:bCs/>
                <w:caps/>
                <w:color w:val="FDFBF6"/>
                <w:sz w:val="44"/>
                <w:szCs w:val="44"/>
              </w:rPr>
              <w:t xml:space="preserve">You Are Not Failing</w:t>
            </w:r>
            <w:bookmarkEnd w:id="1"/>
          </w:p>
          <w:p>
            <w:pPr>
              <w:spacing w:after="0"/>
            </w:pPr>
            <w:r>
              <w:rPr>
                <w:rFonts w:ascii="Source Sans 3" w:cs="Source Sans 3" w:eastAsia="Source Sans 3" w:hAnsi="Source Sans 3"/>
                <w:color w:val="D9D9D9"/>
                <w:sz w:val="20"/>
                <w:szCs w:val="20"/>
              </w:rPr>
              <w:t xml:space="preserve">Tonight, somewhere around dinner time, a familiar scene will play out in millions of homes.</w:t>
            </w:r>
          </w:p>
        </w:tc>
      </w:tr>
    </w:tbl>
    <w:p>
      <w:pPr>
        <w:spacing w:after="200" w:before="0" w:line="40" w:lineRule="exact"/>
      </w:pPr>
      <w:r>
        <w:rPr>
          <w:sz w:val="2"/>
          <w:szCs w:val="2"/>
        </w:rPr>
        <w:t xml:space="preserve"/>
      </w:r>
    </w:p>
    <w:p>
      <w:pPr>
        <w:spacing w:after="130"/>
      </w:pPr>
      <w:r>
        <w:rPr>
          <w:rFonts w:ascii="Lora" w:cs="Lora" w:eastAsia="Lora" w:hAnsi="Lora"/>
          <w:color w:val="1C2333"/>
          <w:sz w:val="22"/>
          <w:szCs w:val="22"/>
        </w:rPr>
        <w:t xml:space="preserve">The food is on the table. The family is together. And the room is silent — not peaceful silent, but the kind of silent where four people stare at four different screens.</w:t>
      </w:r>
    </w:p>
    <w:p>
      <w:pPr>
        <w:spacing w:after="130"/>
      </w:pPr>
      <w:r>
        <w:rPr>
          <w:rFonts w:ascii="Lora" w:cs="Lora" w:eastAsia="Lora" w:hAnsi="Lora"/>
          <w:color w:val="2C3448"/>
          <w:sz w:val="19"/>
          <w:szCs w:val="19"/>
        </w:rPr>
        <w:t xml:space="preserve">If that sounds like your house, here is the first thing you need to know: </w:t>
      </w:r>
      <w:r>
        <w:rPr>
          <w:rFonts w:ascii="Lora" w:cs="Lora" w:eastAsia="Lora" w:hAnsi="Lora"/>
          <w:b/>
          <w:bCs/>
          <w:color w:val="101B33"/>
          <w:sz w:val="19"/>
          <w:szCs w:val="19"/>
        </w:rPr>
        <w:t xml:space="preserve">you are not failing.</w:t>
      </w:r>
      <w:r>
        <w:rPr>
          <w:rFonts w:ascii="Lora" w:cs="Lora" w:eastAsia="Lora" w:hAnsi="Lora"/>
          <w:color w:val="2C3448"/>
          <w:sz w:val="19"/>
          <w:szCs w:val="19"/>
        </w:rPr>
        <w:t xml:space="preserve"> You are parenting in a world engineered to steal your family's attention. The apps on your child's device were built by teams of engineers whose job is to keep them scrolling. You were never meant to win that fight with willpower alone — and neither was your child.</w:t>
      </w:r>
    </w:p>
    <w:p>
      <w:pPr>
        <w:spacing w:after="130"/>
      </w:pPr>
      <w:r>
        <w:rPr>
          <w:rFonts w:ascii="Lora" w:cs="Lora" w:eastAsia="Lora" w:hAnsi="Lora"/>
          <w:color w:val="2C3448"/>
          <w:sz w:val="19"/>
          <w:szCs w:val="19"/>
        </w:rPr>
        <w:t xml:space="preserve">What you need is not more willpower. It's a </w:t>
      </w:r>
      <w:r>
        <w:rPr>
          <w:rFonts w:ascii="Lora" w:cs="Lora" w:eastAsia="Lora" w:hAnsi="Lora"/>
          <w:b/>
          <w:bCs/>
          <w:color w:val="101B33"/>
          <w:sz w:val="19"/>
          <w:szCs w:val="19"/>
        </w:rPr>
        <w:t xml:space="preserve">system</w:t>
      </w:r>
      <w:r>
        <w:rPr>
          <w:rFonts w:ascii="Lora" w:cs="Lora" w:eastAsia="Lora" w:hAnsi="Lora"/>
          <w:color w:val="2C3448"/>
          <w:sz w:val="19"/>
          <w:szCs w:val="19"/>
        </w:rPr>
        <w:t xml:space="preserve">. This book gives you one: a 7-day reset that most families feel working by </w:t>
      </w:r>
      <w:r>
        <w:rPr>
          <w:rFonts w:ascii="Lora" w:cs="Lora" w:eastAsia="Lora" w:hAnsi="Lora"/>
          <w:b/>
          <w:bCs/>
          <w:color w:val="101B33"/>
          <w:sz w:val="19"/>
          <w:szCs w:val="19"/>
        </w:rPr>
        <w:t xml:space="preserve">Day 4</w:t>
      </w:r>
      <w:r>
        <w:rPr>
          <w:rFonts w:ascii="Lora" w:cs="Lora" w:eastAsia="Lora" w:hAnsi="Lora"/>
          <w:color w:val="2C3448"/>
          <w:sz w:val="19"/>
          <w:szCs w:val="19"/>
        </w:rPr>
        <w:t xml:space="preserve"> — without taking away a single device, without cold turkey, and without becoming the villain in your own home.</w:t>
      </w:r>
    </w:p>
    <w:p>
      <w:pPr>
        <w:pBdr>
          <w:left w:val="single" w:color="F0B429" w:sz="28"/>
        </w:pBdr>
        <w:shd w:fill="FEF9EC" w:color="auto" w:val="clear"/>
        <w:spacing w:after="140" w:before="140"/>
        <w:ind w:left="260"/>
      </w:pPr>
      <w:r>
        <w:rPr>
          <w:rFonts w:ascii="Lora" w:cs="Lora" w:eastAsia="Lora" w:hAnsi="Lora"/>
          <w:i/>
          <w:iCs/>
          <w:color w:val="101B33"/>
          <w:sz w:val="20"/>
          <w:szCs w:val="20"/>
        </w:rPr>
        <w:t xml:space="preserve">Seven days from now, dinner can sound different. Let's begin.</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2A4C8C" w:color="auto" w:val="clear"/>
            <w:tcMar>
              <w:top w:type="dxa" w:w="420"/>
              <w:left w:type="dxa" w:w="400"/>
              <w:bottom w:type="dxa" w:w="380"/>
              <w:right w:type="dxa" w:w="400"/>
            </w:tcMar>
          </w:tcPr>
          <w:p>
            <w:pPr>
              <w:spacing w:after="100"/>
            </w:pPr>
            <w:r>
              <w:rPr>
                <w:rFonts w:ascii="Oswald" w:cs="Oswald" w:eastAsia="Oswald" w:hAnsi="Oswald"/>
                <w:b/>
                <w:bCs/>
                <w:caps/>
                <w:color w:val="B3BED1"/>
                <w:spacing w:val="45"/>
                <w:sz w:val="16"/>
                <w:szCs w:val="16"/>
              </w:rPr>
              <w:t xml:space="preserve">The Data</w:t>
            </w:r>
          </w:p>
          <w:p>
            <w:pPr>
              <w:spacing w:after="120"/>
            </w:pPr>
            <w:bookmarkStart w:name="toc_the_data" w:id="1"/>
            <w:r>
              <w:rPr>
                <w:rFonts w:ascii="Oswald" w:cs="Oswald" w:eastAsia="Oswald" w:hAnsi="Oswald"/>
                <w:b/>
                <w:bCs/>
                <w:caps/>
                <w:color w:val="FDFBF6"/>
                <w:sz w:val="44"/>
                <w:szCs w:val="44"/>
              </w:rPr>
              <w:t xml:space="preserve">The Research Is Clear</w:t>
            </w:r>
            <w:bookmarkEnd w:id="1"/>
          </w:p>
          <w:p>
            <w:pPr>
              <w:spacing w:after="0"/>
            </w:pPr>
            <w:r>
              <w:rPr>
                <w:rFonts w:ascii="Source Sans 3" w:cs="Source Sans 3" w:eastAsia="Source Sans 3" w:hAnsi="Source Sans 3"/>
                <w:color w:val="DDE1E6"/>
                <w:sz w:val="20"/>
                <w:szCs w:val="20"/>
              </w:rPr>
              <w:t xml:space="preserve">This isn't opinion or nostalgia for a screen-free past. Here is what the data says right now.</w:t>
            </w:r>
          </w:p>
        </w:tc>
      </w:tr>
    </w:tbl>
    <w:p>
      <w:pPr>
        <w:spacing w:after="200" w:before="0" w:line="40" w:lineRule="exact"/>
      </w:pPr>
      <w:r>
        <w:rPr>
          <w:sz w:val="2"/>
          <w:szCs w:val="2"/>
        </w:rPr>
        <w:t xml:space="preserve"/>
      </w:r>
    </w:p>
    <w:p>
      <w:pPr>
        <w:keepNext/>
        <w:tabs>
          <w:tab w:val="right" w:pos="10080"/>
        </w:tabs>
        <w:spacing w:after="50" w:before="90"/>
      </w:pPr>
      <w:r>
        <w:rPr>
          <w:rFonts w:ascii="Source Sans 3" w:cs="Source Sans 3" w:eastAsia="Source Sans 3" w:hAnsi="Source Sans 3"/>
          <w:color w:val="2C3448"/>
          <w:sz w:val="16"/>
          <w:szCs w:val="16"/>
        </w:rPr>
        <w:t xml:space="preserve">Teens, 4+ hrs of daily screen time — anxiety symptoms</w:t>
      </w:r>
      <w:r>
        <w:rPr>
          <w:rFonts w:ascii="Oswald" w:cs="Oswald" w:eastAsia="Oswald" w:hAnsi="Oswald"/>
          <w:b/>
          <w:bCs/>
          <w:color w:val="101B33"/>
          <w:sz w:val="18"/>
          <w:szCs w:val="18"/>
        </w:rPr>
        <w:t xml:space="preserve">	27.1%</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5443"/>
        <w:gridCol w:w="4637"/>
      </w:tblGrid>
      <w:tr>
        <w:trPr>
          <w:trHeight w:val="150" w:hRule="exact"/>
        </w:trPr>
        <w:tc>
          <w:tcPr>
            <w:tcW w:type="dxa" w:w="5443"/>
            <w:tcBorders>
              <w:top w:val="none" w:color="auto" w:sz="0"/>
              <w:left w:val="none" w:color="auto" w:sz="0"/>
              <w:bottom w:val="none" w:color="auto" w:sz="0"/>
              <w:right w:val="none" w:color="auto" w:sz="0"/>
            </w:tcBorders>
            <w:shd w:fill="F0B429" w:color="auto" w:val="clear"/>
            <w:tcMar>
              <w:top w:type="dxa" w:w="0"/>
              <w:left w:type="dxa" w:w="0"/>
              <w:bottom w:type="dxa" w:w="0"/>
              <w:right w:type="dxa" w:w="0"/>
            </w:tcMar>
          </w:tcPr>
          <w:p>
            <w:pPr>
              <w:spacing w:after="0" w:before="0" w:line="40" w:lineRule="exact"/>
            </w:pPr>
            <w:r>
              <w:rPr>
                <w:sz w:val="2"/>
                <w:szCs w:val="2"/>
              </w:rPr>
              <w:t xml:space="preserve"/>
            </w:r>
          </w:p>
        </w:tc>
        <w:tc>
          <w:tcPr>
            <w:tcW w:type="dxa" w:w="4637"/>
            <w:tcBorders>
              <w:top w:val="none" w:color="auto" w:sz="0"/>
              <w:left w:val="none" w:color="auto" w:sz="0"/>
              <w:bottom w:val="none" w:color="auto" w:sz="0"/>
              <w:right w:val="none" w:color="auto" w:sz="0"/>
            </w:tcBorders>
            <w:shd w:fill="E9E3D3" w:color="auto" w:val="clear"/>
            <w:tcMar>
              <w:top w:type="dxa" w:w="0"/>
              <w:left w:type="dxa" w:w="0"/>
              <w:bottom w:type="dxa" w:w="0"/>
              <w:right w:type="dxa" w:w="0"/>
            </w:tcMar>
          </w:tcPr>
          <w:p>
            <w:pPr>
              <w:spacing w:after="0" w:before="0" w:line="40" w:lineRule="exact"/>
            </w:pPr>
            <w:r>
              <w:rPr>
                <w:sz w:val="2"/>
                <w:szCs w:val="2"/>
              </w:rPr>
              <w:t xml:space="preserve"/>
            </w:r>
          </w:p>
        </w:tc>
      </w:tr>
    </w:tbl>
    <w:p>
      <w:pPr>
        <w:keepNext/>
        <w:tabs>
          <w:tab w:val="right" w:pos="10080"/>
        </w:tabs>
        <w:spacing w:after="50" w:before="90"/>
      </w:pPr>
      <w:r>
        <w:rPr>
          <w:rFonts w:ascii="Source Sans 3" w:cs="Source Sans 3" w:eastAsia="Source Sans 3" w:hAnsi="Source Sans 3"/>
          <w:color w:val="2C3448"/>
          <w:sz w:val="16"/>
          <w:szCs w:val="16"/>
        </w:rPr>
        <w:t xml:space="preserve">Teens, under 4 hrs of daily screen time — anxiety symptoms</w:t>
      </w:r>
      <w:r>
        <w:rPr>
          <w:rFonts w:ascii="Oswald" w:cs="Oswald" w:eastAsia="Oswald" w:hAnsi="Oswald"/>
          <w:b/>
          <w:bCs/>
          <w:color w:val="101B33"/>
          <w:sz w:val="18"/>
          <w:szCs w:val="18"/>
        </w:rPr>
        <w:t xml:space="preserve">	12.3%</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2520"/>
        <w:gridCol w:w="7560"/>
      </w:tblGrid>
      <w:tr>
        <w:trPr>
          <w:trHeight w:val="150" w:hRule="exact"/>
        </w:trPr>
        <w:tc>
          <w:tcPr>
            <w:tcW w:type="dxa" w:w="2520"/>
            <w:tcBorders>
              <w:top w:val="none" w:color="auto" w:sz="0"/>
              <w:left w:val="none" w:color="auto" w:sz="0"/>
              <w:bottom w:val="none" w:color="auto" w:sz="0"/>
              <w:right w:val="none" w:color="auto" w:sz="0"/>
            </w:tcBorders>
            <w:shd w:fill="101B33" w:color="auto" w:val="clear"/>
            <w:tcMar>
              <w:top w:type="dxa" w:w="0"/>
              <w:left w:type="dxa" w:w="0"/>
              <w:bottom w:type="dxa" w:w="0"/>
              <w:right w:type="dxa" w:w="0"/>
            </w:tcMar>
          </w:tcPr>
          <w:p>
            <w:pPr>
              <w:spacing w:after="0" w:before="0" w:line="40" w:lineRule="exact"/>
            </w:pPr>
            <w:r>
              <w:rPr>
                <w:sz w:val="2"/>
                <w:szCs w:val="2"/>
              </w:rPr>
              <w:t xml:space="preserve"/>
            </w:r>
          </w:p>
        </w:tc>
        <w:tc>
          <w:tcPr>
            <w:tcW w:type="dxa" w:w="7560"/>
            <w:tcBorders>
              <w:top w:val="none" w:color="auto" w:sz="0"/>
              <w:left w:val="none" w:color="auto" w:sz="0"/>
              <w:bottom w:val="none" w:color="auto" w:sz="0"/>
              <w:right w:val="none" w:color="auto" w:sz="0"/>
            </w:tcBorders>
            <w:shd w:fill="E9E3D3" w:color="auto" w:val="clear"/>
            <w:tcMar>
              <w:top w:type="dxa" w:w="0"/>
              <w:left w:type="dxa" w:w="0"/>
              <w:bottom w:type="dxa" w:w="0"/>
              <w:right w:type="dxa" w:w="0"/>
            </w:tcMar>
          </w:tcPr>
          <w:p>
            <w:pPr>
              <w:spacing w:after="0" w:before="0" w:line="40" w:lineRule="exact"/>
            </w:pPr>
            <w:r>
              <w:rPr>
                <w:sz w:val="2"/>
                <w:szCs w:val="2"/>
              </w:rPr>
              <w:t xml:space="preserve"/>
            </w:r>
          </w:p>
        </w:tc>
      </w:tr>
    </w:tbl>
    <w:p>
      <w:pPr>
        <w:keepNext/>
        <w:tabs>
          <w:tab w:val="right" w:pos="10080"/>
        </w:tabs>
        <w:spacing w:after="50" w:before="90"/>
      </w:pPr>
      <w:r>
        <w:rPr>
          <w:rFonts w:ascii="Source Sans 3" w:cs="Source Sans 3" w:eastAsia="Source Sans 3" w:hAnsi="Source Sans 3"/>
          <w:color w:val="2C3448"/>
          <w:sz w:val="16"/>
          <w:szCs w:val="16"/>
        </w:rPr>
        <w:t xml:space="preserve">Teens, 4+ hrs daily — depression symptoms</w:t>
      </w:r>
      <w:r>
        <w:rPr>
          <w:rFonts w:ascii="Oswald" w:cs="Oswald" w:eastAsia="Oswald" w:hAnsi="Oswald"/>
          <w:b/>
          <w:bCs/>
          <w:color w:val="101B33"/>
          <w:sz w:val="18"/>
          <w:szCs w:val="18"/>
        </w:rPr>
        <w:t xml:space="preserve">	25.9%</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5242"/>
        <w:gridCol w:w="4838"/>
      </w:tblGrid>
      <w:tr>
        <w:trPr>
          <w:trHeight w:val="150" w:hRule="exact"/>
        </w:trPr>
        <w:tc>
          <w:tcPr>
            <w:tcW w:type="dxa" w:w="5242"/>
            <w:tcBorders>
              <w:top w:val="none" w:color="auto" w:sz="0"/>
              <w:left w:val="none" w:color="auto" w:sz="0"/>
              <w:bottom w:val="none" w:color="auto" w:sz="0"/>
              <w:right w:val="none" w:color="auto" w:sz="0"/>
            </w:tcBorders>
            <w:shd w:fill="F0B429" w:color="auto" w:val="clear"/>
            <w:tcMar>
              <w:top w:type="dxa" w:w="0"/>
              <w:left w:type="dxa" w:w="0"/>
              <w:bottom w:type="dxa" w:w="0"/>
              <w:right w:type="dxa" w:w="0"/>
            </w:tcMar>
          </w:tcPr>
          <w:p>
            <w:pPr>
              <w:spacing w:after="0" w:before="0" w:line="40" w:lineRule="exact"/>
            </w:pPr>
            <w:r>
              <w:rPr>
                <w:sz w:val="2"/>
                <w:szCs w:val="2"/>
              </w:rPr>
              <w:t xml:space="preserve"/>
            </w:r>
          </w:p>
        </w:tc>
        <w:tc>
          <w:tcPr>
            <w:tcW w:type="dxa" w:w="4838"/>
            <w:tcBorders>
              <w:top w:val="none" w:color="auto" w:sz="0"/>
              <w:left w:val="none" w:color="auto" w:sz="0"/>
              <w:bottom w:val="none" w:color="auto" w:sz="0"/>
              <w:right w:val="none" w:color="auto" w:sz="0"/>
            </w:tcBorders>
            <w:shd w:fill="E9E3D3" w:color="auto" w:val="clear"/>
            <w:tcMar>
              <w:top w:type="dxa" w:w="0"/>
              <w:left w:type="dxa" w:w="0"/>
              <w:bottom w:type="dxa" w:w="0"/>
              <w:right w:type="dxa" w:w="0"/>
            </w:tcMar>
          </w:tcPr>
          <w:p>
            <w:pPr>
              <w:spacing w:after="0" w:before="0" w:line="40" w:lineRule="exact"/>
            </w:pPr>
            <w:r>
              <w:rPr>
                <w:sz w:val="2"/>
                <w:szCs w:val="2"/>
              </w:rPr>
              <w:t xml:space="preserve"/>
            </w:r>
          </w:p>
        </w:tc>
      </w:tr>
    </w:tbl>
    <w:p>
      <w:pPr>
        <w:keepNext/>
        <w:tabs>
          <w:tab w:val="right" w:pos="10080"/>
        </w:tabs>
        <w:spacing w:after="50" w:before="90"/>
      </w:pPr>
      <w:r>
        <w:rPr>
          <w:rFonts w:ascii="Source Sans 3" w:cs="Source Sans 3" w:eastAsia="Source Sans 3" w:hAnsi="Source Sans 3"/>
          <w:color w:val="2C3448"/>
          <w:sz w:val="16"/>
          <w:szCs w:val="16"/>
        </w:rPr>
        <w:t xml:space="preserve">Teens, under 4 hrs daily — depression symptoms</w:t>
      </w:r>
      <w:r>
        <w:rPr>
          <w:rFonts w:ascii="Oswald" w:cs="Oswald" w:eastAsia="Oswald" w:hAnsi="Oswald"/>
          <w:b/>
          <w:bCs/>
          <w:color w:val="101B33"/>
          <w:sz w:val="18"/>
          <w:szCs w:val="18"/>
        </w:rPr>
        <w:t xml:space="preserve">	9.5%</w:t>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915"/>
        <w:gridCol w:w="8165"/>
      </w:tblGrid>
      <w:tr>
        <w:trPr>
          <w:trHeight w:val="150" w:hRule="exact"/>
        </w:trPr>
        <w:tc>
          <w:tcPr>
            <w:tcW w:type="dxa" w:w="1915"/>
            <w:tcBorders>
              <w:top w:val="none" w:color="auto" w:sz="0"/>
              <w:left w:val="none" w:color="auto" w:sz="0"/>
              <w:bottom w:val="none" w:color="auto" w:sz="0"/>
              <w:right w:val="none" w:color="auto" w:sz="0"/>
            </w:tcBorders>
            <w:shd w:fill="101B33" w:color="auto" w:val="clear"/>
            <w:tcMar>
              <w:top w:type="dxa" w:w="0"/>
              <w:left w:type="dxa" w:w="0"/>
              <w:bottom w:type="dxa" w:w="0"/>
              <w:right w:type="dxa" w:w="0"/>
            </w:tcMar>
          </w:tcPr>
          <w:p>
            <w:pPr>
              <w:spacing w:after="0" w:before="0" w:line="40" w:lineRule="exact"/>
            </w:pPr>
            <w:r>
              <w:rPr>
                <w:sz w:val="2"/>
                <w:szCs w:val="2"/>
              </w:rPr>
              <w:t xml:space="preserve"/>
            </w:r>
          </w:p>
        </w:tc>
        <w:tc>
          <w:tcPr>
            <w:tcW w:type="dxa" w:w="8165"/>
            <w:tcBorders>
              <w:top w:val="none" w:color="auto" w:sz="0"/>
              <w:left w:val="none" w:color="auto" w:sz="0"/>
              <w:bottom w:val="none" w:color="auto" w:sz="0"/>
              <w:right w:val="none" w:color="auto" w:sz="0"/>
            </w:tcBorders>
            <w:shd w:fill="E9E3D3" w:color="auto" w:val="clear"/>
            <w:tcMar>
              <w:top w:type="dxa" w:w="0"/>
              <w:left w:type="dxa" w:w="0"/>
              <w:bottom w:type="dxa" w:w="0"/>
              <w:right w:type="dxa" w:w="0"/>
            </w:tcMar>
          </w:tcPr>
          <w:p>
            <w:pPr>
              <w:spacing w:after="0" w:before="0" w:line="40" w:lineRule="exact"/>
            </w:pPr>
            <w:r>
              <w:rPr>
                <w:sz w:val="2"/>
                <w:szCs w:val="2"/>
              </w:rPr>
              <w:t xml:space="preserve"/>
            </w:r>
          </w:p>
        </w:tc>
      </w:tr>
    </w:tbl>
    <w:p>
      <w:pPr>
        <w:spacing w:after="14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single" w:color="FFFFFF" w:sz="24"/>
        </w:tblBorders>
      </w:tblPr>
      <w:tblGrid>
        <w:gridCol w:w="3360"/>
        <w:gridCol w:w="3360"/>
        <w:gridCol w:w="3360"/>
      </w:tblGrid>
      <w:tr>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21 hrs</w:t>
            </w:r>
          </w:p>
          <w:p>
            <w:pPr>
              <w:spacing w:after="0"/>
              <w:jc w:val="center"/>
            </w:pPr>
            <w:r>
              <w:rPr>
                <w:rFonts w:ascii="Source Sans 3" w:cs="Source Sans 3" w:eastAsia="Source Sans 3" w:hAnsi="Source Sans 3"/>
                <w:color w:val="C6D2EE"/>
                <w:sz w:val="14"/>
                <w:szCs w:val="14"/>
              </w:rPr>
              <w:t xml:space="preserve">a week kids actually spend on screens — parents say 9 hrs would be ideal</w:t>
            </w:r>
          </w:p>
        </w:tc>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81%</w:t>
            </w:r>
          </w:p>
          <w:p>
            <w:pPr>
              <w:spacing w:after="0"/>
              <w:jc w:val="center"/>
            </w:pPr>
            <w:r>
              <w:rPr>
                <w:rFonts w:ascii="Source Sans 3" w:cs="Source Sans 3" w:eastAsia="Source Sans 3" w:hAnsi="Source Sans 3"/>
                <w:color w:val="C6D2EE"/>
                <w:sz w:val="14"/>
                <w:szCs w:val="14"/>
              </w:rPr>
              <w:t xml:space="preserve">of children under 13 already own their own device</w:t>
            </w:r>
          </w:p>
        </w:tc>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59%</w:t>
            </w:r>
          </w:p>
          <w:p>
            <w:pPr>
              <w:spacing w:after="0"/>
              <w:jc w:val="center"/>
            </w:pPr>
            <w:r>
              <w:rPr>
                <w:rFonts w:ascii="Source Sans 3" w:cs="Source Sans 3" w:eastAsia="Source Sans 3" w:hAnsi="Source Sans 3"/>
                <w:color w:val="C6D2EE"/>
                <w:sz w:val="14"/>
                <w:szCs w:val="14"/>
              </w:rPr>
              <w:t xml:space="preserve">of kids started using screens by age 3</w:t>
            </w:r>
          </w:p>
        </w:tc>
      </w:tr>
    </w:tbl>
    <w:p>
      <w:pPr>
        <w:spacing w:after="60" w:before="0" w:line="40" w:lineRule="exact"/>
      </w:pPr>
      <w:r>
        <w:rPr>
          <w:sz w:val="2"/>
          <w:szCs w:val="2"/>
        </w:rPr>
        <w:t xml:space="preserve"/>
      </w:r>
    </w:p>
    <w:p>
      <w:pPr>
        <w:spacing w:after="140"/>
      </w:pPr>
      <w:r>
        <w:rPr>
          <w:rFonts w:ascii="Source Sans 3" w:cs="Source Sans 3" w:eastAsia="Source Sans 3" w:hAnsi="Source Sans 3"/>
          <w:color w:val="5D6E96"/>
          <w:sz w:val="13"/>
          <w:szCs w:val="13"/>
        </w:rPr>
        <w:t xml:space="preserve">Source: Lurie Children's Hospital, 2025</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single" w:color="FFFFFF" w:sz="24"/>
        </w:tblBorders>
      </w:tblPr>
      <w:tblGrid>
        <w:gridCol w:w="3360"/>
        <w:gridCol w:w="3360"/>
        <w:gridCol w:w="3360"/>
      </w:tblGrid>
      <w:tr>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58%</w:t>
            </w:r>
          </w:p>
          <w:p>
            <w:pPr>
              <w:spacing w:after="0"/>
              <w:jc w:val="center"/>
            </w:pPr>
            <w:r>
              <w:rPr>
                <w:rFonts w:ascii="Source Sans 3" w:cs="Source Sans 3" w:eastAsia="Source Sans 3" w:hAnsi="Source Sans 3"/>
                <w:color w:val="C6D2EE"/>
                <w:sz w:val="14"/>
                <w:szCs w:val="14"/>
              </w:rPr>
              <w:t xml:space="preserve">of 4-year-olds own a tablet — before they start school</w:t>
            </w:r>
          </w:p>
        </w:tc>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3.5 hrs</w:t>
            </w:r>
          </w:p>
          <w:p>
            <w:pPr>
              <w:spacing w:after="0"/>
              <w:jc w:val="center"/>
            </w:pPr>
            <w:r>
              <w:rPr>
                <w:rFonts w:ascii="Source Sans 3" w:cs="Source Sans 3" w:eastAsia="Source Sans 3" w:hAnsi="Source Sans 3"/>
                <w:color w:val="C6D2EE"/>
                <w:sz w:val="14"/>
                <w:szCs w:val="14"/>
              </w:rPr>
              <w:t xml:space="preserve">average daily screen time for kids ages 5–8, and rising every year</w:t>
            </w:r>
          </w:p>
        </w:tc>
        <w:tc>
          <w:tcPr>
            <w:tcW w:type="dxa" w:w="3360"/>
            <w:shd w:fill="101B33" w:color="auto" w:val="clear"/>
            <w:tcMar>
              <w:top w:type="dxa" w:w="160"/>
              <w:left w:type="dxa" w:w="120"/>
              <w:bottom w:type="dxa" w:w="140"/>
              <w:right w:type="dxa" w:w="120"/>
            </w:tcMar>
            <w:vAlign w:val="center"/>
          </w:tcPr>
          <w:p>
            <w:pPr>
              <w:spacing w:after="50"/>
              <w:jc w:val="center"/>
            </w:pPr>
            <w:r>
              <w:rPr>
                <w:rFonts w:ascii="Oswald" w:cs="Oswald" w:eastAsia="Oswald" w:hAnsi="Oswald"/>
                <w:b/>
                <w:bCs/>
                <w:color w:val="F0B429"/>
                <w:sz w:val="36"/>
                <w:szCs w:val="36"/>
              </w:rPr>
              <w:t xml:space="preserve">85%</w:t>
            </w:r>
          </w:p>
          <w:p>
            <w:pPr>
              <w:spacing w:after="0"/>
              <w:jc w:val="center"/>
            </w:pPr>
            <w:r>
              <w:rPr>
                <w:rFonts w:ascii="Source Sans 3" w:cs="Source Sans 3" w:eastAsia="Source Sans 3" w:hAnsi="Source Sans 3"/>
                <w:color w:val="C6D2EE"/>
                <w:sz w:val="14"/>
                <w:szCs w:val="14"/>
              </w:rPr>
              <w:t xml:space="preserve">of children ages 5–12 exceed recommended screen-time guidelines</w:t>
            </w:r>
          </w:p>
        </w:tc>
      </w:tr>
    </w:tbl>
    <w:p>
      <w:pPr>
        <w:spacing w:after="60" w:before="0" w:line="40" w:lineRule="exact"/>
      </w:pPr>
      <w:r>
        <w:rPr>
          <w:sz w:val="2"/>
          <w:szCs w:val="2"/>
        </w:rPr>
        <w:t xml:space="preserve"/>
      </w:r>
    </w:p>
    <w:p>
      <w:pPr>
        <w:spacing w:after="140"/>
      </w:pPr>
      <w:r>
        <w:rPr>
          <w:rFonts w:ascii="Source Sans 3" w:cs="Source Sans 3" w:eastAsia="Source Sans 3" w:hAnsi="Source Sans 3"/>
          <w:color w:val="5D6E96"/>
          <w:sz w:val="13"/>
          <w:szCs w:val="13"/>
        </w:rPr>
        <w:t xml:space="preserve">Sources: Common Sense Media, 2025 · Australian Institute of Family Studies</w:t>
      </w:r>
    </w:p>
    <w:p>
      <w:pPr>
        <w:pBdr>
          <w:left w:val="single" w:color="F0B429" w:sz="28"/>
        </w:pBdr>
        <w:shd w:fill="FEF9EC" w:color="auto" w:val="clear"/>
        <w:spacing w:after="140" w:before="140"/>
        <w:ind w:left="260"/>
      </w:pPr>
      <w:r>
        <w:rPr>
          <w:rFonts w:ascii="Lora" w:cs="Lora" w:eastAsia="Lora" w:hAnsi="Lora"/>
          <w:i/>
          <w:iCs/>
          <w:color w:val="101B33"/>
          <w:sz w:val="20"/>
          <w:szCs w:val="20"/>
        </w:rPr>
        <w:t xml:space="preserve">12 hours a week — an entire waking Saturday — lost to screens, every single week. Every week you wait, the habits get harder to change. The good news: habits that formed fast can be reset fast, when the whole family resets together.</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101B33" w:color="auto" w:val="clear"/>
            <w:tcMar>
              <w:top w:type="dxa" w:w="420"/>
              <w:left w:type="dxa" w:w="400"/>
              <w:bottom w:type="dxa" w:w="380"/>
              <w:right w:type="dxa" w:w="400"/>
            </w:tcMar>
          </w:tcPr>
          <w:p>
            <w:pPr>
              <w:spacing w:after="100"/>
            </w:pPr>
            <w:r>
              <w:rPr>
                <w:rFonts w:ascii="Oswald" w:cs="Oswald" w:eastAsia="Oswald" w:hAnsi="Oswald"/>
                <w:b/>
                <w:bCs/>
                <w:caps/>
                <w:color w:val="AAADB2"/>
                <w:spacing w:val="45"/>
                <w:sz w:val="16"/>
                <w:szCs w:val="16"/>
              </w:rPr>
              <w:t xml:space="preserve">What's Inside</w:t>
            </w:r>
          </w:p>
          <w:p>
            <w:pPr>
              <w:spacing w:after="120"/>
            </w:pPr>
            <w:bookmarkStart w:name="toc_what_s_inside" w:id="1"/>
            <w:r>
              <w:rPr>
                <w:rFonts w:ascii="Oswald" w:cs="Oswald" w:eastAsia="Oswald" w:hAnsi="Oswald"/>
                <w:b/>
                <w:bCs/>
                <w:caps/>
                <w:color w:val="FDFBF6"/>
                <w:sz w:val="44"/>
                <w:szCs w:val="44"/>
              </w:rPr>
              <w:t xml:space="preserve">Table of Contents</w:t>
            </w:r>
            <w:bookmarkEnd w:id="1"/>
          </w:p>
        </w:tc>
      </w:tr>
    </w:tbl>
    <w:p>
      <w:pPr>
        <w:spacing w:after="200" w:before="0" w:line="40" w:lineRule="exact"/>
      </w:pPr>
      <w:r>
        <w:rPr>
          <w:sz w:val="2"/>
          <w:szCs w:val="2"/>
        </w:rPr>
        <w:t xml:space="preserve"/>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w:t>
      </w:r>
      <w:r>
        <w:t xml:space="preserve">	</w:t>
      </w:r>
      <w:hyperlink w:history="1" w:anchor="toc_introduction">
        <w:r>
          <w:rPr>
            <w:rFonts w:ascii="Source Sans 3" w:cs="Source Sans 3" w:eastAsia="Source Sans 3" w:hAnsi="Source Sans 3"/>
            <w:color w:val="2C3448"/>
            <w:sz w:val="18"/>
            <w:szCs w:val="18"/>
          </w:rPr>
          <w:t xml:space="preserve">Introduction</w:t>
        </w:r>
      </w:hyperlink>
      <w:r>
        <w:t xml:space="preserve">	</w:t>
      </w:r>
      <w:r>
        <w:fldChar w:fldCharType="begin" w:dirty="true"/>
        <w:instrText xml:space="preserve">PAGEREF toc_introduction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1</w:t>
      </w:r>
      <w:r>
        <w:t xml:space="preserve">	</w:t>
      </w:r>
      <w:hyperlink w:history="1" w:anchor="toc_chapter_one">
        <w:r>
          <w:rPr>
            <w:rFonts w:ascii="Source Sans 3" w:cs="Source Sans 3" w:eastAsia="Source Sans 3" w:hAnsi="Source Sans 3"/>
            <w:color w:val="2C3448"/>
            <w:sz w:val="18"/>
            <w:szCs w:val="18"/>
          </w:rPr>
          <w:t xml:space="preserve">Understanding Screen Time's Impact</w:t>
        </w:r>
      </w:hyperlink>
      <w:r>
        <w:t xml:space="preserve">	</w:t>
      </w:r>
      <w:r>
        <w:fldChar w:fldCharType="begin" w:dirty="true"/>
        <w:instrText xml:space="preserve">PAGEREF toc_chapter_one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2</w:t>
      </w:r>
      <w:r>
        <w:t xml:space="preserve">	</w:t>
      </w:r>
      <w:hyperlink w:history="1" w:anchor="toc_chapter_two">
        <w:r>
          <w:rPr>
            <w:rFonts w:ascii="Source Sans 3" w:cs="Source Sans 3" w:eastAsia="Source Sans 3" w:hAnsi="Source Sans 3"/>
            <w:color w:val="2C3448"/>
            <w:sz w:val="18"/>
            <w:szCs w:val="18"/>
          </w:rPr>
          <w:t xml:space="preserve">Preparing Your Family for the Reset</w:t>
        </w:r>
      </w:hyperlink>
      <w:r>
        <w:t xml:space="preserve">	</w:t>
      </w:r>
      <w:r>
        <w:fldChar w:fldCharType="begin" w:dirty="true"/>
        <w:instrText xml:space="preserve">PAGEREF toc_chapter_two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3</w:t>
      </w:r>
      <w:r>
        <w:t xml:space="preserve">	</w:t>
      </w:r>
      <w:hyperlink w:history="1" w:anchor="toc_chapter_three">
        <w:r>
          <w:rPr>
            <w:rFonts w:ascii="Source Sans 3" w:cs="Source Sans 3" w:eastAsia="Source Sans 3" w:hAnsi="Source Sans 3"/>
            <w:color w:val="2C3448"/>
            <w:sz w:val="18"/>
            <w:szCs w:val="18"/>
          </w:rPr>
          <w:t xml:space="preserve">Days 1–2 — Establishing Boundaries</w:t>
        </w:r>
      </w:hyperlink>
      <w:r>
        <w:t xml:space="preserve">	</w:t>
      </w:r>
      <w:r>
        <w:fldChar w:fldCharType="begin" w:dirty="true"/>
        <w:instrText xml:space="preserve">PAGEREF toc_chapter_three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4</w:t>
      </w:r>
      <w:r>
        <w:t xml:space="preserve">	</w:t>
      </w:r>
      <w:hyperlink w:history="1" w:anchor="toc_chapter_four">
        <w:r>
          <w:rPr>
            <w:rFonts w:ascii="Source Sans 3" w:cs="Source Sans 3" w:eastAsia="Source Sans 3" w:hAnsi="Source Sans 3"/>
            <w:color w:val="2C3448"/>
            <w:sz w:val="18"/>
            <w:szCs w:val="18"/>
          </w:rPr>
          <w:t xml:space="preserve">Days 3–4 — Engaging Activities</w:t>
        </w:r>
      </w:hyperlink>
      <w:r>
        <w:t xml:space="preserve">	</w:t>
      </w:r>
      <w:r>
        <w:fldChar w:fldCharType="begin" w:dirty="true"/>
        <w:instrText xml:space="preserve">PAGEREF toc_chapter_four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5</w:t>
      </w:r>
      <w:r>
        <w:t xml:space="preserve">	</w:t>
      </w:r>
      <w:hyperlink w:history="1" w:anchor="toc_chapter_five">
        <w:r>
          <w:rPr>
            <w:rFonts w:ascii="Source Sans 3" w:cs="Source Sans 3" w:eastAsia="Source Sans 3" w:hAnsi="Source Sans 3"/>
            <w:color w:val="2C3448"/>
            <w:sz w:val="18"/>
            <w:szCs w:val="18"/>
          </w:rPr>
          <w:t xml:space="preserve">Days 5–6 — Deepening Connections</w:t>
        </w:r>
      </w:hyperlink>
      <w:r>
        <w:t xml:space="preserve">	</w:t>
      </w:r>
      <w:r>
        <w:fldChar w:fldCharType="begin" w:dirty="true"/>
        <w:instrText xml:space="preserve">PAGEREF toc_chapter_five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6</w:t>
      </w:r>
      <w:r>
        <w:t xml:space="preserve">	</w:t>
      </w:r>
      <w:hyperlink w:history="1" w:anchor="toc_chapter_six">
        <w:r>
          <w:rPr>
            <w:rFonts w:ascii="Source Sans 3" w:cs="Source Sans 3" w:eastAsia="Source Sans 3" w:hAnsi="Source Sans 3"/>
            <w:color w:val="2C3448"/>
            <w:sz w:val="18"/>
            <w:szCs w:val="18"/>
          </w:rPr>
          <w:t xml:space="preserve">Day 7 — Reflection and Planning</w:t>
        </w:r>
      </w:hyperlink>
      <w:r>
        <w:t xml:space="preserve">	</w:t>
      </w:r>
      <w:r>
        <w:fldChar w:fldCharType="begin" w:dirty="true"/>
        <w:instrText xml:space="preserve">PAGEREF toc_chapter_six \h</w:instrText>
        <w:fldChar w:fldCharType="end"/>
      </w:r>
    </w:p>
    <w:p>
      <w:pPr>
        <w:pBdr>
          <w:bottom w:val="single" w:color="E4DCC8" w:sz="4"/>
        </w:pBdr>
        <w:tabs>
          <w:tab w:val="left" w:pos="1250"/>
          <w:tab w:val="right" w:pos="10080" w:leader="dot"/>
        </w:tabs>
        <w:spacing w:after="80" w:before="80"/>
      </w:pPr>
      <w:r>
        <w:rPr>
          <w:rFonts w:ascii="Oswald" w:cs="Oswald" w:eastAsia="Oswald" w:hAnsi="Oswald"/>
          <w:b/>
          <w:bCs/>
          <w:caps/>
          <w:color w:val="101B33"/>
          <w:spacing w:val="15"/>
          <w:sz w:val="16"/>
          <w:szCs w:val="16"/>
        </w:rPr>
        <w:t xml:space="preserve">Ch. 7</w:t>
      </w:r>
      <w:r>
        <w:t xml:space="preserve">	</w:t>
      </w:r>
      <w:hyperlink w:history="1" w:anchor="toc_chapter_seven">
        <w:r>
          <w:rPr>
            <w:rFonts w:ascii="Source Sans 3" w:cs="Source Sans 3" w:eastAsia="Source Sans 3" w:hAnsi="Source Sans 3"/>
            <w:color w:val="2C3448"/>
            <w:sz w:val="18"/>
            <w:szCs w:val="18"/>
          </w:rPr>
          <w:t xml:space="preserve">Long-Term Success Strategies</w:t>
        </w:r>
      </w:hyperlink>
      <w:r>
        <w:t xml:space="preserve">	</w:t>
      </w:r>
      <w:r>
        <w:fldChar w:fldCharType="begin" w:dirty="true"/>
        <w:instrText xml:space="preserve">PAGEREF toc_chapter_seven \h</w:instrText>
        <w:fldChar w:fldCharType="end"/>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101B33" w:color="auto" w:val="clear"/>
            <w:tcMar>
              <w:top w:type="dxa" w:w="420"/>
              <w:left w:type="dxa" w:w="400"/>
              <w:bottom w:type="dxa" w:w="380"/>
              <w:right w:type="dxa" w:w="400"/>
            </w:tcMar>
          </w:tcPr>
          <w:p>
            <w:pPr>
              <w:spacing w:after="100"/>
            </w:pPr>
            <w:r>
              <w:rPr>
                <w:rFonts w:ascii="Oswald" w:cs="Oswald" w:eastAsia="Oswald" w:hAnsi="Oswald"/>
                <w:b/>
                <w:bCs/>
                <w:caps/>
                <w:color w:val="AAADB2"/>
                <w:spacing w:val="45"/>
                <w:sz w:val="16"/>
                <w:szCs w:val="16"/>
              </w:rPr>
              <w:t xml:space="preserve">Introduction</w:t>
            </w:r>
          </w:p>
          <w:p>
            <w:pPr>
              <w:spacing w:after="120"/>
            </w:pPr>
            <w:bookmarkStart w:name="toc_introduction" w:id="1"/>
            <w:r>
              <w:rPr>
                <w:rFonts w:ascii="Oswald" w:cs="Oswald" w:eastAsia="Oswald" w:hAnsi="Oswald"/>
                <w:b/>
                <w:bCs/>
                <w:caps/>
                <w:color w:val="FDFBF6"/>
                <w:sz w:val="44"/>
                <w:szCs w:val="44"/>
              </w:rPr>
              <w:t xml:space="preserve">The Moment at the Grand Canyon</w:t>
            </w:r>
            <w:bookmarkEnd w:id="1"/>
          </w:p>
          <w:p>
            <w:pPr>
              <w:spacing w:after="0"/>
            </w:pPr>
            <w:r>
              <w:rPr>
                <w:rFonts w:ascii="Source Sans 3" w:cs="Source Sans 3" w:eastAsia="Source Sans 3" w:hAnsi="Source Sans 3"/>
                <w:color w:val="D9D9D9"/>
                <w:sz w:val="20"/>
                <w:szCs w:val="20"/>
              </w:rPr>
              <w:t xml:space="preserve">I never planned to write a parenting book. I was just a dad who noticed that dinner at our house had gone quiet.</w:t>
            </w:r>
          </w:p>
        </w:tc>
      </w:tr>
    </w:tbl>
    <w:p>
      <w:pPr>
        <w:spacing w:after="200" w:before="0" w:line="40" w:lineRule="exact"/>
      </w:pPr>
      <w:r>
        <w:rPr>
          <w:sz w:val="2"/>
          <w:szCs w:val="2"/>
        </w:rPr>
        <w:t xml:space="preserve"/>
      </w:r>
    </w:p>
    <w:p>
      <w:pPr>
        <w:spacing w:after="130"/>
      </w:pPr>
      <w:r>
        <w:rPr>
          <w:rFonts w:ascii="Lora" w:cs="Lora" w:eastAsia="Lora" w:hAnsi="Lora"/>
          <w:color w:val="2C3448"/>
          <w:sz w:val="19"/>
          <w:szCs w:val="19"/>
        </w:rPr>
        <w:t xml:space="preserve">Not the peaceful kind of quiet — the eerie silence of four people scrolling on four different devices. The breaking point came on a family vacation. We stood at the rim of the Grand Canyon, one of the most staggering sights on Earth. My kids glanced at it, snapped a photo, and went straight back to their phones.</w:t>
      </w:r>
    </w:p>
    <w:p>
      <w:pPr>
        <w:spacing w:after="130"/>
      </w:pPr>
      <w:r>
        <w:rPr>
          <w:rFonts w:ascii="Lora" w:cs="Lora" w:eastAsia="Lora" w:hAnsi="Lora"/>
          <w:color w:val="2C3448"/>
          <w:sz w:val="19"/>
          <w:szCs w:val="19"/>
        </w:rPr>
        <w:t xml:space="preserve">Standing there, I realized we weren't sharing a life anymore. We were parallel scrolling through one.</w:t>
      </w:r>
    </w:p>
    <w:p>
      <w:pPr>
        <w:spacing w:after="130"/>
      </w:pPr>
      <w:r>
        <w:rPr>
          <w:rFonts w:ascii="Lora" w:cs="Lora" w:eastAsia="Lora" w:hAnsi="Lora"/>
          <w:color w:val="2C3448"/>
          <w:sz w:val="19"/>
          <w:szCs w:val="19"/>
        </w:rPr>
        <w:t xml:space="preserve">What followed was months of trial and error — some of it embarrassing, most of it useful — until I found a system that worked for my real, imperfect, busy family. No extreme measures. No guilt trips. No device confiscation standoffs. Seven days, one clear step per day. That system is this book.</w:t>
      </w:r>
    </w:p>
    <w:p>
      <w:pPr>
        <w:keepNext/>
        <w:spacing w:after="120" w:before="260"/>
      </w:pPr>
      <w:r>
        <w:rPr>
          <w:rFonts w:ascii="Oswald" w:cs="Oswald" w:eastAsia="Oswald" w:hAnsi="Oswald"/>
          <w:b/>
          <w:bCs/>
          <w:caps/>
          <w:color w:val="101B33"/>
          <w:sz w:val="28"/>
          <w:szCs w:val="28"/>
        </w:rPr>
        <w:t xml:space="preserve">What Happens Over the 7 Days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Days 1–2</w:t>
            </w:r>
          </w:p>
          <w:p>
            <w:pPr>
              <w:spacing w:after="0"/>
            </w:pPr>
            <w:r>
              <w:rPr>
                <w:rFonts w:ascii="Source Sans 3" w:cs="Source Sans 3" w:eastAsia="Source Sans 3" w:hAnsi="Source Sans 3"/>
                <w:color w:val="3C4458"/>
                <w:sz w:val="16"/>
                <w:szCs w:val="16"/>
              </w:rPr>
              <w:t xml:space="preserve">You audit your family's actual screen habits (most parents are surprised) and hold one well-prepared family meeting — exact structure, exact words.</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Days 3–4</w:t>
            </w:r>
          </w:p>
          <w:p>
            <w:pPr>
              <w:spacing w:after="0"/>
            </w:pPr>
            <w:r>
              <w:rPr>
                <w:rFonts w:ascii="Source Sans 3" w:cs="Source Sans 3" w:eastAsia="Source Sans 3" w:hAnsi="Source Sans 3"/>
                <w:color w:val="3C4458"/>
                <w:sz w:val="16"/>
                <w:szCs w:val="16"/>
              </w:rPr>
              <w:t xml:space="preserve">New screen-free zones and times take effect. Most families notice the first shift here: a real conversation at dinner, a kid who plays instead of asking for the tablet.</w:t>
            </w:r>
          </w:p>
        </w:tc>
      </w:tr>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Days 5–6</w:t>
            </w:r>
          </w:p>
          <w:p>
            <w:pPr>
              <w:spacing w:after="0"/>
            </w:pPr>
            <w:r>
              <w:rPr>
                <w:rFonts w:ascii="Source Sans 3" w:cs="Source Sans 3" w:eastAsia="Source Sans 3" w:hAnsi="Source Sans 3"/>
                <w:color w:val="3C4458"/>
                <w:sz w:val="16"/>
                <w:szCs w:val="16"/>
              </w:rPr>
              <w:t xml:space="preserve">You replace screen time instead of just removing it, using 50+ age-sorted activities that require zero prep.</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Day 7</w:t>
            </w:r>
          </w:p>
          <w:p>
            <w:pPr>
              <w:spacing w:after="0"/>
            </w:pPr>
            <w:r>
              <w:rPr>
                <w:rFonts w:ascii="Source Sans 3" w:cs="Source Sans 3" w:eastAsia="Source Sans 3" w:hAnsi="Source Sans 3"/>
                <w:color w:val="3C4458"/>
                <w:sz w:val="16"/>
                <w:szCs w:val="16"/>
              </w:rPr>
              <w:t xml:space="preserve">You lock it in — a family agreement everyone signs, plus the maintenance plan that keeps it working after the week ends.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What This Book Gives You</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 clear action plan for each of the 7 days — no guesswork</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Word-for-word conversation tools for the hard moments (bedtime battles, car-ride demands, "but ALL my friends have phones")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50+ screen-free activities sorted by age, from toddlers to teens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Printable templates: family agreements, planners, and tracking sheets your kids actually sign</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 long-term maintenance system, including an emergency plan for when old habits creep back</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AD394" w:sz="8"/>
          <w:left w:val="single" w:color="EAD394" w:sz="8"/>
          <w:bottom w:val="single" w:color="EAD394" w:sz="8"/>
          <w:right w:val="single" w:color="EAD394" w:sz="8"/>
          <w:insideH w:val="single" w:color="auto" w:sz="4"/>
          <w:insideV w:val="single" w:color="auto" w:sz="4"/>
        </w:tblBorders>
      </w:tblPr>
      <w:tblGrid>
        <w:gridCol w:w="10080"/>
      </w:tblGrid>
      <w:tr>
        <w:tc>
          <w:tcPr>
            <w:tcW w:type="dxa" w:w="10080"/>
            <w:shd w:fill="FBF4E0" w:color="auto" w:val="clear"/>
            <w:tcMar>
              <w:top w:type="dxa" w:w="200"/>
              <w:left w:type="dxa" w:w="260"/>
              <w:bottom w:type="dxa" w:w="200"/>
              <w:right w:type="dxa" w:w="260"/>
            </w:tcMar>
          </w:tcPr>
          <w:p>
            <w:pPr>
              <w:spacing w:after="80"/>
            </w:pPr>
            <w:r>
              <w:rPr>
                <w:rFonts w:ascii="Oswald" w:cs="Oswald" w:eastAsia="Oswald" w:hAnsi="Oswald"/>
                <w:b/>
                <w:bCs/>
                <w:caps/>
                <w:color w:val="8B6914"/>
                <w:spacing w:val="22"/>
                <w:sz w:val="14"/>
                <w:szCs w:val="14"/>
              </w:rPr>
              <w:t xml:space="preserve">One thing this book never asks you to do</w:t>
            </w:r>
          </w:p>
          <w:p>
            <w:pPr>
              <w:spacing w:after="60"/>
            </w:pPr>
            <w:r>
              <w:rPr>
                <w:rFonts w:ascii="Source Sans 3" w:cs="Source Sans 3" w:eastAsia="Source Sans 3" w:hAnsi="Source Sans 3"/>
                <w:color w:val="2C3448"/>
                <w:sz w:val="17"/>
                <w:szCs w:val="17"/>
              </w:rPr>
              <w:t xml:space="preserve">Ban screens. I'm not anti-technology — I love a good Netflix night as much as anyone. This is about balance and connection, not elimination.</w:t>
            </w:r>
          </w:p>
        </w:tc>
      </w:tr>
    </w:tbl>
    <w:p>
      <w:pPr>
        <w:spacing w:after="100" w:before="0" w:line="40" w:lineRule="exact"/>
      </w:pPr>
      <w:r>
        <w:rPr>
          <w:sz w:val="2"/>
          <w:szCs w:val="2"/>
        </w:rPr>
        <w:t xml:space="preserve"/>
      </w:r>
    </w:p>
    <w:p>
      <w:pPr>
        <w:spacing w:after="130"/>
      </w:pPr>
      <w:r>
        <w:rPr>
          <w:rFonts w:ascii="Lora" w:cs="Lora" w:eastAsia="Lora" w:hAnsi="Lora"/>
          <w:color w:val="2C3448"/>
          <w:sz w:val="19"/>
          <w:szCs w:val="19"/>
        </w:rPr>
        <w:t xml:space="preserve">The average family loses 12 hours a week to screens beyond what parents themselves consider healthy. You could get that Saturday back by this time next week. Let's start.</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0B429" w:color="auto" w:val="clear"/>
            <w:tcMar>
              <w:top w:type="dxa" w:w="420"/>
              <w:left w:type="dxa" w:w="400"/>
              <w:bottom w:type="dxa" w:w="380"/>
              <w:right w:type="dxa" w:w="400"/>
            </w:tcMar>
          </w:tcPr>
          <w:p>
            <w:pPr>
              <w:spacing w:after="100"/>
            </w:pPr>
            <w:r>
              <w:rPr>
                <w:rFonts w:ascii="Oswald" w:cs="Oswald" w:eastAsia="Oswald" w:hAnsi="Oswald"/>
                <w:b/>
                <w:bCs/>
                <w:caps/>
                <w:color w:val="5E5130"/>
                <w:spacing w:val="45"/>
                <w:sz w:val="16"/>
                <w:szCs w:val="16"/>
              </w:rPr>
              <w:t xml:space="preserve">A Preview of the Tools Inside</w:t>
            </w:r>
          </w:p>
          <w:p>
            <w:pPr>
              <w:spacing w:after="120"/>
            </w:pPr>
            <w:bookmarkStart w:name="toc_a_preview_of_the_tools_inside" w:id="1"/>
            <w:r>
              <w:rPr>
                <w:rFonts w:ascii="Oswald" w:cs="Oswald" w:eastAsia="Oswald" w:hAnsi="Oswald"/>
                <w:b/>
                <w:bCs/>
                <w:caps/>
                <w:color w:val="101B33"/>
                <w:sz w:val="44"/>
                <w:szCs w:val="44"/>
              </w:rPr>
              <w:t xml:space="preserve">A Sample Script</w:t>
            </w:r>
            <w:bookmarkEnd w:id="1"/>
          </w:p>
          <w:p>
            <w:pPr>
              <w:spacing w:after="0"/>
            </w:pPr>
            <w:r>
              <w:rPr>
                <w:rFonts w:ascii="Source Sans 3" w:cs="Source Sans 3" w:eastAsia="Source Sans 3" w:hAnsi="Source Sans 3"/>
                <w:color w:val="323232"/>
                <w:sz w:val="20"/>
                <w:szCs w:val="20"/>
              </w:rPr>
              <w:t xml:space="preserve">Before we dive in, here's an example of the word-for-word tools you'll find throughout this book — for the most common objection parents hear.</w:t>
            </w:r>
          </w:p>
        </w:tc>
      </w:tr>
    </w:tbl>
    <w:p>
      <w:pPr>
        <w:spacing w:after="2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101B33" w:color="auto" w:val="clear"/>
            <w:tcMar>
              <w:top w:type="dxa" w:w="110"/>
              <w:left w:type="dxa" w:w="220"/>
              <w:bottom w:type="dxa" w:w="110"/>
              <w:right w:type="dxa" w:w="220"/>
            </w:tcMar>
          </w:tcPr>
          <w:p>
            <w:pPr>
              <w:spacing w:after="0"/>
            </w:pPr>
            <w:r>
              <w:rPr>
                <w:rFonts w:ascii="Oswald" w:cs="Oswald" w:eastAsia="Oswald" w:hAnsi="Oswald"/>
                <w:b/>
                <w:bCs/>
                <w:caps/>
                <w:color w:val="F0B429"/>
                <w:spacing w:val="30"/>
                <w:sz w:val="14"/>
                <w:szCs w:val="14"/>
              </w:rPr>
              <w:t xml:space="preserve">The Scenario</w:t>
            </w:r>
          </w:p>
        </w:tc>
      </w:tr>
      <w:tr>
        <w:tc>
          <w:tcPr>
            <w:tcW w:type="dxa" w:w="10080"/>
            <w:tcMar>
              <w:top w:type="dxa" w:w="140"/>
              <w:left w:type="dxa" w:w="220"/>
              <w:bottom w:type="dxa" w:w="140"/>
              <w:right w:type="dxa" w:w="220"/>
            </w:tcMar>
          </w:tcPr>
          <w:p>
            <w:pPr>
              <w:keepNext/>
              <w:spacing w:after="40" w:before="90"/>
            </w:pPr>
            <w:r>
              <w:rPr>
                <w:rFonts w:ascii="Oswald" w:cs="Oswald" w:eastAsia="Oswald" w:hAnsi="Oswald"/>
                <w:b/>
                <w:bCs/>
                <w:caps/>
                <w:color w:val="5D6E96"/>
                <w:spacing w:val="22"/>
                <w:sz w:val="14"/>
                <w:szCs w:val="14"/>
              </w:rPr>
              <w:t xml:space="preserve">Your child says</w:t>
            </w:r>
          </w:p>
          <w:p>
            <w:pPr>
              <w:shd w:fill="FBF4E0" w:color="auto" w:val="clear"/>
              <w:spacing w:after="60"/>
              <w:ind w:left="120" w:right="120"/>
            </w:pPr>
            <w:r>
              <w:rPr>
                <w:rFonts w:ascii="Source Sans 3" w:cs="Source Sans 3" w:eastAsia="Source Sans 3" w:hAnsi="Source Sans 3"/>
                <w:i/>
                <w:iCs/>
                <w:color w:val="3A2F0E"/>
                <w:sz w:val="19"/>
                <w:szCs w:val="19"/>
              </w:rPr>
              <w:t xml:space="preserve">"But ALL my friends are allowed! I'm going to be left out of everything!"</w:t>
            </w:r>
          </w:p>
          <w:p>
            <w:pPr>
              <w:keepNext/>
              <w:spacing w:after="40" w:before="90"/>
            </w:pPr>
            <w:r>
              <w:rPr>
                <w:rFonts w:ascii="Oswald" w:cs="Oswald" w:eastAsia="Oswald" w:hAnsi="Oswald"/>
                <w:b/>
                <w:bCs/>
                <w:caps/>
                <w:color w:val="5D6E96"/>
                <w:spacing w:val="22"/>
                <w:sz w:val="14"/>
                <w:szCs w:val="14"/>
              </w:rPr>
              <w:t xml:space="preserve">Don't say</w:t>
            </w:r>
          </w:p>
          <w:p>
            <w:pPr>
              <w:shd w:fill="FBEBEA" w:color="auto" w:val="clear"/>
              <w:spacing w:after="60"/>
              <w:ind w:left="120" w:right="120"/>
            </w:pPr>
            <w:r>
              <w:rPr>
                <w:rFonts w:ascii="Source Sans 3" w:cs="Source Sans 3" w:eastAsia="Source Sans 3" w:hAnsi="Source Sans 3"/>
                <w:color w:val="7A2E22"/>
                <w:sz w:val="17"/>
                <w:szCs w:val="17"/>
              </w:rPr>
              <w:t xml:space="preserve">"I don't care what other families do." — This confirms their fear: you don't get it.</w:t>
            </w:r>
          </w:p>
          <w:p>
            <w:pPr>
              <w:keepNext/>
              <w:spacing w:after="40" w:before="90"/>
            </w:pPr>
            <w:r>
              <w:rPr>
                <w:rFonts w:ascii="Oswald" w:cs="Oswald" w:eastAsia="Oswald" w:hAnsi="Oswald"/>
                <w:b/>
                <w:bCs/>
                <w:caps/>
                <w:color w:val="5D6E96"/>
                <w:spacing w:val="22"/>
                <w:sz w:val="14"/>
                <w:szCs w:val="14"/>
              </w:rPr>
              <w:t xml:space="preserve">Say this instead</w:t>
            </w:r>
          </w:p>
          <w:p>
            <w:pPr>
              <w:shd w:fill="EEF3FB" w:color="auto" w:val="clear"/>
              <w:spacing w:after="60"/>
              <w:ind w:left="120" w:right="120"/>
            </w:pPr>
            <w:r>
              <w:rPr>
                <w:rFonts w:ascii="Source Sans 3" w:cs="Source Sans 3" w:eastAsia="Source Sans 3" w:hAnsi="Source Sans 3"/>
                <w:color w:val="101B33"/>
                <w:sz w:val="17"/>
                <w:szCs w:val="17"/>
              </w:rPr>
              <w:t xml:space="preserve">"You're right — a lot of your friends do have more screen time, and I get why that feels unfair. Being left out is a real worry, and I'm not ignoring it. Here's what we'll do: your time with friends is protected — we'll make sure you never miss the things that matter to you. What we're changing is the scrolling-alone time. Can you help me figure out which parts matter most to you, so we protect those first?"</w:t>
            </w:r>
          </w:p>
          <w:p>
            <w:pPr>
              <w:spacing w:after="0" w:before="60"/>
            </w:pPr>
            <w:r>
              <w:rPr>
                <w:rFonts w:ascii="Source Sans 3" w:cs="Source Sans 3" w:eastAsia="Source Sans 3" w:hAnsi="Source Sans 3"/>
                <w:b/>
                <w:bCs/>
                <w:color w:val="101B33"/>
                <w:sz w:val="16"/>
                <w:szCs w:val="16"/>
              </w:rPr>
              <w:t xml:space="preserve">Why it works:</w:t>
            </w:r>
            <w:r>
              <w:rPr>
                <w:rFonts w:ascii="Source Sans 3" w:cs="Source Sans 3" w:eastAsia="Source Sans 3" w:hAnsi="Source Sans 3"/>
                <w:color w:val="5D6E96"/>
                <w:sz w:val="16"/>
                <w:szCs w:val="16"/>
              </w:rPr>
              <w:t xml:space="preserve"> You validated the feeling, separated connection (protected) from consumption (limited), and handed them a role in the decision. Kids fight rules imposed on them. They defend rules they helped design.</w:t>
            </w:r>
          </w:p>
        </w:tc>
      </w:tr>
    </w:tbl>
    <w:p>
      <w:pPr>
        <w:spacing w:after="100" w:before="0" w:line="40" w:lineRule="exact"/>
      </w:pPr>
      <w:r>
        <w:rPr>
          <w:sz w:val="2"/>
          <w:szCs w:val="2"/>
        </w:rPr>
        <w:t xml:space="preserve"/>
      </w:r>
    </w:p>
    <w:p>
      <w:pPr>
        <w:spacing w:after="130"/>
      </w:pPr>
      <w:r>
        <w:rPr>
          <w:rFonts w:ascii="Lora" w:cs="Lora" w:eastAsia="Lora" w:hAnsi="Lora"/>
          <w:color w:val="2C3448"/>
          <w:sz w:val="19"/>
          <w:szCs w:val="19"/>
        </w:rPr>
        <w:t xml:space="preserve">Every hard conversation in this reset has a script like this one — you'll never have to improvise under pressure.</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2D6A8C" w:color="auto" w:val="clear"/>
            <w:tcMar>
              <w:top w:type="dxa" w:w="420"/>
              <w:left w:type="dxa" w:w="400"/>
              <w:bottom w:type="dxa" w:w="380"/>
              <w:right w:type="dxa" w:w="400"/>
            </w:tcMar>
          </w:tcPr>
          <w:p>
            <w:pPr>
              <w:spacing w:after="100"/>
            </w:pPr>
            <w:r>
              <w:rPr>
                <w:rFonts w:ascii="Oswald" w:cs="Oswald" w:eastAsia="Oswald" w:hAnsi="Oswald"/>
                <w:b/>
                <w:bCs/>
                <w:caps/>
                <w:color w:val="B4C8D1"/>
                <w:spacing w:val="45"/>
                <w:sz w:val="16"/>
                <w:szCs w:val="16"/>
              </w:rPr>
              <w:t xml:space="preserve">Chapter One</w:t>
            </w:r>
          </w:p>
          <w:p>
            <w:pPr>
              <w:spacing w:after="120"/>
            </w:pPr>
            <w:bookmarkStart w:name="toc_chapter_one" w:id="1"/>
            <w:r>
              <w:rPr>
                <w:rFonts w:ascii="Oswald" w:cs="Oswald" w:eastAsia="Oswald" w:hAnsi="Oswald"/>
                <w:b/>
                <w:bCs/>
                <w:caps/>
                <w:color w:val="FDFBF6"/>
                <w:sz w:val="44"/>
                <w:szCs w:val="44"/>
              </w:rPr>
              <w:t xml:space="preserve">Understanding Screen Time's Impact</w:t>
            </w:r>
            <w:bookmarkEnd w:id="1"/>
          </w:p>
          <w:p>
            <w:pPr>
              <w:spacing w:after="0"/>
            </w:pPr>
            <w:r>
              <w:rPr>
                <w:rFonts w:ascii="Source Sans 3" w:cs="Source Sans 3" w:eastAsia="Source Sans 3" w:hAnsi="Source Sans 3"/>
                <w:color w:val="DEE5E6"/>
                <w:sz w:val="20"/>
                <w:szCs w:val="20"/>
              </w:rPr>
              <w:t xml:space="preserve">Before you change anything, understand what you're actually dealing with — and why it matters more than you think.</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How Screens Are Used</w:t>
      </w:r>
    </w:p>
    <w:p>
      <w:pPr>
        <w:spacing w:after="130"/>
      </w:pPr>
      <w:r>
        <w:rPr>
          <w:rFonts w:ascii="Lora" w:cs="Lora" w:eastAsia="Lora" w:hAnsi="Lora"/>
          <w:color w:val="2C3448"/>
          <w:sz w:val="19"/>
          <w:szCs w:val="19"/>
        </w:rPr>
        <w:t xml:space="preserve">Social media (TikTok, Instagram, Facebook) accounts for 2–3 hours daily; video gaming takes 1–3 hours; streaming services consume 2–4 hours; educational apps and homework add another 1–2 hours. The total frequently exceeds the waking hours available for everything else combined.</w:t>
      </w:r>
    </w:p>
    <w:p>
      <w:pPr>
        <w:keepNext/>
        <w:spacing w:after="120" w:before="260"/>
      </w:pPr>
      <w:r>
        <w:rPr>
          <w:rFonts w:ascii="Oswald" w:cs="Oswald" w:eastAsia="Oswald" w:hAnsi="Oswald"/>
          <w:b/>
          <w:bCs/>
          <w:caps/>
          <w:color w:val="101B33"/>
          <w:sz w:val="28"/>
          <w:szCs w:val="28"/>
        </w:rPr>
        <w:t xml:space="preserve">The Negative Impact on Families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Communication Breakdown</w:t>
            </w:r>
          </w:p>
          <w:p>
            <w:pPr>
              <w:spacing w:after="0"/>
            </w:pPr>
            <w:r>
              <w:rPr>
                <w:rFonts w:ascii="Source Sans 3" w:cs="Source Sans 3" w:eastAsia="Source Sans 3" w:hAnsi="Source Sans 3"/>
                <w:color w:val="3C4458"/>
                <w:sz w:val="16"/>
                <w:szCs w:val="16"/>
              </w:rPr>
              <w:t xml:space="preserve">Families report being physically together but emotionally disconnected. The dinner table has become a silent space where each person scrolls rather than shares.</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Psychological Effects</w:t>
            </w:r>
          </w:p>
          <w:p>
            <w:pPr>
              <w:spacing w:after="0"/>
            </w:pPr>
            <w:r>
              <w:rPr>
                <w:rFonts w:ascii="Source Sans 3" w:cs="Source Sans 3" w:eastAsia="Source Sans 3" w:hAnsi="Source Sans 3"/>
                <w:color w:val="3C4458"/>
                <w:sz w:val="16"/>
                <w:szCs w:val="16"/>
              </w:rPr>
              <w:t xml:space="preserve">Increased anxiety and depression in adolescents, attention difficulties, sleep disruption from blue light, decreased physical activity, weakened family bonds.</w:t>
            </w:r>
          </w:p>
        </w:tc>
      </w:tr>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Physical Health Concerns</w:t>
            </w:r>
          </w:p>
          <w:p>
            <w:pPr>
              <w:spacing w:after="0"/>
            </w:pPr>
            <w:r>
              <w:rPr>
                <w:rFonts w:ascii="Source Sans 3" w:cs="Source Sans 3" w:eastAsia="Source Sans 3" w:hAnsi="Source Sans 3"/>
                <w:color w:val="3C4458"/>
                <w:sz w:val="16"/>
                <w:szCs w:val="16"/>
              </w:rPr>
              <w:t xml:space="preserve">Eye strain, poor posture leading to neck and back pain, reduced sleep quality, and the effects of a sedentary lifestyle.</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The Positive Side</w:t>
            </w:r>
          </w:p>
          <w:p>
            <w:pPr>
              <w:spacing w:after="0"/>
            </w:pPr>
            <w:r>
              <w:rPr>
                <w:rFonts w:ascii="Source Sans 3" w:cs="Source Sans 3" w:eastAsia="Source Sans 3" w:hAnsi="Source Sans 3"/>
                <w:color w:val="3C4458"/>
                <w:sz w:val="16"/>
                <w:szCs w:val="16"/>
              </w:rPr>
              <w:t xml:space="preserve">Video calls with distant family, educational apps with parental involvement, movie nights, creative tools. The key is </w:t>
            </w:r>
            <w:r>
              <w:rPr>
                <w:rFonts w:ascii="Source Sans 3" w:cs="Source Sans 3" w:eastAsia="Source Sans 3" w:hAnsi="Source Sans 3"/>
                <w:i/>
                <w:iCs/>
                <w:color w:val="3C4458"/>
                <w:sz w:val="16"/>
                <w:szCs w:val="16"/>
              </w:rPr>
              <w:t xml:space="preserve">intentional use</w:t>
            </w:r>
            <w:r>
              <w:rPr>
                <w:rFonts w:ascii="Source Sans 3" w:cs="Source Sans 3" w:eastAsia="Source Sans 3" w:hAnsi="Source Sans 3"/>
                <w:color w:val="3C4458"/>
                <w:sz w:val="16"/>
                <w:szCs w:val="16"/>
              </w:rPr>
              <w:t xml:space="preserve"> rather than mindless consumption.</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D6DCEB" w:sz="12"/>
          <w:left w:val="single" w:color="D6DCEB" w:sz="12"/>
          <w:bottom w:val="single" w:color="D6DCEB" w:sz="12"/>
          <w:right w:val="single" w:color="D6DCEB" w:sz="12"/>
          <w:insideH w:val="none" w:color="auto" w:sz="0"/>
          <w:insideV w:val="single" w:color="FFFFFF" w:sz="16"/>
        </w:tblBorders>
      </w:tblPr>
      <w:tblGrid>
        <w:gridCol w:w="5040"/>
        <w:gridCol w:w="5040"/>
      </w:tblGrid>
      <w:tr>
        <w:tc>
          <w:tcPr>
            <w:tcW w:type="dxa" w:w="10080"/>
            <w:gridSpan w:val="2"/>
            <w:tcBorders>
              <w:top w:val="none" w:color="auto" w:sz="0"/>
              <w:left w:val="none" w:color="auto" w:sz="0"/>
              <w:bottom w:val="none" w:color="auto" w:sz="0"/>
              <w:right w:val="none" w:color="auto" w:sz="0"/>
            </w:tcBorders>
            <w:tcMar>
              <w:top w:type="dxa" w:w="140"/>
              <w:left w:type="dxa" w:w="170"/>
              <w:bottom w:type="dxa" w:w="40"/>
              <w:right w:type="dxa" w:w="170"/>
            </w:tcMar>
          </w:tcPr>
          <w:p>
            <w:pPr>
              <w:spacing w:after="70"/>
            </w:pPr>
            <w:r>
              <w:rPr>
                <w:rFonts w:ascii="Oswald" w:cs="Oswald" w:eastAsia="Oswald" w:hAnsi="Oswald"/>
                <w:b/>
                <w:bCs/>
                <w:caps/>
                <w:color w:val="2A4C8C"/>
                <w:spacing w:val="22"/>
                <w:sz w:val="13"/>
                <w:szCs w:val="13"/>
                <w:shd w:fill="EEF3FB" w:color="auto" w:val="clear"/>
              </w:rPr>
              <w:t xml:space="preserve"> Case Study </w:t>
            </w:r>
          </w:p>
          <w:p>
            <w:pPr>
              <w:spacing w:after="60"/>
            </w:pPr>
            <w:r>
              <w:rPr>
                <w:rFonts w:ascii="Oswald" w:cs="Oswald" w:eastAsia="Oswald" w:hAnsi="Oswald"/>
                <w:b/>
                <w:bCs/>
                <w:caps/>
                <w:color w:val="101B33"/>
                <w:sz w:val="21"/>
                <w:szCs w:val="21"/>
              </w:rPr>
              <w:t xml:space="preserve">The Garcia Family</w:t>
            </w:r>
          </w:p>
        </w:tc>
      </w:tr>
      <w:tr>
        <w:tc>
          <w:tcPr>
            <w:tcW w:type="dxa" w:w="5040"/>
            <w:tcBorders>
              <w:top w:val="none" w:color="auto" w:sz="0"/>
              <w:left w:val="none" w:color="auto" w:sz="0"/>
              <w:bottom w:val="none" w:color="auto" w:sz="0"/>
              <w:right w:val="none" w:color="auto" w:sz="0"/>
            </w:tcBorders>
            <w:shd w:fill="FBEBEA" w:color="auto" w:val="clear"/>
            <w:tcMar>
              <w:top w:type="dxa" w:w="140"/>
              <w:left w:type="dxa" w:w="170"/>
              <w:bottom w:type="dxa" w:w="140"/>
              <w:right w:type="dxa" w:w="170"/>
            </w:tcMar>
          </w:tcPr>
          <w:p>
            <w:pPr>
              <w:spacing w:after="60"/>
            </w:pPr>
            <w:r>
              <w:rPr>
                <w:rFonts w:ascii="Source Sans 3" w:cs="Source Sans 3" w:eastAsia="Source Sans 3" w:hAnsi="Source Sans 3"/>
                <w:b/>
                <w:bCs/>
                <w:caps/>
                <w:color w:val="B23A2C"/>
                <w:spacing w:val="22"/>
                <w:sz w:val="13"/>
                <w:szCs w:val="13"/>
              </w:rPr>
              <w:t xml:space="preserve">Before</w:t>
            </w:r>
          </w:p>
          <w:p>
            <w:pPr>
              <w:spacing w:after="0"/>
            </w:pPr>
            <w:r>
              <w:rPr>
                <w:rFonts w:ascii="Source Sans 3" w:cs="Source Sans 3" w:eastAsia="Source Sans 3" w:hAnsi="Source Sans 3"/>
                <w:color w:val="2C3448"/>
                <w:sz w:val="16"/>
                <w:szCs w:val="16"/>
              </w:rPr>
              <w:t xml:space="preserve">Dinner together every night, but each person on their phone. Conversations limited to "pass the salt." Their teenage daughter felt lonely despite being surrounded by family.</w:t>
            </w:r>
          </w:p>
        </w:tc>
        <w:tc>
          <w:tcPr>
            <w:tcW w:type="dxa" w:w="5040"/>
            <w:tcBorders>
              <w:top w:val="none" w:color="auto" w:sz="0"/>
              <w:left w:val="none" w:color="auto" w:sz="0"/>
              <w:bottom w:val="none" w:color="auto" w:sz="0"/>
              <w:right w:val="none" w:color="auto" w:sz="0"/>
            </w:tcBorders>
            <w:shd w:fill="EEF3FB" w:color="auto" w:val="clear"/>
            <w:tcMar>
              <w:top w:type="dxa" w:w="140"/>
              <w:left w:type="dxa" w:w="170"/>
              <w:bottom w:type="dxa" w:w="140"/>
              <w:right w:type="dxa" w:w="170"/>
            </w:tcMar>
          </w:tcPr>
          <w:p>
            <w:pPr>
              <w:spacing w:after="60"/>
            </w:pPr>
            <w:r>
              <w:rPr>
                <w:rFonts w:ascii="Source Sans 3" w:cs="Source Sans 3" w:eastAsia="Source Sans 3" w:hAnsi="Source Sans 3"/>
                <w:b/>
                <w:bCs/>
                <w:caps/>
                <w:color w:val="2A4C8C"/>
                <w:spacing w:val="22"/>
                <w:sz w:val="13"/>
                <w:szCs w:val="13"/>
              </w:rPr>
              <w:t xml:space="preserve">After</w:t>
            </w:r>
          </w:p>
          <w:p>
            <w:pPr>
              <w:spacing w:after="0"/>
            </w:pPr>
            <w:r>
              <w:rPr>
                <w:rFonts w:ascii="Source Sans 3" w:cs="Source Sans 3" w:eastAsia="Source Sans 3" w:hAnsi="Source Sans 3"/>
                <w:color w:val="2C3448"/>
                <w:sz w:val="16"/>
                <w:szCs w:val="16"/>
              </w:rPr>
              <w:t xml:space="preserve">They implemented "Tech-Free Sundays." Within a month they felt more connected — their daughter opened up about school struggles, and family laughter returned.</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Self-Assessment: Family Screen Time Audit</w:t>
      </w:r>
    </w:p>
    <w:p>
      <w:pPr>
        <w:spacing w:after="130"/>
      </w:pPr>
      <w:r>
        <w:rPr>
          <w:rFonts w:ascii="Lora" w:cs="Lora" w:eastAsia="Lora" w:hAnsi="Lora"/>
          <w:color w:val="2C3448"/>
          <w:sz w:val="19"/>
          <w:szCs w:val="19"/>
        </w:rPr>
        <w:t xml:space="preserve">Write down your answers honestly — you'll revisit them on Day 7 to measure how much has changed.</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Reflection Questions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How many hours does each family member spend on screens daily?</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How many tech-free family meals do you have per week?</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When did you last have a 30-minute conversation without device interruptions?</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What emotions arise during family screen time — isolation, connection, frustration, enjoyment?</w:t>
            </w:r>
          </w:p>
        </w:tc>
      </w:tr>
    </w:tbl>
    <w:p>
      <w:pPr>
        <w:spacing w:after="100" w:before="0" w:line="40" w:lineRule="exact"/>
      </w:pPr>
      <w:r>
        <w:rPr>
          <w:sz w:val="2"/>
          <w:szCs w:val="2"/>
        </w:rPr>
        <w:t xml:space="preserve"/>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3E7A5A" w:color="auto" w:val="clear"/>
            <w:tcMar>
              <w:top w:type="dxa" w:w="420"/>
              <w:left w:type="dxa" w:w="400"/>
              <w:bottom w:type="dxa" w:w="380"/>
              <w:right w:type="dxa" w:w="400"/>
            </w:tcMar>
          </w:tcPr>
          <w:p>
            <w:pPr>
              <w:spacing w:after="100"/>
            </w:pPr>
            <w:r>
              <w:rPr>
                <w:rFonts w:ascii="Oswald" w:cs="Oswald" w:eastAsia="Oswald" w:hAnsi="Oswald"/>
                <w:b/>
                <w:bCs/>
                <w:caps/>
                <w:color w:val="BACEBF"/>
                <w:spacing w:val="45"/>
                <w:sz w:val="16"/>
                <w:szCs w:val="16"/>
              </w:rPr>
              <w:t xml:space="preserve">Chapter Two</w:t>
            </w:r>
          </w:p>
          <w:p>
            <w:pPr>
              <w:spacing w:after="120"/>
            </w:pPr>
            <w:bookmarkStart w:name="toc_chapter_two" w:id="1"/>
            <w:r>
              <w:rPr>
                <w:rFonts w:ascii="Oswald" w:cs="Oswald" w:eastAsia="Oswald" w:hAnsi="Oswald"/>
                <w:b/>
                <w:bCs/>
                <w:caps/>
                <w:color w:val="FDFBF6"/>
                <w:sz w:val="44"/>
                <w:szCs w:val="44"/>
              </w:rPr>
              <w:t xml:space="preserve">Preparing Your Family for the Reset</w:t>
            </w:r>
            <w:bookmarkEnd w:id="1"/>
          </w:p>
          <w:p>
            <w:pPr>
              <w:spacing w:after="0"/>
            </w:pPr>
            <w:r>
              <w:rPr>
                <w:rFonts w:ascii="Source Sans 3" w:cs="Source Sans 3" w:eastAsia="Source Sans 3" w:hAnsi="Source Sans 3"/>
                <w:color w:val="E0E8DF"/>
                <w:sz w:val="20"/>
                <w:szCs w:val="20"/>
              </w:rPr>
              <w:t xml:space="preserve">Jumping in without preparation leads to resistance and failure. Proper preparation means getting buy-in from everyone.</w:t>
            </w:r>
          </w:p>
        </w:tc>
      </w:tr>
    </w:tbl>
    <w:p>
      <w:pPr>
        <w:spacing w:after="2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AD394" w:sz="8"/>
          <w:left w:val="single" w:color="EAD394" w:sz="8"/>
          <w:bottom w:val="single" w:color="EAD394" w:sz="8"/>
          <w:right w:val="single" w:color="EAD394" w:sz="8"/>
          <w:insideH w:val="single" w:color="auto" w:sz="4"/>
          <w:insideV w:val="single" w:color="auto" w:sz="4"/>
        </w:tblBorders>
      </w:tblPr>
      <w:tblGrid>
        <w:gridCol w:w="10080"/>
      </w:tblGrid>
      <w:tr>
        <w:tc>
          <w:tcPr>
            <w:tcW w:type="dxa" w:w="10080"/>
            <w:shd w:fill="FBF4E0" w:color="auto" w:val="clear"/>
            <w:tcMar>
              <w:top w:type="dxa" w:w="200"/>
              <w:left w:type="dxa" w:w="260"/>
              <w:bottom w:type="dxa" w:w="200"/>
              <w:right w:type="dxa" w:w="260"/>
            </w:tcMar>
          </w:tcPr>
          <w:p>
            <w:pPr>
              <w:spacing w:after="80"/>
            </w:pPr>
            <w:r>
              <w:rPr>
                <w:rFonts w:ascii="Oswald" w:cs="Oswald" w:eastAsia="Oswald" w:hAnsi="Oswald"/>
                <w:b/>
                <w:bCs/>
                <w:caps/>
                <w:color w:val="8B6914"/>
                <w:spacing w:val="22"/>
                <w:sz w:val="14"/>
                <w:szCs w:val="14"/>
              </w:rPr>
              <w:t xml:space="preserve">Why This Matters</w:t>
            </w:r>
          </w:p>
          <w:p>
            <w:pPr>
              <w:spacing w:after="60"/>
            </w:pPr>
            <w:r>
              <w:rPr>
                <w:rFonts w:ascii="Source Sans 3" w:cs="Source Sans 3" w:eastAsia="Source Sans 3" w:hAnsi="Source Sans 3"/>
                <w:color w:val="2C3448"/>
                <w:sz w:val="17"/>
                <w:szCs w:val="17"/>
              </w:rPr>
              <w:t xml:space="preserve">Families that spend 60 minutes on a family meeting before Day 1 are dramatically more likely to complete the full 7 days.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The Family Meeting: Step-by-Step</w:t>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3E7A5A" w:color="auto" w:val="clear"/>
            <w:tcMar>
              <w:top w:type="dxa" w:w="130"/>
              <w:left w:type="dxa" w:w="220"/>
              <w:bottom w:type="dxa" w:w="130"/>
              <w:right w:type="dxa" w:w="220"/>
            </w:tcMar>
          </w:tcPr>
          <w:p>
            <w:pPr>
              <w:spacing w:after="20"/>
            </w:pPr>
            <w:r>
              <w:rPr>
                <w:rFonts w:ascii="Oswald" w:cs="Oswald" w:eastAsia="Oswald" w:hAnsi="Oswald"/>
                <w:b/>
                <w:bCs/>
                <w:caps/>
                <w:color w:val="C4D4C7"/>
                <w:spacing w:val="45"/>
                <w:sz w:val="13"/>
                <w:szCs w:val="13"/>
              </w:rPr>
              <w:t xml:space="preserve">Before You Begin</w:t>
            </w:r>
          </w:p>
          <w:p>
            <w:pPr>
              <w:spacing w:after="0"/>
            </w:pPr>
            <w:r>
              <w:rPr>
                <w:rFonts w:ascii="Oswald" w:cs="Oswald" w:eastAsia="Oswald" w:hAnsi="Oswald"/>
                <w:b/>
                <w:bCs/>
                <w:caps/>
                <w:color w:val="FDFBF6"/>
                <w:sz w:val="24"/>
                <w:szCs w:val="24"/>
              </w:rPr>
              <w:t xml:space="preserve">60-Minute Family Meeting</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0–15 min</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Open Discussion</w:t>
            </w:r>
          </w:p>
          <w:p>
            <w:pPr>
              <w:spacing w:after="0"/>
            </w:pPr>
            <w:r>
              <w:rPr>
                <w:rFonts w:ascii="Source Sans 3" w:cs="Source Sans 3" w:eastAsia="Source Sans 3" w:hAnsi="Source Sans 3"/>
                <w:color w:val="2C3448"/>
                <w:sz w:val="16"/>
                <w:szCs w:val="16"/>
              </w:rPr>
              <w:t xml:space="preserve">What do screens take away from our family time? What would we like to try instead?</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15–30 min</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Address Concerns</w:t>
            </w:r>
          </w:p>
          <w:p>
            <w:pPr>
              <w:spacing w:after="0"/>
            </w:pPr>
            <w:r>
              <w:rPr>
                <w:rFonts w:ascii="Source Sans 3" w:cs="Source Sans 3" w:eastAsia="Source Sans 3" w:hAnsi="Source Sans 3"/>
                <w:color w:val="2C3448"/>
                <w:sz w:val="16"/>
                <w:szCs w:val="16"/>
              </w:rPr>
              <w:t xml:space="preserve">What are your biggest concerns about reducing screen time? How can we support each other?</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30–50 min</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Create the Agreement</w:t>
            </w:r>
          </w:p>
          <w:p>
            <w:pPr>
              <w:spacing w:after="0"/>
            </w:pPr>
            <w:r>
              <w:rPr>
                <w:rFonts w:ascii="Source Sans 3" w:cs="Source Sans 3" w:eastAsia="Source Sans 3" w:hAnsi="Source Sans 3"/>
                <w:color w:val="2C3448"/>
                <w:sz w:val="16"/>
                <w:szCs w:val="16"/>
              </w:rPr>
              <w:t xml:space="preserve">Fill in the Family Screen Time Agreement together. Every person contributes and signs.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50–60 min</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The "Last Screen Night"</w:t>
            </w:r>
          </w:p>
          <w:p>
            <w:pPr>
              <w:spacing w:after="0"/>
            </w:pPr>
            <w:r>
              <w:rPr>
                <w:rFonts w:ascii="Source Sans 3" w:cs="Source Sans 3" w:eastAsia="Source Sans 3" w:hAnsi="Source Sans 3"/>
                <w:color w:val="2C3448"/>
                <w:sz w:val="16"/>
                <w:szCs w:val="16"/>
              </w:rPr>
              <w:t xml:space="preserve">Watch a favorite movie, order takeout, take a "before" photo of everyone on devices, then charge everything centrally. Creates closure and builds anticipation.</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Family Screen Time Agreement</w:t>
      </w:r>
    </w:p>
    <w:p>
      <w:pPr>
        <w:spacing w:after="8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FFFFFF" w:color="auto" w:val="clear"/>
            <w:tcMar>
              <w:top w:type="dxa" w:w="220"/>
              <w:left w:type="dxa" w:w="280"/>
              <w:bottom w:type="dxa" w:w="200"/>
              <w:right w:type="dxa" w:w="280"/>
            </w:tcMar>
          </w:tcPr>
          <w:p>
            <w:pPr>
              <w:spacing w:after="40"/>
              <w:jc w:val="center"/>
            </w:pPr>
            <w:r>
              <w:rPr>
                <w:rFonts w:ascii="Oswald" w:cs="Oswald" w:eastAsia="Oswald" w:hAnsi="Oswald"/>
                <w:b/>
                <w:bCs/>
                <w:caps/>
                <w:color w:val="101B33"/>
                <w:spacing w:val="15"/>
                <w:sz w:val="21"/>
                <w:szCs w:val="21"/>
              </w:rPr>
              <w:t xml:space="preserve">Family Screen Time Agreement</w:t>
            </w:r>
          </w:p>
          <w:p>
            <w:pPr>
              <w:spacing w:after="160"/>
              <w:jc w:val="center"/>
            </w:pPr>
            <w:r>
              <w:rPr>
                <w:rFonts w:ascii="Source Sans 3" w:cs="Source Sans 3" w:eastAsia="Source Sans 3" w:hAnsi="Source Sans 3"/>
                <w:color w:val="5D6E96"/>
                <w:sz w:val="15"/>
                <w:szCs w:val="15"/>
              </w:rPr>
              <w:t xml:space="preserve">We, the _____________ family, commit from [Start Date] to [End Date]</w:t>
            </w:r>
          </w:p>
          <w:tbl>
            <w:tblPr>
              <w:tblW w:type="dxa" w:w="9680"/>
              <w:tblBorders>
                <w:top w:val="none" w:color="auto" w:sz="0"/>
                <w:left w:val="none" w:color="auto" w:sz="0"/>
                <w:bottom w:val="none" w:color="auto" w:sz="0"/>
                <w:right w:val="none" w:color="auto" w:sz="0"/>
                <w:insideH w:val="single" w:color="FFFFFF" w:sz="16"/>
                <w:insideV w:val="single" w:color="FFFFFF" w:sz="16"/>
              </w:tblBorders>
            </w:tblPr>
            <w:tblGrid>
              <w:gridCol w:w="4840"/>
              <w:gridCol w:w="4840"/>
            </w:tblGrid>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Screen-Free Zones</w:t>
                  </w:r>
                </w:p>
                <w:p>
                  <w:pPr>
                    <w:pBdr>
                      <w:bottom w:val="single" w:color="EFE9DA" w:sz="4"/>
                    </w:pBdr>
                    <w:spacing w:after="40" w:before="40"/>
                    <w:ind w:left="280" w:hanging="280"/>
                  </w:pPr>
                  <w:r>
                    <w:rPr>
                      <w:rFonts w:ascii="Segoe UI Symbol" w:cs="Segoe UI Symbol" w:eastAsia="Segoe UI Symbol" w:hAnsi="Segoe UI Symbol"/>
                      <w:color w:val="C7BFA0"/>
                      <w:sz w:val="18"/>
                      <w:szCs w:val="18"/>
                    </w:rPr>
                    <w:t xml:space="preserve">☐</w:t>
                  </w:r>
                  <w:r>
                    <w:rPr>
                      <w:sz w:val="16"/>
                      <w:szCs w:val="16"/>
                    </w:rPr>
                    <w:t xml:space="preserve">  </w:t>
                  </w:r>
                  <w:r>
                    <w:rPr>
                      <w:rFonts w:ascii="Source Sans 3" w:cs="Source Sans 3" w:eastAsia="Source Sans 3" w:hAnsi="Source Sans 3"/>
                      <w:color w:val="2C3448"/>
                      <w:sz w:val="16"/>
                      <w:szCs w:val="16"/>
                    </w:rPr>
                    <w:t xml:space="preserve">Dining room during meals</w:t>
                  </w:r>
                </w:p>
                <w:p>
                  <w:pPr>
                    <w:pBdr>
                      <w:bottom w:val="single" w:color="EFE9DA" w:sz="4"/>
                    </w:pBdr>
                    <w:spacing w:after="40" w:before="40"/>
                    <w:ind w:left="280" w:hanging="280"/>
                  </w:pPr>
                  <w:r>
                    <w:rPr>
                      <w:rFonts w:ascii="Segoe UI Symbol" w:cs="Segoe UI Symbol" w:eastAsia="Segoe UI Symbol" w:hAnsi="Segoe UI Symbol"/>
                      <w:color w:val="C7BFA0"/>
                      <w:sz w:val="18"/>
                      <w:szCs w:val="18"/>
                    </w:rPr>
                    <w:t xml:space="preserve">☐</w:t>
                  </w:r>
                  <w:r>
                    <w:rPr>
                      <w:sz w:val="16"/>
                      <w:szCs w:val="16"/>
                    </w:rPr>
                    <w:t xml:space="preserve">  </w:t>
                  </w:r>
                  <w:r>
                    <w:rPr>
                      <w:rFonts w:ascii="Source Sans 3" w:cs="Source Sans 3" w:eastAsia="Source Sans 3" w:hAnsi="Source Sans 3"/>
                      <w:color w:val="2C3448"/>
                      <w:sz w:val="16"/>
                      <w:szCs w:val="16"/>
                    </w:rPr>
                    <w:t xml:space="preserve">Bedrooms after 8 PM</w:t>
                  </w:r>
                </w:p>
                <w:p>
                  <w:pPr>
                    <w:spacing w:after="40" w:before="40"/>
                    <w:ind w:left="280" w:hanging="280"/>
                  </w:pPr>
                  <w:r>
                    <w:rPr>
                      <w:rFonts w:ascii="Segoe UI Symbol" w:cs="Segoe UI Symbol" w:eastAsia="Segoe UI Symbol" w:hAnsi="Segoe UI Symbol"/>
                      <w:color w:val="C7BFA0"/>
                      <w:sz w:val="18"/>
                      <w:szCs w:val="18"/>
                    </w:rPr>
                    <w:t xml:space="preserve">☐</w:t>
                  </w:r>
                  <w:r>
                    <w:rPr>
                      <w:sz w:val="16"/>
                      <w:szCs w:val="16"/>
                    </w:rPr>
                    <w:t xml:space="preserve">  </w:t>
                  </w:r>
                  <w:r>
                    <w:rPr>
                      <w:rFonts w:ascii="Source Sans 3" w:cs="Source Sans 3" w:eastAsia="Source Sans 3" w:hAnsi="Source Sans 3"/>
                      <w:color w:val="2C3448"/>
                      <w:sz w:val="16"/>
                      <w:szCs w:val="16"/>
                    </w:rPr>
                    <w:t xml:space="preserve">Living room during family time</w:t>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Daily Limits</w:t>
                  </w:r>
                </w:p>
                <w:p>
                  <w:pPr>
                    <w:spacing w:after="40" w:line="320" w:lineRule="auto"/>
                  </w:pPr>
                  <w:r>
                    <w:rPr>
                      <w:rFonts w:ascii="Source Sans 3" w:cs="Source Sans 3" w:eastAsia="Source Sans 3" w:hAnsi="Source Sans 3"/>
                      <w:color w:val="3C4458"/>
                      <w:sz w:val="16"/>
                      <w:szCs w:val="16"/>
                    </w:rPr>
                    <w:t xml:space="preserve">Parent 1: </w:t>
                  </w:r>
                  <w:r>
                    <w:rPr>
                      <w:rFonts w:ascii="Source Sans 3" w:cs="Source Sans 3" w:eastAsia="Source Sans 3" w:hAnsi="Source Sans 3"/>
                      <w:color w:val="C7BFA0"/>
                      <w:sz w:val="16"/>
                      <w:szCs w:val="16"/>
                    </w:rPr>
                    <w:t xml:space="preserve">______</w:t>
                  </w:r>
                  <w:r>
                    <w:rPr>
                      <w:rFonts w:ascii="Source Sans 3" w:cs="Source Sans 3" w:eastAsia="Source Sans 3" w:hAnsi="Source Sans 3"/>
                      <w:color w:val="3C4458"/>
                      <w:sz w:val="16"/>
                      <w:szCs w:val="16"/>
                    </w:rPr>
                    <w:t xml:space="preserve"> hrs Parent 2: </w:t>
                  </w:r>
                  <w:r>
                    <w:rPr>
                      <w:rFonts w:ascii="Source Sans 3" w:cs="Source Sans 3" w:eastAsia="Source Sans 3" w:hAnsi="Source Sans 3"/>
                      <w:color w:val="C7BFA0"/>
                      <w:sz w:val="16"/>
                      <w:szCs w:val="16"/>
                    </w:rPr>
                    <w:t xml:space="preserve">______</w:t>
                  </w:r>
                  <w:r>
                    <w:rPr>
                      <w:rFonts w:ascii="Source Sans 3" w:cs="Source Sans 3" w:eastAsia="Source Sans 3" w:hAnsi="Source Sans 3"/>
                      <w:color w:val="3C4458"/>
                      <w:sz w:val="16"/>
                      <w:szCs w:val="16"/>
                    </w:rPr>
                    <w:t xml:space="preserve"> hrs</w:t>
                  </w:r>
                  <w:r>
                    <w:rPr>
                      <w:rFonts w:ascii="Source Sans 3" w:cs="Source Sans 3" w:eastAsia="Source Sans 3" w:hAnsi="Source Sans 3"/>
                      <w:color w:val="3C4458"/>
                      <w:sz w:val="16"/>
                      <w:szCs w:val="16"/>
                    </w:rPr>
                    <w:br/>
                    <w:t xml:space="preserve">Child 1: </w:t>
                  </w:r>
                  <w:r>
                    <w:rPr>
                      <w:rFonts w:ascii="Source Sans 3" w:cs="Source Sans 3" w:eastAsia="Source Sans 3" w:hAnsi="Source Sans 3"/>
                      <w:color w:val="C7BFA0"/>
                      <w:sz w:val="16"/>
                      <w:szCs w:val="16"/>
                    </w:rPr>
                    <w:t xml:space="preserve">______</w:t>
                  </w:r>
                  <w:r>
                    <w:rPr>
                      <w:rFonts w:ascii="Source Sans 3" w:cs="Source Sans 3" w:eastAsia="Source Sans 3" w:hAnsi="Source Sans 3"/>
                      <w:color w:val="3C4458"/>
                      <w:sz w:val="16"/>
                      <w:szCs w:val="16"/>
                    </w:rPr>
                    <w:t xml:space="preserve"> hrs Child 2: </w:t>
                  </w:r>
                  <w:r>
                    <w:rPr>
                      <w:rFonts w:ascii="Source Sans 3" w:cs="Source Sans 3" w:eastAsia="Source Sans 3" w:hAnsi="Source Sans 3"/>
                      <w:color w:val="C7BFA0"/>
                      <w:sz w:val="16"/>
                      <w:szCs w:val="16"/>
                    </w:rPr>
                    <w:t xml:space="preserve">______</w:t>
                  </w:r>
                  <w:r>
                    <w:rPr>
                      <w:rFonts w:ascii="Source Sans 3" w:cs="Source Sans 3" w:eastAsia="Source Sans 3" w:hAnsi="Source Sans 3"/>
                      <w:color w:val="3C4458"/>
                      <w:sz w:val="16"/>
                      <w:szCs w:val="16"/>
                    </w:rPr>
                    <w:t xml:space="preserve"> hrs</w:t>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Always Allowed</w:t>
                  </w:r>
                </w:p>
                <w:p>
                  <w:pPr>
                    <w:spacing w:after="40" w:line="320" w:lineRule="auto"/>
                  </w:pPr>
                  <w:r>
                    <w:rPr>
                      <w:rFonts w:ascii="Source Sans 3" w:cs="Source Sans 3" w:eastAsia="Source Sans 3" w:hAnsi="Source Sans 3"/>
                      <w:color w:val="3C4458"/>
                      <w:sz w:val="16"/>
                      <w:szCs w:val="16"/>
                    </w:rPr>
                    <w:t xml:space="preserve">Educational homework · Video calls with family · Scheduled movie nights</w:t>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Rewards for Success</w:t>
                  </w:r>
                </w:p>
                <w:p>
                  <w:pPr>
                    <w:spacing w:after="40" w:line="320" w:lineRule="auto"/>
                  </w:pPr>
                  <w:r>
                    <w:rPr>
                      <w:rFonts w:ascii="Source Sans 3" w:cs="Source Sans 3" w:eastAsia="Source Sans 3" w:hAnsi="Source Sans 3"/>
                      <w:color w:val="3C4458"/>
                      <w:sz w:val="16"/>
                      <w:szCs w:val="16"/>
                    </w:rPr>
                    <w:t xml:space="preserve">Weekly: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End of reset: </w:t>
                  </w:r>
                  <w:r>
                    <w:rPr>
                      <w:rFonts w:ascii="Source Sans 3" w:cs="Source Sans 3" w:eastAsia="Source Sans 3" w:hAnsi="Source Sans 3"/>
                      <w:color w:val="C7BFA0"/>
                      <w:sz w:val="16"/>
                      <w:szCs w:val="16"/>
                    </w:rPr>
                    <w:t xml:space="preserve">______________________________</w:t>
                  </w:r>
                </w:p>
              </w:tc>
            </w:tr>
          </w:tbl>
          <w:p>
            <w:pPr>
              <w:spacing w:after="80" w:before="0" w:line="40" w:lineRule="exact"/>
            </w:pPr>
            <w:r>
              <w:rPr>
                <w:sz w:val="2"/>
                <w:szCs w:val="2"/>
              </w:rPr>
              <w:t xml:space="preserve"/>
            </w:r>
          </w:p>
          <w:tbl>
            <w:tblPr>
              <w:tblW w:type="dxa" w:w="9680"/>
              <w:tblBorders>
                <w:top w:val="none" w:color="auto" w:sz="0"/>
                <w:left w:val="none" w:color="auto" w:sz="0"/>
                <w:bottom w:val="none" w:color="auto" w:sz="0"/>
                <w:right w:val="none" w:color="auto" w:sz="0"/>
                <w:insideH w:val="none" w:color="auto" w:sz="0"/>
                <w:insideV w:val="single" w:color="FFFFFF" w:sz="24"/>
              </w:tblBorders>
            </w:tblPr>
            <w:tblGrid>
              <w:gridCol w:w="2420"/>
              <w:gridCol w:w="2420"/>
              <w:gridCol w:w="2420"/>
              <w:gridCol w:w="2420"/>
            </w:tblGrid>
            <w:tr>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Date</w:t>
                  </w:r>
                </w:p>
                <w:p>
                  <w:pPr>
                    <w:pBdr>
                      <w:bottom w:val="single" w:color="C7BFA0" w:sz="10"/>
                    </w:pBdr>
                    <w:spacing w:after="120" w:before="60"/>
                  </w:pPr>
                  <w:r>
                    <w:rPr>
                      <w:sz w:val="16"/>
                      <w:szCs w:val="16"/>
                    </w:rPr>
                    <w:t xml:space="preserve"/>
                  </w:r>
                </w:p>
              </w:tc>
            </w:tr>
          </w:tbl>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223058" w:sz="8"/>
          <w:left w:val="single" w:color="F0B429" w:sz="28"/>
          <w:bottom w:val="single" w:color="223058" w:sz="8"/>
          <w:right w:val="single" w:color="223058"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Working Parents: How to Run This Reset</w:t>
            </w:r>
          </w:p>
          <w:p>
            <w:pPr>
              <w:spacing w:after="60"/>
            </w:pPr>
            <w:r>
              <w:rPr>
                <w:rFonts w:ascii="Source Sans 3" w:cs="Source Sans 3" w:eastAsia="Source Sans 3" w:hAnsi="Source Sans 3"/>
                <w:color w:val="DCE3F4"/>
                <w:sz w:val="17"/>
                <w:szCs w:val="17"/>
              </w:rPr>
              <w:t xml:space="preserve">The daily plans in Chapters 3–6 are written as full days. If you work outside the home, don't skip the reset — re-map it. Start on a Saturday: Day 1 falls on Saturday, Day 2 on Sunday, Days 3–6 on Monday through Thursday, Day 7 on the following Saturday. Weekday template: screen-free breakfast, devices parked before school/work, the first hour home is screen-free for everyone (including your phone), then run that day's core evening activity from 6–9 PM. Move the big daytime activities — the nature outing, the backyard lunch, the family hike — to the second weekend, so they become your Day 7 celebration instead of an obstacle.</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Understanding Your Family's Screen Relationship</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2"/>
          <w:insideV w:val="single" w:color="FFFFFF" w:sz="12"/>
        </w:tblBorders>
      </w:tblPr>
      <w:tblGrid>
        <w:gridCol w:w="5040"/>
        <w:gridCol w:w="5040"/>
      </w:tblGrid>
      <w:tr>
        <w:trPr>
          <w:cantSplit/>
        </w:trPr>
        <w:tc>
          <w:tcPr>
            <w:tcW w:type="dxa" w:w="5040"/>
            <w:tcBorders>
              <w:top w:val="none" w:color="auto" w:sz="0"/>
              <w:left w:val="none" w:color="auto" w:sz="0"/>
              <w:bottom w:val="none" w:color="auto" w:sz="0"/>
              <w:right w:val="none" w:color="auto" w:sz="0"/>
            </w:tcBorders>
            <w:shd w:fill="EEF3FB" w:color="auto" w:val="clear"/>
            <w:tcMar>
              <w:top w:type="dxa" w:w="120"/>
              <w:left w:type="dxa" w:w="160"/>
              <w:bottom w:type="dxa" w:w="120"/>
              <w:right w:type="dxa" w:w="160"/>
            </w:tcMar>
          </w:tcPr>
          <w:p>
            <w:pPr>
              <w:spacing w:after="0"/>
            </w:pPr>
            <w:r>
              <w:rPr>
                <w:rFonts w:ascii="Lora" w:cs="Lora" w:eastAsia="Lora" w:hAnsi="Lora"/>
                <w:color w:val="8CA0C4"/>
                <w:sz w:val="24"/>
                <w:szCs w:val="24"/>
              </w:rPr>
              <w:t xml:space="preserve">“ </w:t>
            </w:r>
            <w:r>
              <w:rPr>
                <w:rFonts w:ascii="Source Sans 3" w:cs="Source Sans 3" w:eastAsia="Source Sans 3" w:hAnsi="Source Sans 3"/>
                <w:i/>
                <w:iCs/>
                <w:color w:val="101B33"/>
                <w:sz w:val="16"/>
                <w:szCs w:val="16"/>
              </w:rPr>
              <w:t xml:space="preserve">Are screens primarily used for education, entertainment, or both?</w:t>
            </w:r>
          </w:p>
        </w:tc>
        <w:tc>
          <w:tcPr>
            <w:tcW w:type="dxa" w:w="5040"/>
            <w:tcBorders>
              <w:top w:val="none" w:color="auto" w:sz="0"/>
              <w:left w:val="none" w:color="auto" w:sz="0"/>
              <w:bottom w:val="none" w:color="auto" w:sz="0"/>
              <w:right w:val="none" w:color="auto" w:sz="0"/>
            </w:tcBorders>
            <w:shd w:fill="EEF3FB" w:color="auto" w:val="clear"/>
            <w:tcMar>
              <w:top w:type="dxa" w:w="120"/>
              <w:left w:type="dxa" w:w="160"/>
              <w:bottom w:type="dxa" w:w="120"/>
              <w:right w:type="dxa" w:w="160"/>
            </w:tcMar>
          </w:tcPr>
          <w:p>
            <w:pPr>
              <w:spacing w:after="0"/>
            </w:pPr>
            <w:r>
              <w:rPr>
                <w:rFonts w:ascii="Lora" w:cs="Lora" w:eastAsia="Lora" w:hAnsi="Lora"/>
                <w:color w:val="8CA0C4"/>
                <w:sz w:val="24"/>
                <w:szCs w:val="24"/>
              </w:rPr>
              <w:t xml:space="preserve">“ </w:t>
            </w:r>
            <w:r>
              <w:rPr>
                <w:rFonts w:ascii="Source Sans 3" w:cs="Source Sans 3" w:eastAsia="Source Sans 3" w:hAnsi="Source Sans 3"/>
                <w:i/>
                <w:iCs/>
                <w:color w:val="101B33"/>
                <w:sz w:val="16"/>
                <w:szCs w:val="16"/>
              </w:rPr>
              <w:t xml:space="preserve">Do screens enhance or hinder our family interactions?</w:t>
            </w:r>
          </w:p>
        </w:tc>
      </w:tr>
      <w:tr>
        <w:trPr>
          <w:cantSplit/>
        </w:trPr>
        <w:tc>
          <w:tcPr>
            <w:tcW w:type="dxa" w:w="5040"/>
            <w:tcBorders>
              <w:top w:val="none" w:color="auto" w:sz="0"/>
              <w:left w:val="none" w:color="auto" w:sz="0"/>
              <w:bottom w:val="none" w:color="auto" w:sz="0"/>
              <w:right w:val="none" w:color="auto" w:sz="0"/>
            </w:tcBorders>
            <w:shd w:fill="EEF3FB" w:color="auto" w:val="clear"/>
            <w:tcMar>
              <w:top w:type="dxa" w:w="120"/>
              <w:left w:type="dxa" w:w="160"/>
              <w:bottom w:type="dxa" w:w="120"/>
              <w:right w:type="dxa" w:w="160"/>
            </w:tcMar>
          </w:tcPr>
          <w:p>
            <w:pPr>
              <w:spacing w:after="0"/>
            </w:pPr>
            <w:r>
              <w:rPr>
                <w:rFonts w:ascii="Lora" w:cs="Lora" w:eastAsia="Lora" w:hAnsi="Lora"/>
                <w:color w:val="8CA0C4"/>
                <w:sz w:val="24"/>
                <w:szCs w:val="24"/>
              </w:rPr>
              <w:t xml:space="preserve">“ </w:t>
            </w:r>
            <w:r>
              <w:rPr>
                <w:rFonts w:ascii="Source Sans 3" w:cs="Source Sans 3" w:eastAsia="Source Sans 3" w:hAnsi="Source Sans 3"/>
                <w:i/>
                <w:iCs/>
                <w:color w:val="101B33"/>
                <w:sz w:val="16"/>
                <w:szCs w:val="16"/>
              </w:rPr>
              <w:t xml:space="preserve">What triggers excessive screen use — boredom, stress, habit, peer pressure?</w:t>
            </w:r>
          </w:p>
        </w:tc>
        <w:tc>
          <w:tcPr>
            <w:tcW w:type="dxa" w:w="5040"/>
            <w:tcBorders>
              <w:top w:val="none" w:color="auto" w:sz="0"/>
              <w:left w:val="none" w:color="auto" w:sz="0"/>
              <w:bottom w:val="none" w:color="auto" w:sz="0"/>
              <w:right w:val="none" w:color="auto" w:sz="0"/>
            </w:tcBorders>
            <w:shd w:fill="EEF3FB" w:color="auto" w:val="clear"/>
            <w:tcMar>
              <w:top w:type="dxa" w:w="120"/>
              <w:left w:type="dxa" w:w="160"/>
              <w:bottom w:type="dxa" w:w="120"/>
              <w:right w:type="dxa" w:w="160"/>
            </w:tcMar>
          </w:tcPr>
          <w:p>
            <w:pPr>
              <w:spacing w:after="0"/>
            </w:pPr>
            <w:r>
              <w:rPr>
                <w:rFonts w:ascii="Lora" w:cs="Lora" w:eastAsia="Lora" w:hAnsi="Lora"/>
                <w:color w:val="8CA0C4"/>
                <w:sz w:val="24"/>
                <w:szCs w:val="24"/>
              </w:rPr>
              <w:t xml:space="preserve">“ </w:t>
            </w:r>
            <w:r>
              <w:rPr>
                <w:rFonts w:ascii="Source Sans 3" w:cs="Source Sans 3" w:eastAsia="Source Sans 3" w:hAnsi="Source Sans 3"/>
                <w:i/>
                <w:iCs/>
                <w:color w:val="101B33"/>
                <w:sz w:val="16"/>
                <w:szCs w:val="16"/>
              </w:rPr>
              <w:t xml:space="preserve">How does each family member feel about their own screen habits?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Preparing for Resistance</w:t>
      </w:r>
    </w:p>
    <w:p>
      <w:pPr>
        <w:spacing w:after="130"/>
      </w:pPr>
      <w:r>
        <w:rPr>
          <w:rFonts w:ascii="Lora" w:cs="Lora" w:eastAsia="Lora" w:hAnsi="Lora"/>
          <w:color w:val="2C3448"/>
          <w:sz w:val="19"/>
          <w:szCs w:val="19"/>
        </w:rPr>
        <w:t xml:space="preserve">Resistance is normal — especially from teens, and from any adult who hasn't examined their own habits. Validate feelings first, then hold firm on the agreement.</w:t>
      </w:r>
    </w:p>
    <w:p>
      <w:pPr>
        <w:spacing w:after="60" w:before="0" w:line="40" w:lineRule="exact"/>
      </w:pPr>
      <w:r>
        <w:rPr>
          <w:sz w:val="2"/>
          <w:szCs w:val="2"/>
        </w:rPr>
        <w:t xml:space="preserve"/>
      </w:r>
    </w:p>
    <w:tbl>
      <w:tblPr>
        <w:tblW w:type="dxa" w:w="10080"/>
        <w:tblBorders>
          <w:top w:val="single" w:color="EAD394" w:sz="8"/>
          <w:left w:val="single" w:color="EAD394" w:sz="8"/>
          <w:bottom w:val="single" w:color="EAD394" w:sz="8"/>
          <w:right w:val="single" w:color="EAD394" w:sz="8"/>
          <w:insideH w:val="single" w:color="auto" w:sz="4"/>
          <w:insideV w:val="single" w:color="auto" w:sz="4"/>
        </w:tblBorders>
      </w:tblPr>
      <w:tblGrid>
        <w:gridCol w:w="10080"/>
      </w:tblGrid>
      <w:tr>
        <w:tc>
          <w:tcPr>
            <w:tcW w:type="dxa" w:w="10080"/>
            <w:shd w:fill="FBF4E0" w:color="auto" w:val="clear"/>
            <w:tcMar>
              <w:top w:type="dxa" w:w="200"/>
              <w:left w:type="dxa" w:w="260"/>
              <w:bottom w:type="dxa" w:w="200"/>
              <w:right w:type="dxa" w:w="260"/>
            </w:tcMar>
          </w:tcPr>
          <w:p>
            <w:pPr>
              <w:spacing w:after="80"/>
            </w:pPr>
            <w:r>
              <w:rPr>
                <w:rFonts w:ascii="Oswald" w:cs="Oswald" w:eastAsia="Oswald" w:hAnsi="Oswald"/>
                <w:b/>
                <w:bCs/>
                <w:caps/>
                <w:color w:val="8B6914"/>
                <w:spacing w:val="22"/>
                <w:sz w:val="14"/>
                <w:szCs w:val="14"/>
              </w:rPr>
              <w:t xml:space="preserve">Role-Playing Exercise</w:t>
            </w:r>
          </w:p>
          <w:p>
            <w:pPr>
              <w:spacing w:after="60"/>
            </w:pPr>
            <w:r>
              <w:rPr>
                <w:rFonts w:ascii="Source Sans 3" w:cs="Source Sans 3" w:eastAsia="Source Sans 3" w:hAnsi="Source Sans 3"/>
                <w:color w:val="2C3448"/>
                <w:sz w:val="17"/>
                <w:szCs w:val="17"/>
              </w:rPr>
              <w:t xml:space="preserve">Before Day 1, practice the hard conversations. One person plays the "resistant child," another practices responding with empathy and firmness. Rehearsing now prevents in-the-moment blowups later.</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The Weekly Activity Planning Template</w:t>
      </w:r>
    </w:p>
    <w:p>
      <w:pPr>
        <w:spacing w:after="130"/>
      </w:pPr>
      <w:r>
        <w:rPr>
          <w:rFonts w:ascii="Lora" w:cs="Lora" w:eastAsia="Lora" w:hAnsi="Lora"/>
          <w:color w:val="2C3448"/>
          <w:sz w:val="19"/>
          <w:szCs w:val="19"/>
        </w:rPr>
        <w:t xml:space="preserve">Before Day 1, sketch a rough plan for each of the seven days — you'll refine it as you go, but knowing tonight's activity in advance removes the single biggest source of reset failure: standing around at 6 PM with a bored family and no plan.</w:t>
      </w:r>
    </w:p>
    <w:p>
      <w:pPr>
        <w:keepNext/>
        <w:spacing w:after="120" w:before="260"/>
      </w:pPr>
      <w:r>
        <w:rPr>
          <w:rFonts w:ascii="Oswald" w:cs="Oswald" w:eastAsia="Oswald" w:hAnsi="Oswald"/>
          <w:b/>
          <w:bCs/>
          <w:caps/>
          <w:color w:val="101B33"/>
          <w:sz w:val="28"/>
          <w:szCs w:val="28"/>
        </w:rPr>
        <w:t xml:space="preserve">Creating a Support System</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Accountability Partners</w:t>
            </w:r>
          </w:p>
          <w:p>
            <w:pPr>
              <w:spacing w:after="0"/>
            </w:pPr>
            <w:r>
              <w:rPr>
                <w:rFonts w:ascii="Source Sans 3" w:cs="Source Sans 3" w:eastAsia="Source Sans 3" w:hAnsi="Source Sans 3"/>
                <w:color w:val="3C4458"/>
                <w:sz w:val="16"/>
                <w:szCs w:val="16"/>
              </w:rPr>
              <w:t xml:space="preserve">Pair up: parent with younger child, parent with teen, older sibling with younger sibling. Check in with your partner daily.</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External Support</w:t>
            </w:r>
          </w:p>
          <w:p>
            <w:pPr>
              <w:spacing w:after="0"/>
            </w:pPr>
            <w:r>
              <w:rPr>
                <w:rFonts w:ascii="Source Sans 3" w:cs="Source Sans 3" w:eastAsia="Source Sans 3" w:hAnsi="Source Sans 3"/>
                <w:color w:val="3C4458"/>
                <w:sz w:val="16"/>
                <w:szCs w:val="16"/>
              </w:rPr>
              <w:t xml:space="preserve">Reach out to other families attempting the same reset. Trade activity ideas and encourage each other. Sample message: "Our family is doing a 7-day screen time reset starting [date]. Want to join us or plan a tech-free playdate?"</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Gathering Supplies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Have Ready Before Day 1</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Creative:</w:t>
            </w:r>
            <w:r>
              <w:rPr>
                <w:rFonts w:ascii="Source Sans 3" w:cs="Source Sans 3" w:eastAsia="Source Sans 3" w:hAnsi="Source Sans 3"/>
                <w:color w:val="2C3448"/>
                <w:sz w:val="17"/>
                <w:szCs w:val="17"/>
              </w:rPr>
              <w:t xml:space="preserve"> art supplies (paper, markers, paint, glue), craft materials (fabric, yarn, beads), cooking ingredients, science experiment kits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Outdoor:</w:t>
            </w:r>
            <w:r>
              <w:rPr>
                <w:rFonts w:ascii="Source Sans 3" w:cs="Source Sans 3" w:eastAsia="Source Sans 3" w:hAnsi="Source Sans 3"/>
                <w:color w:val="2C3448"/>
                <w:sz w:val="17"/>
                <w:szCs w:val="17"/>
              </w:rPr>
              <w:t xml:space="preserve"> sports equipment (balls, frisbees, jump ropes), magnifying glass, collection bags, picnic supplies, bikes or scooters</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Indoor:</w:t>
            </w:r>
            <w:r>
              <w:rPr>
                <w:rFonts w:ascii="Source Sans 3" w:cs="Source Sans 3" w:eastAsia="Source Sans 3" w:hAnsi="Source Sans 3"/>
                <w:color w:val="2C3448"/>
                <w:sz w:val="17"/>
                <w:szCs w:val="17"/>
              </w:rPr>
              <w:t xml:space="preserve"> board and card games for a range of ages, puzzles, books, musical instruments</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C4D3EE" w:sz="8"/>
          <w:left w:val="single" w:color="C4D3EE" w:sz="8"/>
          <w:bottom w:val="single" w:color="C4D3EE" w:sz="8"/>
          <w:right w:val="single" w:color="C4D3EE" w:sz="8"/>
          <w:insideH w:val="single" w:color="auto" w:sz="4"/>
          <w:insideV w:val="single" w:color="auto" w:sz="4"/>
        </w:tblBorders>
      </w:tblPr>
      <w:tblGrid>
        <w:gridCol w:w="10080"/>
      </w:tblGrid>
      <w:tr>
        <w:tc>
          <w:tcPr>
            <w:tcW w:type="dxa" w:w="10080"/>
            <w:shd w:fill="EEF3FB" w:color="auto" w:val="clear"/>
            <w:tcMar>
              <w:top w:type="dxa" w:w="200"/>
              <w:left w:type="dxa" w:w="260"/>
              <w:bottom w:type="dxa" w:w="200"/>
              <w:right w:type="dxa" w:w="260"/>
            </w:tcMar>
          </w:tcPr>
          <w:p>
            <w:pPr>
              <w:spacing w:after="80"/>
            </w:pPr>
            <w:r>
              <w:rPr>
                <w:rFonts w:ascii="Oswald" w:cs="Oswald" w:eastAsia="Oswald" w:hAnsi="Oswald"/>
                <w:b/>
                <w:bCs/>
                <w:caps/>
                <w:color w:val="2A4C8C"/>
                <w:spacing w:val="22"/>
                <w:sz w:val="14"/>
                <w:szCs w:val="14"/>
              </w:rPr>
              <w:t xml:space="preserve">Pro Tip</w:t>
            </w:r>
          </w:p>
          <w:p>
            <w:pPr>
              <w:spacing w:after="60"/>
            </w:pPr>
            <w:r>
              <w:rPr>
                <w:rFonts w:ascii="Source Sans 3" w:cs="Source Sans 3" w:eastAsia="Source Sans 3" w:hAnsi="Source Sans 3"/>
                <w:color w:val="2C3448"/>
                <w:sz w:val="17"/>
                <w:szCs w:val="17"/>
              </w:rPr>
              <w:t xml:space="preserve">Set up a labeled device parking station in a common area before Day 1 — one charging spot per family member, including parents.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The "Last Screen Night"</w:t>
      </w:r>
    </w:p>
    <w:p>
      <w:pPr>
        <w:spacing w:after="130"/>
      </w:pPr>
      <w:r>
        <w:rPr>
          <w:rFonts w:ascii="Lora" w:cs="Lora" w:eastAsia="Lora" w:hAnsi="Lora"/>
          <w:color w:val="2C3448"/>
          <w:sz w:val="19"/>
          <w:szCs w:val="19"/>
        </w:rPr>
        <w:t xml:space="preserve">The evening before your reset begins, host one special family screen night: watch a favorite movie together, order takeout so no one has to cook, and talk openly about excitement and concerns for the week ahead. Take a "before" photo of everyone on their devices — you'll want it for contrast later — then set every device to charge in its new central spot. This creates closure and builds anticipation instead of dread.</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B8862F" w:color="auto" w:val="clear"/>
            <w:tcMar>
              <w:top w:type="dxa" w:w="420"/>
              <w:left w:type="dxa" w:w="400"/>
              <w:bottom w:type="dxa" w:w="380"/>
              <w:right w:type="dxa" w:w="400"/>
            </w:tcMar>
          </w:tcPr>
          <w:p>
            <w:pPr>
              <w:spacing w:after="100"/>
            </w:pPr>
            <w:r>
              <w:rPr>
                <w:rFonts w:ascii="Oswald" w:cs="Oswald" w:eastAsia="Oswald" w:hAnsi="Oswald"/>
                <w:b/>
                <w:bCs/>
                <w:caps/>
                <w:color w:val="E5D2B0"/>
                <w:spacing w:val="45"/>
                <w:sz w:val="16"/>
                <w:szCs w:val="16"/>
              </w:rPr>
              <w:t xml:space="preserve">Chapter Three</w:t>
            </w:r>
          </w:p>
          <w:p>
            <w:pPr>
              <w:spacing w:after="120"/>
            </w:pPr>
            <w:bookmarkStart w:name="toc_chapter_three" w:id="1"/>
            <w:r>
              <w:rPr>
                <w:rFonts w:ascii="Oswald" w:cs="Oswald" w:eastAsia="Oswald" w:hAnsi="Oswald"/>
                <w:b/>
                <w:bCs/>
                <w:caps/>
                <w:color w:val="FDFBF6"/>
                <w:sz w:val="44"/>
                <w:szCs w:val="44"/>
              </w:rPr>
              <w:t xml:space="preserve">Days 1–2: Establishing Boundaries</w:t>
            </w:r>
            <w:bookmarkEnd w:id="1"/>
          </w:p>
          <w:p>
            <w:pPr>
              <w:spacing w:after="0"/>
            </w:pPr>
            <w:r>
              <w:rPr>
                <w:rFonts w:ascii="Source Sans 3" w:cs="Source Sans 3" w:eastAsia="Source Sans 3" w:hAnsi="Source Sans 3"/>
                <w:color w:val="F3E9D8"/>
                <w:sz w:val="20"/>
                <w:szCs w:val="20"/>
              </w:rPr>
              <w:t xml:space="preserve">The first two days create the structure the rest of the week leans on — physical zones, time blocks, and the bedtime routine that anchors everything.</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1: Creating Screen-Free Zones</w:t>
      </w:r>
    </w:p>
    <w:p>
      <w:pPr>
        <w:spacing w:after="60" w:before="0" w:line="40" w:lineRule="exact"/>
      </w:pPr>
      <w:r>
        <w:rPr>
          <w:sz w:val="2"/>
          <w:szCs w:val="2"/>
        </w:rPr>
        <w:t xml:space="preserve"/>
      </w:r>
    </w:p>
    <w:tbl>
      <w:tblPr>
        <w:tblW w:type="dxa" w:w="10080"/>
        <w:tblBorders>
          <w:top w:val="single" w:color="223058" w:sz="8"/>
          <w:left w:val="single" w:color="F0B429" w:sz="28"/>
          <w:bottom w:val="single" w:color="223058" w:sz="8"/>
          <w:right w:val="single" w:color="223058"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At Work Today?</w:t>
            </w:r>
          </w:p>
          <w:p>
            <w:pPr>
              <w:spacing w:after="60"/>
            </w:pPr>
            <w:r>
              <w:rPr>
                <w:rFonts w:ascii="Source Sans 3" w:cs="Source Sans 3" w:eastAsia="Source Sans 3" w:hAnsi="Source Sans 3"/>
                <w:color w:val="DCE3F4"/>
                <w:sz w:val="17"/>
                <w:szCs w:val="17"/>
              </w:rPr>
              <w:t xml:space="preserve">This schedule assumes a full day at home — ideally Days 1–2 fall on a weekend. If you're working, keep the morning and evening blocks and move the mid-morning, lunch, and afternoon activities to your next day off.</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2D6A8C" w:color="auto" w:val="clear"/>
            <w:tcMar>
              <w:top w:type="dxa" w:w="130"/>
              <w:left w:type="dxa" w:w="220"/>
              <w:bottom w:type="dxa" w:w="130"/>
              <w:right w:type="dxa" w:w="220"/>
            </w:tcMar>
          </w:tcPr>
          <w:p>
            <w:pPr>
              <w:spacing w:after="20"/>
            </w:pPr>
            <w:r>
              <w:rPr>
                <w:rFonts w:ascii="Oswald" w:cs="Oswald" w:eastAsia="Oswald" w:hAnsi="Oswald"/>
                <w:b/>
                <w:bCs/>
                <w:caps/>
                <w:color w:val="BFD0D6"/>
                <w:spacing w:val="45"/>
                <w:sz w:val="13"/>
                <w:szCs w:val="13"/>
              </w:rPr>
              <w:t xml:space="preserve">Day One</w:t>
            </w:r>
          </w:p>
          <w:p>
            <w:pPr>
              <w:spacing w:after="0"/>
            </w:pPr>
            <w:r>
              <w:rPr>
                <w:rFonts w:ascii="Oswald" w:cs="Oswald" w:eastAsia="Oswald" w:hAnsi="Oswald"/>
                <w:b/>
                <w:bCs/>
                <w:caps/>
                <w:color w:val="FDFBF6"/>
                <w:sz w:val="24"/>
                <w:szCs w:val="24"/>
              </w:rPr>
              <w:t xml:space="preserve">Creating Screen-Free Zones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7–9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Tech-Free Breakfast</w:t>
            </w:r>
          </w:p>
          <w:p>
            <w:pPr>
              <w:spacing w:after="0"/>
            </w:pPr>
            <w:r>
              <w:rPr>
                <w:rFonts w:ascii="Source Sans 3" w:cs="Source Sans 3" w:eastAsia="Source Sans 3" w:hAnsi="Source Sans 3"/>
                <w:color w:val="2C3448"/>
                <w:sz w:val="16"/>
                <w:szCs w:val="16"/>
              </w:rPr>
              <w:t xml:space="preserve">Review the family agreement. Conversation starter: "What's one thing you're excited to try this week?"</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9–11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Setting Up Physical Zones</w:t>
            </w:r>
          </w:p>
          <w:p>
            <w:pPr>
              <w:spacing w:after="0"/>
            </w:pPr>
            <w:r>
              <w:rPr>
                <w:rFonts w:ascii="Source Sans 3" w:cs="Source Sans 3" w:eastAsia="Source Sans 3" w:hAnsi="Source Sans 3"/>
                <w:color w:val="2C3448"/>
                <w:sz w:val="16"/>
                <w:szCs w:val="16"/>
              </w:rPr>
              <w:t xml:space="preserve">Walk through your home together and designate each screen-free zone as a family. Let children help create and decorate the signs. Choose a central location for the device parking station, and label each charging spot with a family member's name. Sample wording — Dining room: "Connection Zone! No phones, tablets, or screens." Bedrooms: "Rest &amp; Recharge Zone." Living room: "Togetherness Zone."</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2–4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Cooking — Homemade Pizza</w:t>
            </w:r>
          </w:p>
          <w:p>
            <w:pPr>
              <w:spacing w:after="0"/>
            </w:pPr>
            <w:r>
              <w:rPr>
                <w:rFonts w:ascii="Source Sans 3" w:cs="Source Sans 3" w:eastAsia="Source Sans 3" w:hAnsi="Source Sans 3"/>
                <w:color w:val="2C3448"/>
                <w:sz w:val="16"/>
                <w:szCs w:val="16"/>
              </w:rPr>
              <w:t xml:space="preserve">Ingredients: dough, tomato sauce, cheese, assorted toppings. Assign roles: chef, sous chef, ingredient manager, taste tester. Each person builds a mini pizza (20 min), set the table together while it bakes (10 min), then eat and share "roses and thorns" (30 min).</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6–8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Game Night Tournament</w:t>
            </w:r>
          </w:p>
          <w:p>
            <w:pPr>
              <w:spacing w:after="0"/>
            </w:pPr>
            <w:r>
              <w:rPr>
                <w:rFonts w:ascii="Source Sans 3" w:cs="Source Sans 3" w:eastAsia="Source Sans 3" w:hAnsi="Source Sans 3"/>
                <w:color w:val="2C3448"/>
                <w:sz w:val="16"/>
                <w:szCs w:val="16"/>
              </w:rPr>
              <w:t xml:space="preserve">Quick game (20 min) → strategy game (45 min) → active game like charades (30 min).</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8–8:30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Evening Reflection Circle</w:t>
            </w:r>
          </w:p>
          <w:p>
            <w:pPr>
              <w:spacing w:after="0"/>
            </w:pPr>
            <w:r>
              <w:rPr>
                <w:rFonts w:ascii="Source Sans 3" w:cs="Source Sans 3" w:eastAsia="Source Sans 3" w:hAnsi="Source Sans 3"/>
                <w:color w:val="2C3448"/>
                <w:sz w:val="16"/>
                <w:szCs w:val="16"/>
              </w:rPr>
              <w:t xml:space="preserve">Favorite part of today? What felt challenging? What are you looking forward to tomorrow?</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Day 1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Tech-free breakfast · zones established with signs · parking station created</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First screen-free family meal · evening activity completed · family reflection</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All devices charging in the central location</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2: Establishing Screen-Free Times</w:t>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3E7A5A" w:color="auto" w:val="clear"/>
            <w:tcMar>
              <w:top w:type="dxa" w:w="130"/>
              <w:left w:type="dxa" w:w="220"/>
              <w:bottom w:type="dxa" w:w="130"/>
              <w:right w:type="dxa" w:w="220"/>
            </w:tcMar>
          </w:tcPr>
          <w:p>
            <w:pPr>
              <w:spacing w:after="20"/>
            </w:pPr>
            <w:r>
              <w:rPr>
                <w:rFonts w:ascii="Oswald" w:cs="Oswald" w:eastAsia="Oswald" w:hAnsi="Oswald"/>
                <w:b/>
                <w:bCs/>
                <w:caps/>
                <w:color w:val="C4D4C7"/>
                <w:spacing w:val="45"/>
                <w:sz w:val="13"/>
                <w:szCs w:val="13"/>
              </w:rPr>
              <w:t xml:space="preserve">Day Two</w:t>
            </w:r>
          </w:p>
          <w:p>
            <w:pPr>
              <w:spacing w:after="0"/>
            </w:pPr>
            <w:r>
              <w:rPr>
                <w:rFonts w:ascii="Oswald" w:cs="Oswald" w:eastAsia="Oswald" w:hAnsi="Oswald"/>
                <w:b/>
                <w:bCs/>
                <w:caps/>
                <w:color w:val="FDFBF6"/>
                <w:sz w:val="24"/>
                <w:szCs w:val="24"/>
              </w:rPr>
              <w:t xml:space="preserve">Establishing Screen-Free Times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9–11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Nature Scavenger Hunt</w:t>
            </w:r>
          </w:p>
          <w:p>
            <w:pPr>
              <w:spacing w:after="0"/>
            </w:pPr>
            <w:r>
              <w:rPr>
                <w:rFonts w:ascii="Source Sans 3" w:cs="Source Sans 3" w:eastAsia="Source Sans 3" w:hAnsi="Source Sans 3"/>
                <w:color w:val="2C3448"/>
                <w:sz w:val="16"/>
                <w:szCs w:val="16"/>
              </w:rPr>
              <w:t xml:space="preserve">Checklist: 3 leaf types · a smooth stone · something red · a feather · an interesting stick · evidence of an animal · a flower or bud · something that makes noise · the smallest thing you can find · the most beautiful thing you can find. Brief phone-camera use is fine for photos.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12–1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Screen-Free Lunch</w:t>
            </w:r>
          </w:p>
          <w:p>
            <w:pPr>
              <w:spacing w:after="0"/>
            </w:pPr>
            <w:r>
              <w:rPr>
                <w:rFonts w:ascii="Source Sans 3" w:cs="Source Sans 3" w:eastAsia="Source Sans 3" w:hAnsi="Source Sans 3"/>
                <w:color w:val="2C3448"/>
                <w:sz w:val="16"/>
                <w:szCs w:val="16"/>
              </w:rPr>
              <w:t xml:space="preserve">"If you could have any superpower for a day, what would it be?" Make it collaborative — sandwich bar, salad bar.</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2–4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Collaborative Family Mural</w:t>
            </w:r>
          </w:p>
          <w:p>
            <w:pPr>
              <w:spacing w:after="0"/>
            </w:pPr>
            <w:r>
              <w:rPr>
                <w:rFonts w:ascii="Source Sans 3" w:cs="Source Sans 3" w:eastAsia="Source Sans 3" w:hAnsi="Source Sans 3"/>
                <w:color w:val="2C3448"/>
                <w:sz w:val="16"/>
                <w:szCs w:val="16"/>
              </w:rPr>
              <w:t xml:space="preserve">Theme ideas: "Our Family's Favorite Things," "Our Dream Vacation." Choose a theme, sketch, add color, then display prominently.</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6–8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Walk and Talk</w:t>
            </w:r>
          </w:p>
          <w:p>
            <w:pPr>
              <w:spacing w:after="0"/>
            </w:pPr>
            <w:r>
              <w:rPr>
                <w:rFonts w:ascii="Source Sans 3" w:cs="Source Sans 3" w:eastAsia="Source Sans 3" w:hAnsi="Source Sans 3"/>
                <w:color w:val="2C3448"/>
                <w:sz w:val="16"/>
                <w:szCs w:val="16"/>
              </w:rPr>
              <w:t xml:space="preserve">First 10 min light topics, middle 20 min deeper questions, final 10 min gratitude round — three things each, including one about another family member.</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8–9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Screen-Free Bedtime Routine</w:t>
            </w:r>
          </w:p>
          <w:p>
            <w:pPr>
              <w:spacing w:after="0"/>
            </w:pPr>
            <w:r>
              <w:rPr>
                <w:rFonts w:ascii="Source Sans 3" w:cs="Source Sans 3" w:eastAsia="Source Sans 3" w:hAnsi="Source Sans 3"/>
                <w:color w:val="2C3448"/>
                <w:sz w:val="16"/>
                <w:szCs w:val="16"/>
              </w:rPr>
              <w:t xml:space="preserve">Ages 4–7: bath, 2–3 stories, cuddle and talk about the day. Ages 8–12: shower, independent reading, parent check-in. Ages 13+: hygiene, journaling or reading, optional family check-in, calm music.</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Day 2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Morning screen-free block · tech-free breakfast · outdoor scavenger hunt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Screen-free lunch with conversation (working parents: a screen-free dinner counts)</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Creative art project · family walk · screen-free bedtime routine · evening reflection</w:t>
            </w:r>
          </w:p>
        </w:tc>
      </w:tr>
    </w:tbl>
    <w:p>
      <w:pPr>
        <w:spacing w:after="100" w:before="0" w:line="40" w:lineRule="exact"/>
      </w:pPr>
      <w:r>
        <w:rPr>
          <w:sz w:val="2"/>
          <w:szCs w:val="2"/>
        </w:rPr>
        <w:t xml:space="preserve"/>
      </w:r>
    </w:p>
    <w:p>
      <w:pPr>
        <w:pBdr>
          <w:left w:val="single" w:color="F0B429" w:sz="28"/>
        </w:pBdr>
        <w:shd w:fill="FEF9EC" w:color="auto" w:val="clear"/>
        <w:spacing w:after="140" w:before="140"/>
        <w:ind w:left="260"/>
      </w:pPr>
      <w:r>
        <w:rPr>
          <w:rFonts w:ascii="Lora" w:cs="Lora" w:eastAsia="Lora" w:hAnsi="Lora"/>
          <w:i/>
          <w:iCs/>
          <w:color w:val="101B33"/>
          <w:sz w:val="20"/>
          <w:szCs w:val="20"/>
        </w:rPr>
        <w:t xml:space="preserve">Designate a central charging station. Everyone's device — including parents' — parks there at 8 PM. Modeling matters more than rules.</w:t>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2A5C8C" w:color="auto" w:val="clear"/>
            <w:tcMar>
              <w:top w:type="dxa" w:w="420"/>
              <w:left w:type="dxa" w:w="400"/>
              <w:bottom w:type="dxa" w:w="380"/>
              <w:right w:type="dxa" w:w="400"/>
            </w:tcMar>
          </w:tcPr>
          <w:p>
            <w:pPr>
              <w:spacing w:after="100"/>
            </w:pPr>
            <w:r>
              <w:rPr>
                <w:rFonts w:ascii="Oswald" w:cs="Oswald" w:eastAsia="Oswald" w:hAnsi="Oswald"/>
                <w:b/>
                <w:bCs/>
                <w:caps/>
                <w:color w:val="B3C3D1"/>
                <w:spacing w:val="45"/>
                <w:sz w:val="16"/>
                <w:szCs w:val="16"/>
              </w:rPr>
              <w:t xml:space="preserve">Chapter Four</w:t>
            </w:r>
          </w:p>
          <w:p>
            <w:pPr>
              <w:spacing w:after="120"/>
            </w:pPr>
            <w:bookmarkStart w:name="toc_chapter_four" w:id="1"/>
            <w:r>
              <w:rPr>
                <w:rFonts w:ascii="Oswald" w:cs="Oswald" w:eastAsia="Oswald" w:hAnsi="Oswald"/>
                <w:b/>
                <w:bCs/>
                <w:caps/>
                <w:color w:val="FDFBF6"/>
                <w:sz w:val="44"/>
                <w:szCs w:val="44"/>
              </w:rPr>
              <w:t xml:space="preserve">Days 3–4: Engaging Activities</w:t>
            </w:r>
            <w:bookmarkEnd w:id="1"/>
          </w:p>
          <w:p>
            <w:pPr>
              <w:spacing w:after="0"/>
            </w:pPr>
            <w:r>
              <w:rPr>
                <w:rFonts w:ascii="Source Sans 3" w:cs="Source Sans 3" w:eastAsia="Source Sans 3" w:hAnsi="Source Sans 3"/>
                <w:color w:val="DDE3E6"/>
                <w:sz w:val="20"/>
                <w:szCs w:val="20"/>
              </w:rPr>
              <w:t xml:space="preserve">Energy and creativity. Baking, sports, a family time capsule, a talent show, gardening, and a deep dive into nature.</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3: Creative and Physical Activities</w:t>
      </w:r>
    </w:p>
    <w:p>
      <w:pPr>
        <w:spacing w:after="60" w:before="0" w:line="40" w:lineRule="exact"/>
      </w:pPr>
      <w:r>
        <w:rPr>
          <w:sz w:val="2"/>
          <w:szCs w:val="2"/>
        </w:rPr>
        <w:t xml:space="preserve"/>
      </w:r>
    </w:p>
    <w:tbl>
      <w:tblPr>
        <w:tblW w:type="dxa" w:w="10080"/>
        <w:tblBorders>
          <w:top w:val="single" w:color="223058" w:sz="8"/>
          <w:left w:val="single" w:color="F0B429" w:sz="28"/>
          <w:bottom w:val="single" w:color="223058" w:sz="8"/>
          <w:right w:val="single" w:color="223058"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At Work Today?</w:t>
            </w:r>
          </w:p>
          <w:p>
            <w:pPr>
              <w:spacing w:after="60"/>
            </w:pPr>
            <w:r>
              <w:rPr>
                <w:rFonts w:ascii="Source Sans 3" w:cs="Source Sans 3" w:eastAsia="Source Sans 3" w:hAnsi="Source Sans 3"/>
                <w:color w:val="DCE3F4"/>
                <w:sz w:val="17"/>
                <w:szCs w:val="17"/>
              </w:rPr>
              <w:t xml:space="preserve">Run the morning routine before school, then jump straight to the evening block — the talent show fits weeknights well. Save the backyard lunch and outdoor projects for the weekend.</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B8862F" w:color="auto" w:val="clear"/>
            <w:tcMar>
              <w:top w:type="dxa" w:w="130"/>
              <w:left w:type="dxa" w:w="220"/>
              <w:bottom w:type="dxa" w:w="130"/>
              <w:right w:type="dxa" w:w="220"/>
            </w:tcMar>
          </w:tcPr>
          <w:p>
            <w:pPr>
              <w:spacing w:after="20"/>
            </w:pPr>
            <w:r>
              <w:rPr>
                <w:rFonts w:ascii="Oswald" w:cs="Oswald" w:eastAsia="Oswald" w:hAnsi="Oswald"/>
                <w:b/>
                <w:bCs/>
                <w:caps/>
                <w:color w:val="E8D8BA"/>
                <w:spacing w:val="45"/>
                <w:sz w:val="13"/>
                <w:szCs w:val="13"/>
              </w:rPr>
              <w:t xml:space="preserve">Day Three</w:t>
            </w:r>
          </w:p>
          <w:p>
            <w:pPr>
              <w:spacing w:after="0"/>
            </w:pPr>
            <w:r>
              <w:rPr>
                <w:rFonts w:ascii="Oswald" w:cs="Oswald" w:eastAsia="Oswald" w:hAnsi="Oswald"/>
                <w:b/>
                <w:bCs/>
                <w:caps/>
                <w:color w:val="FDFBF6"/>
                <w:sz w:val="24"/>
                <w:szCs w:val="24"/>
              </w:rPr>
              <w:t xml:space="preserve">Creative &amp; Physical Activities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8–10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Baking Project</w:t>
            </w:r>
          </w:p>
          <w:p>
            <w:pPr>
              <w:spacing w:after="0"/>
            </w:pPr>
            <w:r>
              <w:rPr>
                <w:rFonts w:ascii="Source Sans 3" w:cs="Source Sans 3" w:eastAsia="Source Sans 3" w:hAnsi="Source Sans 3"/>
                <w:color w:val="2C3448"/>
                <w:sz w:val="16"/>
                <w:szCs w:val="16"/>
              </w:rPr>
              <w:t xml:space="preserve">Chocolate chip cookies work for all ages: 2¼ cups flour, 1 tsp baking soda, 1 tsp salt, 1 cup butter, ¾ cup each of granulated and brown sugar, 2 eggs, 2 tsp vanilla, 2 cups chocolate chips. Assign roles: Measurer, Mixer, Shaper, Timer, Taste Tester.</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10 AM–12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Outdoor Sports Olympics</w:t>
            </w:r>
          </w:p>
          <w:p>
            <w:pPr>
              <w:spacing w:after="0"/>
            </w:pPr>
            <w:r>
              <w:rPr>
                <w:rFonts w:ascii="Source Sans 3" w:cs="Source Sans 3" w:eastAsia="Source Sans 3" w:hAnsi="Source Sans 3"/>
                <w:color w:val="2C3448"/>
                <w:sz w:val="16"/>
                <w:szCs w:val="16"/>
              </w:rPr>
              <w:t xml:space="preserve">Point system: 1st = 3, 2nd = 2, 3rd = 1, participation = 1. Crown a champion.</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1–3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Time Capsule</w:t>
            </w:r>
          </w:p>
          <w:p>
            <w:pPr>
              <w:spacing w:after="0"/>
            </w:pPr>
            <w:r>
              <w:rPr>
                <w:rFonts w:ascii="Source Sans 3" w:cs="Source Sans 3" w:eastAsia="Source Sans 3" w:hAnsi="Source Sans 3"/>
                <w:color w:val="2C3448"/>
                <w:sz w:val="16"/>
                <w:szCs w:val="16"/>
              </w:rPr>
              <w:t xml:space="preserve">Supplies: a shoebox or sealed container, decorating materials, paper and pens, small meaningful items. Include a family photo, letters to future selves, a newspaper, current favorites, hand tracings, predictions, and small trinkets. Decorate, write letters, gather items, seal, and choose an opening date one year out.</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6–8:30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Talent Show</w:t>
            </w:r>
          </w:p>
          <w:p>
            <w:pPr>
              <w:spacing w:after="0"/>
            </w:pPr>
            <w:r>
              <w:rPr>
                <w:rFonts w:ascii="Source Sans 3" w:cs="Source Sans 3" w:eastAsia="Source Sans 3" w:hAnsi="Source Sans 3"/>
                <w:color w:val="2C3448"/>
                <w:sz w:val="16"/>
                <w:szCs w:val="16"/>
              </w:rPr>
              <w:t xml:space="preserve">Prep (6–7 PM): each person prepares a 3–5 minute act. Show time (7–8 PM): host introduces each act, no criticism, only encouragement. Awards (8–8:30 PM): everyone wins a category — Most Creative, Funniest, Most Surprising, Best Effort, Hidden Talent.</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Day 3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Baking project · sports olympics · time capsule sealed with an opening date one year out</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Talent show performed and awards given</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4: Nature and Exploration</w:t>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2A5C8C" w:color="auto" w:val="clear"/>
            <w:tcMar>
              <w:top w:type="dxa" w:w="130"/>
              <w:left w:type="dxa" w:w="220"/>
              <w:bottom w:type="dxa" w:w="130"/>
              <w:right w:type="dxa" w:w="220"/>
            </w:tcMar>
          </w:tcPr>
          <w:p>
            <w:pPr>
              <w:spacing w:after="20"/>
            </w:pPr>
            <w:r>
              <w:rPr>
                <w:rFonts w:ascii="Oswald" w:cs="Oswald" w:eastAsia="Oswald" w:hAnsi="Oswald"/>
                <w:b/>
                <w:bCs/>
                <w:caps/>
                <w:color w:val="BECBD6"/>
                <w:spacing w:val="45"/>
                <w:sz w:val="13"/>
                <w:szCs w:val="13"/>
              </w:rPr>
              <w:t xml:space="preserve">Day Four</w:t>
            </w:r>
          </w:p>
          <w:p>
            <w:pPr>
              <w:spacing w:after="0"/>
            </w:pPr>
            <w:r>
              <w:rPr>
                <w:rFonts w:ascii="Oswald" w:cs="Oswald" w:eastAsia="Oswald" w:hAnsi="Oswald"/>
                <w:b/>
                <w:bCs/>
                <w:caps/>
                <w:color w:val="FDFBF6"/>
                <w:sz w:val="24"/>
                <w:szCs w:val="24"/>
              </w:rPr>
              <w:t xml:space="preserve">Nature &amp; Exploration</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8–11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Gardening Project</w:t>
            </w:r>
          </w:p>
          <w:p>
            <w:pPr>
              <w:spacing w:after="0"/>
            </w:pPr>
            <w:r>
              <w:rPr>
                <w:rFonts w:ascii="Source Sans 3" w:cs="Source Sans 3" w:eastAsia="Source Sans 3" w:hAnsi="Source Sans 3"/>
                <w:color w:val="2C3448"/>
                <w:sz w:val="16"/>
                <w:szCs w:val="16"/>
              </w:rPr>
              <w:t xml:space="preserve">Container garden or a sunny 4×6 foot backyard plot. Roles: Garden Manager, Weed Inspector, Growth Tracker, Harvest Coordinator. Start a weekly Garden Journal.</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11 AM–12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Outdoor Lunch</w:t>
            </w:r>
          </w:p>
          <w:p>
            <w:pPr>
              <w:spacing w:after="0"/>
            </w:pPr>
            <w:r>
              <w:rPr>
                <w:rFonts w:ascii="Source Sans 3" w:cs="Source Sans 3" w:eastAsia="Source Sans 3" w:hAnsi="Source Sans 3"/>
                <w:color w:val="2C3448"/>
                <w:sz w:val="16"/>
                <w:szCs w:val="16"/>
              </w:rPr>
              <w:t xml:space="preserve">No-cook picnic or grilling with adult supervision, set up on a blanket on the grass or a folding table in the yard.</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1–4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Nature Adventure — Choose One</w:t>
            </w:r>
          </w:p>
          <w:p>
            <w:pPr>
              <w:spacing w:after="0"/>
            </w:pPr>
            <w:r>
              <w:rPr>
                <w:rFonts w:ascii="Source Sans 3" w:cs="Source Sans 3" w:eastAsia="Source Sans 3" w:hAnsi="Source Sans 3"/>
                <w:color w:val="2C3448"/>
                <w:sz w:val="16"/>
                <w:szCs w:val="16"/>
              </w:rPr>
              <w:t xml:space="preserve">Local park exploration (sketching, bird watching, tree ID); a neighborhood discovery walk (find the oldest tree, spot 5 bird species); or backyard investigation stations (insects, soil, weather, shadows).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6–8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Storytelling Circle</w:t>
            </w:r>
          </w:p>
          <w:p>
            <w:pPr>
              <w:spacing w:after="0"/>
            </w:pPr>
            <w:r>
              <w:rPr>
                <w:rFonts w:ascii="Source Sans 3" w:cs="Source Sans 3" w:eastAsia="Source Sans 3" w:hAnsi="Source Sans 3"/>
                <w:color w:val="2C3448"/>
                <w:sz w:val="16"/>
                <w:szCs w:val="16"/>
              </w:rPr>
              <w:t xml:space="preserve">Round-robin story (30 min), personal story sharing (30 min), family history stories from parents or grandparents (30 min). Dim the lights for atmosphere.</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Day 4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Gardening project started · outdoor lunch completed (or moved to the weekend)</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Nature adventure finished · discoveries documented · storytelling circle held</w:t>
            </w:r>
          </w:p>
        </w:tc>
      </w:tr>
    </w:tbl>
    <w:p>
      <w:pPr>
        <w:spacing w:after="100" w:before="0" w:line="40" w:lineRule="exact"/>
      </w:pPr>
      <w:r>
        <w:rPr>
          <w:sz w:val="2"/>
          <w:szCs w:val="2"/>
        </w:rPr>
        <w:t xml:space="preserve"/>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A8502E" w:color="auto" w:val="clear"/>
            <w:tcMar>
              <w:top w:type="dxa" w:w="420"/>
              <w:left w:type="dxa" w:w="400"/>
              <w:bottom w:type="dxa" w:w="380"/>
              <w:right w:type="dxa" w:w="400"/>
            </w:tcMar>
          </w:tcPr>
          <w:p>
            <w:pPr>
              <w:spacing w:after="100"/>
            </w:pPr>
            <w:r>
              <w:rPr>
                <w:rFonts w:ascii="Oswald" w:cs="Oswald" w:eastAsia="Oswald" w:hAnsi="Oswald"/>
                <w:b/>
                <w:bCs/>
                <w:caps/>
                <w:color w:val="DFBFB0"/>
                <w:spacing w:val="45"/>
                <w:sz w:val="16"/>
                <w:szCs w:val="16"/>
              </w:rPr>
              <w:t xml:space="preserve">Chapter Five</w:t>
            </w:r>
          </w:p>
          <w:p>
            <w:pPr>
              <w:spacing w:after="120"/>
            </w:pPr>
            <w:bookmarkStart w:name="toc_chapter_five" w:id="1"/>
            <w:r>
              <w:rPr>
                <w:rFonts w:ascii="Oswald" w:cs="Oswald" w:eastAsia="Oswald" w:hAnsi="Oswald"/>
                <w:b/>
                <w:bCs/>
                <w:caps/>
                <w:color w:val="FDFBF6"/>
                <w:sz w:val="44"/>
                <w:szCs w:val="44"/>
              </w:rPr>
              <w:t xml:space="preserve">Days 5–6: Deepening Connections</w:t>
            </w:r>
            <w:bookmarkEnd w:id="1"/>
          </w:p>
          <w:p>
            <w:pPr>
              <w:spacing w:after="0"/>
            </w:pPr>
            <w:r>
              <w:rPr>
                <w:rFonts w:ascii="Source Sans 3" w:cs="Source Sans 3" w:eastAsia="Source Sans 3" w:hAnsi="Source Sans 3"/>
                <w:color w:val="F0E1D8"/>
                <w:sz w:val="20"/>
                <w:szCs w:val="20"/>
              </w:rPr>
              <w:t xml:space="preserve">Active listening, cultural cooking, community service, and a vulnerability circle. These two days change how your family communicates.</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5: Communication and Shared Experiences</w:t>
      </w:r>
    </w:p>
    <w:p>
      <w:pPr>
        <w:spacing w:after="60" w:before="0" w:line="40" w:lineRule="exact"/>
      </w:pPr>
      <w:r>
        <w:rPr>
          <w:sz w:val="2"/>
          <w:szCs w:val="2"/>
        </w:rPr>
        <w:t xml:space="preserve"/>
      </w:r>
    </w:p>
    <w:tbl>
      <w:tblPr>
        <w:tblW w:type="dxa" w:w="10080"/>
        <w:tblBorders>
          <w:top w:val="single" w:color="223058" w:sz="8"/>
          <w:left w:val="single" w:color="F0B429" w:sz="28"/>
          <w:bottom w:val="single" w:color="223058" w:sz="8"/>
          <w:right w:val="single" w:color="223058"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At Work Today?</w:t>
            </w:r>
          </w:p>
          <w:p>
            <w:pPr>
              <w:spacing w:after="60"/>
            </w:pPr>
            <w:r>
              <w:rPr>
                <w:rFonts w:ascii="Source Sans 3" w:cs="Source Sans 3" w:eastAsia="Source Sans 3" w:hAnsi="Source Sans 3"/>
                <w:color w:val="DCE3F4"/>
                <w:sz w:val="17"/>
                <w:szCs w:val="17"/>
              </w:rPr>
              <w:t xml:space="preserve">These connection activities need unhurried time. On weekdays, use the evening block — cooking together works perfectly on a weeknight — and move the family hike to the second weekend as your reset finale.</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101B33" w:sz="8"/>
          <w:left w:val="single" w:color="101B33" w:sz="8"/>
          <w:bottom w:val="single" w:color="101B33" w:sz="8"/>
          <w:right w:val="single" w:color="101B33"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Active Listening — The Core Skill</w:t>
            </w:r>
          </w:p>
          <w:p>
            <w:pPr>
              <w:spacing w:after="60"/>
            </w:pPr>
            <w:r>
              <w:rPr>
                <w:rFonts w:ascii="Source Sans 3" w:cs="Source Sans 3" w:eastAsia="Source Sans 3" w:hAnsi="Source Sans 3"/>
                <w:color w:val="C6D2EE"/>
                <w:sz w:val="17"/>
                <w:szCs w:val="17"/>
              </w:rPr>
              <w:t xml:space="preserve">Each person takes 5 minutes to share while others practice: eye contact, no interrupting, one follow-up question, summarize what you heard.</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A8502E" w:color="auto" w:val="clear"/>
            <w:tcMar>
              <w:top w:type="dxa" w:w="130"/>
              <w:left w:type="dxa" w:w="220"/>
              <w:bottom w:type="dxa" w:w="130"/>
              <w:right w:type="dxa" w:w="220"/>
            </w:tcMar>
          </w:tcPr>
          <w:p>
            <w:pPr>
              <w:spacing w:after="20"/>
            </w:pPr>
            <w:r>
              <w:rPr>
                <w:rFonts w:ascii="Oswald" w:cs="Oswald" w:eastAsia="Oswald" w:hAnsi="Oswald"/>
                <w:b/>
                <w:bCs/>
                <w:caps/>
                <w:color w:val="E4C8BA"/>
                <w:spacing w:val="45"/>
                <w:sz w:val="13"/>
                <w:szCs w:val="13"/>
              </w:rPr>
              <w:t xml:space="preserve">Day Five</w:t>
            </w:r>
          </w:p>
          <w:p>
            <w:pPr>
              <w:spacing w:after="0"/>
            </w:pPr>
            <w:r>
              <w:rPr>
                <w:rFonts w:ascii="Oswald" w:cs="Oswald" w:eastAsia="Oswald" w:hAnsi="Oswald"/>
                <w:b/>
                <w:bCs/>
                <w:caps/>
                <w:color w:val="FDFBF6"/>
                <w:sz w:val="24"/>
                <w:szCs w:val="24"/>
              </w:rPr>
              <w:t xml:space="preserve">Communication &amp; Shared Experiences</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8–10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Active Listening Breakfast</w:t>
            </w:r>
          </w:p>
          <w:p>
            <w:pPr>
              <w:spacing w:after="0"/>
            </w:pPr>
            <w:r>
              <w:rPr>
                <w:rFonts w:ascii="Source Sans 3" w:cs="Source Sans 3" w:eastAsia="Source Sans 3" w:hAnsi="Source Sans 3"/>
                <w:color w:val="2C3448"/>
                <w:sz w:val="16"/>
                <w:szCs w:val="16"/>
              </w:rPr>
              <w:t xml:space="preserve">Each person shares something they're worried about, excited about, or wish others knew — while others practice active listening.</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10 AM–1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Cultural Cooking Experience</w:t>
            </w:r>
          </w:p>
          <w:p>
            <w:pPr>
              <w:spacing w:after="0"/>
            </w:pPr>
            <w:r>
              <w:rPr>
                <w:rFonts w:ascii="Source Sans 3" w:cs="Source Sans 3" w:eastAsia="Source Sans 3" w:hAnsi="Source Sans 3"/>
                <w:color w:val="2C3448"/>
                <w:sz w:val="16"/>
                <w:szCs w:val="16"/>
              </w:rPr>
              <w:t xml:space="preserve">Choose a country, research it (20 min), gather ingredients (30 min), cook together (45–90 min), eat with a cultural theme (30 min).</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1–3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Family Service Project</w:t>
            </w:r>
          </w:p>
          <w:p>
            <w:pPr>
              <w:spacing w:after="0"/>
            </w:pPr>
            <w:r>
              <w:rPr>
                <w:rFonts w:ascii="Source Sans 3" w:cs="Source Sans 3" w:eastAsia="Source Sans 3" w:hAnsi="Source Sans 3"/>
                <w:color w:val="2C3448"/>
                <w:sz w:val="16"/>
                <w:szCs w:val="16"/>
              </w:rPr>
              <w:t xml:space="preserve">At-home: cards for nursing home residents, cookies for neighbors. Out in the community: park clean-up, food bank volunteering. Define the goal, assign tasks, set a timeline.</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6–8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Vulnerability Sharing Circle</w:t>
            </w:r>
          </w:p>
          <w:p>
            <w:pPr>
              <w:spacing w:after="0"/>
            </w:pPr>
            <w:r>
              <w:rPr>
                <w:rFonts w:ascii="Source Sans 3" w:cs="Source Sans 3" w:eastAsia="Source Sans 3" w:hAnsi="Source Sans 3"/>
                <w:color w:val="2C3448"/>
                <w:sz w:val="16"/>
                <w:szCs w:val="16"/>
              </w:rPr>
              <w:t xml:space="preserve">Ground rules: what's shared stays here, no fixing unless asked, equal time, okay to pass. Prompts by depth — comfortable, deeper, vulnerable.</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C4D3EE" w:sz="8"/>
          <w:left w:val="single" w:color="C4D3EE" w:sz="8"/>
          <w:bottom w:val="single" w:color="C4D3EE" w:sz="8"/>
          <w:right w:val="single" w:color="C4D3EE" w:sz="8"/>
          <w:insideH w:val="single" w:color="auto" w:sz="4"/>
          <w:insideV w:val="single" w:color="auto" w:sz="4"/>
        </w:tblBorders>
      </w:tblPr>
      <w:tblGrid>
        <w:gridCol w:w="10080"/>
      </w:tblGrid>
      <w:tr>
        <w:tc>
          <w:tcPr>
            <w:tcW w:type="dxa" w:w="10080"/>
            <w:shd w:fill="EEF3FB" w:color="auto" w:val="clear"/>
            <w:tcMar>
              <w:top w:type="dxa" w:w="200"/>
              <w:left w:type="dxa" w:w="260"/>
              <w:bottom w:type="dxa" w:w="200"/>
              <w:right w:type="dxa" w:w="260"/>
            </w:tcMar>
          </w:tcPr>
          <w:p>
            <w:pPr>
              <w:spacing w:after="80"/>
            </w:pPr>
            <w:r>
              <w:rPr>
                <w:rFonts w:ascii="Oswald" w:cs="Oswald" w:eastAsia="Oswald" w:hAnsi="Oswald"/>
                <w:b/>
                <w:bCs/>
                <w:caps/>
                <w:color w:val="2A4C8C"/>
                <w:spacing w:val="22"/>
                <w:sz w:val="14"/>
                <w:szCs w:val="14"/>
              </w:rPr>
              <w:t xml:space="preserve">Gratitude Jar</w:t>
            </w:r>
          </w:p>
          <w:p>
            <w:pPr>
              <w:spacing w:after="60"/>
            </w:pPr>
            <w:r>
              <w:rPr>
                <w:rFonts w:ascii="Source Sans 3" w:cs="Source Sans 3" w:eastAsia="Source Sans 3" w:hAnsi="Source Sans 3"/>
                <w:color w:val="2C3448"/>
                <w:sz w:val="17"/>
                <w:szCs w:val="17"/>
              </w:rPr>
              <w:t xml:space="preserve">Before bed: each person writes 3 things they're grateful for, including one about another family member. Save the jar to reread in a month.</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Day 6: Shared Adventures and Quality Time</w:t>
      </w:r>
    </w:p>
    <w:p>
      <w:pPr>
        <w:spacing w:after="60" w:before="0" w:line="40" w:lineRule="exact"/>
      </w:pPr>
      <w:r>
        <w:rPr>
          <w:sz w:val="2"/>
          <w:szCs w:val="2"/>
        </w:rPr>
        <w:t xml:space="preserve"/>
      </w:r>
    </w:p>
    <w:tbl>
      <w:tblPr>
        <w:tblW w:type="dxa" w:w="10080"/>
        <w:tblBorders>
          <w:top w:val="single" w:color="E4DCC8" w:sz="10"/>
          <w:left w:val="single" w:color="E4DCC8" w:sz="10"/>
          <w:bottom w:val="single" w:color="E4DCC8" w:sz="10"/>
          <w:right w:val="single" w:color="E4DCC8" w:sz="10"/>
          <w:insideH w:val="none" w:color="auto" w:sz="0"/>
          <w:insideV w:val="none" w:color="auto" w:sz="0"/>
        </w:tblBorders>
      </w:tblPr>
      <w:tblGrid>
        <w:gridCol w:w="1500"/>
        <w:gridCol w:w="8580"/>
      </w:tblGrid>
      <w:tr>
        <w:tc>
          <w:tcPr>
            <w:tcW w:type="dxa" w:w="10080"/>
            <w:gridSpan w:val="2"/>
            <w:tcBorders>
              <w:top w:val="none" w:color="auto" w:sz="0"/>
              <w:left w:val="none" w:color="auto" w:sz="0"/>
              <w:bottom w:val="none" w:color="auto" w:sz="0"/>
              <w:right w:val="none" w:color="auto" w:sz="0"/>
            </w:tcBorders>
            <w:shd w:fill="6B4A8A" w:color="auto" w:val="clear"/>
            <w:tcMar>
              <w:top w:type="dxa" w:w="130"/>
              <w:left w:type="dxa" w:w="220"/>
              <w:bottom w:type="dxa" w:w="130"/>
              <w:right w:type="dxa" w:w="220"/>
            </w:tcMar>
          </w:tcPr>
          <w:p>
            <w:pPr>
              <w:spacing w:after="20"/>
            </w:pPr>
            <w:r>
              <w:rPr>
                <w:rFonts w:ascii="Oswald" w:cs="Oswald" w:eastAsia="Oswald" w:hAnsi="Oswald"/>
                <w:b/>
                <w:bCs/>
                <w:caps/>
                <w:color w:val="D1C6D6"/>
                <w:spacing w:val="45"/>
                <w:sz w:val="13"/>
                <w:szCs w:val="13"/>
              </w:rPr>
              <w:t xml:space="preserve">Day Six</w:t>
            </w:r>
          </w:p>
          <w:p>
            <w:pPr>
              <w:spacing w:after="0"/>
            </w:pPr>
            <w:r>
              <w:rPr>
                <w:rFonts w:ascii="Oswald" w:cs="Oswald" w:eastAsia="Oswald" w:hAnsi="Oswald"/>
                <w:b/>
                <w:bCs/>
                <w:caps/>
                <w:color w:val="FDFBF6"/>
                <w:sz w:val="24"/>
                <w:szCs w:val="24"/>
              </w:rPr>
              <w:t xml:space="preserve">Shared Adventures &amp; Quality Time</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7–11 AM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Extended Family Hike</w:t>
            </w:r>
          </w:p>
          <w:p>
            <w:pPr>
              <w:spacing w:after="0"/>
            </w:pPr>
            <w:r>
              <w:rPr>
                <w:rFonts w:ascii="Source Sans 3" w:cs="Source Sans 3" w:eastAsia="Source Sans 3" w:hAnsi="Source Sans 3"/>
                <w:color w:val="2C3448"/>
                <w:sz w:val="16"/>
                <w:szCs w:val="16"/>
              </w:rPr>
              <w:t xml:space="preserve">Before you go: trail suited to the least fit member, water, snacks, sunscreen, first-aid kit, charged phone. Every 15 min rotate: Nature Bingo, Story Stones, Gratitude Rounds, Would You Rather, Silent Walking.</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11 AM–1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Trail Lunch or Picnic</w:t>
            </w:r>
          </w:p>
          <w:p>
            <w:pPr>
              <w:spacing w:after="0"/>
            </w:pPr>
            <w:r>
              <w:rPr>
                <w:rFonts w:ascii="Source Sans 3" w:cs="Source Sans 3" w:eastAsia="Source Sans 3" w:hAnsi="Source Sans 3"/>
                <w:color w:val="2C3448"/>
                <w:sz w:val="16"/>
                <w:szCs w:val="16"/>
              </w:rPr>
              <w:t xml:space="preserve">Sandwiches, a custom trail-mix bar, or fresh options. Conversation starter: "If you could bring one person from history on this hike, who would it be?"</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2–4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Collaborative Project — Choose One</w:t>
            </w:r>
          </w:p>
          <w:p>
            <w:pPr>
              <w:spacing w:after="0"/>
            </w:pPr>
            <w:r>
              <w:rPr>
                <w:rFonts w:ascii="Source Sans 3" w:cs="Source Sans 3" w:eastAsia="Source Sans 3" w:hAnsi="Source Sans 3"/>
                <w:color w:val="2C3448"/>
                <w:sz w:val="16"/>
                <w:szCs w:val="16"/>
              </w:rPr>
              <w:t xml:space="preserve">Build a fort or treehouse; create a family recipe book; or film a family documentary interviewing each member.</w:t>
            </w:r>
          </w:p>
        </w:tc>
      </w:tr>
      <w:tr>
        <w:trPr>
          <w:cantSplit/>
        </w:trPr>
        <w:tc>
          <w:tcPr>
            <w:tcW w:type="dxa" w:w="1500"/>
            <w:tcBorders>
              <w:top w:val="none" w:color="auto" w:sz="0"/>
              <w:left w:val="none" w:color="auto" w:sz="0"/>
              <w:bottom w:val="single" w:color="EFE9DA" w:sz="6"/>
              <w:right w:val="none" w:color="auto" w:sz="0"/>
            </w:tcBorders>
            <w:shd w:fill="F8F4E8" w:color="auto" w:val="clear"/>
            <w:tcMar>
              <w:top w:type="dxa" w:w="100"/>
              <w:left w:type="dxa" w:w="140"/>
              <w:bottom w:type="dxa" w:w="100"/>
              <w:right w:type="dxa" w:w="100"/>
            </w:tcMar>
          </w:tcPr>
          <w:p>
            <w:pPr>
              <w:spacing w:after="0"/>
            </w:pPr>
            <w:r>
              <w:rPr>
                <w:rFonts w:ascii="Source Sans 3" w:cs="Source Sans 3" w:eastAsia="Source Sans 3" w:hAnsi="Source Sans 3"/>
                <w:b/>
                <w:bCs/>
                <w:color w:val="8A8570"/>
                <w:sz w:val="14"/>
                <w:szCs w:val="14"/>
              </w:rPr>
              <w:t xml:space="preserve">6–9 PM</w:t>
            </w:r>
          </w:p>
        </w:tc>
        <w:tc>
          <w:tcPr>
            <w:tcW w:type="dxa" w:w="8580"/>
            <w:tcBorders>
              <w:top w:val="none" w:color="auto" w:sz="0"/>
              <w:left w:val="none" w:color="auto" w:sz="0"/>
              <w:bottom w:val="single" w:color="EFE9DA" w:sz="6"/>
              <w:right w:val="none" w:color="auto" w:sz="0"/>
            </w:tcBorders>
            <w:tcMar>
              <w:top w:type="dxa" w:w="100"/>
              <w:left w:type="dxa" w:w="170"/>
              <w:bottom w:type="dxa" w:w="100"/>
              <w:right w:type="dxa" w:w="170"/>
            </w:tcMar>
          </w:tcPr>
          <w:p>
            <w:pPr>
              <w:keepNext/>
              <w:spacing w:after="20"/>
            </w:pPr>
            <w:r>
              <w:rPr>
                <w:rFonts w:ascii="Source Sans 3" w:cs="Source Sans 3" w:eastAsia="Source Sans 3" w:hAnsi="Source Sans 3"/>
                <w:b/>
                <w:bCs/>
                <w:color w:val="101B33"/>
                <w:sz w:val="16"/>
                <w:szCs w:val="16"/>
              </w:rPr>
              <w:t xml:space="preserve">Special Dinner and Reflection</w:t>
            </w:r>
          </w:p>
          <w:p>
            <w:pPr>
              <w:spacing w:after="0"/>
            </w:pPr>
            <w:r>
              <w:rPr>
                <w:rFonts w:ascii="Source Sans 3" w:cs="Source Sans 3" w:eastAsia="Source Sans 3" w:hAnsi="Source Sans 3"/>
                <w:color w:val="2C3448"/>
                <w:sz w:val="16"/>
                <w:szCs w:val="16"/>
              </w:rPr>
              <w:t xml:space="preserve">Appetizer talk (Rose, Thorn, Bud), main course discussion, dessert dialogue, then build a Reset Week Scrapbook page together.</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Days 5–6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Active listening practiced · cultural cooking · service project · vulnerability circle held</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Family hike · collaborative project · special dinner · scrapbook page created</w:t>
            </w:r>
          </w:p>
        </w:tc>
      </w:tr>
    </w:tbl>
    <w:p>
      <w:pPr>
        <w:spacing w:after="100" w:before="0" w:line="40" w:lineRule="exact"/>
      </w:pPr>
      <w:r>
        <w:rPr>
          <w:sz w:val="2"/>
          <w:szCs w:val="2"/>
        </w:rPr>
        <w:t xml:space="preserve"/>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8B6914" w:color="auto" w:val="clear"/>
            <w:tcMar>
              <w:top w:type="dxa" w:w="420"/>
              <w:left w:type="dxa" w:w="400"/>
              <w:bottom w:type="dxa" w:w="380"/>
              <w:right w:type="dxa" w:w="400"/>
            </w:tcMar>
          </w:tcPr>
          <w:p>
            <w:pPr>
              <w:spacing w:after="100"/>
            </w:pPr>
            <w:r>
              <w:rPr>
                <w:rFonts w:ascii="Oswald" w:cs="Oswald" w:eastAsia="Oswald" w:hAnsi="Oswald"/>
                <w:b/>
                <w:bCs/>
                <w:caps/>
                <w:color w:val="D5C8A7"/>
                <w:spacing w:val="45"/>
                <w:sz w:val="16"/>
                <w:szCs w:val="16"/>
              </w:rPr>
              <w:t xml:space="preserve">Chapter Six</w:t>
            </w:r>
          </w:p>
          <w:p>
            <w:pPr>
              <w:spacing w:after="120"/>
            </w:pPr>
            <w:bookmarkStart w:name="toc_chapter_six" w:id="1"/>
            <w:r>
              <w:rPr>
                <w:rFonts w:ascii="Oswald" w:cs="Oswald" w:eastAsia="Oswald" w:hAnsi="Oswald"/>
                <w:b/>
                <w:bCs/>
                <w:caps/>
                <w:color w:val="FDFBF6"/>
                <w:sz w:val="44"/>
                <w:szCs w:val="44"/>
              </w:rPr>
              <w:t xml:space="preserve">Day 7: Reflection and Planning</w:t>
            </w:r>
            <w:bookmarkEnd w:id="1"/>
          </w:p>
          <w:p>
            <w:pPr>
              <w:spacing w:after="0"/>
            </w:pPr>
            <w:r>
              <w:rPr>
                <w:rFonts w:ascii="Source Sans 3" w:cs="Source Sans 3" w:eastAsia="Source Sans 3" w:hAnsi="Source Sans 3"/>
                <w:color w:val="ECE5D4"/>
                <w:sz w:val="20"/>
                <w:szCs w:val="20"/>
              </w:rPr>
              <w:t xml:space="preserve">Measure how far you've come, celebrate every win, and decide what your family looks like from here.</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Individual Journaling</w:t>
      </w:r>
    </w:p>
    <w:p>
      <w:pPr>
        <w:spacing w:after="130"/>
      </w:pPr>
      <w:r>
        <w:rPr>
          <w:rFonts w:ascii="Lora" w:cs="Lora" w:eastAsia="Lora" w:hAnsi="Lora"/>
          <w:color w:val="2C3448"/>
          <w:sz w:val="19"/>
          <w:szCs w:val="19"/>
        </w:rPr>
        <w:t xml:space="preserve">Give each family member 30 minutes of quiet time to reflect before you come back together.</w:t>
      </w:r>
    </w:p>
    <w:p>
      <w:pPr>
        <w:spacing w:after="8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FFFFFF" w:color="auto" w:val="clear"/>
            <w:tcMar>
              <w:top w:type="dxa" w:w="220"/>
              <w:left w:type="dxa" w:w="280"/>
              <w:bottom w:type="dxa" w:w="200"/>
              <w:right w:type="dxa" w:w="280"/>
            </w:tcMar>
          </w:tcPr>
          <w:p>
            <w:pPr>
              <w:spacing w:after="40"/>
              <w:jc w:val="center"/>
            </w:pPr>
            <w:r>
              <w:rPr>
                <w:rFonts w:ascii="Oswald" w:cs="Oswald" w:eastAsia="Oswald" w:hAnsi="Oswald"/>
                <w:b/>
                <w:bCs/>
                <w:caps/>
                <w:color w:val="101B33"/>
                <w:spacing w:val="15"/>
                <w:sz w:val="21"/>
                <w:szCs w:val="21"/>
              </w:rPr>
              <w:t xml:space="preserve">7-Day Reset Reflection</w:t>
            </w:r>
          </w:p>
          <w:tbl>
            <w:tblPr>
              <w:tblW w:type="dxa" w:w="9680"/>
              <w:tblBorders>
                <w:top w:val="none" w:color="auto" w:sz="0"/>
                <w:left w:val="none" w:color="auto" w:sz="0"/>
                <w:bottom w:val="none" w:color="auto" w:sz="0"/>
                <w:right w:val="none" w:color="auto" w:sz="0"/>
                <w:insideH w:val="single" w:color="FFFFFF" w:sz="16"/>
                <w:insideV w:val="single" w:color="FFFFFF" w:sz="16"/>
              </w:tblBorders>
            </w:tblPr>
            <w:tblGrid>
              <w:gridCol w:w="4840"/>
              <w:gridCol w:w="4840"/>
            </w:tblGrid>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Daily Highlights</w:t>
                  </w:r>
                </w:p>
                <w:p>
                  <w:pPr>
                    <w:spacing w:after="40" w:line="320" w:lineRule="auto"/>
                  </w:pPr>
                  <w:r>
                    <w:rPr>
                      <w:rFonts w:ascii="Source Sans 3" w:cs="Source Sans 3" w:eastAsia="Source Sans 3" w:hAnsi="Source Sans 3"/>
                      <w:color w:val="3C4458"/>
                      <w:sz w:val="16"/>
                      <w:szCs w:val="16"/>
                    </w:rPr>
                    <w:t xml:space="preserve">Day 1: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2: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3: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4: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5: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6: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Day 7: </w:t>
                  </w:r>
                  <w:r>
                    <w:rPr>
                      <w:rFonts w:ascii="Source Sans 3" w:cs="Source Sans 3" w:eastAsia="Source Sans 3" w:hAnsi="Source Sans 3"/>
                      <w:color w:val="C7BFA0"/>
                      <w:sz w:val="16"/>
                      <w:szCs w:val="16"/>
                    </w:rPr>
                    <w:t xml:space="preserve">______________________________</w:t>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Biggest Challenge</w:t>
                  </w:r>
                </w:p>
                <w:p>
                  <w:pPr>
                    <w:pBdr>
                      <w:bottom w:val="single" w:color="C7BFA0" w:sz="10"/>
                    </w:pBdr>
                    <w:spacing w:after="120" w:before="60"/>
                  </w:pPr>
                  <w:r>
                    <w:rPr>
                      <w:sz w:val="16"/>
                      <w:szCs w:val="16"/>
                    </w:rPr>
                    <w:t xml:space="preserve"/>
                  </w:r>
                </w:p>
                <w:p>
                  <w:pPr>
                    <w:keepNext/>
                    <w:spacing w:after="60" w:before="100"/>
                  </w:pPr>
                  <w:r>
                    <w:rPr>
                      <w:rFonts w:ascii="Oswald" w:cs="Oswald" w:eastAsia="Oswald" w:hAnsi="Oswald"/>
                      <w:b/>
                      <w:bCs/>
                      <w:caps/>
                      <w:color w:val="5D6E96"/>
                      <w:spacing w:val="22"/>
                      <w:sz w:val="13"/>
                      <w:szCs w:val="13"/>
                    </w:rPr>
                    <w:t xml:space="preserve">How I Overcame It</w:t>
                  </w:r>
                </w:p>
                <w:p>
                  <w:pPr>
                    <w:pBdr>
                      <w:bottom w:val="single" w:color="C7BFA0" w:sz="10"/>
                    </w:pBdr>
                    <w:spacing w:after="120" w:before="60"/>
                  </w:pPr>
                  <w:r>
                    <w:rPr>
                      <w:sz w:val="16"/>
                      <w:szCs w:val="16"/>
                    </w:rPr>
                    <w:t xml:space="preserve"/>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Most Meaningful Moment</w:t>
                  </w:r>
                </w:p>
                <w:p>
                  <w:pPr>
                    <w:pBdr>
                      <w:bottom w:val="single" w:color="C7BFA0" w:sz="10"/>
                    </w:pBdr>
                    <w:spacing w:after="120" w:before="60"/>
                  </w:pPr>
                  <w:r>
                    <w:rPr>
                      <w:sz w:val="16"/>
                      <w:szCs w:val="16"/>
                    </w:rPr>
                    <w:t xml:space="preserve"/>
                  </w:r>
                </w:p>
                <w:p>
                  <w:pPr>
                    <w:keepNext/>
                    <w:spacing w:after="60" w:before="100"/>
                  </w:pPr>
                  <w:r>
                    <w:rPr>
                      <w:rFonts w:ascii="Oswald" w:cs="Oswald" w:eastAsia="Oswald" w:hAnsi="Oswald"/>
                      <w:b/>
                      <w:bCs/>
                      <w:caps/>
                      <w:color w:val="5D6E96"/>
                      <w:spacing w:val="22"/>
                      <w:sz w:val="13"/>
                      <w:szCs w:val="13"/>
                    </w:rPr>
                    <w:t xml:space="preserve">Why It Mattered</w:t>
                  </w:r>
                </w:p>
                <w:p>
                  <w:pPr>
                    <w:pBdr>
                      <w:bottom w:val="single" w:color="C7BFA0" w:sz="10"/>
                    </w:pBdr>
                    <w:spacing w:after="120" w:before="60"/>
                  </w:pPr>
                  <w:r>
                    <w:rPr>
                      <w:sz w:val="16"/>
                      <w:szCs w:val="16"/>
                    </w:rPr>
                    <w:t xml:space="preserve"/>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What I Want to Continue</w:t>
                  </w:r>
                </w:p>
                <w:p>
                  <w:pPr>
                    <w:pBdr>
                      <w:bottom w:val="single" w:color="C7BFA0" w:sz="10"/>
                    </w:pBdr>
                    <w:spacing w:after="120" w:before="60"/>
                  </w:pPr>
                  <w:r>
                    <w:rPr>
                      <w:sz w:val="16"/>
                      <w:szCs w:val="16"/>
                    </w:rPr>
                    <w:t xml:space="preserve"/>
                  </w:r>
                </w:p>
                <w:p>
                  <w:pPr>
                    <w:keepNext/>
                    <w:spacing w:after="60" w:before="100"/>
                  </w:pPr>
                  <w:r>
                    <w:rPr>
                      <w:rFonts w:ascii="Oswald" w:cs="Oswald" w:eastAsia="Oswald" w:hAnsi="Oswald"/>
                      <w:b/>
                      <w:bCs/>
                      <w:caps/>
                      <w:color w:val="5D6E96"/>
                      <w:spacing w:val="22"/>
                      <w:sz w:val="13"/>
                      <w:szCs w:val="13"/>
                    </w:rPr>
                    <w:t xml:space="preserve">What I'll Remember Most</w:t>
                  </w:r>
                </w:p>
                <w:p>
                  <w:pPr>
                    <w:pBdr>
                      <w:bottom w:val="single" w:color="C7BFA0" w:sz="10"/>
                    </w:pBdr>
                    <w:spacing w:after="120" w:before="60"/>
                  </w:pPr>
                  <w:r>
                    <w:rPr>
                      <w:sz w:val="16"/>
                      <w:szCs w:val="16"/>
                    </w:rPr>
                    <w:t xml:space="preserve"/>
                  </w:r>
                </w:p>
              </w:tc>
            </w:tr>
          </w:tbl>
          <w:p>
            <w:pPr>
              <w:spacing w:after="80" w:before="0" w:line="40" w:lineRule="exact"/>
            </w:pPr>
            <w:r>
              <w:rPr>
                <w:sz w:val="2"/>
                <w:szCs w:val="2"/>
              </w:rPr>
              <w:t xml:space="preserve"/>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EAD394" w:sz="10"/>
              <w:left w:val="single" w:color="EAD394" w:sz="10"/>
              <w:bottom w:val="single" w:color="EAD394" w:sz="10"/>
              <w:right w:val="single" w:color="EAD394" w:sz="10"/>
            </w:tcBorders>
            <w:shd w:fill="FBF5E6"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Looking Back</w:t>
            </w:r>
          </w:p>
          <w:p>
            <w:pPr>
              <w:spacing w:after="0"/>
            </w:pPr>
            <w:r>
              <w:rPr>
                <w:rFonts w:ascii="Source Sans 3" w:cs="Source Sans 3" w:eastAsia="Source Sans 3" w:hAnsi="Source Sans 3"/>
                <w:color w:val="3C4458"/>
                <w:sz w:val="16"/>
                <w:szCs w:val="16"/>
              </w:rPr>
              <w:t xml:space="preserve">Most enjoyable activity? The hardest moment? How did relationships change?</w:t>
            </w:r>
          </w:p>
        </w:tc>
        <w:tc>
          <w:tcPr>
            <w:tcW w:type="dxa" w:w="5040"/>
            <w:tcBorders>
              <w:top w:val="single" w:color="C4D3EE" w:sz="10"/>
              <w:left w:val="single" w:color="C4D3EE" w:sz="10"/>
              <w:bottom w:val="single" w:color="C4D3EE" w:sz="10"/>
              <w:right w:val="single" w:color="C4D3EE" w:sz="10"/>
            </w:tcBorders>
            <w:shd w:fill="EEF3FB"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Screen Awareness</w:t>
            </w:r>
          </w:p>
          <w:p>
            <w:pPr>
              <w:spacing w:after="0"/>
            </w:pPr>
            <w:r>
              <w:rPr>
                <w:rFonts w:ascii="Source Sans 3" w:cs="Source Sans 3" w:eastAsia="Source Sans 3" w:hAnsi="Source Sans 3"/>
                <w:color w:val="3C4458"/>
                <w:sz w:val="16"/>
                <w:szCs w:val="16"/>
              </w:rPr>
              <w:t xml:space="preserve">How much did you think about screens? What did you use that time for instead?</w:t>
            </w:r>
          </w:p>
        </w:tc>
      </w:tr>
      <w:tr>
        <w:trPr>
          <w:cantSplit/>
        </w:trPr>
        <w:tc>
          <w:tcPr>
            <w:tcW w:type="dxa" w:w="5040"/>
            <w:tcBorders>
              <w:top w:val="single" w:color="E8B8B0" w:sz="10"/>
              <w:left w:val="single" w:color="E8B8B0" w:sz="10"/>
              <w:bottom w:val="single" w:color="E8B8B0" w:sz="10"/>
              <w:right w:val="single" w:color="E8B8B0" w:sz="10"/>
            </w:tcBorders>
            <w:shd w:fill="FBEBEA"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Personal Growth</w:t>
            </w:r>
          </w:p>
          <w:p>
            <w:pPr>
              <w:spacing w:after="0"/>
            </w:pPr>
            <w:r>
              <w:rPr>
                <w:rFonts w:ascii="Source Sans 3" w:cs="Source Sans 3" w:eastAsia="Source Sans 3" w:hAnsi="Source Sans 3"/>
                <w:color w:val="3C4458"/>
                <w:sz w:val="16"/>
                <w:szCs w:val="16"/>
              </w:rPr>
              <w:t xml:space="preserve">What new skill did you discover? What are you most proud of?</w:t>
            </w:r>
          </w:p>
        </w:tc>
        <w:tc>
          <w:tcPr>
            <w:tcW w:type="dxa" w:w="5040"/>
            <w:tcBorders>
              <w:top w:val="single" w:color="D0C4E8" w:sz="10"/>
              <w:left w:val="single" w:color="D0C4E8" w:sz="10"/>
              <w:bottom w:val="single" w:color="D0C4E8" w:sz="10"/>
              <w:right w:val="single" w:color="D0C4E8" w:sz="10"/>
            </w:tcBorders>
            <w:shd w:fill="F0EEF8"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Looking Forward</w:t>
            </w:r>
          </w:p>
          <w:p>
            <w:pPr>
              <w:spacing w:after="0"/>
            </w:pPr>
            <w:r>
              <w:rPr>
                <w:rFonts w:ascii="Source Sans 3" w:cs="Source Sans 3" w:eastAsia="Source Sans 3" w:hAnsi="Source Sans 3"/>
                <w:color w:val="3C4458"/>
                <w:sz w:val="16"/>
                <w:szCs w:val="16"/>
              </w:rPr>
              <w:t xml:space="preserve">What do you want to continue? What commitment are you making?</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Structured Family Meeting</w:t>
      </w:r>
    </w:p>
    <w:p>
      <w:pPr>
        <w:spacing w:after="130"/>
      </w:pPr>
      <w:r>
        <w:rPr>
          <w:rFonts w:ascii="Lora" w:cs="Lora" w:eastAsia="Lora" w:hAnsi="Lora"/>
          <w:color w:val="2C3448"/>
          <w:sz w:val="19"/>
          <w:szCs w:val="19"/>
        </w:rPr>
        <w:t xml:space="preserve">Come together for a family meeting (10 AM–12 PM works well) to compare notes and measure the week.</w:t>
      </w:r>
    </w:p>
    <w:p>
      <w:pPr>
        <w:spacing w:after="60" w:before="0" w:line="40" w:lineRule="exact"/>
      </w:pPr>
      <w:r>
        <w:rPr>
          <w:sz w:val="2"/>
          <w:szCs w:val="2"/>
        </w:rPr>
        <w:t xml:space="preserve"/>
      </w:r>
    </w:p>
    <w:tbl>
      <w:tblPr>
        <w:tblW w:type="dxa" w:w="10080"/>
        <w:tblBorders>
          <w:top w:val="single" w:color="D6DCEB" w:sz="12"/>
          <w:left w:val="single" w:color="D6DCEB" w:sz="12"/>
          <w:bottom w:val="single" w:color="D6DCEB" w:sz="12"/>
          <w:right w:val="single" w:color="D6DCEB" w:sz="12"/>
          <w:insideH w:val="none" w:color="auto" w:sz="0"/>
          <w:insideV w:val="single" w:color="FFFFFF" w:sz="16"/>
        </w:tblBorders>
      </w:tblPr>
      <w:tblGrid>
        <w:gridCol w:w="5040"/>
        <w:gridCol w:w="5040"/>
      </w:tblGrid>
      <w:tr>
        <w:tc>
          <w:tcPr>
            <w:tcW w:type="dxa" w:w="10080"/>
            <w:gridSpan w:val="2"/>
            <w:tcBorders>
              <w:top w:val="none" w:color="auto" w:sz="0"/>
              <w:left w:val="none" w:color="auto" w:sz="0"/>
              <w:bottom w:val="none" w:color="auto" w:sz="0"/>
              <w:right w:val="none" w:color="auto" w:sz="0"/>
            </w:tcBorders>
            <w:tcMar>
              <w:top w:type="dxa" w:w="140"/>
              <w:left w:type="dxa" w:w="170"/>
              <w:bottom w:type="dxa" w:w="40"/>
              <w:right w:type="dxa" w:w="170"/>
            </w:tcMar>
          </w:tcPr>
          <w:p>
            <w:pPr>
              <w:spacing w:after="70"/>
            </w:pPr>
            <w:r>
              <w:rPr>
                <w:rFonts w:ascii="Oswald" w:cs="Oswald" w:eastAsia="Oswald" w:hAnsi="Oswald"/>
                <w:b/>
                <w:bCs/>
                <w:caps/>
                <w:color w:val="2A4C8C"/>
                <w:spacing w:val="22"/>
                <w:sz w:val="13"/>
                <w:szCs w:val="13"/>
                <w:shd w:fill="EEF3FB" w:color="auto" w:val="clear"/>
              </w:rPr>
              <w:t xml:space="preserve"> Before / After </w:t>
            </w:r>
          </w:p>
          <w:p>
            <w:pPr>
              <w:spacing w:after="60"/>
            </w:pPr>
            <w:r>
              <w:rPr>
                <w:rFonts w:ascii="Oswald" w:cs="Oswald" w:eastAsia="Oswald" w:hAnsi="Oswald"/>
                <w:b/>
                <w:bCs/>
                <w:caps/>
                <w:color w:val="101B33"/>
                <w:sz w:val="21"/>
                <w:szCs w:val="21"/>
              </w:rPr>
              <w:t xml:space="preserve">Family Screen Time Analysis</w:t>
            </w:r>
          </w:p>
        </w:tc>
      </w:tr>
      <w:tr>
        <w:tc>
          <w:tcPr>
            <w:tcW w:type="dxa" w:w="5040"/>
            <w:tcBorders>
              <w:top w:val="none" w:color="auto" w:sz="0"/>
              <w:left w:val="none" w:color="auto" w:sz="0"/>
              <w:bottom w:val="none" w:color="auto" w:sz="0"/>
              <w:right w:val="none" w:color="auto" w:sz="0"/>
            </w:tcBorders>
            <w:shd w:fill="FBEBEA" w:color="auto" w:val="clear"/>
            <w:tcMar>
              <w:top w:type="dxa" w:w="140"/>
              <w:left w:type="dxa" w:w="170"/>
              <w:bottom w:type="dxa" w:w="140"/>
              <w:right w:type="dxa" w:w="170"/>
            </w:tcMar>
          </w:tcPr>
          <w:p>
            <w:pPr>
              <w:spacing w:after="60"/>
            </w:pPr>
            <w:r>
              <w:rPr>
                <w:rFonts w:ascii="Source Sans 3" w:cs="Source Sans 3" w:eastAsia="Source Sans 3" w:hAnsi="Source Sans 3"/>
                <w:b/>
                <w:bCs/>
                <w:caps/>
                <w:color w:val="B23A2C"/>
                <w:spacing w:val="22"/>
                <w:sz w:val="13"/>
                <w:szCs w:val="13"/>
              </w:rPr>
              <w:t xml:space="preserve">Before the Reset</w:t>
            </w:r>
          </w:p>
          <w:p>
            <w:pPr>
              <w:spacing w:after="0"/>
            </w:pPr>
            <w:r>
              <w:rPr>
                <w:rFonts w:ascii="Source Sans 3" w:cs="Source Sans 3" w:eastAsia="Source Sans 3" w:hAnsi="Source Sans 3"/>
                <w:color w:val="2C3448"/>
                <w:sz w:val="16"/>
                <w:szCs w:val="16"/>
              </w:rPr>
              <w:t xml:space="preserve">Daily hours per person, tech-free meals per week, quality of interaction — from your Chapter 1 audit.</w:t>
            </w:r>
          </w:p>
        </w:tc>
        <w:tc>
          <w:tcPr>
            <w:tcW w:type="dxa" w:w="5040"/>
            <w:tcBorders>
              <w:top w:val="none" w:color="auto" w:sz="0"/>
              <w:left w:val="none" w:color="auto" w:sz="0"/>
              <w:bottom w:val="none" w:color="auto" w:sz="0"/>
              <w:right w:val="none" w:color="auto" w:sz="0"/>
            </w:tcBorders>
            <w:shd w:fill="EEF3FB" w:color="auto" w:val="clear"/>
            <w:tcMar>
              <w:top w:type="dxa" w:w="140"/>
              <w:left w:type="dxa" w:w="170"/>
              <w:bottom w:type="dxa" w:w="140"/>
              <w:right w:type="dxa" w:w="170"/>
            </w:tcMar>
          </w:tcPr>
          <w:p>
            <w:pPr>
              <w:spacing w:after="60"/>
            </w:pPr>
            <w:r>
              <w:rPr>
                <w:rFonts w:ascii="Source Sans 3" w:cs="Source Sans 3" w:eastAsia="Source Sans 3" w:hAnsi="Source Sans 3"/>
                <w:b/>
                <w:bCs/>
                <w:caps/>
                <w:color w:val="2A4C8C"/>
                <w:spacing w:val="22"/>
                <w:sz w:val="13"/>
                <w:szCs w:val="13"/>
              </w:rPr>
              <w:t xml:space="preserve">After the Reset</w:t>
            </w:r>
          </w:p>
          <w:p>
            <w:pPr>
              <w:spacing w:after="0"/>
            </w:pPr>
            <w:r>
              <w:rPr>
                <w:rFonts w:ascii="Source Sans 3" w:cs="Source Sans 3" w:eastAsia="Source Sans 3" w:hAnsi="Source Sans 3"/>
                <w:color w:val="2C3448"/>
                <w:sz w:val="16"/>
                <w:szCs w:val="16"/>
              </w:rPr>
              <w:t xml:space="preserve">Same measures, one week later, plus time gained for connection.</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C4D3EE" w:sz="8"/>
          <w:left w:val="single" w:color="C4D3EE" w:sz="8"/>
          <w:bottom w:val="single" w:color="C4D3EE" w:sz="8"/>
          <w:right w:val="single" w:color="C4D3EE" w:sz="8"/>
          <w:insideH w:val="single" w:color="auto" w:sz="4"/>
          <w:insideV w:val="single" w:color="auto" w:sz="4"/>
        </w:tblBorders>
      </w:tblPr>
      <w:tblGrid>
        <w:gridCol w:w="10080"/>
      </w:tblGrid>
      <w:tr>
        <w:tc>
          <w:tcPr>
            <w:tcW w:type="dxa" w:w="10080"/>
            <w:shd w:fill="EEF3FB" w:color="auto" w:val="clear"/>
            <w:tcMar>
              <w:top w:type="dxa" w:w="200"/>
              <w:left w:type="dxa" w:w="260"/>
              <w:bottom w:type="dxa" w:w="200"/>
              <w:right w:type="dxa" w:w="260"/>
            </w:tcMar>
          </w:tcPr>
          <w:p>
            <w:pPr>
              <w:spacing w:after="80"/>
            </w:pPr>
            <w:r>
              <w:rPr>
                <w:rFonts w:ascii="Oswald" w:cs="Oswald" w:eastAsia="Oswald" w:hAnsi="Oswald"/>
                <w:b/>
                <w:bCs/>
                <w:caps/>
                <w:color w:val="2A4C8C"/>
                <w:spacing w:val="22"/>
                <w:sz w:val="14"/>
                <w:szCs w:val="14"/>
              </w:rPr>
              <w:t xml:space="preserve">Recognition Activity</w:t>
            </w:r>
          </w:p>
          <w:p>
            <w:pPr>
              <w:spacing w:after="60"/>
            </w:pPr>
            <w:r>
              <w:rPr>
                <w:rFonts w:ascii="Source Sans 3" w:cs="Source Sans 3" w:eastAsia="Source Sans 3" w:hAnsi="Source Sans 3"/>
                <w:color w:val="2C3448"/>
                <w:sz w:val="17"/>
                <w:szCs w:val="17"/>
              </w:rPr>
              <w:t xml:space="preserve">Each person gives one specific appreciation to another: "I noticed when you…" · "I appreciated when you…" · "Thank you for…"</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Celebrating Wins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Achievement Checklist</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7 screen-free dinners completed</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Tried 5+ new activities as a family</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Had meaningful daily conversations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Discovered new family interests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Laughed more, argued less</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Felt more connected as a family</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Acknowledging Challenges</w:t>
      </w:r>
    </w:p>
    <w:p>
      <w:pPr>
        <w:spacing w:after="130"/>
      </w:pPr>
      <w:r>
        <w:rPr>
          <w:rFonts w:ascii="Lora" w:cs="Lora" w:eastAsia="Lora" w:hAnsi="Lora"/>
          <w:color w:val="2C3448"/>
          <w:sz w:val="19"/>
          <w:szCs w:val="19"/>
        </w:rPr>
        <w:t xml:space="preserve">For each challenge that came up this week — boredom without screens, sibling conflicts, work or school needs, missing friends online, weather limits, parent stress — discuss: What made this difficult? How did we try to address it? How can we prepare for this next time?</w:t>
      </w:r>
    </w:p>
    <w:p>
      <w:pPr>
        <w:keepNext/>
        <w:spacing w:after="120" w:before="260"/>
      </w:pPr>
      <w:r>
        <w:rPr>
          <w:rFonts w:ascii="Oswald" w:cs="Oswald" w:eastAsia="Oswald" w:hAnsi="Oswald"/>
          <w:b/>
          <w:bCs/>
          <w:caps/>
          <w:color w:val="101B33"/>
          <w:sz w:val="28"/>
          <w:szCs w:val="28"/>
        </w:rPr>
        <w:t xml:space="preserve">Creating Sustainable Practices</w:t>
      </w:r>
    </w:p>
    <w:p>
      <w:pPr>
        <w:spacing w:after="8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FFFFFF" w:color="auto" w:val="clear"/>
            <w:tcMar>
              <w:top w:type="dxa" w:w="220"/>
              <w:left w:type="dxa" w:w="280"/>
              <w:bottom w:type="dxa" w:w="200"/>
              <w:right w:type="dxa" w:w="280"/>
            </w:tcMar>
          </w:tcPr>
          <w:p>
            <w:pPr>
              <w:spacing w:after="40"/>
              <w:jc w:val="center"/>
            </w:pPr>
            <w:r>
              <w:rPr>
                <w:rFonts w:ascii="Oswald" w:cs="Oswald" w:eastAsia="Oswald" w:hAnsi="Oswald"/>
                <w:b/>
                <w:bCs/>
                <w:caps/>
                <w:color w:val="101B33"/>
                <w:spacing w:val="15"/>
                <w:sz w:val="21"/>
                <w:szCs w:val="21"/>
              </w:rPr>
              <w:t xml:space="preserve">Ongoing Family Screen Time Plan</w:t>
            </w:r>
          </w:p>
          <w:p>
            <w:pPr>
              <w:spacing w:after="160"/>
              <w:jc w:val="center"/>
            </w:pPr>
            <w:r>
              <w:rPr>
                <w:rFonts w:ascii="Source Sans 3" w:cs="Source Sans 3" w:eastAsia="Source Sans 3" w:hAnsi="Source Sans 3"/>
                <w:color w:val="5D6E96"/>
                <w:sz w:val="15"/>
                <w:szCs w:val="15"/>
              </w:rPr>
              <w:t xml:space="preserve">Complete this on Day 7 and post it alongside your original agreement.</w:t>
            </w:r>
          </w:p>
          <w:tbl>
            <w:tblPr>
              <w:tblW w:type="dxa" w:w="9680"/>
              <w:tblBorders>
                <w:top w:val="none" w:color="auto" w:sz="0"/>
                <w:left w:val="none" w:color="auto" w:sz="0"/>
                <w:bottom w:val="none" w:color="auto" w:sz="0"/>
                <w:right w:val="none" w:color="auto" w:sz="0"/>
                <w:insideH w:val="single" w:color="FFFFFF" w:sz="16"/>
                <w:insideV w:val="single" w:color="FFFFFF" w:sz="16"/>
              </w:tblBorders>
            </w:tblPr>
            <w:tblGrid>
              <w:gridCol w:w="4840"/>
              <w:gridCol w:w="4840"/>
            </w:tblGrid>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Daily Screen-Free Times</w:t>
                  </w:r>
                </w:p>
                <w:p>
                  <w:pPr>
                    <w:spacing w:after="40" w:line="320" w:lineRule="auto"/>
                  </w:pPr>
                  <w:r>
                    <w:rPr>
                      <w:rFonts w:ascii="Source Sans 3" w:cs="Source Sans 3" w:eastAsia="Source Sans 3" w:hAnsi="Source Sans 3"/>
                      <w:color w:val="3C4458"/>
                      <w:sz w:val="16"/>
                      <w:szCs w:val="16"/>
                    </w:rPr>
                    <w:t xml:space="preserve">Morning: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Evening: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All meals stay screen-free ✓</w:t>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Weekly Traditions We're Keeping</w:t>
                  </w:r>
                </w:p>
                <w:p>
                  <w:pPr>
                    <w:pBdr>
                      <w:bottom w:val="single" w:color="C7BFA0" w:sz="10"/>
                    </w:pBdr>
                    <w:spacing w:after="120" w:before="60"/>
                  </w:pPr>
                  <w:r>
                    <w:rPr>
                      <w:sz w:val="16"/>
                      <w:szCs w:val="16"/>
                    </w:rPr>
                    <w:t xml:space="preserve"/>
                  </w:r>
                </w:p>
                <w:p>
                  <w:pPr>
                    <w:pBdr>
                      <w:bottom w:val="single" w:color="C7BFA0" w:sz="10"/>
                    </w:pBdr>
                    <w:spacing w:after="120" w:before="60"/>
                  </w:pPr>
                  <w:r>
                    <w:rPr>
                      <w:sz w:val="16"/>
                      <w:szCs w:val="16"/>
                    </w:rPr>
                    <w:t xml:space="preserve"/>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Family Code Word</w:t>
                  </w:r>
                </w:p>
                <w:p>
                  <w:pPr>
                    <w:spacing w:after="40" w:line="320" w:lineRule="auto"/>
                  </w:pPr>
                  <w:r>
                    <w:rPr>
                      <w:rFonts w:ascii="Source Sans 3" w:cs="Source Sans 3" w:eastAsia="Source Sans 3" w:hAnsi="Source Sans 3"/>
                      <w:color w:val="5D6E96"/>
                      <w:sz w:val="15"/>
                      <w:szCs w:val="15"/>
                    </w:rPr>
                    <w:t xml:space="preserve">Anyone can say this to call an emergency family meeting.</w:t>
                  </w:r>
                </w:p>
                <w:p>
                  <w:pPr>
                    <w:pBdr>
                      <w:bottom w:val="single" w:color="101B33" w:sz="16"/>
                    </w:pBdr>
                    <w:spacing w:after="120" w:before="60"/>
                  </w:pPr>
                  <w:r>
                    <w:rPr>
                      <w:sz w:val="16"/>
                      <w:szCs w:val="16"/>
                    </w:rPr>
                    <w:t xml:space="preserve"/>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Weekly Screen-Free Blocks</w:t>
                  </w:r>
                </w:p>
                <w:p>
                  <w:pPr>
                    <w:spacing w:after="40" w:line="320" w:lineRule="auto"/>
                  </w:pPr>
                  <w:r>
                    <w:rPr>
                      <w:rFonts w:ascii="Source Sans 3" w:cs="Source Sans 3" w:eastAsia="Source Sans 3" w:hAnsi="Source Sans 3"/>
                      <w:color w:val="3C4458"/>
                      <w:sz w:val="16"/>
                      <w:szCs w:val="16"/>
                    </w:rPr>
                    <w:t xml:space="preserve">Mon: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Wed: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Fri: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Weekend: </w:t>
                  </w:r>
                  <w:r>
                    <w:rPr>
                      <w:rFonts w:ascii="Source Sans 3" w:cs="Source Sans 3" w:eastAsia="Source Sans 3" w:hAnsi="Source Sans 3"/>
                      <w:color w:val="C7BFA0"/>
                      <w:sz w:val="16"/>
                      <w:szCs w:val="16"/>
                    </w:rPr>
                    <w:t xml:space="preserve">______________________________</w:t>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Permanent Tech-Free Zones</w:t>
                  </w:r>
                </w:p>
                <w:p>
                  <w:pPr>
                    <w:spacing w:after="40" w:line="320" w:lineRule="auto"/>
                  </w:pPr>
                  <w:r>
                    <w:rPr>
                      <w:rFonts w:ascii="Source Sans 3" w:cs="Source Sans 3" w:eastAsia="Source Sans 3" w:hAnsi="Source Sans 3"/>
                      <w:color w:val="3C4458"/>
                      <w:sz w:val="16"/>
                      <w:szCs w:val="16"/>
                    </w:rPr>
                    <w:t xml:space="preserve">Dining room/kitchen · bedrooms · bathroom · car (except navigation)</w:t>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Special Circumstances</w:t>
                  </w:r>
                </w:p>
                <w:p>
                  <w:pPr>
                    <w:spacing w:after="40" w:line="320" w:lineRule="auto"/>
                  </w:pPr>
                  <w:r>
                    <w:rPr>
                      <w:rFonts w:ascii="Source Sans 3" w:cs="Source Sans 3" w:eastAsia="Source Sans 3" w:hAnsi="Source Sans 3"/>
                      <w:color w:val="3C4458"/>
                      <w:sz w:val="16"/>
                      <w:szCs w:val="16"/>
                    </w:rPr>
                    <w:t xml:space="preserve">Family movie night: Fri 7–9 PM · documentaries: weekends · video calls with relatives: anytime · emergencies: always allowed</w:t>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Monthly Activity Pool</w:t>
                  </w:r>
                </w:p>
                <w:p>
                  <w:pPr>
                    <w:spacing w:after="40" w:line="320" w:lineRule="auto"/>
                  </w:pPr>
                  <w:r>
                    <w:rPr>
                      <w:rFonts w:ascii="Source Sans 3" w:cs="Source Sans 3" w:eastAsia="Source Sans 3" w:hAnsi="Source Sans 3"/>
                      <w:color w:val="3C4458"/>
                      <w:sz w:val="16"/>
                      <w:szCs w:val="16"/>
                    </w:rPr>
                    <w:t xml:space="preserve">Outdoor: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Creative: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Learning: </w:t>
                  </w:r>
                  <w:r>
                    <w:rPr>
                      <w:rFonts w:ascii="Source Sans 3" w:cs="Source Sans 3" w:eastAsia="Source Sans 3" w:hAnsi="Source Sans 3"/>
                      <w:color w:val="C7BFA0"/>
                      <w:sz w:val="16"/>
                      <w:szCs w:val="16"/>
                    </w:rPr>
                    <w:t xml:space="preserve">______________________________</w:t>
                  </w:r>
                  <w:r>
                    <w:rPr>
                      <w:rFonts w:ascii="Source Sans 3" w:cs="Source Sans 3" w:eastAsia="Source Sans 3" w:hAnsi="Source Sans 3"/>
                      <w:color w:val="3C4458"/>
                      <w:sz w:val="16"/>
                      <w:szCs w:val="16"/>
                    </w:rPr>
                    <w:br/>
                    <w:t xml:space="preserve">Service: </w:t>
                  </w:r>
                  <w:r>
                    <w:rPr>
                      <w:rFonts w:ascii="Source Sans 3" w:cs="Source Sans 3" w:eastAsia="Source Sans 3" w:hAnsi="Source Sans 3"/>
                      <w:color w:val="C7BFA0"/>
                      <w:sz w:val="16"/>
                      <w:szCs w:val="16"/>
                    </w:rPr>
                    <w:t xml:space="preserve">______________________________</w:t>
                  </w:r>
                </w:p>
              </w:tc>
              <w:tc>
                <w:tcPr>
                  <w:tcW w:type="dxa" w:w="4840"/>
                  <w:tcBorders>
                    <w:top w:val="none" w:color="auto" w:sz="0"/>
                    <w:left w:val="none" w:color="auto" w:sz="0"/>
                    <w:bottom w:val="none" w:color="auto" w:sz="0"/>
                    <w:right w:val="none" w:color="auto" w:sz="0"/>
                  </w:tcBorders>
                </w:tcPr>
                <w:p>
                  <w:pPr>
                    <w:spacing w:after="0" w:before="0" w:line="40" w:lineRule="exact"/>
                  </w:pPr>
                  <w:r>
                    <w:rPr>
                      <w:sz w:val="2"/>
                      <w:szCs w:val="2"/>
                    </w:rPr>
                    <w:t xml:space="preserve"/>
                  </w:r>
                </w:p>
              </w:tc>
            </w:tr>
          </w:tbl>
          <w:p>
            <w:pPr>
              <w:spacing w:after="80" w:before="0" w:line="40" w:lineRule="exact"/>
            </w:pPr>
            <w:r>
              <w:rPr>
                <w:sz w:val="2"/>
                <w:szCs w:val="2"/>
              </w:rPr>
              <w:t xml:space="preserve"/>
            </w:r>
          </w:p>
          <w:tbl>
            <w:tblPr>
              <w:tblW w:type="dxa" w:w="9680"/>
              <w:tblBorders>
                <w:top w:val="none" w:color="auto" w:sz="0"/>
                <w:left w:val="none" w:color="auto" w:sz="0"/>
                <w:bottom w:val="none" w:color="auto" w:sz="0"/>
                <w:right w:val="none" w:color="auto" w:sz="0"/>
                <w:insideH w:val="none" w:color="auto" w:sz="0"/>
                <w:insideV w:val="single" w:color="FFFFFF" w:sz="24"/>
              </w:tblBorders>
            </w:tblPr>
            <w:tblGrid>
              <w:gridCol w:w="2420"/>
              <w:gridCol w:w="2420"/>
              <w:gridCol w:w="2420"/>
              <w:gridCol w:w="2420"/>
            </w:tblGrid>
            <w:tr>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Signature</w:t>
                  </w:r>
                </w:p>
                <w:p>
                  <w:pPr>
                    <w:pBdr>
                      <w:bottom w:val="single" w:color="C7BFA0" w:sz="10"/>
                    </w:pBdr>
                    <w:spacing w:after="120" w:before="60"/>
                  </w:pPr>
                  <w:r>
                    <w:rPr>
                      <w:sz w:val="16"/>
                      <w:szCs w:val="16"/>
                    </w:rPr>
                    <w:t xml:space="preserve"/>
                  </w:r>
                </w:p>
              </w:tc>
              <w:tc>
                <w:tcPr>
                  <w:tcW w:type="dxa" w:w="242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Date</w:t>
                  </w:r>
                </w:p>
                <w:p>
                  <w:pPr>
                    <w:pBdr>
                      <w:bottom w:val="single" w:color="C7BFA0" w:sz="10"/>
                    </w:pBdr>
                    <w:spacing w:after="120" w:before="60"/>
                  </w:pPr>
                  <w:r>
                    <w:rPr>
                      <w:sz w:val="16"/>
                      <w:szCs w:val="16"/>
                    </w:rPr>
                    <w:t xml:space="preserve"/>
                  </w:r>
                </w:p>
              </w:tc>
            </w:tr>
          </w:tbl>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223058" w:sz="8"/>
          <w:left w:val="single" w:color="F0B429" w:sz="28"/>
          <w:bottom w:val="single" w:color="223058" w:sz="8"/>
          <w:right w:val="single" w:color="223058"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pPr>
            <w:r>
              <w:rPr>
                <w:rFonts w:ascii="Oswald" w:cs="Oswald" w:eastAsia="Oswald" w:hAnsi="Oswald"/>
                <w:b/>
                <w:bCs/>
                <w:caps/>
                <w:color w:val="F0B429"/>
                <w:spacing w:val="22"/>
                <w:sz w:val="14"/>
                <w:szCs w:val="14"/>
              </w:rPr>
              <w:t xml:space="preserve">Monthly Check-In</w:t>
            </w:r>
          </w:p>
          <w:p>
            <w:pPr>
              <w:spacing w:after="60"/>
            </w:pPr>
            <w:r>
              <w:rPr>
                <w:rFonts w:ascii="Source Sans 3" w:cs="Source Sans 3" w:eastAsia="Source Sans 3" w:hAnsi="Source Sans 3"/>
                <w:color w:val="DCE3F4"/>
                <w:sz w:val="17"/>
                <w:szCs w:val="17"/>
              </w:rPr>
              <w:t xml:space="preserve">First Sunday of each month: Review (10 min) — what worked, what didn't; Adjust (10 min) — do limits or zones need changing; Plan (10 min) — choose activities from the pool.</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Emergency Plan &amp; Accountability</w:t>
      </w:r>
    </w:p>
    <w:p>
      <w:pPr>
        <w:spacing w:after="8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FFFFFF" w:color="auto" w:val="clear"/>
            <w:tcMar>
              <w:top w:type="dxa" w:w="220"/>
              <w:left w:type="dxa" w:w="280"/>
              <w:bottom w:type="dxa" w:w="200"/>
              <w:right w:type="dxa" w:w="280"/>
            </w:tcMar>
          </w:tcPr>
          <w:p>
            <w:pPr>
              <w:spacing w:after="40"/>
              <w:jc w:val="center"/>
            </w:pPr>
            <w:r>
              <w:rPr>
                <w:rFonts w:ascii="Oswald" w:cs="Oswald" w:eastAsia="Oswald" w:hAnsi="Oswald"/>
                <w:b/>
                <w:bCs/>
                <w:caps/>
                <w:color w:val="101B33"/>
                <w:spacing w:val="15"/>
                <w:sz w:val="21"/>
                <w:szCs w:val="21"/>
              </w:rPr>
              <w:t xml:space="preserve">If Old Screen Habits Return</w:t>
            </w:r>
          </w:p>
          <w:tbl>
            <w:tblPr>
              <w:tblW w:type="dxa" w:w="9680"/>
              <w:tblBorders>
                <w:top w:val="none" w:color="auto" w:sz="0"/>
                <w:left w:val="none" w:color="auto" w:sz="0"/>
                <w:bottom w:val="none" w:color="auto" w:sz="0"/>
                <w:right w:val="none" w:color="auto" w:sz="0"/>
                <w:insideH w:val="single" w:color="FFFFFF" w:sz="16"/>
                <w:insideV w:val="single" w:color="FFFFFF" w:sz="16"/>
              </w:tblBorders>
            </w:tblPr>
            <w:tblGrid>
              <w:gridCol w:w="4840"/>
              <w:gridCol w:w="4840"/>
            </w:tblGrid>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Warning Signs</w:t>
                  </w:r>
                </w:p>
                <w:p>
                  <w:pPr>
                    <w:pBdr>
                      <w:bottom w:val="single" w:color="C7BFA0" w:sz="10"/>
                    </w:pBdr>
                    <w:spacing w:after="120" w:before="60"/>
                  </w:pPr>
                  <w:r>
                    <w:rPr>
                      <w:sz w:val="16"/>
                      <w:szCs w:val="16"/>
                    </w:rPr>
                    <w:t xml:space="preserve"/>
                  </w:r>
                </w:p>
                <w:p>
                  <w:pPr>
                    <w:pBdr>
                      <w:bottom w:val="single" w:color="C7BFA0" w:sz="10"/>
                    </w:pBdr>
                    <w:spacing w:after="120" w:before="60"/>
                  </w:pPr>
                  <w:r>
                    <w:rPr>
                      <w:sz w:val="16"/>
                      <w:szCs w:val="16"/>
                    </w:rPr>
                    <w:t xml:space="preserve"/>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24-Hour Reset Plan</w:t>
                  </w:r>
                </w:p>
                <w:p>
                  <w:pPr>
                    <w:spacing w:after="40" w:line="320" w:lineRule="auto"/>
                  </w:pPr>
                  <w:r>
                    <w:rPr>
                      <w:rFonts w:ascii="Source Sans 3" w:cs="Source Sans 3" w:eastAsia="Source Sans 3" w:hAnsi="Source Sans 3"/>
                      <w:color w:val="3C4458"/>
                      <w:sz w:val="16"/>
                      <w:szCs w:val="16"/>
                    </w:rPr>
                    <w:t xml:space="preserve">Devices to parking station · schedule an activity within 24 hrs · family meeting · recommit to the agreement</w:t>
                  </w:r>
                </w:p>
              </w:tc>
            </w:tr>
            <w:tr>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Family Code Word</w:t>
                  </w:r>
                </w:p>
                <w:p>
                  <w:pPr>
                    <w:pBdr>
                      <w:bottom w:val="single" w:color="101B33" w:sz="16"/>
                    </w:pBdr>
                    <w:spacing w:after="120" w:before="60"/>
                  </w:pPr>
                  <w:r>
                    <w:rPr>
                      <w:sz w:val="16"/>
                      <w:szCs w:val="16"/>
                    </w:rPr>
                    <w:t xml:space="preserve"/>
                  </w:r>
                </w:p>
              </w:tc>
              <w:tc>
                <w:tcPr>
                  <w:tcW w:type="dxa" w:w="4840"/>
                  <w:tcBorders>
                    <w:top w:val="single" w:color="D9D3BF" w:sz="6"/>
                    <w:left w:val="single" w:color="D9D3BF" w:sz="6"/>
                    <w:bottom w:val="single" w:color="D9D3BF" w:sz="6"/>
                    <w:right w:val="single" w:color="D9D3BF" w:sz="6"/>
                  </w:tcBorders>
                  <w:tcMar>
                    <w:top w:type="dxa" w:w="120"/>
                    <w:left w:type="dxa" w:w="150"/>
                    <w:bottom w:type="dxa" w:w="120"/>
                    <w:right w:type="dxa" w:w="150"/>
                  </w:tcMar>
                </w:tcPr>
                <w:p>
                  <w:pPr>
                    <w:keepNext/>
                    <w:spacing w:after="60" w:before="0"/>
                  </w:pPr>
                  <w:r>
                    <w:rPr>
                      <w:rFonts w:ascii="Oswald" w:cs="Oswald" w:eastAsia="Oswald" w:hAnsi="Oswald"/>
                      <w:b/>
                      <w:bCs/>
                      <w:caps/>
                      <w:color w:val="5D6E96"/>
                      <w:spacing w:val="22"/>
                      <w:sz w:val="13"/>
                      <w:szCs w:val="13"/>
                    </w:rPr>
                    <w:t xml:space="preserve">Systems</w:t>
                  </w:r>
                </w:p>
                <w:p>
                  <w:pPr>
                    <w:spacing w:after="40" w:line="320" w:lineRule="auto"/>
                  </w:pPr>
                  <w:r>
                    <w:rPr>
                      <w:rFonts w:ascii="Source Sans 3" w:cs="Source Sans 3" w:eastAsia="Source Sans 3" w:hAnsi="Source Sans 3"/>
                      <w:color w:val="3C4458"/>
                      <w:sz w:val="16"/>
                      <w:szCs w:val="16"/>
                    </w:rPr>
                    <w:t xml:space="preserve">Daily check-in (5 min before dinner) · weekly Sunday tech review · buddy system pairs</w:t>
                  </w:r>
                </w:p>
              </w:tc>
            </w:tr>
          </w:tbl>
          <w:p>
            <w:pPr>
              <w:spacing w:after="80" w:before="0" w:line="40" w:lineRule="exact"/>
            </w:pPr>
            <w:r>
              <w:rPr>
                <w:sz w:val="2"/>
                <w:szCs w:val="2"/>
              </w:rPr>
              <w:t xml:space="preserve"/>
            </w:r>
          </w:p>
        </w:tc>
      </w:tr>
    </w:tbl>
    <w:p>
      <w:pPr>
        <w:spacing w:after="100" w:before="0" w:line="40" w:lineRule="exact"/>
      </w:pPr>
      <w:r>
        <w:rPr>
          <w:sz w:val="2"/>
          <w:szCs w:val="2"/>
        </w:rPr>
        <w:t xml:space="preserve"/>
      </w:r>
    </w:p>
    <w:p>
      <w:pPr>
        <w:spacing w:after="80" w:before="0" w:line="40" w:lineRule="exact"/>
      </w:pPr>
      <w:r>
        <w:rPr>
          <w:sz w:val="2"/>
          <w:szCs w:val="2"/>
        </w:rPr>
        <w:t xml:space="preserve"/>
      </w:r>
    </w:p>
    <w:tbl>
      <w:tblPr>
        <w:tblW w:type="dxa" w:w="10080"/>
        <w:tblBorders>
          <w:top w:val="single" w:color="101B33" w:sz="16"/>
          <w:left w:val="single" w:color="101B33" w:sz="16"/>
          <w:bottom w:val="single" w:color="101B33" w:sz="16"/>
          <w:right w:val="single" w:color="101B33" w:sz="16"/>
          <w:insideH w:val="none" w:color="auto" w:sz="0"/>
          <w:insideV w:val="none" w:color="auto" w:sz="0"/>
        </w:tblBorders>
      </w:tblPr>
      <w:tblGrid>
        <w:gridCol w:w="10080"/>
      </w:tblGrid>
      <w:tr>
        <w:tc>
          <w:tcPr>
            <w:tcW w:type="dxa" w:w="10080"/>
            <w:shd w:fill="FFFFFF" w:color="auto" w:val="clear"/>
            <w:tcMar>
              <w:top w:type="dxa" w:w="220"/>
              <w:left w:type="dxa" w:w="280"/>
              <w:bottom w:type="dxa" w:w="200"/>
              <w:right w:type="dxa" w:w="280"/>
            </w:tcMar>
          </w:tcPr>
          <w:p>
            <w:pPr>
              <w:spacing w:after="40"/>
              <w:jc w:val="center"/>
            </w:pPr>
            <w:r>
              <w:rPr>
                <w:rFonts w:ascii="Oswald" w:cs="Oswald" w:eastAsia="Oswald" w:hAnsi="Oswald"/>
                <w:b/>
                <w:bCs/>
                <w:caps/>
                <w:color w:val="101B33"/>
                <w:spacing w:val="15"/>
                <w:sz w:val="21"/>
                <w:szCs w:val="21"/>
              </w:rPr>
              <w:t xml:space="preserve">Screen Time Reset Champion</w:t>
            </w:r>
          </w:p>
          <w:p>
            <w:pPr>
              <w:spacing w:after="160"/>
              <w:jc w:val="center"/>
            </w:pPr>
            <w:r>
              <w:rPr>
                <w:rFonts w:ascii="Source Sans 3" w:cs="Source Sans 3" w:eastAsia="Source Sans 3" w:hAnsi="Source Sans 3"/>
                <w:color w:val="5D6E96"/>
                <w:sz w:val="15"/>
                <w:szCs w:val="15"/>
              </w:rPr>
              <w:t xml:space="preserve">This certifies that</w:t>
            </w:r>
          </w:p>
          <w:p>
            <w:pPr>
              <w:pBdr>
                <w:bottom w:val="single" w:color="C7BFA0" w:sz="10"/>
              </w:pBdr>
              <w:spacing w:after="120" w:before="60"/>
            </w:pPr>
            <w:r>
              <w:rPr>
                <w:sz w:val="16"/>
                <w:szCs w:val="16"/>
              </w:rPr>
              <w:t xml:space="preserve"/>
            </w:r>
          </w:p>
          <w:p>
            <w:pPr>
              <w:spacing w:after="100"/>
              <w:jc w:val="center"/>
            </w:pPr>
            <w:r>
              <w:rPr>
                <w:rFonts w:ascii="Source Sans 3" w:cs="Source Sans 3" w:eastAsia="Source Sans 3" w:hAnsi="Source Sans 3"/>
                <w:color w:val="5D6E96"/>
                <w:sz w:val="17"/>
                <w:szCs w:val="17"/>
              </w:rPr>
              <w:t xml:space="preserve">successfully completed the 7-Day Screen Time Reset, with the achievement of</w:t>
            </w:r>
          </w:p>
          <w:p>
            <w:pPr>
              <w:pBdr>
                <w:bottom w:val="single" w:color="C7BFA0" w:sz="10"/>
              </w:pBdr>
              <w:spacing w:after="120" w:before="60"/>
            </w:pPr>
            <w:r>
              <w:rPr>
                <w:sz w:val="16"/>
                <w:szCs w:val="16"/>
              </w:rPr>
              <w:t xml:space="preserve"/>
            </w:r>
          </w:p>
          <w:tbl>
            <w:tblPr>
              <w:tblW w:type="dxa" w:w="9680"/>
              <w:tblBorders>
                <w:top w:val="none" w:color="auto" w:sz="0"/>
                <w:left w:val="none" w:color="auto" w:sz="0"/>
                <w:bottom w:val="none" w:color="auto" w:sz="0"/>
                <w:right w:val="none" w:color="auto" w:sz="0"/>
                <w:insideH w:val="none" w:color="auto" w:sz="0"/>
                <w:insideV w:val="single" w:color="FFFFFF" w:sz="24"/>
              </w:tblBorders>
            </w:tblPr>
            <w:tblGrid>
              <w:gridCol w:w="4840"/>
              <w:gridCol w:w="4840"/>
            </w:tblGrid>
            <w:tr>
              <w:tc>
                <w:tcPr>
                  <w:tcW w:type="dxa" w:w="484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Date</w:t>
                  </w:r>
                </w:p>
                <w:p>
                  <w:pPr>
                    <w:pBdr>
                      <w:bottom w:val="single" w:color="C7BFA0" w:sz="10"/>
                    </w:pBdr>
                    <w:spacing w:after="120" w:before="60"/>
                  </w:pPr>
                  <w:r>
                    <w:rPr>
                      <w:sz w:val="16"/>
                      <w:szCs w:val="16"/>
                    </w:rPr>
                    <w:t xml:space="preserve"/>
                  </w:r>
                </w:p>
              </w:tc>
              <w:tc>
                <w:tcPr>
                  <w:tcW w:type="dxa" w:w="4840"/>
                  <w:tcBorders>
                    <w:top w:val="none" w:color="auto" w:sz="0"/>
                    <w:left w:val="none" w:color="auto" w:sz="0"/>
                    <w:bottom w:val="none" w:color="auto" w:sz="0"/>
                    <w:right w:val="none" w:color="auto" w:sz="0"/>
                  </w:tcBorders>
                  <w:tcMar>
                    <w:top w:type="dxa" w:w="80"/>
                    <w:left w:type="dxa" w:w="60"/>
                    <w:bottom w:type="dxa" w:w="20"/>
                    <w:right w:type="dxa" w:w="60"/>
                  </w:tcMar>
                </w:tcPr>
                <w:p>
                  <w:pPr>
                    <w:spacing w:after="20"/>
                  </w:pPr>
                  <w:r>
                    <w:rPr>
                      <w:rFonts w:ascii="Source Sans 3" w:cs="Source Sans 3" w:eastAsia="Source Sans 3" w:hAnsi="Source Sans 3"/>
                      <w:color w:val="8A8570"/>
                      <w:sz w:val="12"/>
                      <w:szCs w:val="12"/>
                    </w:rPr>
                    <w:t xml:space="preserve">Signed</w:t>
                  </w:r>
                </w:p>
                <w:p>
                  <w:pPr>
                    <w:pBdr>
                      <w:bottom w:val="single" w:color="C7BFA0" w:sz="10"/>
                    </w:pBdr>
                    <w:spacing w:after="120" w:before="60"/>
                  </w:pPr>
                  <w:r>
                    <w:rPr>
                      <w:sz w:val="16"/>
                      <w:szCs w:val="16"/>
                    </w:rPr>
                    <w:t xml:space="preserve"/>
                  </w:r>
                </w:p>
              </w:tc>
            </w:tr>
          </w:tbl>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Celebration and Closing Ritual</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Special outing or home celebration — favorite dinner, cake, dance party</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Awards ceremony: Best Team Player, Most Creative, Strongest Screen Resistance</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Add reflection letters and photos to the Day 3 time capsule</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color w:val="2C3448"/>
                <w:sz w:val="17"/>
                <w:szCs w:val="17"/>
              </w:rPr>
              <w:t xml:space="preserve">Closing ritual: group hug, plant a tree, light a candle, or sign and frame the agreement</w:t>
            </w:r>
          </w:p>
        </w:tc>
      </w:tr>
    </w:tbl>
    <w:p>
      <w:pPr>
        <w:spacing w:after="100" w:before="0" w:line="40" w:lineRule="exact"/>
      </w:pPr>
      <w:r>
        <w:rPr>
          <w:sz w:val="2"/>
          <w:szCs w:val="2"/>
        </w:rPr>
        <w:t xml:space="preserve"/>
      </w:r>
    </w:p>
    <w:p>
      <w:pPr>
        <w:pageBreakBefore/>
        <w:spacing w:after="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101B33" w:color="auto" w:val="clear"/>
            <w:tcMar>
              <w:top w:type="dxa" w:w="420"/>
              <w:left w:type="dxa" w:w="400"/>
              <w:bottom w:type="dxa" w:w="380"/>
              <w:right w:type="dxa" w:w="400"/>
            </w:tcMar>
          </w:tcPr>
          <w:p>
            <w:pPr>
              <w:spacing w:after="100"/>
            </w:pPr>
            <w:r>
              <w:rPr>
                <w:rFonts w:ascii="Oswald" w:cs="Oswald" w:eastAsia="Oswald" w:hAnsi="Oswald"/>
                <w:b/>
                <w:bCs/>
                <w:caps/>
                <w:color w:val="AAADB2"/>
                <w:spacing w:val="45"/>
                <w:sz w:val="16"/>
                <w:szCs w:val="16"/>
              </w:rPr>
              <w:t xml:space="preserve">Chapter Seven</w:t>
            </w:r>
          </w:p>
          <w:p>
            <w:pPr>
              <w:spacing w:after="120"/>
            </w:pPr>
            <w:bookmarkStart w:name="toc_chapter_seven" w:id="1"/>
            <w:r>
              <w:rPr>
                <w:rFonts w:ascii="Oswald" w:cs="Oswald" w:eastAsia="Oswald" w:hAnsi="Oswald"/>
                <w:b/>
                <w:bCs/>
                <w:caps/>
                <w:color w:val="FDFBF6"/>
                <w:sz w:val="44"/>
                <w:szCs w:val="44"/>
              </w:rPr>
              <w:t xml:space="preserve">Long-Term Success Strategies</w:t>
            </w:r>
            <w:bookmarkEnd w:id="1"/>
          </w:p>
          <w:p>
            <w:pPr>
              <w:spacing w:after="0"/>
            </w:pPr>
            <w:r>
              <w:rPr>
                <w:rFonts w:ascii="Source Sans 3" w:cs="Source Sans 3" w:eastAsia="Source Sans 3" w:hAnsi="Source Sans 3"/>
                <w:color w:val="D9D9D9"/>
                <w:sz w:val="20"/>
                <w:szCs w:val="20"/>
              </w:rPr>
              <w:t xml:space="preserve">The reset is just the beginning. Here's how to make the changes permanent.</w:t>
            </w:r>
          </w:p>
        </w:tc>
      </w:tr>
    </w:tbl>
    <w:p>
      <w:pPr>
        <w:spacing w:after="2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The First 30 Days After Reset</w:t>
      </w:r>
    </w:p>
    <w:p>
      <w:pPr>
        <w:spacing w:after="130"/>
      </w:pPr>
      <w:r>
        <w:rPr>
          <w:rFonts w:ascii="Lora" w:cs="Lora" w:eastAsia="Lora" w:hAnsi="Lora"/>
          <w:color w:val="2C3448"/>
          <w:sz w:val="19"/>
          <w:szCs w:val="19"/>
        </w:rPr>
        <w:t xml:space="preserve">Momentum fades unless you keep tending it. Here's the maintenance rhythm that keeps a 7-day reset from becoming a 7-day memory.</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Weeks 1–2</w:t>
            </w:r>
          </w:p>
          <w:p>
            <w:pPr>
              <w:spacing w:after="0"/>
            </w:pPr>
            <w:r>
              <w:rPr>
                <w:rFonts w:ascii="Source Sans 3" w:cs="Source Sans 3" w:eastAsia="Source Sans 3" w:hAnsi="Source Sans 3"/>
                <w:color w:val="3C4458"/>
                <w:sz w:val="16"/>
                <w:szCs w:val="16"/>
              </w:rPr>
              <w:t xml:space="preserve">Expect regression — normal. Review the agreement daily, keep zones strict, maintain 3+ screen-free dinners.</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Weeks 3–4</w:t>
            </w:r>
          </w:p>
          <w:p>
            <w:pPr>
              <w:spacing w:after="0"/>
            </w:pPr>
            <w:r>
              <w:rPr>
                <w:rFonts w:ascii="Source Sans 3" w:cs="Source Sans 3" w:eastAsia="Source Sans 3" w:hAnsi="Source Sans 3"/>
                <w:color w:val="3C4458"/>
                <w:sz w:val="16"/>
                <w:szCs w:val="16"/>
              </w:rPr>
              <w:t xml:space="preserve">Evaluate what's working. Adjust limits if needed, but don't abandon them. Add one new tradition.</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Creating Family Traditions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Weekly — Tech-Free Tuesday</w:t>
            </w:r>
          </w:p>
          <w:p>
            <w:pPr>
              <w:spacing w:after="0"/>
            </w:pPr>
            <w:r>
              <w:rPr>
                <w:rFonts w:ascii="Source Sans 3" w:cs="Source Sans 3" w:eastAsia="Source Sans 3" w:hAnsi="Source Sans 3"/>
                <w:color w:val="3C4458"/>
                <w:sz w:val="16"/>
                <w:szCs w:val="16"/>
              </w:rPr>
              <w:t xml:space="preserve">One guaranteed screen-free dinner with a rotating conversation theme.</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Weekly — Sunday Morning Adventure</w:t>
            </w:r>
          </w:p>
          <w:p>
            <w:pPr>
              <w:spacing w:after="0"/>
            </w:pPr>
            <w:r>
              <w:rPr>
                <w:rFonts w:ascii="Source Sans 3" w:cs="Source Sans 3" w:eastAsia="Source Sans 3" w:hAnsi="Source Sans 3"/>
                <w:color w:val="3C4458"/>
                <w:sz w:val="16"/>
                <w:szCs w:val="16"/>
              </w:rPr>
              <w:t xml:space="preserve">No screens until noon, an outdoor activity, and a special breakfast.</w:t>
            </w:r>
          </w:p>
        </w:tc>
      </w:tr>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Weekly — Friday Family Fun Night</w:t>
            </w:r>
          </w:p>
          <w:p>
            <w:pPr>
              <w:spacing w:after="0"/>
            </w:pPr>
            <w:r>
              <w:rPr>
                <w:rFonts w:ascii="Source Sans 3" w:cs="Source Sans 3" w:eastAsia="Source Sans 3" w:hAnsi="Source Sans 3"/>
                <w:color w:val="3C4458"/>
                <w:sz w:val="16"/>
                <w:szCs w:val="16"/>
              </w:rPr>
              <w:t xml:space="preserve">A rotating activity chooser with homemade treats.</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Monthly Rhythm</w:t>
            </w:r>
          </w:p>
          <w:p>
            <w:pPr>
              <w:spacing w:after="0"/>
            </w:pPr>
            <w:r>
              <w:rPr>
                <w:rFonts w:ascii="Source Sans 3" w:cs="Source Sans 3" w:eastAsia="Source Sans 3" w:hAnsi="Source Sans 3"/>
                <w:color w:val="3C4458"/>
                <w:sz w:val="16"/>
                <w:szCs w:val="16"/>
              </w:rPr>
              <w:t xml:space="preserve">First Friday: family meeting. Third Saturday: an all-day adventure. Last Sunday: a service day.</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Age-Specific Strategies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Toddlers (1–3)</w:t>
            </w:r>
          </w:p>
          <w:p>
            <w:pPr>
              <w:spacing w:after="0"/>
            </w:pPr>
            <w:r>
              <w:rPr>
                <w:rFonts w:ascii="Source Sans 3" w:cs="Source Sans 3" w:eastAsia="Source Sans 3" w:hAnsi="Source Sans 3"/>
                <w:color w:val="3C4458"/>
                <w:sz w:val="16"/>
                <w:szCs w:val="16"/>
              </w:rPr>
              <w:t xml:space="preserve">Minimal exposure except video calls. Never use screens as a pacifier. Sensory play, reading, music.</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Young Children (4–7)</w:t>
            </w:r>
          </w:p>
          <w:p>
            <w:pPr>
              <w:spacing w:after="0"/>
            </w:pPr>
            <w:r>
              <w:rPr>
                <w:rFonts w:ascii="Source Sans 3" w:cs="Source Sans 3" w:eastAsia="Source Sans 3" w:hAnsi="Source Sans 3"/>
                <w:color w:val="3C4458"/>
                <w:sz w:val="16"/>
                <w:szCs w:val="16"/>
              </w:rPr>
              <w:t xml:space="preserve">Max 1 hour of quality content daily, co-viewing when possible. Imaginative play, building, art.</w:t>
            </w:r>
          </w:p>
        </w:tc>
      </w:tr>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Tweens (8–12)</w:t>
            </w:r>
          </w:p>
          <w:p>
            <w:pPr>
              <w:spacing w:after="0"/>
            </w:pPr>
            <w:r>
              <w:rPr>
                <w:rFonts w:ascii="Source Sans 3" w:cs="Source Sans 3" w:eastAsia="Source Sans 3" w:hAnsi="Source Sans 3"/>
                <w:color w:val="3C4458"/>
                <w:sz w:val="16"/>
                <w:szCs w:val="16"/>
              </w:rPr>
              <w:t xml:space="preserve">1–2 hours recreational after homework. Earn time through responsibilities.</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Teens (13–18)</w:t>
            </w:r>
          </w:p>
          <w:p>
            <w:pPr>
              <w:spacing w:after="0"/>
            </w:pPr>
            <w:r>
              <w:rPr>
                <w:rFonts w:ascii="Source Sans 3" w:cs="Source Sans 3" w:eastAsia="Source Sans 3" w:hAnsi="Source Sans 3"/>
                <w:color w:val="3C4458"/>
                <w:sz w:val="16"/>
                <w:szCs w:val="16"/>
              </w:rPr>
              <w:t xml:space="preserve">2–3 hours recreational, more autonomy with accountability. Focus on the relationship over the rules.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Handling Difficult Scenarios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Common Scenarios and Responses</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Homework needs a screen:</w:t>
            </w:r>
            <w:r>
              <w:rPr>
                <w:rFonts w:ascii="Source Sans 3" w:cs="Source Sans 3" w:eastAsia="Source Sans 3" w:hAnsi="Source Sans 3"/>
                <w:color w:val="2C3448"/>
                <w:sz w:val="17"/>
                <w:szCs w:val="17"/>
              </w:rPr>
              <w:t xml:space="preserve"> supervised station, timer, no multitasking, hard stop.</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Bad weather:</w:t>
            </w:r>
            <w:r>
              <w:rPr>
                <w:rFonts w:ascii="Source Sans 3" w:cs="Source Sans 3" w:eastAsia="Source Sans 3" w:hAnsi="Source Sans 3"/>
                <w:color w:val="2C3448"/>
                <w:sz w:val="17"/>
                <w:szCs w:val="17"/>
              </w:rPr>
              <w:t xml:space="preserve"> fort building, indoor scavenger hunt, cooking project, board game marathon.</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A parent travels:</w:t>
            </w:r>
            <w:r>
              <w:rPr>
                <w:rFonts w:ascii="Source Sans 3" w:cs="Source Sans 3" w:eastAsia="Source Sans 3" w:hAnsi="Source Sans 3"/>
                <w:color w:val="2C3448"/>
                <w:sz w:val="17"/>
                <w:szCs w:val="17"/>
              </w:rPr>
              <w:t xml:space="preserve"> scheduled video call as the one exception.</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Kids visit friends:</w:t>
            </w:r>
            <w:r>
              <w:rPr>
                <w:rFonts w:ascii="Source Sans 3" w:cs="Source Sans 3" w:eastAsia="Source Sans 3" w:hAnsi="Source Sans 3"/>
                <w:color w:val="2C3448"/>
                <w:sz w:val="17"/>
                <w:szCs w:val="17"/>
              </w:rPr>
              <w:t xml:space="preserve"> talk to other parents, send a non-screen activity idea.</w:t>
            </w:r>
          </w:p>
          <w:p>
            <w:pPr>
              <w:pBdr>
                <w:bottom w:val="single" w:color="EFE9DA" w:sz="4"/>
              </w:pBd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Holidays/vacations:</w:t>
            </w:r>
            <w:r>
              <w:rPr>
                <w:rFonts w:ascii="Source Sans 3" w:cs="Source Sans 3" w:eastAsia="Source Sans 3" w:hAnsi="Source Sans 3"/>
                <w:color w:val="2C3448"/>
                <w:sz w:val="17"/>
                <w:szCs w:val="17"/>
              </w:rPr>
              <w:t xml:space="preserve"> relax some limits but keep screen-free meals and bedtime rules.</w:t>
            </w:r>
          </w:p>
          <w:p>
            <w:pPr>
              <w:spacing w:after="40" w:before="40"/>
              <w:ind w:left="280" w:hanging="280"/>
            </w:pPr>
            <w:r>
              <w:rPr>
                <w:rFonts w:ascii="Segoe UI Symbol" w:cs="Segoe UI Symbol" w:eastAsia="Segoe UI Symbol" w:hAnsi="Segoe UI Symbol"/>
                <w:color w:val="C7BFA0"/>
                <w:sz w:val="19"/>
                <w:szCs w:val="19"/>
              </w:rPr>
              <w:t xml:space="preserve">☐</w:t>
            </w:r>
            <w:r>
              <w:rPr>
                <w:sz w:val="17"/>
                <w:szCs w:val="17"/>
              </w:rPr>
              <w:t xml:space="preserve">  </w:t>
            </w:r>
            <w:r>
              <w:rPr>
                <w:rFonts w:ascii="Source Sans 3" w:cs="Source Sans 3" w:eastAsia="Source Sans 3" w:hAnsi="Source Sans 3"/>
                <w:b/>
                <w:bCs/>
                <w:color w:val="101B33"/>
                <w:sz w:val="17"/>
                <w:szCs w:val="17"/>
              </w:rPr>
              <w:t xml:space="preserve">Facing resistance:</w:t>
            </w:r>
            <w:r>
              <w:rPr>
                <w:rFonts w:ascii="Source Sans 3" w:cs="Source Sans 3" w:eastAsia="Source Sans 3" w:hAnsi="Source Sans 3"/>
                <w:color w:val="2C3448"/>
                <w:sz w:val="17"/>
                <w:szCs w:val="17"/>
              </w:rPr>
              <w:t xml:space="preserve"> acknowledge feelings, remind of the agreement, offer a choice within limits.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Tools and Resources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single" w:color="FFFFFF" w:sz="16"/>
          <w:insideV w:val="single" w:color="FFFFFF" w:sz="16"/>
        </w:tblBorders>
      </w:tblPr>
      <w:tblGrid>
        <w:gridCol w:w="5040"/>
        <w:gridCol w:w="5040"/>
      </w:tblGrid>
      <w:tr>
        <w:trPr>
          <w:cantSplit/>
        </w:trPr>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Physical Tools</w:t>
            </w:r>
          </w:p>
          <w:p>
            <w:pPr>
              <w:spacing w:after="0"/>
            </w:pPr>
            <w:r>
              <w:rPr>
                <w:rFonts w:ascii="Source Sans 3" w:cs="Source Sans 3" w:eastAsia="Source Sans 3" w:hAnsi="Source Sans 3"/>
                <w:color w:val="3C4458"/>
                <w:sz w:val="16"/>
                <w:szCs w:val="16"/>
              </w:rPr>
              <w:t xml:space="preserve">Device parking station with individual labeled spots · a timer for screen-time blocks · an activity cabinet.</w:t>
            </w:r>
          </w:p>
        </w:tc>
        <w:tc>
          <w:tcPr>
            <w:tcW w:type="dxa" w:w="5040"/>
            <w:tcBorders>
              <w:top w:val="single" w:color="F0EEE4" w:sz="10"/>
              <w:left w:val="single" w:color="F0EEE4" w:sz="10"/>
              <w:bottom w:val="single" w:color="F0EEE4" w:sz="10"/>
              <w:right w:val="single" w:color="F0EEE4" w:sz="10"/>
            </w:tcBorders>
            <w:shd w:fill="F0EEE4" w:color="auto" w:val="clear"/>
            <w:tcMar>
              <w:top w:type="dxa" w:w="140"/>
              <w:left w:type="dxa" w:w="190"/>
              <w:bottom w:type="dxa" w:w="140"/>
              <w:right w:type="dxa" w:w="190"/>
            </w:tcMar>
          </w:tcPr>
          <w:p>
            <w:pPr>
              <w:keepNext/>
              <w:spacing w:after="50"/>
            </w:pPr>
            <w:r>
              <w:rPr>
                <w:rFonts w:ascii="Source Sans 3" w:cs="Source Sans 3" w:eastAsia="Source Sans 3" w:hAnsi="Source Sans 3"/>
                <w:b/>
                <w:bCs/>
                <w:color w:val="101B33"/>
                <w:sz w:val="18"/>
                <w:szCs w:val="18"/>
              </w:rPr>
              <w:t xml:space="preserve">Family Activity Binder</w:t>
            </w:r>
          </w:p>
          <w:p>
            <w:pPr>
              <w:spacing w:after="0"/>
            </w:pPr>
            <w:r>
              <w:rPr>
                <w:rFonts w:ascii="Source Sans 3" w:cs="Source Sans 3" w:eastAsia="Source Sans 3" w:hAnsi="Source Sans 3"/>
                <w:color w:val="3C4458"/>
                <w:sz w:val="16"/>
                <w:szCs w:val="16"/>
              </w:rPr>
              <w:t xml:space="preserve">Activity pool list, favorite recipes, conversation-starter cards, game rules, local attraction ideas.</w:t>
            </w:r>
          </w:p>
        </w:tc>
      </w:tr>
    </w:tbl>
    <w:p>
      <w:pPr>
        <w:spacing w:after="100" w:before="0" w:line="40" w:lineRule="exact"/>
      </w:pPr>
      <w:r>
        <w:rPr>
          <w:sz w:val="2"/>
          <w:szCs w:val="2"/>
        </w:rPr>
        <w:t xml:space="preserve"/>
      </w:r>
    </w:p>
    <w:p>
      <w:pPr>
        <w:keepNext/>
        <w:spacing w:after="120" w:before="260"/>
      </w:pPr>
      <w:r>
        <w:rPr>
          <w:rFonts w:ascii="Oswald" w:cs="Oswald" w:eastAsia="Oswald" w:hAnsi="Oswald"/>
          <w:b/>
          <w:bCs/>
          <w:caps/>
          <w:color w:val="101B33"/>
          <w:sz w:val="28"/>
          <w:szCs w:val="28"/>
        </w:rPr>
        <w:t xml:space="preserve">Measuring Success</w:t>
      </w:r>
    </w:p>
    <w:p>
      <w:pPr>
        <w:spacing w:after="60" w:before="0" w:line="40" w:lineRule="exact"/>
      </w:pPr>
      <w:r>
        <w:rPr>
          <w:sz w:val="2"/>
          <w:szCs w:val="2"/>
        </w:rPr>
        <w:t xml:space="preserve"/>
      </w:r>
    </w:p>
    <w:tbl>
      <w:tblPr>
        <w:tblW w:type="dxa" w:w="10080"/>
        <w:tblBorders>
          <w:top w:val="none" w:color="auto" w:sz="0"/>
          <w:left w:val="none" w:color="auto" w:sz="0"/>
          <w:bottom w:val="none" w:color="auto" w:sz="0"/>
          <w:right w:val="none" w:color="auto" w:sz="0"/>
          <w:insideH w:val="none" w:color="auto" w:sz="0"/>
          <w:insideV w:val="none" w:color="auto" w:sz="0"/>
        </w:tblBorders>
      </w:tblPr>
      <w:tblGrid>
        <w:gridCol w:w="10080"/>
      </w:tblGrid>
      <w:tr>
        <w:tc>
          <w:tcPr>
            <w:tcW w:type="dxa" w:w="10080"/>
            <w:tcBorders>
              <w:top w:val="none" w:color="auto" w:sz="0"/>
              <w:left w:val="none" w:color="auto" w:sz="0"/>
              <w:bottom w:val="none" w:color="auto" w:sz="0"/>
              <w:right w:val="none" w:color="auto" w:sz="0"/>
            </w:tcBorders>
            <w:shd w:fill="F8F4E8" w:color="auto" w:val="clear"/>
            <w:tcMar>
              <w:top w:type="dxa" w:w="200"/>
              <w:left w:type="dxa" w:w="260"/>
              <w:bottom w:type="dxa" w:w="200"/>
              <w:right w:type="dxa" w:w="260"/>
            </w:tcMar>
          </w:tcPr>
          <w:p>
            <w:pPr>
              <w:spacing w:after="90"/>
            </w:pPr>
            <w:r>
              <w:rPr>
                <w:rFonts w:ascii="Oswald" w:cs="Oswald" w:eastAsia="Oswald" w:hAnsi="Oswald"/>
                <w:b/>
                <w:bCs/>
                <w:caps/>
                <w:color w:val="5D6E96"/>
                <w:spacing w:val="22"/>
                <w:sz w:val="14"/>
                <w:szCs w:val="14"/>
              </w:rPr>
              <w:t xml:space="preserve">Weekly Tracking Sheet</w:t>
            </w:r>
          </w:p>
          <w:p>
            <w:pPr>
              <w:spacing w:after="40"/>
            </w:pPr>
            <w:r>
              <w:rPr>
                <w:rFonts w:ascii="Source Sans 3" w:cs="Source Sans 3" w:eastAsia="Source Sans 3" w:hAnsi="Source Sans 3"/>
                <w:color w:val="2C3448"/>
                <w:sz w:val="16"/>
                <w:szCs w:val="16"/>
              </w:rPr>
              <w:t xml:space="preserve">Mon–Sun daily screen-time hours vs. goal · screen-free meals: ___ / 21 · family activities: ___ (goal 3+)</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C4D3EE" w:sz="8"/>
          <w:left w:val="single" w:color="C4D3EE" w:sz="8"/>
          <w:bottom w:val="single" w:color="C4D3EE" w:sz="8"/>
          <w:right w:val="single" w:color="C4D3EE" w:sz="8"/>
          <w:insideH w:val="single" w:color="auto" w:sz="4"/>
          <w:insideV w:val="single" w:color="auto" w:sz="4"/>
        </w:tblBorders>
      </w:tblPr>
      <w:tblGrid>
        <w:gridCol w:w="10080"/>
      </w:tblGrid>
      <w:tr>
        <w:tc>
          <w:tcPr>
            <w:tcW w:type="dxa" w:w="10080"/>
            <w:shd w:fill="EEF3FB" w:color="auto" w:val="clear"/>
            <w:tcMar>
              <w:top w:type="dxa" w:w="200"/>
              <w:left w:type="dxa" w:w="260"/>
              <w:bottom w:type="dxa" w:w="200"/>
              <w:right w:type="dxa" w:w="260"/>
            </w:tcMar>
          </w:tcPr>
          <w:p>
            <w:pPr>
              <w:spacing w:after="80"/>
            </w:pPr>
            <w:r>
              <w:rPr>
                <w:rFonts w:ascii="Oswald" w:cs="Oswald" w:eastAsia="Oswald" w:hAnsi="Oswald"/>
                <w:b/>
                <w:bCs/>
                <w:caps/>
                <w:color w:val="2A4C8C"/>
                <w:spacing w:val="22"/>
                <w:sz w:val="14"/>
                <w:szCs w:val="14"/>
              </w:rPr>
              <w:t xml:space="preserve">Success Looks Like</w:t>
            </w:r>
          </w:p>
          <w:p>
            <w:pPr>
              <w:spacing w:after="60"/>
            </w:pPr>
            <w:r>
              <w:rPr>
                <w:rFonts w:ascii="Source Sans 3" w:cs="Source Sans 3" w:eastAsia="Source Sans 3" w:hAnsi="Source Sans 3"/>
                <w:color w:val="2C3448"/>
                <w:sz w:val="17"/>
                <w:szCs w:val="17"/>
              </w:rPr>
              <w:t xml:space="preserve">More spontaneous conversation · increased laughter · fewer arguments about screens · better sleep · stronger family relationships.</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E8B8B0" w:sz="8"/>
          <w:left w:val="single" w:color="E8B8B0" w:sz="8"/>
          <w:bottom w:val="single" w:color="E8B8B0" w:sz="8"/>
          <w:right w:val="single" w:color="E8B8B0" w:sz="8"/>
          <w:insideH w:val="single" w:color="auto" w:sz="4"/>
          <w:insideV w:val="single" w:color="auto" w:sz="4"/>
        </w:tblBorders>
      </w:tblPr>
      <w:tblGrid>
        <w:gridCol w:w="10080"/>
      </w:tblGrid>
      <w:tr>
        <w:tc>
          <w:tcPr>
            <w:tcW w:type="dxa" w:w="10080"/>
            <w:shd w:fill="FBEBEA" w:color="auto" w:val="clear"/>
            <w:tcMar>
              <w:top w:type="dxa" w:w="200"/>
              <w:left w:type="dxa" w:w="260"/>
              <w:bottom w:type="dxa" w:w="200"/>
              <w:right w:type="dxa" w:w="260"/>
            </w:tcMar>
          </w:tcPr>
          <w:p>
            <w:pPr>
              <w:spacing w:after="80"/>
            </w:pPr>
            <w:r>
              <w:rPr>
                <w:rFonts w:ascii="Oswald" w:cs="Oswald" w:eastAsia="Oswald" w:hAnsi="Oswald"/>
                <w:b/>
                <w:bCs/>
                <w:caps/>
                <w:color w:val="B23A2C"/>
                <w:spacing w:val="22"/>
                <w:sz w:val="14"/>
                <w:szCs w:val="14"/>
              </w:rPr>
              <w:t xml:space="preserve">When to Seek Support</w:t>
            </w:r>
          </w:p>
          <w:p>
            <w:pPr>
              <w:spacing w:after="60"/>
            </w:pPr>
            <w:r>
              <w:rPr>
                <w:rFonts w:ascii="Source Sans 3" w:cs="Source Sans 3" w:eastAsia="Source Sans 3" w:hAnsi="Source Sans 3"/>
                <w:color w:val="2C3448"/>
                <w:sz w:val="17"/>
                <w:szCs w:val="17"/>
              </w:rPr>
              <w:t xml:space="preserve">If a child shows extreme anger when devices are removed, sneaks devices, or shows declining grades — consider a family therapist, pediatrician, or school counselor. Getting help is a strength, not a failure.</w:t>
            </w:r>
          </w:p>
        </w:tc>
      </w:tr>
    </w:tbl>
    <w:p>
      <w:pPr>
        <w:spacing w:after="100" w:before="0" w:line="40" w:lineRule="exact"/>
      </w:pPr>
      <w:r>
        <w:rPr>
          <w:sz w:val="2"/>
          <w:szCs w:val="2"/>
        </w:rPr>
        <w:t xml:space="preserve"/>
      </w:r>
    </w:p>
    <w:p>
      <w:pPr>
        <w:spacing w:after="60" w:before="0" w:line="40" w:lineRule="exact"/>
      </w:pPr>
      <w:r>
        <w:rPr>
          <w:sz w:val="2"/>
          <w:szCs w:val="2"/>
        </w:rPr>
        <w:t xml:space="preserve"/>
      </w:r>
    </w:p>
    <w:tbl>
      <w:tblPr>
        <w:tblW w:type="dxa" w:w="10080"/>
        <w:tblBorders>
          <w:top w:val="single" w:color="101B33" w:sz="8"/>
          <w:left w:val="single" w:color="101B33" w:sz="8"/>
          <w:bottom w:val="single" w:color="101B33" w:sz="8"/>
          <w:right w:val="single" w:color="101B33" w:sz="8"/>
          <w:insideH w:val="single" w:color="auto" w:sz="4"/>
          <w:insideV w:val="single" w:color="auto" w:sz="4"/>
        </w:tblBorders>
      </w:tblPr>
      <w:tblGrid>
        <w:gridCol w:w="10080"/>
      </w:tblGrid>
      <w:tr>
        <w:tc>
          <w:tcPr>
            <w:tcW w:type="dxa" w:w="10080"/>
            <w:shd w:fill="101B33" w:color="auto" w:val="clear"/>
            <w:tcMar>
              <w:top w:type="dxa" w:w="200"/>
              <w:left w:type="dxa" w:w="260"/>
              <w:bottom w:type="dxa" w:w="200"/>
              <w:right w:type="dxa" w:w="260"/>
            </w:tcMar>
          </w:tcPr>
          <w:p>
            <w:pPr>
              <w:spacing w:after="80"/>
              <w:jc w:val="center"/>
            </w:pPr>
            <w:r>
              <w:rPr>
                <w:rFonts w:ascii="Oswald" w:cs="Oswald" w:eastAsia="Oswald" w:hAnsi="Oswald"/>
                <w:b/>
                <w:bCs/>
                <w:caps/>
                <w:color w:val="F0B429"/>
                <w:spacing w:val="22"/>
                <w:sz w:val="14"/>
                <w:szCs w:val="14"/>
              </w:rPr>
              <w:t xml:space="preserve">Final Encouragement</w:t>
            </w:r>
          </w:p>
          <w:p>
            <w:pPr>
              <w:spacing w:after="60"/>
              <w:jc w:val="center"/>
            </w:pPr>
            <w:r>
              <w:rPr>
                <w:rFonts w:ascii="Lora" w:cs="Lora" w:eastAsia="Lora" w:hAnsi="Lora"/>
                <w:i/>
                <w:iCs/>
                <w:color w:val="FDFBF6"/>
                <w:sz w:val="21"/>
                <w:szCs w:val="21"/>
              </w:rPr>
              <w:t xml:space="preserve">Your family has incredible potential for connection, growth, and joy. The changes you make today create the family culture of tomorrow.</w:t>
            </w:r>
          </w:p>
          <w:p>
            <w:pPr>
              <w:spacing w:after="60"/>
              <w:jc w:val="center"/>
            </w:pPr>
            <w:r>
              <w:rPr>
                <w:rFonts w:ascii="Source Sans 3" w:cs="Source Sans 3" w:eastAsia="Source Sans 3" w:hAnsi="Source Sans 3"/>
                <w:color w:val="C6D2EE"/>
                <w:sz w:val="17"/>
                <w:szCs w:val="17"/>
              </w:rPr>
              <w:t xml:space="preserve">Screens aren't the enemy. Mindless consumption is. Progress over perfection. Your family is worth it.</w:t>
            </w:r>
          </w:p>
        </w:tc>
      </w:tr>
    </w:tbl>
    <w:p>
      <w:pPr>
        <w:spacing w:after="100" w:before="0" w:line="40" w:lineRule="exact"/>
      </w:pPr>
      <w:r>
        <w:rPr>
          <w:sz w:val="2"/>
          <w:szCs w:val="2"/>
        </w:rPr>
        <w:t xml:space="preserve"/>
      </w:r>
    </w:p>
    <w:p>
      <w:pPr>
        <w:pBdr>
          <w:top w:val="single" w:color="E4DCC8" w:sz="4"/>
        </w:pBdr>
        <w:spacing w:after="60" w:before="300"/>
        <w:jc w:val="center"/>
      </w:pPr>
      <w:r>
        <w:rPr>
          <w:rFonts w:ascii="Oswald" w:cs="Oswald" w:eastAsia="Oswald" w:hAnsi="Oswald"/>
          <w:b/>
          <w:bCs/>
          <w:caps/>
          <w:color w:val="101B33"/>
          <w:sz w:val="20"/>
          <w:szCs w:val="20"/>
        </w:rPr>
        <w:t xml:space="preserve">Lawrence Martin</w:t>
      </w:r>
    </w:p>
    <w:p>
      <w:pPr>
        <w:spacing w:after="0"/>
        <w:jc w:val="center"/>
      </w:pPr>
      <w:r>
        <w:rPr>
          <w:rFonts w:ascii="Source Sans 3" w:cs="Source Sans 3" w:eastAsia="Source Sans 3" w:hAnsi="Source Sans 3"/>
          <w:color w:val="8A8570"/>
          <w:sz w:val="16"/>
          <w:szCs w:val="16"/>
        </w:rPr>
        <w:t xml:space="preserve">Screens Down, Family Up · © 2025 · All rights reserved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2C3448"/>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1ccd0f75d88902736c004663b60d97a8fb761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Screens Down, Family Up — The 7-Day Reset</dc:title>
  <dc:creator>Lawrence Martin</dc:creator>
  <cp:lastModifiedBy>Un-named</cp:lastModifiedBy>
  <cp:revision>1</cp:revision>
  <dcterms:created xsi:type="dcterms:W3CDTF">2026-07-19T16:53:56.644Z</dcterms:created>
  <dcterms:modified xsi:type="dcterms:W3CDTF">2026-07-19T16:53:56.661Z</dcterms:modified>
</cp:coreProperties>
</file>

<file path=docProps/custom.xml><?xml version="1.0" encoding="utf-8"?>
<Properties xmlns="http://schemas.openxmlformats.org/officeDocument/2006/custom-properties" xmlns:vt="http://schemas.openxmlformats.org/officeDocument/2006/docPropsVTypes"/>
</file>