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B76F" w14:textId="77777777" w:rsidR="0033432E" w:rsidRPr="0033432E" w:rsidRDefault="0033432E" w:rsidP="00FF4BD1">
      <w:pPr>
        <w:pStyle w:val="ListParagraph"/>
        <w:numPr>
          <w:ilvl w:val="0"/>
          <w:numId w:val="2"/>
        </w:numPr>
        <w:rPr>
          <w:b/>
        </w:rPr>
      </w:pPr>
      <w:r w:rsidRPr="0033432E">
        <w:rPr>
          <w:b/>
        </w:rPr>
        <w:t>Data Load:</w:t>
      </w:r>
    </w:p>
    <w:p w14:paraId="00F605B0" w14:textId="3ABE61BC" w:rsidR="0056099C" w:rsidRDefault="00155ABD" w:rsidP="0033432E">
      <w:pPr>
        <w:pStyle w:val="ListParagraph"/>
        <w:ind w:left="360"/>
      </w:pPr>
      <w:r>
        <w:t xml:space="preserve">Unzip the </w:t>
      </w:r>
      <w:r w:rsidR="00132980">
        <w:t>files sent to you on your local PC</w:t>
      </w:r>
      <w:r w:rsidR="00062FB2">
        <w:t xml:space="preserve"> (</w:t>
      </w:r>
      <w:r w:rsidR="00132980">
        <w:t>Dimensions</w:t>
      </w:r>
      <w:r w:rsidR="00062FB2">
        <w:t xml:space="preserve"> contains </w:t>
      </w:r>
      <w:r w:rsidR="00207B23">
        <w:t>dimensional data in excels</w:t>
      </w:r>
      <w:r w:rsidR="00132980">
        <w:t xml:space="preserve"> and csv</w:t>
      </w:r>
      <w:r w:rsidR="00AF3EAF">
        <w:t xml:space="preserve"> and </w:t>
      </w:r>
      <w:r w:rsidR="002E1C6A">
        <w:t>Sales  - fact data for several countries</w:t>
      </w:r>
      <w:r w:rsidR="00132980">
        <w:t xml:space="preserve"> and years</w:t>
      </w:r>
      <w:r w:rsidR="00FF60D4">
        <w:t>:</w:t>
      </w:r>
    </w:p>
    <w:p w14:paraId="27C7F831" w14:textId="523B7CA6" w:rsidR="00FF60D4" w:rsidRDefault="00AA33A4" w:rsidP="00FF60D4">
      <w:r>
        <w:rPr>
          <w:noProof/>
        </w:rPr>
        <w:drawing>
          <wp:inline distT="0" distB="0" distL="0" distR="0" wp14:anchorId="1D63A797" wp14:editId="4E1F271D">
            <wp:extent cx="3825156" cy="145900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627" cy="147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325" w14:textId="77777777" w:rsidR="00AC3EBF" w:rsidRDefault="00AC3EBF" w:rsidP="00FF60D4"/>
    <w:p w14:paraId="51BED03A" w14:textId="416B7385" w:rsidR="00D049D1" w:rsidRDefault="00FB64AF" w:rsidP="00AA07F6">
      <w:r>
        <w:t xml:space="preserve">Use the </w:t>
      </w:r>
      <w:r w:rsidR="00D049D1">
        <w:t xml:space="preserve">base </w:t>
      </w:r>
      <w:proofErr w:type="spellStart"/>
      <w:r w:rsidR="00D049D1">
        <w:t>pbix</w:t>
      </w:r>
      <w:proofErr w:type="spellEnd"/>
      <w:r w:rsidR="00D049D1">
        <w:t xml:space="preserve"> </w:t>
      </w:r>
      <w:r>
        <w:t xml:space="preserve"> sent to you</w:t>
      </w:r>
      <w:r w:rsidR="00AC3EBF">
        <w:t xml:space="preserve"> to load the data as per the tasks below</w:t>
      </w:r>
    </w:p>
    <w:p w14:paraId="2E451D9B" w14:textId="77777777" w:rsidR="001A2CAE" w:rsidRDefault="001A2CAE" w:rsidP="00AA07F6"/>
    <w:p w14:paraId="598B1E92" w14:textId="28EF25D8" w:rsidR="00154FEF" w:rsidRPr="001163A2" w:rsidRDefault="00FF4BD1" w:rsidP="00AA07F6">
      <w:pPr>
        <w:rPr>
          <w:u w:val="single"/>
        </w:rPr>
      </w:pPr>
      <w:r w:rsidRPr="001163A2">
        <w:rPr>
          <w:u w:val="single"/>
        </w:rPr>
        <w:t>Task 1.1:</w:t>
      </w:r>
    </w:p>
    <w:p w14:paraId="798B91A1" w14:textId="018FD485" w:rsidR="00FF4BD1" w:rsidRDefault="005D5911" w:rsidP="00AA07F6">
      <w:r>
        <w:t xml:space="preserve">Create two parameters for both </w:t>
      </w:r>
      <w:r w:rsidR="00367FD7">
        <w:rPr>
          <w:b/>
        </w:rPr>
        <w:t>Dimensions</w:t>
      </w:r>
      <w:r>
        <w:t xml:space="preserve"> and </w:t>
      </w:r>
      <w:r>
        <w:rPr>
          <w:b/>
        </w:rPr>
        <w:t xml:space="preserve">Sales </w:t>
      </w:r>
      <w:r w:rsidRPr="005D5911">
        <w:t>folder</w:t>
      </w:r>
      <w:r w:rsidR="00AC3EBF">
        <w:t xml:space="preserve"> paths</w:t>
      </w:r>
    </w:p>
    <w:p w14:paraId="42C4CF45" w14:textId="107FBBB6" w:rsidR="00E424F7" w:rsidRDefault="00E424F7" w:rsidP="00AA07F6">
      <w:r>
        <w:t xml:space="preserve">Using the </w:t>
      </w:r>
      <w:r w:rsidR="009B5F58">
        <w:t xml:space="preserve">Parameters, load </w:t>
      </w:r>
      <w:r w:rsidR="00367FD7">
        <w:t>all</w:t>
      </w:r>
      <w:r w:rsidR="009B5F58">
        <w:t xml:space="preserve"> </w:t>
      </w:r>
      <w:r w:rsidR="004C2ADA">
        <w:t xml:space="preserve">dimension </w:t>
      </w:r>
      <w:r w:rsidR="009B5F58">
        <w:t xml:space="preserve">files </w:t>
      </w:r>
      <w:r w:rsidR="004C2ADA">
        <w:t>and the 4 fact files.</w:t>
      </w:r>
      <w:r w:rsidR="00185DF6">
        <w:t xml:space="preserve"> Set up the respective field data types.</w:t>
      </w:r>
      <w:r w:rsidR="00E94243">
        <w:t xml:space="preserve"> Make sure </w:t>
      </w:r>
      <w:r w:rsidR="001B0AD7">
        <w:t>all dimensions ha</w:t>
      </w:r>
      <w:r w:rsidR="00483298">
        <w:t>ve</w:t>
      </w:r>
      <w:r w:rsidR="001B0AD7">
        <w:t xml:space="preserve"> their PK unique.</w:t>
      </w:r>
    </w:p>
    <w:p w14:paraId="7A005A44" w14:textId="316008AF" w:rsidR="004C2ADA" w:rsidRPr="001163A2" w:rsidRDefault="0033432E" w:rsidP="00AA07F6">
      <w:pPr>
        <w:rPr>
          <w:u w:val="single"/>
        </w:rPr>
      </w:pPr>
      <w:r w:rsidRPr="001163A2">
        <w:rPr>
          <w:u w:val="single"/>
        </w:rPr>
        <w:t>Task 1.2</w:t>
      </w:r>
      <w:r w:rsidR="003A0BAC" w:rsidRPr="001163A2">
        <w:rPr>
          <w:u w:val="single"/>
        </w:rPr>
        <w:t>:</w:t>
      </w:r>
    </w:p>
    <w:p w14:paraId="4C39FFAF" w14:textId="4F038E3B" w:rsidR="003A0BAC" w:rsidRDefault="00241E51" w:rsidP="00AA07F6">
      <w:r>
        <w:t xml:space="preserve">Merge the different </w:t>
      </w:r>
      <w:r w:rsidR="00982DF2">
        <w:t xml:space="preserve">Sales </w:t>
      </w:r>
      <w:r>
        <w:t>into one Fact table.</w:t>
      </w:r>
      <w:r w:rsidR="00B64A4C">
        <w:t xml:space="preserve"> </w:t>
      </w:r>
    </w:p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17DCC9C8" w:rsidR="002F7229" w:rsidRDefault="002F7229" w:rsidP="002F7229">
      <w:r w:rsidRPr="002F7229">
        <w:t xml:space="preserve">Create unique key </w:t>
      </w:r>
      <w:r>
        <w:t>(</w:t>
      </w:r>
      <w:proofErr w:type="spellStart"/>
      <w:r>
        <w:t>GeoKey</w:t>
      </w:r>
      <w:proofErr w:type="spellEnd"/>
      <w:r>
        <w:t xml:space="preserve">) </w:t>
      </w:r>
      <w:r w:rsidRPr="002F7229">
        <w:t>in Sales and Geography table</w:t>
      </w:r>
    </w:p>
    <w:p w14:paraId="0C35BF86" w14:textId="5807B2C1" w:rsidR="00C657DF" w:rsidRDefault="00C657DF" w:rsidP="002F7229">
      <w:r>
        <w:t>Hint : The unique records are based on Country and City.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2A706251" w:rsidR="00396908" w:rsidRDefault="00396908" w:rsidP="002F7229">
      <w:r>
        <w:t>The Dimension</w:t>
      </w:r>
      <w:r w:rsidR="00F2550E">
        <w:t xml:space="preserve">al queries </w:t>
      </w:r>
      <w:proofErr w:type="spellStart"/>
      <w:r w:rsidR="00F2550E">
        <w:t>SalesRep</w:t>
      </w:r>
      <w:proofErr w:type="spellEnd"/>
      <w:r w:rsidR="00F2550E">
        <w:t xml:space="preserve"> and </w:t>
      </w:r>
      <w:proofErr w:type="spellStart"/>
      <w:r w:rsidR="00F2550E">
        <w:t>SubCategory</w:t>
      </w:r>
      <w:proofErr w:type="spellEnd"/>
      <w:r w:rsidR="00F2550E">
        <w:t xml:space="preserve"> need additional </w:t>
      </w:r>
      <w:r w:rsidR="00AE4C0E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 xml:space="preserve">Calendar table already set up in the </w:t>
      </w:r>
      <w:proofErr w:type="spellStart"/>
      <w:r w:rsidR="006B2ACC">
        <w:t>pbix</w:t>
      </w:r>
      <w:proofErr w:type="spellEnd"/>
      <w:r w:rsidR="006B2ACC">
        <w:t>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77777777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01A743F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Profit </w:t>
      </w:r>
      <w:r>
        <w:t xml:space="preserve"> in Sales</w:t>
      </w:r>
      <w:r w:rsidR="00D270D6">
        <w:t xml:space="preserve"> :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0009868C" w14:textId="15D0817B" w:rsidR="00D270D6" w:rsidRDefault="00D270D6" w:rsidP="00760EF4">
      <w:pPr>
        <w:rPr>
          <w:bCs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>ross profit 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that could be sliced by Country, City and Product.</w:t>
      </w:r>
    </w:p>
    <w:p w14:paraId="36EF4FAD" w14:textId="23B7D6D5" w:rsidR="003861C4" w:rsidRDefault="003861C4" w:rsidP="00760EF4">
      <w:pPr>
        <w:rPr>
          <w:b/>
        </w:rPr>
      </w:pPr>
      <w:r>
        <w:t xml:space="preserve">The % Gross Profit is </w:t>
      </w:r>
      <w:r w:rsidR="00FF7D0A">
        <w:t xml:space="preserve">a calculation </w:t>
      </w:r>
      <w:r w:rsidR="00760EF4" w:rsidRPr="00760EF4">
        <w:rPr>
          <w:b/>
          <w:bCs/>
        </w:rPr>
        <w:t xml:space="preserve">Gross Profit </w:t>
      </w:r>
      <w:r w:rsidR="00FF7D0A">
        <w:t>/</w:t>
      </w:r>
      <w:r w:rsidR="00FF7D0A" w:rsidRPr="00FF7D0A">
        <w:rPr>
          <w:b/>
        </w:rPr>
        <w:t>Total Revenue</w:t>
      </w:r>
    </w:p>
    <w:p w14:paraId="5EB9702F" w14:textId="6F49034A" w:rsidR="004B653B" w:rsidRDefault="004B653B" w:rsidP="00760EF4">
      <w:pPr>
        <w:rPr>
          <w:b/>
        </w:rPr>
      </w:pPr>
      <w:r>
        <w:rPr>
          <w:b/>
        </w:rPr>
        <w:t xml:space="preserve">Hint : </w:t>
      </w:r>
      <w:r w:rsidRPr="004B653B">
        <w:t>the</w:t>
      </w:r>
      <w:r>
        <w:rPr>
          <w:b/>
        </w:rPr>
        <w:t xml:space="preserve"> </w:t>
      </w:r>
      <w:r>
        <w:rPr>
          <w:b/>
          <w:bCs/>
        </w:rPr>
        <w:t>G</w:t>
      </w:r>
      <w:r w:rsidRPr="00D270D6">
        <w:rPr>
          <w:b/>
          <w:bCs/>
        </w:rPr>
        <w:t>ross profit %</w:t>
      </w:r>
      <w:r>
        <w:rPr>
          <w:b/>
          <w:bCs/>
        </w:rPr>
        <w:t xml:space="preserve"> </w:t>
      </w:r>
      <w:r w:rsidRPr="00233300">
        <w:rPr>
          <w:bCs/>
        </w:rPr>
        <w:t xml:space="preserve">for Germany in 2017 </w:t>
      </w:r>
      <w:r w:rsidR="00233300" w:rsidRPr="00233300">
        <w:rPr>
          <w:bCs/>
        </w:rPr>
        <w:t xml:space="preserve"> is</w:t>
      </w:r>
      <w:r w:rsidR="00233300">
        <w:rPr>
          <w:b/>
          <w:bCs/>
        </w:rPr>
        <w:t xml:space="preserve"> </w:t>
      </w:r>
      <w:r w:rsidR="005811AA">
        <w:rPr>
          <w:b/>
          <w:bCs/>
        </w:rPr>
        <w:t>68.95%</w:t>
      </w:r>
    </w:p>
    <w:p w14:paraId="344084EB" w14:textId="3FA8D742" w:rsidR="00BC50AE" w:rsidRPr="001163A2" w:rsidRDefault="00BC50AE" w:rsidP="00BC50AE">
      <w:pPr>
        <w:rPr>
          <w:u w:val="single"/>
        </w:rPr>
      </w:pPr>
      <w:r w:rsidRPr="001163A2">
        <w:rPr>
          <w:u w:val="single"/>
        </w:rPr>
        <w:t>Task 3.5:</w:t>
      </w:r>
    </w:p>
    <w:p w14:paraId="30FF381F" w14:textId="43831B1C" w:rsidR="00A523B9" w:rsidRDefault="00BC50AE" w:rsidP="00310CB7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>Total Revenue</w:t>
      </w:r>
      <w:r w:rsidR="00D43641">
        <w:rPr>
          <w:bCs/>
        </w:rPr>
        <w:t xml:space="preserve"> </w:t>
      </w:r>
      <w:r w:rsidR="00812C44" w:rsidRPr="00812C44">
        <w:rPr>
          <w:bCs/>
        </w:rPr>
        <w:t xml:space="preserve"> per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</w:p>
    <w:p w14:paraId="5268D83E" w14:textId="4EA52813" w:rsidR="00310CB7" w:rsidRPr="001163A2" w:rsidRDefault="00310CB7" w:rsidP="00310CB7">
      <w:pPr>
        <w:rPr>
          <w:u w:val="single"/>
        </w:rPr>
      </w:pPr>
      <w:r w:rsidRPr="001163A2">
        <w:rPr>
          <w:u w:val="single"/>
        </w:rPr>
        <w:t>Task 3.6:</w:t>
      </w:r>
    </w:p>
    <w:p w14:paraId="41480725" w14:textId="7FE61E67" w:rsidR="00BC50AE" w:rsidRDefault="00310CB7" w:rsidP="00BC50AE">
      <w:r>
        <w:t xml:space="preserve">Create a </w:t>
      </w:r>
      <w:r w:rsidRPr="009000B5">
        <w:rPr>
          <w:b/>
        </w:rPr>
        <w:t>MS%</w:t>
      </w:r>
      <w:r>
        <w:t xml:space="preserve"> </w:t>
      </w:r>
      <w:r w:rsidR="00376945">
        <w:t xml:space="preserve">to show the Sales Market Share per each country (Country </w:t>
      </w:r>
      <w:r w:rsidR="00F94988">
        <w:t>Total</w:t>
      </w:r>
      <w:r w:rsidR="00CC64CF">
        <w:t xml:space="preserve"> Revenue</w:t>
      </w:r>
      <w:r w:rsidR="00376945">
        <w:t xml:space="preserve"> / Total </w:t>
      </w:r>
      <w:r w:rsidR="00CC64CF">
        <w:t>Revenue</w:t>
      </w:r>
      <w:r w:rsidR="00E821F3">
        <w:t xml:space="preserve"> of all sales</w:t>
      </w:r>
      <w:r w:rsidR="00376945">
        <w:t>)</w:t>
      </w:r>
    </w:p>
    <w:p w14:paraId="3A2944D6" w14:textId="3A8412F3" w:rsidR="00E821F3" w:rsidRDefault="00E821F3" w:rsidP="00BC50AE">
      <w:r>
        <w:lastRenderedPageBreak/>
        <w:t xml:space="preserve">Hint: </w:t>
      </w:r>
      <w:r w:rsidR="00F90B69">
        <w:t xml:space="preserve">Total Revenue of all sales is the </w:t>
      </w:r>
      <w:r w:rsidR="00437A98">
        <w:t xml:space="preserve">Total Revenue of the whole Sales table. </w:t>
      </w:r>
      <w:r w:rsidR="00F97A0D">
        <w:t xml:space="preserve">Make sure it can be filtered by each year, </w:t>
      </w:r>
      <w:proofErr w:type="spellStart"/>
      <w:r w:rsidR="00F97A0D">
        <w:t>i.e</w:t>
      </w:r>
      <w:proofErr w:type="spellEnd"/>
      <w:r w:rsidR="00F97A0D">
        <w:t xml:space="preserve"> the Total Revenue sales for </w:t>
      </w:r>
      <w:r w:rsidR="00DB53A7">
        <w:t xml:space="preserve">each </w:t>
      </w:r>
      <w:r w:rsidR="00797434">
        <w:t>selected time period</w:t>
      </w:r>
      <w:r w:rsidR="00DB53A7">
        <w:t xml:space="preserve"> is a base of 100 %</w:t>
      </w:r>
    </w:p>
    <w:p w14:paraId="7E53512F" w14:textId="7E31F86B" w:rsidR="000357D9" w:rsidRDefault="000357D9" w:rsidP="00BC50AE">
      <w:r>
        <w:rPr>
          <w:noProof/>
        </w:rPr>
        <w:drawing>
          <wp:inline distT="0" distB="0" distL="0" distR="0" wp14:anchorId="0DFA0151" wp14:editId="3EDF89C6">
            <wp:extent cx="1636701" cy="1747196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9594" cy="17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434">
        <w:t xml:space="preserve">  or </w:t>
      </w:r>
      <w:r w:rsidR="004B69E5">
        <w:t xml:space="preserve"> </w:t>
      </w:r>
      <w:r w:rsidR="004B69E5">
        <w:rPr>
          <w:noProof/>
        </w:rPr>
        <w:drawing>
          <wp:inline distT="0" distB="0" distL="0" distR="0" wp14:anchorId="5E14281E" wp14:editId="6DDDEADA">
            <wp:extent cx="1572232" cy="1706995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2308" cy="17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CB9" w14:textId="5B1693FB" w:rsidR="00BC50AE" w:rsidRPr="001163A2" w:rsidRDefault="009000B5" w:rsidP="00BC50AE">
      <w:pPr>
        <w:rPr>
          <w:u w:val="single"/>
        </w:rPr>
      </w:pPr>
      <w:r w:rsidRPr="001163A2">
        <w:rPr>
          <w:u w:val="single"/>
        </w:rPr>
        <w:t xml:space="preserve">Task 3.7: </w:t>
      </w:r>
    </w:p>
    <w:p w14:paraId="5A86B267" w14:textId="77777777" w:rsidR="00873B3F" w:rsidRDefault="009000B5" w:rsidP="00BC50AE">
      <w:r>
        <w:t>Calculate</w:t>
      </w:r>
      <w:r w:rsidR="00873B3F">
        <w:t xml:space="preserve"> the following time</w:t>
      </w:r>
      <w:r>
        <w:t xml:space="preserve"> measures</w:t>
      </w:r>
      <w:r w:rsidR="00873B3F">
        <w:t>:</w:t>
      </w:r>
    </w:p>
    <w:p w14:paraId="3EBD60B9" w14:textId="2B5AD9E9" w:rsidR="00873B3F" w:rsidRDefault="009000B5" w:rsidP="00873B3F">
      <w:pPr>
        <w:pStyle w:val="ListParagraph"/>
        <w:numPr>
          <w:ilvl w:val="0"/>
          <w:numId w:val="6"/>
        </w:numPr>
      </w:pPr>
      <w:r>
        <w:t xml:space="preserve"> </w:t>
      </w:r>
      <w:r w:rsidR="00403460">
        <w:t>Total Revenue</w:t>
      </w:r>
      <w:r>
        <w:t xml:space="preserve"> YTD</w:t>
      </w:r>
    </w:p>
    <w:p w14:paraId="0C37FB2C" w14:textId="35EF06BA" w:rsidR="00BC50AE" w:rsidRDefault="00403460" w:rsidP="00873B3F">
      <w:pPr>
        <w:pStyle w:val="ListParagraph"/>
        <w:numPr>
          <w:ilvl w:val="0"/>
          <w:numId w:val="6"/>
        </w:numPr>
      </w:pPr>
      <w:r>
        <w:t xml:space="preserve">Total Revenue </w:t>
      </w:r>
      <w:r w:rsidR="009000B5">
        <w:t>YTD LY (Last Year)</w:t>
      </w:r>
    </w:p>
    <w:p w14:paraId="2ECFE052" w14:textId="4ED6548C" w:rsidR="00873B3F" w:rsidRDefault="00403460" w:rsidP="00873B3F">
      <w:pPr>
        <w:pStyle w:val="ListParagraph"/>
        <w:numPr>
          <w:ilvl w:val="0"/>
          <w:numId w:val="6"/>
        </w:numPr>
      </w:pPr>
      <w:r>
        <w:t>Total Revenue</w:t>
      </w:r>
      <w:r w:rsidR="00CF05BB">
        <w:t xml:space="preserve"> MAT (Moving Annual Total -last 12 months)</w:t>
      </w:r>
    </w:p>
    <w:p w14:paraId="609EC76E" w14:textId="4CC21F57" w:rsidR="00CF05BB" w:rsidRDefault="00403460" w:rsidP="00873B3F">
      <w:pPr>
        <w:pStyle w:val="ListParagraph"/>
        <w:numPr>
          <w:ilvl w:val="0"/>
          <w:numId w:val="6"/>
        </w:numPr>
      </w:pPr>
      <w:r>
        <w:t>Total Revenue</w:t>
      </w:r>
      <w:r w:rsidR="00CF05BB">
        <w:t xml:space="preserve"> MTD (Month to Date)</w:t>
      </w:r>
    </w:p>
    <w:p w14:paraId="43FF6CD9" w14:textId="77777777" w:rsidR="005F46FD" w:rsidRDefault="005F46FD" w:rsidP="005F46FD">
      <w:pPr>
        <w:pStyle w:val="ListParagraph"/>
      </w:pPr>
    </w:p>
    <w:p w14:paraId="60FB39FD" w14:textId="7F313E97" w:rsidR="00B66106" w:rsidRDefault="00403460" w:rsidP="00B66106">
      <w:pPr>
        <w:pStyle w:val="ListParagraph"/>
        <w:numPr>
          <w:ilvl w:val="0"/>
          <w:numId w:val="2"/>
        </w:numPr>
      </w:pPr>
      <w:r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</w:t>
      </w:r>
      <w:r>
        <w:t>o</w:t>
      </w:r>
      <w:r w:rsidR="005F46FD">
        <w:t xml:space="preserve">ne </w:t>
      </w:r>
      <w:r>
        <w:t>p</w:t>
      </w:r>
      <w:r w:rsidR="005F46FD">
        <w:t>age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B9D9" w14:textId="77777777" w:rsidR="00F915C8" w:rsidRDefault="00F915C8" w:rsidP="00CA74AB">
      <w:pPr>
        <w:spacing w:after="0" w:line="240" w:lineRule="auto"/>
      </w:pPr>
      <w:r>
        <w:separator/>
      </w:r>
    </w:p>
  </w:endnote>
  <w:endnote w:type="continuationSeparator" w:id="0">
    <w:p w14:paraId="0E655F61" w14:textId="77777777" w:rsidR="00F915C8" w:rsidRDefault="00F915C8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6920" w14:textId="77777777" w:rsidR="00F915C8" w:rsidRDefault="00F915C8" w:rsidP="00CA74AB">
      <w:pPr>
        <w:spacing w:after="0" w:line="240" w:lineRule="auto"/>
      </w:pPr>
      <w:r>
        <w:separator/>
      </w:r>
    </w:p>
  </w:footnote>
  <w:footnote w:type="continuationSeparator" w:id="0">
    <w:p w14:paraId="405854A8" w14:textId="77777777" w:rsidR="00F915C8" w:rsidRDefault="00F915C8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612535">
    <w:abstractNumId w:val="4"/>
  </w:num>
  <w:num w:numId="2" w16cid:durableId="534467226">
    <w:abstractNumId w:val="1"/>
  </w:num>
  <w:num w:numId="3" w16cid:durableId="33165394">
    <w:abstractNumId w:val="3"/>
  </w:num>
  <w:num w:numId="4" w16cid:durableId="677317242">
    <w:abstractNumId w:val="5"/>
  </w:num>
  <w:num w:numId="5" w16cid:durableId="834302845">
    <w:abstractNumId w:val="2"/>
  </w:num>
  <w:num w:numId="6" w16cid:durableId="156140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AB"/>
    <w:rsid w:val="000357D9"/>
    <w:rsid w:val="00062FB2"/>
    <w:rsid w:val="000661BF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4508"/>
    <w:rsid w:val="00483298"/>
    <w:rsid w:val="004A211A"/>
    <w:rsid w:val="004B653B"/>
    <w:rsid w:val="004B69E5"/>
    <w:rsid w:val="004C2ADA"/>
    <w:rsid w:val="004D7A2B"/>
    <w:rsid w:val="0056099C"/>
    <w:rsid w:val="005811AA"/>
    <w:rsid w:val="005D5911"/>
    <w:rsid w:val="005F46FD"/>
    <w:rsid w:val="00660001"/>
    <w:rsid w:val="006B2ACC"/>
    <w:rsid w:val="006C607F"/>
    <w:rsid w:val="006E19CF"/>
    <w:rsid w:val="007274A5"/>
    <w:rsid w:val="00760EF4"/>
    <w:rsid w:val="00797434"/>
    <w:rsid w:val="007A2C3B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A523B9"/>
    <w:rsid w:val="00A570FA"/>
    <w:rsid w:val="00A926BD"/>
    <w:rsid w:val="00AA07F6"/>
    <w:rsid w:val="00AA33A4"/>
    <w:rsid w:val="00AC3EBF"/>
    <w:rsid w:val="00AE4C0E"/>
    <w:rsid w:val="00AF3EAF"/>
    <w:rsid w:val="00B00C2D"/>
    <w:rsid w:val="00B64A4C"/>
    <w:rsid w:val="00B66106"/>
    <w:rsid w:val="00B82C9B"/>
    <w:rsid w:val="00BC50AE"/>
    <w:rsid w:val="00C05442"/>
    <w:rsid w:val="00C631E6"/>
    <w:rsid w:val="00C657DF"/>
    <w:rsid w:val="00C74C85"/>
    <w:rsid w:val="00C94E8A"/>
    <w:rsid w:val="00CA74AB"/>
    <w:rsid w:val="00CC64CF"/>
    <w:rsid w:val="00CF05BB"/>
    <w:rsid w:val="00D049D1"/>
    <w:rsid w:val="00D22C77"/>
    <w:rsid w:val="00D270D6"/>
    <w:rsid w:val="00D43641"/>
    <w:rsid w:val="00DB53A7"/>
    <w:rsid w:val="00E01F5B"/>
    <w:rsid w:val="00E148AF"/>
    <w:rsid w:val="00E424F7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671F5-2FDE-44FF-9439-077E70E6BE43}">
  <ds:schemaRefs>
    <ds:schemaRef ds:uri="http://www.w3.org/XML/1998/namespace"/>
    <ds:schemaRef ds:uri="27e5139a-bc15-467e-b214-a660400a1934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eda061a-3b93-48f2-a7d2-885a9e0de2c4"/>
  </ds:schemaRefs>
</ds:datastoreItem>
</file>

<file path=customXml/itemProps3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Lagamayo,Charles Patrick,PH-Manila</cp:lastModifiedBy>
  <cp:revision>113</cp:revision>
  <dcterms:created xsi:type="dcterms:W3CDTF">2019-10-20T13:17:00Z</dcterms:created>
  <dcterms:modified xsi:type="dcterms:W3CDTF">2024-03-07T09:28:00Z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