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87" w:rsidRDefault="002A3DB1">
      <w:r w:rsidRPr="002A3DB1">
        <w:drawing>
          <wp:inline distT="0" distB="0" distL="0" distR="0" wp14:anchorId="1EB8432B" wp14:editId="2E13F01C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B1" w:rsidRDefault="002A3DB1">
      <w:r>
        <w:t>V</w:t>
      </w:r>
      <w:r>
        <w:rPr>
          <w:rFonts w:hint="eastAsia"/>
        </w:rPr>
        <w:t>oila 설치</w:t>
      </w:r>
    </w:p>
    <w:p w:rsidR="002A3DB1" w:rsidRDefault="002A3DB1">
      <w:pPr>
        <w:rPr>
          <w:rFonts w:hint="eastAsia"/>
        </w:rPr>
      </w:pPr>
    </w:p>
    <w:p w:rsidR="002A3DB1" w:rsidRDefault="002A3DB1">
      <w:r w:rsidRPr="002A3DB1">
        <w:drawing>
          <wp:inline distT="0" distB="0" distL="0" distR="0" wp14:anchorId="0AB80750" wp14:editId="50FD322C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B1" w:rsidRDefault="002A3DB1">
      <w:r>
        <w:t>V</w:t>
      </w:r>
      <w:r>
        <w:rPr>
          <w:rFonts w:hint="eastAsia"/>
        </w:rPr>
        <w:t>oila 실행</w:t>
      </w:r>
    </w:p>
    <w:p w:rsidR="002A3DB1" w:rsidRDefault="002A3DB1">
      <w:pPr>
        <w:rPr>
          <w:rFonts w:hint="eastAsia"/>
        </w:rPr>
      </w:pPr>
      <w:bookmarkStart w:id="0" w:name="_GoBack"/>
      <w:bookmarkEnd w:id="0"/>
    </w:p>
    <w:sectPr w:rsidR="002A3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9"/>
    <w:rsid w:val="002A3DB1"/>
    <w:rsid w:val="004B7C49"/>
    <w:rsid w:val="00B7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2442"/>
  <w15:chartTrackingRefBased/>
  <w15:docId w15:val="{A99CE20B-38EC-47EA-8A4F-D081577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2023-01-02T00:44:00Z</dcterms:created>
  <dcterms:modified xsi:type="dcterms:W3CDTF">2023-01-02T00:49:00Z</dcterms:modified>
</cp:coreProperties>
</file>