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93A89" w14:textId="478F2B87" w:rsidR="00536D75" w:rsidRPr="00536D75" w:rsidRDefault="00536D75" w:rsidP="00536D75">
      <w:pPr>
        <w:jc w:val="center"/>
        <w:rPr>
          <w:rFonts w:ascii="Times New Roman" w:hAnsi="Times New Roman" w:cs="Times New Roman"/>
          <w:b/>
          <w:bCs/>
          <w:sz w:val="30"/>
          <w:szCs w:val="30"/>
        </w:rPr>
      </w:pPr>
      <w:r w:rsidRPr="00536D75">
        <w:rPr>
          <w:rFonts w:ascii="Times New Roman" w:hAnsi="Times New Roman" w:cs="Times New Roman"/>
          <w:b/>
          <w:bCs/>
          <w:sz w:val="30"/>
          <w:szCs w:val="30"/>
        </w:rPr>
        <w:t>PA2 Report</w:t>
      </w:r>
    </w:p>
    <w:p w14:paraId="1F804D4C" w14:textId="77777777" w:rsidR="00536D75" w:rsidRDefault="00536D75" w:rsidP="00536D75">
      <w:pPr>
        <w:rPr>
          <w:rFonts w:ascii="Times New Roman" w:hAnsi="Times New Roman" w:cs="Times New Roman"/>
          <w:b/>
          <w:bCs/>
        </w:rPr>
      </w:pPr>
    </w:p>
    <w:p w14:paraId="4FFBB609" w14:textId="10080A50" w:rsidR="00536D75" w:rsidRPr="00536D75" w:rsidRDefault="00536D75" w:rsidP="00536D75">
      <w:pPr>
        <w:rPr>
          <w:rFonts w:ascii="Times New Roman" w:hAnsi="Times New Roman" w:cs="Times New Roman"/>
          <w:b/>
          <w:bCs/>
        </w:rPr>
      </w:pPr>
      <w:r w:rsidRPr="00536D75">
        <w:rPr>
          <w:rFonts w:ascii="Times New Roman" w:hAnsi="Times New Roman" w:cs="Times New Roman"/>
          <w:b/>
          <w:bCs/>
        </w:rPr>
        <w:t>1. Project Overview</w:t>
      </w:r>
    </w:p>
    <w:p w14:paraId="06836A83"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This project implements a Unix-like shell and six simplified GNU core utility programs required by PA2. The implemented utilities are head, tail, cat, cp, mv, and rm, built as pa2_head, pa2_tail, pa2_cat, pa2_cp, pa2_mv, and pa2_rm. The shell executable is built as pa2.</w:t>
      </w:r>
    </w:p>
    <w:p w14:paraId="7A99E500"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 xml:space="preserve">The main objective was to implement command execution, file I/O, redirection, pipelines, job control, signal handling, and built-in commands using C and POSIX system calls. Instead of relying on external programs through </w:t>
      </w:r>
      <w:proofErr w:type="gramStart"/>
      <w:r w:rsidRPr="00536D75">
        <w:rPr>
          <w:rFonts w:ascii="Times New Roman" w:hAnsi="Times New Roman" w:cs="Times New Roman"/>
        </w:rPr>
        <w:t>system(</w:t>
      </w:r>
      <w:proofErr w:type="gramEnd"/>
      <w:r w:rsidRPr="00536D75">
        <w:rPr>
          <w:rFonts w:ascii="Times New Roman" w:hAnsi="Times New Roman" w:cs="Times New Roman"/>
        </w:rPr>
        <w:t xml:space="preserve">), </w:t>
      </w:r>
      <w:proofErr w:type="spellStart"/>
      <w:proofErr w:type="gramStart"/>
      <w:r w:rsidRPr="00536D75">
        <w:rPr>
          <w:rFonts w:ascii="Times New Roman" w:hAnsi="Times New Roman" w:cs="Times New Roman"/>
        </w:rPr>
        <w:t>popen</w:t>
      </w:r>
      <w:proofErr w:type="spellEnd"/>
      <w:r w:rsidRPr="00536D75">
        <w:rPr>
          <w:rFonts w:ascii="Times New Roman" w:hAnsi="Times New Roman" w:cs="Times New Roman"/>
        </w:rPr>
        <w:t>(</w:t>
      </w:r>
      <w:proofErr w:type="gramEnd"/>
      <w:r w:rsidRPr="00536D75">
        <w:rPr>
          <w:rFonts w:ascii="Times New Roman" w:hAnsi="Times New Roman" w:cs="Times New Roman"/>
        </w:rPr>
        <w:t xml:space="preserve">), or </w:t>
      </w:r>
      <w:proofErr w:type="spellStart"/>
      <w:proofErr w:type="gramStart"/>
      <w:r w:rsidRPr="00536D75">
        <w:rPr>
          <w:rFonts w:ascii="Times New Roman" w:hAnsi="Times New Roman" w:cs="Times New Roman"/>
        </w:rPr>
        <w:t>pclose</w:t>
      </w:r>
      <w:proofErr w:type="spellEnd"/>
      <w:r w:rsidRPr="00536D75">
        <w:rPr>
          <w:rFonts w:ascii="Times New Roman" w:hAnsi="Times New Roman" w:cs="Times New Roman"/>
        </w:rPr>
        <w:t>(</w:t>
      </w:r>
      <w:proofErr w:type="gramEnd"/>
      <w:r w:rsidRPr="00536D75">
        <w:rPr>
          <w:rFonts w:ascii="Times New Roman" w:hAnsi="Times New Roman" w:cs="Times New Roman"/>
        </w:rPr>
        <w:t xml:space="preserve">), the implementation directly uses functions such as fork, </w:t>
      </w:r>
      <w:proofErr w:type="spellStart"/>
      <w:r w:rsidRPr="00536D75">
        <w:rPr>
          <w:rFonts w:ascii="Times New Roman" w:hAnsi="Times New Roman" w:cs="Times New Roman"/>
        </w:rPr>
        <w:t>execvp</w:t>
      </w:r>
      <w:proofErr w:type="spellEnd"/>
      <w:r w:rsidRPr="00536D75">
        <w:rPr>
          <w:rFonts w:ascii="Times New Roman" w:hAnsi="Times New Roman" w:cs="Times New Roman"/>
        </w:rPr>
        <w:t xml:space="preserve">, pipe, dup2, </w:t>
      </w:r>
      <w:proofErr w:type="spellStart"/>
      <w:r w:rsidRPr="00536D75">
        <w:rPr>
          <w:rFonts w:ascii="Times New Roman" w:hAnsi="Times New Roman" w:cs="Times New Roman"/>
        </w:rPr>
        <w:t>waitpid</w:t>
      </w:r>
      <w:proofErr w:type="spellEnd"/>
      <w:r w:rsidRPr="00536D75">
        <w:rPr>
          <w:rFonts w:ascii="Times New Roman" w:hAnsi="Times New Roman" w:cs="Times New Roman"/>
        </w:rPr>
        <w:t xml:space="preserve">, </w:t>
      </w:r>
      <w:proofErr w:type="spellStart"/>
      <w:r w:rsidRPr="00536D75">
        <w:rPr>
          <w:rFonts w:ascii="Times New Roman" w:hAnsi="Times New Roman" w:cs="Times New Roman"/>
        </w:rPr>
        <w:t>setpgid</w:t>
      </w:r>
      <w:proofErr w:type="spellEnd"/>
      <w:r w:rsidRPr="00536D75">
        <w:rPr>
          <w:rFonts w:ascii="Times New Roman" w:hAnsi="Times New Roman" w:cs="Times New Roman"/>
        </w:rPr>
        <w:t xml:space="preserve">, </w:t>
      </w:r>
      <w:proofErr w:type="spellStart"/>
      <w:r w:rsidRPr="00536D75">
        <w:rPr>
          <w:rFonts w:ascii="Times New Roman" w:hAnsi="Times New Roman" w:cs="Times New Roman"/>
        </w:rPr>
        <w:t>tcsetpgrp</w:t>
      </w:r>
      <w:proofErr w:type="spellEnd"/>
      <w:r w:rsidRPr="00536D75">
        <w:rPr>
          <w:rFonts w:ascii="Times New Roman" w:hAnsi="Times New Roman" w:cs="Times New Roman"/>
        </w:rPr>
        <w:t>, open, read, write, stat, rename, and unlink.</w:t>
      </w:r>
    </w:p>
    <w:p w14:paraId="7CF320CA" w14:textId="77777777" w:rsidR="00536D75" w:rsidRDefault="00536D75" w:rsidP="00536D75">
      <w:pPr>
        <w:rPr>
          <w:rFonts w:ascii="Times New Roman" w:hAnsi="Times New Roman" w:cs="Times New Roman"/>
        </w:rPr>
      </w:pPr>
      <w:r w:rsidRPr="00536D75">
        <w:rPr>
          <w:rFonts w:ascii="Times New Roman" w:hAnsi="Times New Roman" w:cs="Times New Roman"/>
        </w:rPr>
        <w:t>The implementation was developed from the PA2 skeleton. The skeleton already provided parsing structures and job-control-related components, while the submitted version extends them with command execution logic, file descriptor handling, built-in command dispatch, process group management, and resource cleanup.</w:t>
      </w:r>
    </w:p>
    <w:p w14:paraId="6C0CA23D" w14:textId="77777777" w:rsidR="0001737F" w:rsidRPr="00536D75" w:rsidRDefault="0001737F" w:rsidP="00536D75">
      <w:pPr>
        <w:rPr>
          <w:rFonts w:ascii="Times New Roman" w:hAnsi="Times New Roman" w:cs="Times New Roman"/>
        </w:rPr>
      </w:pPr>
    </w:p>
    <w:p w14:paraId="163DE5E3" w14:textId="77777777" w:rsidR="00536D75" w:rsidRPr="00536D75" w:rsidRDefault="00536D75" w:rsidP="00536D75">
      <w:pPr>
        <w:rPr>
          <w:rFonts w:ascii="Times New Roman" w:hAnsi="Times New Roman" w:cs="Times New Roman"/>
          <w:b/>
          <w:bCs/>
        </w:rPr>
      </w:pPr>
      <w:r w:rsidRPr="00536D75">
        <w:rPr>
          <w:rFonts w:ascii="Times New Roman" w:hAnsi="Times New Roman" w:cs="Times New Roman"/>
          <w:b/>
          <w:bCs/>
        </w:rPr>
        <w:t>2. Directory Structure and Build</w:t>
      </w:r>
    </w:p>
    <w:p w14:paraId="5FA8FCB8"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 xml:space="preserve">The project follows the PA2 directory structure. The </w:t>
      </w:r>
      <w:proofErr w:type="spellStart"/>
      <w:r w:rsidRPr="00536D75">
        <w:rPr>
          <w:rFonts w:ascii="Times New Roman" w:hAnsi="Times New Roman" w:cs="Times New Roman"/>
        </w:rPr>
        <w:t>Makefile</w:t>
      </w:r>
      <w:proofErr w:type="spellEnd"/>
      <w:r w:rsidRPr="00536D75">
        <w:rPr>
          <w:rFonts w:ascii="Times New Roman" w:hAnsi="Times New Roman" w:cs="Times New Roman"/>
        </w:rPr>
        <w:t xml:space="preserve"> builds all required binaries and places the final executables in the bin directory. Object files are generated under build.</w:t>
      </w:r>
    </w:p>
    <w:p w14:paraId="70F41514"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The main structure is as follows:</w:t>
      </w:r>
    </w:p>
    <w:p w14:paraId="5ED9923B" w14:textId="77777777" w:rsidR="00536D75" w:rsidRPr="00536D75" w:rsidRDefault="00536D75" w:rsidP="00536D75">
      <w:pPr>
        <w:numPr>
          <w:ilvl w:val="0"/>
          <w:numId w:val="1"/>
        </w:numPr>
        <w:rPr>
          <w:rFonts w:ascii="Times New Roman" w:hAnsi="Times New Roman" w:cs="Times New Roman"/>
        </w:rPr>
      </w:pPr>
      <w:proofErr w:type="spellStart"/>
      <w:r w:rsidRPr="00536D75">
        <w:rPr>
          <w:rFonts w:ascii="Times New Roman" w:hAnsi="Times New Roman" w:cs="Times New Roman"/>
        </w:rPr>
        <w:t>Makefile</w:t>
      </w:r>
      <w:proofErr w:type="spellEnd"/>
      <w:r w:rsidRPr="00536D75">
        <w:rPr>
          <w:rFonts w:ascii="Times New Roman" w:hAnsi="Times New Roman" w:cs="Times New Roman"/>
        </w:rPr>
        <w:t xml:space="preserve">: build and clean rules </w:t>
      </w:r>
    </w:p>
    <w:p w14:paraId="5BCBC5E9" w14:textId="77777777" w:rsidR="00536D75" w:rsidRPr="00536D75" w:rsidRDefault="00536D75" w:rsidP="00536D75">
      <w:pPr>
        <w:numPr>
          <w:ilvl w:val="0"/>
          <w:numId w:val="1"/>
        </w:numPr>
        <w:rPr>
          <w:rFonts w:ascii="Times New Roman" w:hAnsi="Times New Roman" w:cs="Times New Roman"/>
        </w:rPr>
      </w:pPr>
      <w:proofErr w:type="spellStart"/>
      <w:r w:rsidRPr="00536D75">
        <w:rPr>
          <w:rFonts w:ascii="Times New Roman" w:hAnsi="Times New Roman" w:cs="Times New Roman"/>
        </w:rPr>
        <w:t>executable_src</w:t>
      </w:r>
      <w:proofErr w:type="spellEnd"/>
      <w:r w:rsidRPr="00536D75">
        <w:rPr>
          <w:rFonts w:ascii="Times New Roman" w:hAnsi="Times New Roman" w:cs="Times New Roman"/>
        </w:rPr>
        <w:t xml:space="preserve">/: source files for pa2_head, pa2_tail, pa2_cat, pa2_cp, pa2_mv, and pa2_rm </w:t>
      </w:r>
    </w:p>
    <w:p w14:paraId="33746BBD" w14:textId="77777777" w:rsidR="00536D75" w:rsidRPr="00536D75" w:rsidRDefault="00536D75" w:rsidP="00536D75">
      <w:pPr>
        <w:numPr>
          <w:ilvl w:val="0"/>
          <w:numId w:val="1"/>
        </w:numPr>
        <w:rPr>
          <w:rFonts w:ascii="Times New Roman" w:hAnsi="Times New Roman" w:cs="Times New Roman"/>
        </w:rPr>
      </w:pPr>
      <w:proofErr w:type="spellStart"/>
      <w:r w:rsidRPr="00536D75">
        <w:rPr>
          <w:rFonts w:ascii="Times New Roman" w:hAnsi="Times New Roman" w:cs="Times New Roman"/>
        </w:rPr>
        <w:t>shell_src</w:t>
      </w:r>
      <w:proofErr w:type="spellEnd"/>
      <w:r w:rsidRPr="00536D75">
        <w:rPr>
          <w:rFonts w:ascii="Times New Roman" w:hAnsi="Times New Roman" w:cs="Times New Roman"/>
        </w:rPr>
        <w:t xml:space="preserve">/: shell implementation, parser-related files, built-in command logic, and job-control code </w:t>
      </w:r>
    </w:p>
    <w:p w14:paraId="14560150" w14:textId="77777777" w:rsidR="00536D75" w:rsidRPr="00536D75" w:rsidRDefault="00536D75" w:rsidP="00536D75">
      <w:pPr>
        <w:numPr>
          <w:ilvl w:val="0"/>
          <w:numId w:val="1"/>
        </w:numPr>
        <w:rPr>
          <w:rFonts w:ascii="Times New Roman" w:hAnsi="Times New Roman" w:cs="Times New Roman"/>
        </w:rPr>
      </w:pPr>
      <w:r w:rsidRPr="00536D75">
        <w:rPr>
          <w:rFonts w:ascii="Times New Roman" w:hAnsi="Times New Roman" w:cs="Times New Roman"/>
        </w:rPr>
        <w:t xml:space="preserve">bin/: generated executables after </w:t>
      </w:r>
      <w:proofErr w:type="gramStart"/>
      <w:r w:rsidRPr="00536D75">
        <w:rPr>
          <w:rFonts w:ascii="Times New Roman" w:hAnsi="Times New Roman" w:cs="Times New Roman"/>
        </w:rPr>
        <w:t>make</w:t>
      </w:r>
      <w:proofErr w:type="gramEnd"/>
      <w:r w:rsidRPr="00536D75">
        <w:rPr>
          <w:rFonts w:ascii="Times New Roman" w:hAnsi="Times New Roman" w:cs="Times New Roman"/>
        </w:rPr>
        <w:t xml:space="preserve"> </w:t>
      </w:r>
    </w:p>
    <w:p w14:paraId="427D10C3" w14:textId="77777777" w:rsidR="00536D75" w:rsidRPr="00536D75" w:rsidRDefault="00536D75" w:rsidP="00536D75">
      <w:pPr>
        <w:numPr>
          <w:ilvl w:val="0"/>
          <w:numId w:val="1"/>
        </w:numPr>
        <w:rPr>
          <w:rFonts w:ascii="Times New Roman" w:hAnsi="Times New Roman" w:cs="Times New Roman"/>
        </w:rPr>
      </w:pPr>
      <w:r w:rsidRPr="00536D75">
        <w:rPr>
          <w:rFonts w:ascii="Times New Roman" w:hAnsi="Times New Roman" w:cs="Times New Roman"/>
        </w:rPr>
        <w:t xml:space="preserve">build/: generated object files </w:t>
      </w:r>
    </w:p>
    <w:p w14:paraId="52F8D33E" w14:textId="77777777" w:rsidR="00536D75" w:rsidRDefault="00536D75" w:rsidP="00536D75">
      <w:pPr>
        <w:rPr>
          <w:rFonts w:ascii="Times New Roman" w:hAnsi="Times New Roman" w:cs="Times New Roman"/>
        </w:rPr>
      </w:pPr>
      <w:r w:rsidRPr="00536D75">
        <w:rPr>
          <w:rFonts w:ascii="Times New Roman" w:hAnsi="Times New Roman" w:cs="Times New Roman"/>
        </w:rPr>
        <w:t xml:space="preserve">Before submission, </w:t>
      </w:r>
      <w:proofErr w:type="gramStart"/>
      <w:r w:rsidRPr="00536D75">
        <w:rPr>
          <w:rFonts w:ascii="Times New Roman" w:hAnsi="Times New Roman" w:cs="Times New Roman"/>
        </w:rPr>
        <w:t>make</w:t>
      </w:r>
      <w:proofErr w:type="gramEnd"/>
      <w:r w:rsidRPr="00536D75">
        <w:rPr>
          <w:rFonts w:ascii="Times New Roman" w:hAnsi="Times New Roman" w:cs="Times New Roman"/>
        </w:rPr>
        <w:t xml:space="preserve"> clean should be executed so that bin and build are not included in the archive. The submitted archive should contain only the source files and the </w:t>
      </w:r>
      <w:proofErr w:type="spellStart"/>
      <w:r w:rsidRPr="00536D75">
        <w:rPr>
          <w:rFonts w:ascii="Times New Roman" w:hAnsi="Times New Roman" w:cs="Times New Roman"/>
        </w:rPr>
        <w:t>Makefile</w:t>
      </w:r>
      <w:proofErr w:type="spellEnd"/>
      <w:r w:rsidRPr="00536D75">
        <w:rPr>
          <w:rFonts w:ascii="Times New Roman" w:hAnsi="Times New Roman" w:cs="Times New Roman"/>
        </w:rPr>
        <w:t>, so that the grader can build the project from a clean state.</w:t>
      </w:r>
    </w:p>
    <w:p w14:paraId="4195F7E2" w14:textId="77777777" w:rsidR="0001737F" w:rsidRPr="00536D75" w:rsidRDefault="0001737F" w:rsidP="00536D75">
      <w:pPr>
        <w:rPr>
          <w:rFonts w:ascii="Times New Roman" w:hAnsi="Times New Roman" w:cs="Times New Roman"/>
        </w:rPr>
      </w:pPr>
    </w:p>
    <w:p w14:paraId="2ECCD986" w14:textId="77777777" w:rsidR="00536D75" w:rsidRPr="00536D75" w:rsidRDefault="00536D75" w:rsidP="00536D75">
      <w:pPr>
        <w:rPr>
          <w:rFonts w:ascii="Times New Roman" w:hAnsi="Times New Roman" w:cs="Times New Roman"/>
          <w:b/>
          <w:bCs/>
        </w:rPr>
      </w:pPr>
      <w:r w:rsidRPr="00536D75">
        <w:rPr>
          <w:rFonts w:ascii="Times New Roman" w:hAnsi="Times New Roman" w:cs="Times New Roman"/>
          <w:b/>
          <w:bCs/>
        </w:rPr>
        <w:t>3. Core Utility Implementation</w:t>
      </w:r>
    </w:p>
    <w:p w14:paraId="03C1C805" w14:textId="77777777" w:rsidR="00536D75" w:rsidRPr="00536D75" w:rsidRDefault="00536D75" w:rsidP="00536D75">
      <w:pPr>
        <w:rPr>
          <w:rFonts w:ascii="Times New Roman" w:hAnsi="Times New Roman" w:cs="Times New Roman"/>
          <w:b/>
          <w:bCs/>
        </w:rPr>
      </w:pPr>
      <w:r w:rsidRPr="00536D75">
        <w:rPr>
          <w:rFonts w:ascii="Times New Roman" w:hAnsi="Times New Roman" w:cs="Times New Roman"/>
          <w:b/>
          <w:bCs/>
        </w:rPr>
        <w:t>3.1 pa2_head and pa2_tail</w:t>
      </w:r>
    </w:p>
    <w:p w14:paraId="3C230F3B"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 xml:space="preserve">pa2_head prints the first N lines of a file or standard input. If -n is not given, it prints 10 lines by default. If no file is provided or the file argument is -, it reads from standard input. The -n option is parsed using </w:t>
      </w:r>
      <w:proofErr w:type="spellStart"/>
      <w:r w:rsidRPr="00536D75">
        <w:rPr>
          <w:rFonts w:ascii="Times New Roman" w:hAnsi="Times New Roman" w:cs="Times New Roman"/>
        </w:rPr>
        <w:t>getopt</w:t>
      </w:r>
      <w:proofErr w:type="spellEnd"/>
      <w:r w:rsidRPr="00536D75">
        <w:rPr>
          <w:rFonts w:ascii="Times New Roman" w:hAnsi="Times New Roman" w:cs="Times New Roman"/>
        </w:rPr>
        <w:t>, and invalid numeric arguments are handled with the required error message.</w:t>
      </w:r>
    </w:p>
    <w:p w14:paraId="280C12BE"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 xml:space="preserve">pa2_tail prints the last N lines. It uses the same option-handling policy as pa2_head, but internally it keeps only the required last N lines by using a circular buffer. This avoids storing unnecessary input lines and makes the implementation more </w:t>
      </w:r>
      <w:proofErr w:type="gramStart"/>
      <w:r w:rsidRPr="00536D75">
        <w:rPr>
          <w:rFonts w:ascii="Times New Roman" w:hAnsi="Times New Roman" w:cs="Times New Roman"/>
        </w:rPr>
        <w:t>memory-efficient</w:t>
      </w:r>
      <w:proofErr w:type="gramEnd"/>
      <w:r w:rsidRPr="00536D75">
        <w:rPr>
          <w:rFonts w:ascii="Times New Roman" w:hAnsi="Times New Roman" w:cs="Times New Roman"/>
        </w:rPr>
        <w:t xml:space="preserve">. Each allocated line is </w:t>
      </w:r>
      <w:proofErr w:type="gramStart"/>
      <w:r w:rsidRPr="00536D75">
        <w:rPr>
          <w:rFonts w:ascii="Times New Roman" w:hAnsi="Times New Roman" w:cs="Times New Roman"/>
        </w:rPr>
        <w:t>freed</w:t>
      </w:r>
      <w:proofErr w:type="gramEnd"/>
      <w:r w:rsidRPr="00536D75">
        <w:rPr>
          <w:rFonts w:ascii="Times New Roman" w:hAnsi="Times New Roman" w:cs="Times New Roman"/>
        </w:rPr>
        <w:t xml:space="preserve"> after use.</w:t>
      </w:r>
    </w:p>
    <w:p w14:paraId="7237C15C"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 xml:space="preserve">Both commands distinguish normal file input, standard input, nonexistent files, and directories. Error messages are printed </w:t>
      </w:r>
      <w:proofErr w:type="gramStart"/>
      <w:r w:rsidRPr="00536D75">
        <w:rPr>
          <w:rFonts w:ascii="Times New Roman" w:hAnsi="Times New Roman" w:cs="Times New Roman"/>
        </w:rPr>
        <w:t>to</w:t>
      </w:r>
      <w:proofErr w:type="gramEnd"/>
      <w:r w:rsidRPr="00536D75">
        <w:rPr>
          <w:rFonts w:ascii="Times New Roman" w:hAnsi="Times New Roman" w:cs="Times New Roman"/>
        </w:rPr>
        <w:t xml:space="preserve"> standard </w:t>
      </w:r>
      <w:proofErr w:type="gramStart"/>
      <w:r w:rsidRPr="00536D75">
        <w:rPr>
          <w:rFonts w:ascii="Times New Roman" w:hAnsi="Times New Roman" w:cs="Times New Roman"/>
        </w:rPr>
        <w:t>error</w:t>
      </w:r>
      <w:proofErr w:type="gramEnd"/>
      <w:r w:rsidRPr="00536D75">
        <w:rPr>
          <w:rFonts w:ascii="Times New Roman" w:hAnsi="Times New Roman" w:cs="Times New Roman"/>
        </w:rPr>
        <w:t>.</w:t>
      </w:r>
    </w:p>
    <w:p w14:paraId="6001EB6B" w14:textId="77777777" w:rsidR="00536D75" w:rsidRPr="00536D75" w:rsidRDefault="00536D75" w:rsidP="00536D75">
      <w:pPr>
        <w:rPr>
          <w:rFonts w:ascii="Times New Roman" w:hAnsi="Times New Roman" w:cs="Times New Roman"/>
          <w:b/>
          <w:bCs/>
        </w:rPr>
      </w:pPr>
      <w:r w:rsidRPr="00536D75">
        <w:rPr>
          <w:rFonts w:ascii="Times New Roman" w:hAnsi="Times New Roman" w:cs="Times New Roman"/>
          <w:b/>
          <w:bCs/>
        </w:rPr>
        <w:lastRenderedPageBreak/>
        <w:t>3.2 pa2_cat</w:t>
      </w:r>
    </w:p>
    <w:p w14:paraId="44B15198"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pa2_cat concatenates files to standard output. It supports multiple file arguments and reads from standard input when no file is given or when - is used as an argument.</w:t>
      </w:r>
    </w:p>
    <w:p w14:paraId="6194195F"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 xml:space="preserve">The implementation uses read and write directly. Since </w:t>
      </w:r>
      <w:proofErr w:type="gramStart"/>
      <w:r w:rsidRPr="00536D75">
        <w:rPr>
          <w:rFonts w:ascii="Times New Roman" w:hAnsi="Times New Roman" w:cs="Times New Roman"/>
        </w:rPr>
        <w:t>write</w:t>
      </w:r>
      <w:proofErr w:type="gramEnd"/>
      <w:r w:rsidRPr="00536D75">
        <w:rPr>
          <w:rFonts w:ascii="Times New Roman" w:hAnsi="Times New Roman" w:cs="Times New Roman"/>
        </w:rPr>
        <w:t xml:space="preserve"> may write fewer bytes than requested, the code repeats the call until the entire buffer is written. This makes the command reliable for regular files, pipes, and redirected output. If one file fails to open, the command continues processing the remaining files, but the final exit status indicates failure.</w:t>
      </w:r>
    </w:p>
    <w:p w14:paraId="099E3399" w14:textId="77777777" w:rsidR="00536D75" w:rsidRPr="00536D75" w:rsidRDefault="00536D75" w:rsidP="00536D75">
      <w:pPr>
        <w:rPr>
          <w:rFonts w:ascii="Times New Roman" w:hAnsi="Times New Roman" w:cs="Times New Roman"/>
          <w:b/>
          <w:bCs/>
        </w:rPr>
      </w:pPr>
      <w:r w:rsidRPr="00536D75">
        <w:rPr>
          <w:rFonts w:ascii="Times New Roman" w:hAnsi="Times New Roman" w:cs="Times New Roman"/>
          <w:b/>
          <w:bCs/>
        </w:rPr>
        <w:t>3.3 pa2_cp</w:t>
      </w:r>
    </w:p>
    <w:p w14:paraId="152E1F25"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pa2_cp copies one or more source files to a destination. For a single source, the destination may be either a file path or an existing directory. For multiple sources, the final argument must be a directory.</w:t>
      </w:r>
    </w:p>
    <w:p w14:paraId="256D8883"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 xml:space="preserve">The copy operation is implemented directly with file descriptors. The source is opened for reading, and the target is opened with create/truncate/write behavior. Data is copied through a buffer, and partial </w:t>
      </w:r>
      <w:proofErr w:type="gramStart"/>
      <w:r w:rsidRPr="00536D75">
        <w:rPr>
          <w:rFonts w:ascii="Times New Roman" w:hAnsi="Times New Roman" w:cs="Times New Roman"/>
        </w:rPr>
        <w:t>writes</w:t>
      </w:r>
      <w:proofErr w:type="gramEnd"/>
      <w:r w:rsidRPr="00536D75">
        <w:rPr>
          <w:rFonts w:ascii="Times New Roman" w:hAnsi="Times New Roman" w:cs="Times New Roman"/>
        </w:rPr>
        <w:t xml:space="preserve"> </w:t>
      </w:r>
      <w:proofErr w:type="gramStart"/>
      <w:r w:rsidRPr="00536D75">
        <w:rPr>
          <w:rFonts w:ascii="Times New Roman" w:hAnsi="Times New Roman" w:cs="Times New Roman"/>
        </w:rPr>
        <w:t>are</w:t>
      </w:r>
      <w:proofErr w:type="gramEnd"/>
      <w:r w:rsidRPr="00536D75">
        <w:rPr>
          <w:rFonts w:ascii="Times New Roman" w:hAnsi="Times New Roman" w:cs="Times New Roman"/>
        </w:rPr>
        <w:t xml:space="preserve"> handled correctly. When the destination is a directory, the target path is built by combining the destination directory and the source </w:t>
      </w:r>
      <w:proofErr w:type="spellStart"/>
      <w:r w:rsidRPr="00536D75">
        <w:rPr>
          <w:rFonts w:ascii="Times New Roman" w:hAnsi="Times New Roman" w:cs="Times New Roman"/>
        </w:rPr>
        <w:t>basename</w:t>
      </w:r>
      <w:proofErr w:type="spellEnd"/>
      <w:r w:rsidRPr="00536D75">
        <w:rPr>
          <w:rFonts w:ascii="Times New Roman" w:hAnsi="Times New Roman" w:cs="Times New Roman"/>
        </w:rPr>
        <w:t>.</w:t>
      </w:r>
    </w:p>
    <w:p w14:paraId="761ADAA9"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 xml:space="preserve">The implementation also checks whether the source and target refer to the same file by comparing device and </w:t>
      </w:r>
      <w:proofErr w:type="spellStart"/>
      <w:r w:rsidRPr="00536D75">
        <w:rPr>
          <w:rFonts w:ascii="Times New Roman" w:hAnsi="Times New Roman" w:cs="Times New Roman"/>
        </w:rPr>
        <w:t>inode</w:t>
      </w:r>
      <w:proofErr w:type="spellEnd"/>
      <w:r w:rsidRPr="00536D75">
        <w:rPr>
          <w:rFonts w:ascii="Times New Roman" w:hAnsi="Times New Roman" w:cs="Times New Roman"/>
        </w:rPr>
        <w:t xml:space="preserve"> numbers from stat. This prevents accidental overwriting of the same file. Cases involving trailing slashes and invalid target directories are handled separately because they affect the expected error message.</w:t>
      </w:r>
    </w:p>
    <w:p w14:paraId="7F4373C3" w14:textId="77777777" w:rsidR="00536D75" w:rsidRPr="00536D75" w:rsidRDefault="00536D75" w:rsidP="00536D75">
      <w:pPr>
        <w:rPr>
          <w:rFonts w:ascii="Times New Roman" w:hAnsi="Times New Roman" w:cs="Times New Roman"/>
          <w:b/>
          <w:bCs/>
        </w:rPr>
      </w:pPr>
      <w:r w:rsidRPr="00536D75">
        <w:rPr>
          <w:rFonts w:ascii="Times New Roman" w:hAnsi="Times New Roman" w:cs="Times New Roman"/>
          <w:b/>
          <w:bCs/>
        </w:rPr>
        <w:t>3.4 pa2_mv</w:t>
      </w:r>
    </w:p>
    <w:p w14:paraId="59BCEF1B"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pa2_mv moves or renames files and directories. The main operation is performed with rename. As with cp, the destination is resolved differently depending on whether it is a file path or an existing directory.</w:t>
      </w:r>
    </w:p>
    <w:p w14:paraId="402DD4F9"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 xml:space="preserve">The implementation checks for missing operands, nonexistent sources, invalid target directories, and attempts to move a file to itself. For directory sources, it also avoids unsafe cases such as moving a directory into its own subdirectory. Error messages involving the source path use the </w:t>
      </w:r>
      <w:proofErr w:type="spellStart"/>
      <w:r w:rsidRPr="00536D75">
        <w:rPr>
          <w:rFonts w:ascii="Times New Roman" w:hAnsi="Times New Roman" w:cs="Times New Roman"/>
        </w:rPr>
        <w:t>basename</w:t>
      </w:r>
      <w:proofErr w:type="spellEnd"/>
      <w:r w:rsidRPr="00536D75">
        <w:rPr>
          <w:rFonts w:ascii="Times New Roman" w:hAnsi="Times New Roman" w:cs="Times New Roman"/>
        </w:rPr>
        <w:t xml:space="preserve"> where required by the PA2 specification.</w:t>
      </w:r>
    </w:p>
    <w:p w14:paraId="39501918" w14:textId="77777777" w:rsidR="00536D75" w:rsidRPr="00536D75" w:rsidRDefault="00536D75" w:rsidP="00536D75">
      <w:pPr>
        <w:rPr>
          <w:rFonts w:ascii="Times New Roman" w:hAnsi="Times New Roman" w:cs="Times New Roman"/>
          <w:b/>
          <w:bCs/>
        </w:rPr>
      </w:pPr>
      <w:r w:rsidRPr="00536D75">
        <w:rPr>
          <w:rFonts w:ascii="Times New Roman" w:hAnsi="Times New Roman" w:cs="Times New Roman"/>
          <w:b/>
          <w:bCs/>
        </w:rPr>
        <w:t>3.5 pa2_rm</w:t>
      </w:r>
    </w:p>
    <w:p w14:paraId="50DF6FE1" w14:textId="77777777" w:rsidR="00536D75" w:rsidRDefault="00536D75" w:rsidP="00536D75">
      <w:pPr>
        <w:rPr>
          <w:rFonts w:ascii="Times New Roman" w:hAnsi="Times New Roman" w:cs="Times New Roman"/>
        </w:rPr>
      </w:pPr>
      <w:r w:rsidRPr="00536D75">
        <w:rPr>
          <w:rFonts w:ascii="Times New Roman" w:hAnsi="Times New Roman" w:cs="Times New Roman"/>
        </w:rPr>
        <w:t xml:space="preserve">pa2_rm removes one or more files using unlink. It does not remove directories. If a directory is provided, the implementation detects it and prints </w:t>
      </w:r>
      <w:proofErr w:type="spellStart"/>
      <w:r w:rsidRPr="00536D75">
        <w:rPr>
          <w:rFonts w:ascii="Times New Roman" w:hAnsi="Times New Roman" w:cs="Times New Roman"/>
        </w:rPr>
        <w:t>an</w:t>
      </w:r>
      <w:proofErr w:type="spellEnd"/>
      <w:r w:rsidRPr="00536D75">
        <w:rPr>
          <w:rFonts w:ascii="Times New Roman" w:hAnsi="Times New Roman" w:cs="Times New Roman"/>
        </w:rPr>
        <w:t xml:space="preserve"> Is a directory error. When multiple files are provided, it continues processing even if one deletion fails, and the final exit status reflects whether any error occurred.</w:t>
      </w:r>
    </w:p>
    <w:p w14:paraId="674E11AA" w14:textId="77777777" w:rsidR="0001737F" w:rsidRPr="00536D75" w:rsidRDefault="0001737F" w:rsidP="00536D75">
      <w:pPr>
        <w:rPr>
          <w:rFonts w:ascii="Times New Roman" w:hAnsi="Times New Roman" w:cs="Times New Roman"/>
        </w:rPr>
      </w:pPr>
    </w:p>
    <w:p w14:paraId="26D3F37D" w14:textId="77777777" w:rsidR="00536D75" w:rsidRPr="00536D75" w:rsidRDefault="00536D75" w:rsidP="00536D75">
      <w:pPr>
        <w:rPr>
          <w:rFonts w:ascii="Times New Roman" w:hAnsi="Times New Roman" w:cs="Times New Roman"/>
          <w:b/>
          <w:bCs/>
        </w:rPr>
      </w:pPr>
      <w:r w:rsidRPr="00536D75">
        <w:rPr>
          <w:rFonts w:ascii="Times New Roman" w:hAnsi="Times New Roman" w:cs="Times New Roman"/>
          <w:b/>
          <w:bCs/>
        </w:rPr>
        <w:t>4. Shell Execution Design</w:t>
      </w:r>
    </w:p>
    <w:p w14:paraId="2C30D9B4"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The shell reads input, passes it to the skeleton parser, and executes the resulting Input, Pipeline, and Command structures. Each pipeline may contain one or more commands connected by pipes and may run in either foreground or background mode.</w:t>
      </w:r>
    </w:p>
    <w:p w14:paraId="691C9951"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 xml:space="preserve">For external commands, the shell primarily uses </w:t>
      </w:r>
      <w:proofErr w:type="spellStart"/>
      <w:r w:rsidRPr="00536D75">
        <w:rPr>
          <w:rFonts w:ascii="Times New Roman" w:hAnsi="Times New Roman" w:cs="Times New Roman"/>
        </w:rPr>
        <w:t>execvp</w:t>
      </w:r>
      <w:proofErr w:type="spellEnd"/>
      <w:r w:rsidRPr="00536D75">
        <w:rPr>
          <w:rFonts w:ascii="Times New Roman" w:hAnsi="Times New Roman" w:cs="Times New Roman"/>
        </w:rPr>
        <w:t>, so programs in PATH remain executable. For pa2_* commands, the shell also attempts a fallback execution path through the project’s bin directory. This allows commands such as pa2_cat file.txt to work even when the user has not manually added bin to PATH.</w:t>
      </w:r>
    </w:p>
    <w:p w14:paraId="0932AAD8"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 xml:space="preserve">Single built-in commands such as cd and top-level exit are executed inside the shell process because they must affect the shell itself. However, built-ins inside pipelines are executed in child processes. For example, echo 1 | exit | echo 2 should not terminate the shell; only the corresponding pipeline </w:t>
      </w:r>
      <w:r w:rsidRPr="00536D75">
        <w:rPr>
          <w:rFonts w:ascii="Times New Roman" w:hAnsi="Times New Roman" w:cs="Times New Roman"/>
        </w:rPr>
        <w:lastRenderedPageBreak/>
        <w:t>subprocess should exit.</w:t>
      </w:r>
    </w:p>
    <w:p w14:paraId="77D0E1F4" w14:textId="77777777" w:rsidR="00536D75" w:rsidRDefault="00536D75" w:rsidP="00536D75">
      <w:pPr>
        <w:rPr>
          <w:rFonts w:ascii="Times New Roman" w:hAnsi="Times New Roman" w:cs="Times New Roman"/>
        </w:rPr>
      </w:pPr>
      <w:r w:rsidRPr="00536D75">
        <w:rPr>
          <w:rFonts w:ascii="Times New Roman" w:hAnsi="Times New Roman" w:cs="Times New Roman"/>
        </w:rPr>
        <w:t>The shell records the exit status of foreground commands. If a command cannot be found, it prints the required command not found message and sets the status to 127.</w:t>
      </w:r>
    </w:p>
    <w:p w14:paraId="17E68BFD" w14:textId="77777777" w:rsidR="0001737F" w:rsidRPr="00536D75" w:rsidRDefault="0001737F" w:rsidP="00536D75">
      <w:pPr>
        <w:rPr>
          <w:rFonts w:ascii="Times New Roman" w:hAnsi="Times New Roman" w:cs="Times New Roman"/>
        </w:rPr>
      </w:pPr>
    </w:p>
    <w:p w14:paraId="23794467" w14:textId="77777777" w:rsidR="00536D75" w:rsidRPr="00536D75" w:rsidRDefault="00536D75" w:rsidP="00536D75">
      <w:pPr>
        <w:rPr>
          <w:rFonts w:ascii="Times New Roman" w:hAnsi="Times New Roman" w:cs="Times New Roman"/>
          <w:b/>
          <w:bCs/>
        </w:rPr>
      </w:pPr>
      <w:r w:rsidRPr="00536D75">
        <w:rPr>
          <w:rFonts w:ascii="Times New Roman" w:hAnsi="Times New Roman" w:cs="Times New Roman"/>
          <w:b/>
          <w:bCs/>
        </w:rPr>
        <w:t>5. Redirection and Pipelines</w:t>
      </w:r>
    </w:p>
    <w:p w14:paraId="7E41F982"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Input redirection uses &lt; and replaces standard input with the specified file. Output redirection uses &gt; or &gt;&gt;; &gt; truncates or creates the file, while &gt;&gt; appends to it. Redirection is implemented with open and dup2.</w:t>
      </w:r>
    </w:p>
    <w:p w14:paraId="440DE51D"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For built-ins executed in the shell process, the original standard input and output are saved with dup before redirection. After the built-in finishes, the original descriptors are restored. This prevents a redirected built-in from permanently changing the shell’s standard streams.</w:t>
      </w:r>
    </w:p>
    <w:p w14:paraId="641B7129"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 xml:space="preserve">Pipelines are implemented with pipe, fork, and dup2. All commands in a pipeline are created first and run concurrently, rather than being executed sequentially. Each </w:t>
      </w:r>
      <w:proofErr w:type="gramStart"/>
      <w:r w:rsidRPr="00536D75">
        <w:rPr>
          <w:rFonts w:ascii="Times New Roman" w:hAnsi="Times New Roman" w:cs="Times New Roman"/>
        </w:rPr>
        <w:t>child process</w:t>
      </w:r>
      <w:proofErr w:type="gramEnd"/>
      <w:r w:rsidRPr="00536D75">
        <w:rPr>
          <w:rFonts w:ascii="Times New Roman" w:hAnsi="Times New Roman" w:cs="Times New Roman"/>
        </w:rPr>
        <w:t xml:space="preserve"> receives the correct pipe read or write end as its standard input or output. Unused pipe descriptors are closed in both parent and child processes to prevent descriptor leaks and to ensure that readers receive EOF correctly.</w:t>
      </w:r>
    </w:p>
    <w:p w14:paraId="0BD113C1" w14:textId="77777777" w:rsidR="00536D75" w:rsidRDefault="00536D75" w:rsidP="00536D75">
      <w:pPr>
        <w:rPr>
          <w:rFonts w:ascii="Times New Roman" w:hAnsi="Times New Roman" w:cs="Times New Roman"/>
        </w:rPr>
      </w:pPr>
      <w:r w:rsidRPr="00536D75">
        <w:rPr>
          <w:rFonts w:ascii="Times New Roman" w:hAnsi="Times New Roman" w:cs="Times New Roman"/>
        </w:rPr>
        <w:t>Each pipeline is treated as one job. The first child process becomes the process group leader, and the remaining pipeline processes are placed in the same process group.</w:t>
      </w:r>
    </w:p>
    <w:p w14:paraId="2D54F4CD" w14:textId="77777777" w:rsidR="0001737F" w:rsidRPr="00536D75" w:rsidRDefault="0001737F" w:rsidP="00536D75">
      <w:pPr>
        <w:rPr>
          <w:rFonts w:ascii="Times New Roman" w:hAnsi="Times New Roman" w:cs="Times New Roman"/>
        </w:rPr>
      </w:pPr>
    </w:p>
    <w:p w14:paraId="6EEF8F21" w14:textId="77777777" w:rsidR="00536D75" w:rsidRPr="00536D75" w:rsidRDefault="00536D75" w:rsidP="00536D75">
      <w:pPr>
        <w:rPr>
          <w:rFonts w:ascii="Times New Roman" w:hAnsi="Times New Roman" w:cs="Times New Roman"/>
          <w:b/>
          <w:bCs/>
        </w:rPr>
      </w:pPr>
      <w:r w:rsidRPr="00536D75">
        <w:rPr>
          <w:rFonts w:ascii="Times New Roman" w:hAnsi="Times New Roman" w:cs="Times New Roman"/>
          <w:b/>
          <w:bCs/>
        </w:rPr>
        <w:t>6. Built-in Commands</w:t>
      </w:r>
    </w:p>
    <w:p w14:paraId="7752D1C8"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 xml:space="preserve">The shell supports cd, </w:t>
      </w:r>
      <w:proofErr w:type="spellStart"/>
      <w:r w:rsidRPr="00536D75">
        <w:rPr>
          <w:rFonts w:ascii="Times New Roman" w:hAnsi="Times New Roman" w:cs="Times New Roman"/>
        </w:rPr>
        <w:t>pwd</w:t>
      </w:r>
      <w:proofErr w:type="spellEnd"/>
      <w:r w:rsidRPr="00536D75">
        <w:rPr>
          <w:rFonts w:ascii="Times New Roman" w:hAnsi="Times New Roman" w:cs="Times New Roman"/>
        </w:rPr>
        <w:t xml:space="preserve">, exit, jobs, </w:t>
      </w:r>
      <w:proofErr w:type="spellStart"/>
      <w:r w:rsidRPr="00536D75">
        <w:rPr>
          <w:rFonts w:ascii="Times New Roman" w:hAnsi="Times New Roman" w:cs="Times New Roman"/>
        </w:rPr>
        <w:t>fg</w:t>
      </w:r>
      <w:proofErr w:type="spellEnd"/>
      <w:r w:rsidRPr="00536D75">
        <w:rPr>
          <w:rFonts w:ascii="Times New Roman" w:hAnsi="Times New Roman" w:cs="Times New Roman"/>
        </w:rPr>
        <w:t>, and bg.</w:t>
      </w:r>
    </w:p>
    <w:p w14:paraId="3F46DBF8"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cd changes the shell’s current working directory. If no argument is given, it moves to the user’s HOME directory. Since it changes shell state, it is executed in the parent shell when used as a single top-level command.</w:t>
      </w:r>
    </w:p>
    <w:p w14:paraId="1C718BBE" w14:textId="77777777" w:rsidR="00536D75" w:rsidRPr="00536D75" w:rsidRDefault="00536D75" w:rsidP="00536D75">
      <w:pPr>
        <w:rPr>
          <w:rFonts w:ascii="Times New Roman" w:hAnsi="Times New Roman" w:cs="Times New Roman"/>
        </w:rPr>
      </w:pPr>
      <w:proofErr w:type="spellStart"/>
      <w:r w:rsidRPr="00536D75">
        <w:rPr>
          <w:rFonts w:ascii="Times New Roman" w:hAnsi="Times New Roman" w:cs="Times New Roman"/>
        </w:rPr>
        <w:t>pwd</w:t>
      </w:r>
      <w:proofErr w:type="spellEnd"/>
      <w:r w:rsidRPr="00536D75">
        <w:rPr>
          <w:rFonts w:ascii="Times New Roman" w:hAnsi="Times New Roman" w:cs="Times New Roman"/>
        </w:rPr>
        <w:t xml:space="preserve"> prints the current working directory using </w:t>
      </w:r>
      <w:proofErr w:type="spellStart"/>
      <w:r w:rsidRPr="00536D75">
        <w:rPr>
          <w:rFonts w:ascii="Times New Roman" w:hAnsi="Times New Roman" w:cs="Times New Roman"/>
        </w:rPr>
        <w:t>getcwd</w:t>
      </w:r>
      <w:proofErr w:type="spellEnd"/>
      <w:r w:rsidRPr="00536D75">
        <w:rPr>
          <w:rFonts w:ascii="Times New Roman" w:hAnsi="Times New Roman" w:cs="Times New Roman"/>
        </w:rPr>
        <w:t>.</w:t>
      </w:r>
    </w:p>
    <w:p w14:paraId="4B0AB8E9"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 xml:space="preserve">exit terminates the shell when used as a top-level command. If an active job remains, the shell warns the user instead of immediately exiting. If exit appears inside a pipeline, it only terminates the child process running that </w:t>
      </w:r>
      <w:proofErr w:type="gramStart"/>
      <w:r w:rsidRPr="00536D75">
        <w:rPr>
          <w:rFonts w:ascii="Times New Roman" w:hAnsi="Times New Roman" w:cs="Times New Roman"/>
        </w:rPr>
        <w:t>built-in.</w:t>
      </w:r>
      <w:proofErr w:type="gramEnd"/>
    </w:p>
    <w:p w14:paraId="7564A805" w14:textId="77777777" w:rsidR="00536D75" w:rsidRDefault="00536D75" w:rsidP="00536D75">
      <w:pPr>
        <w:rPr>
          <w:rFonts w:ascii="Times New Roman" w:hAnsi="Times New Roman" w:cs="Times New Roman"/>
        </w:rPr>
      </w:pPr>
      <w:r w:rsidRPr="00536D75">
        <w:rPr>
          <w:rFonts w:ascii="Times New Roman" w:hAnsi="Times New Roman" w:cs="Times New Roman"/>
        </w:rPr>
        <w:t xml:space="preserve">jobs </w:t>
      </w:r>
      <w:proofErr w:type="gramStart"/>
      <w:r w:rsidRPr="00536D75">
        <w:rPr>
          <w:rFonts w:ascii="Times New Roman" w:hAnsi="Times New Roman" w:cs="Times New Roman"/>
        </w:rPr>
        <w:t>prints</w:t>
      </w:r>
      <w:proofErr w:type="gramEnd"/>
      <w:r w:rsidRPr="00536D75">
        <w:rPr>
          <w:rFonts w:ascii="Times New Roman" w:hAnsi="Times New Roman" w:cs="Times New Roman"/>
        </w:rPr>
        <w:t xml:space="preserve"> active background or stopped jobs. </w:t>
      </w:r>
      <w:proofErr w:type="spellStart"/>
      <w:r w:rsidRPr="00536D75">
        <w:rPr>
          <w:rFonts w:ascii="Times New Roman" w:hAnsi="Times New Roman" w:cs="Times New Roman"/>
        </w:rPr>
        <w:t>fg</w:t>
      </w:r>
      <w:proofErr w:type="spellEnd"/>
      <w:r w:rsidRPr="00536D75">
        <w:rPr>
          <w:rFonts w:ascii="Times New Roman" w:hAnsi="Times New Roman" w:cs="Times New Roman"/>
        </w:rPr>
        <w:t xml:space="preserve"> brings a job to the foreground, while </w:t>
      </w:r>
      <w:proofErr w:type="spellStart"/>
      <w:r w:rsidRPr="00536D75">
        <w:rPr>
          <w:rFonts w:ascii="Times New Roman" w:hAnsi="Times New Roman" w:cs="Times New Roman"/>
        </w:rPr>
        <w:t>bg</w:t>
      </w:r>
      <w:proofErr w:type="spellEnd"/>
      <w:r w:rsidRPr="00536D75">
        <w:rPr>
          <w:rFonts w:ascii="Times New Roman" w:hAnsi="Times New Roman" w:cs="Times New Roman"/>
        </w:rPr>
        <w:t xml:space="preserve"> resumes a stopped job in the background by sending SIGCONT.</w:t>
      </w:r>
    </w:p>
    <w:p w14:paraId="4D2E66B6" w14:textId="77777777" w:rsidR="0001737F" w:rsidRPr="00536D75" w:rsidRDefault="0001737F" w:rsidP="00536D75">
      <w:pPr>
        <w:rPr>
          <w:rFonts w:ascii="Times New Roman" w:hAnsi="Times New Roman" w:cs="Times New Roman"/>
        </w:rPr>
      </w:pPr>
    </w:p>
    <w:p w14:paraId="318EBECE" w14:textId="77777777" w:rsidR="00536D75" w:rsidRPr="00536D75" w:rsidRDefault="00536D75" w:rsidP="00536D75">
      <w:pPr>
        <w:rPr>
          <w:rFonts w:ascii="Times New Roman" w:hAnsi="Times New Roman" w:cs="Times New Roman"/>
          <w:b/>
          <w:bCs/>
        </w:rPr>
      </w:pPr>
      <w:r w:rsidRPr="00536D75">
        <w:rPr>
          <w:rFonts w:ascii="Times New Roman" w:hAnsi="Times New Roman" w:cs="Times New Roman"/>
          <w:b/>
          <w:bCs/>
        </w:rPr>
        <w:t>7. Job Control and Signal Handling</w:t>
      </w:r>
    </w:p>
    <w:p w14:paraId="4C3AA965"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 xml:space="preserve">The shell manages foreground and background jobs using process groups. The shell itself remains in its own process group, while each </w:t>
      </w:r>
      <w:proofErr w:type="gramStart"/>
      <w:r w:rsidRPr="00536D75">
        <w:rPr>
          <w:rFonts w:ascii="Times New Roman" w:hAnsi="Times New Roman" w:cs="Times New Roman"/>
        </w:rPr>
        <w:t>child</w:t>
      </w:r>
      <w:proofErr w:type="gramEnd"/>
      <w:r w:rsidRPr="00536D75">
        <w:rPr>
          <w:rFonts w:ascii="Times New Roman" w:hAnsi="Times New Roman" w:cs="Times New Roman"/>
        </w:rPr>
        <w:t xml:space="preserve"> job is </w:t>
      </w:r>
      <w:proofErr w:type="gramStart"/>
      <w:r w:rsidRPr="00536D75">
        <w:rPr>
          <w:rFonts w:ascii="Times New Roman" w:hAnsi="Times New Roman" w:cs="Times New Roman"/>
        </w:rPr>
        <w:t>assigned</w:t>
      </w:r>
      <w:proofErr w:type="gramEnd"/>
      <w:r w:rsidRPr="00536D75">
        <w:rPr>
          <w:rFonts w:ascii="Times New Roman" w:hAnsi="Times New Roman" w:cs="Times New Roman"/>
        </w:rPr>
        <w:t xml:space="preserve"> a different process group. This satisfies the PA2 requirement that child processes must not remain in the same process group as the shell.</w:t>
      </w:r>
    </w:p>
    <w:p w14:paraId="01816941"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 xml:space="preserve">For foreground jobs, terminal control is transferred to the job’s process group with </w:t>
      </w:r>
      <w:proofErr w:type="spellStart"/>
      <w:r w:rsidRPr="00536D75">
        <w:rPr>
          <w:rFonts w:ascii="Times New Roman" w:hAnsi="Times New Roman" w:cs="Times New Roman"/>
        </w:rPr>
        <w:t>tcsetpgrp</w:t>
      </w:r>
      <w:proofErr w:type="spellEnd"/>
      <w:r w:rsidRPr="00536D75">
        <w:rPr>
          <w:rFonts w:ascii="Times New Roman" w:hAnsi="Times New Roman" w:cs="Times New Roman"/>
        </w:rPr>
        <w:t>. This allows terminal-generated signals such as SIGINT and SIGTSTP to be delivered to the foreground job instead of terminating or stopping the shell. After the job terminates or stops, terminal control is returned to the shell.</w:t>
      </w:r>
    </w:p>
    <w:p w14:paraId="5CAF82C2"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 xml:space="preserve">Background jobs are inserted into the job table and do not block the shell prompt. The shell uses </w:t>
      </w:r>
      <w:proofErr w:type="spellStart"/>
      <w:r w:rsidRPr="00536D75">
        <w:rPr>
          <w:rFonts w:ascii="Times New Roman" w:hAnsi="Times New Roman" w:cs="Times New Roman"/>
        </w:rPr>
        <w:t>waitpid</w:t>
      </w:r>
      <w:proofErr w:type="spellEnd"/>
      <w:r w:rsidRPr="00536D75">
        <w:rPr>
          <w:rFonts w:ascii="Times New Roman" w:hAnsi="Times New Roman" w:cs="Times New Roman"/>
        </w:rPr>
        <w:t xml:space="preserve"> with appropriate options to detect terminated or stopped children and update job states. Completed jobs are removed from the job table and their dynamically allocated structures are freed.</w:t>
      </w:r>
    </w:p>
    <w:p w14:paraId="54382365" w14:textId="77777777" w:rsidR="00536D75" w:rsidRDefault="00536D75" w:rsidP="00536D75">
      <w:pPr>
        <w:rPr>
          <w:rFonts w:ascii="Times New Roman" w:hAnsi="Times New Roman" w:cs="Times New Roman"/>
        </w:rPr>
      </w:pPr>
      <w:r w:rsidRPr="00536D75">
        <w:rPr>
          <w:rFonts w:ascii="Times New Roman" w:hAnsi="Times New Roman" w:cs="Times New Roman"/>
        </w:rPr>
        <w:lastRenderedPageBreak/>
        <w:t>Signal handling is separated between the shell and child processes. The interactive shell ignores or handles signals so that it remains alive, while child processes restore default signal behavior before executing external programs.</w:t>
      </w:r>
    </w:p>
    <w:p w14:paraId="636292EE" w14:textId="77777777" w:rsidR="0001737F" w:rsidRPr="00536D75" w:rsidRDefault="0001737F" w:rsidP="00536D75">
      <w:pPr>
        <w:rPr>
          <w:rFonts w:ascii="Times New Roman" w:hAnsi="Times New Roman" w:cs="Times New Roman"/>
        </w:rPr>
      </w:pPr>
    </w:p>
    <w:p w14:paraId="08B2B39C" w14:textId="77777777" w:rsidR="00536D75" w:rsidRPr="00536D75" w:rsidRDefault="00536D75" w:rsidP="00536D75">
      <w:pPr>
        <w:rPr>
          <w:rFonts w:ascii="Times New Roman" w:hAnsi="Times New Roman" w:cs="Times New Roman"/>
          <w:b/>
          <w:bCs/>
        </w:rPr>
      </w:pPr>
      <w:r w:rsidRPr="00536D75">
        <w:rPr>
          <w:rFonts w:ascii="Times New Roman" w:hAnsi="Times New Roman" w:cs="Times New Roman"/>
          <w:b/>
          <w:bCs/>
        </w:rPr>
        <w:t>8. Script Mode and Resource Management</w:t>
      </w:r>
    </w:p>
    <w:p w14:paraId="4AA119F3"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The shell also supports script execution by reading commands from a script file. Script lines are passed through the same parser and execution path as interactive input, which keeps behavior consistent.</w:t>
      </w:r>
    </w:p>
    <w:p w14:paraId="216D548C"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To avoid file offset issues after fork, the script file is read into memory first, and the file descriptor is closed before executing commands. This prevents child processes from affecting the parent shell’s script-reading position.</w:t>
      </w:r>
    </w:p>
    <w:p w14:paraId="7A514D75" w14:textId="77777777" w:rsidR="00536D75" w:rsidRDefault="00536D75" w:rsidP="00536D75">
      <w:pPr>
        <w:rPr>
          <w:rFonts w:ascii="Times New Roman" w:hAnsi="Times New Roman" w:cs="Times New Roman"/>
        </w:rPr>
      </w:pPr>
      <w:r w:rsidRPr="00536D75">
        <w:rPr>
          <w:rFonts w:ascii="Times New Roman" w:hAnsi="Times New Roman" w:cs="Times New Roman"/>
        </w:rPr>
        <w:t xml:space="preserve">Resource management was handled explicitly. Dynamically allocated parser structures, job structures, process structures, path strings, line buffers, and circular-buffer entries are freed after use. File descriptors created by open, pipe, and dup are closed when they are no longer needed. Foreground children are reaped with </w:t>
      </w:r>
      <w:proofErr w:type="spellStart"/>
      <w:r w:rsidRPr="00536D75">
        <w:rPr>
          <w:rFonts w:ascii="Times New Roman" w:hAnsi="Times New Roman" w:cs="Times New Roman"/>
        </w:rPr>
        <w:t>waitpid</w:t>
      </w:r>
      <w:proofErr w:type="spellEnd"/>
      <w:r w:rsidRPr="00536D75">
        <w:rPr>
          <w:rFonts w:ascii="Times New Roman" w:hAnsi="Times New Roman" w:cs="Times New Roman"/>
        </w:rPr>
        <w:t>, and background jobs are tracked until completion. On shell termination or EOF, remaining jobs are checked and cleaned up to avoid leaving child processes unmanaged.</w:t>
      </w:r>
    </w:p>
    <w:p w14:paraId="6FC34080" w14:textId="77777777" w:rsidR="0001737F" w:rsidRPr="00536D75" w:rsidRDefault="0001737F" w:rsidP="00536D75">
      <w:pPr>
        <w:rPr>
          <w:rFonts w:ascii="Times New Roman" w:hAnsi="Times New Roman" w:cs="Times New Roman"/>
        </w:rPr>
      </w:pPr>
    </w:p>
    <w:p w14:paraId="1C15701A" w14:textId="77777777" w:rsidR="00536D75" w:rsidRPr="00536D75" w:rsidRDefault="00536D75" w:rsidP="00536D75">
      <w:pPr>
        <w:rPr>
          <w:rFonts w:ascii="Times New Roman" w:hAnsi="Times New Roman" w:cs="Times New Roman"/>
          <w:b/>
          <w:bCs/>
        </w:rPr>
      </w:pPr>
      <w:r w:rsidRPr="00536D75">
        <w:rPr>
          <w:rFonts w:ascii="Times New Roman" w:hAnsi="Times New Roman" w:cs="Times New Roman"/>
          <w:b/>
          <w:bCs/>
        </w:rPr>
        <w:t>9. Error Handling and Testing</w:t>
      </w:r>
    </w:p>
    <w:p w14:paraId="7D7A4CD0"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 xml:space="preserve">Error handling follows the PA2 specification and Unix-like conventions. File-related errors are reported through </w:t>
      </w:r>
      <w:proofErr w:type="spellStart"/>
      <w:r w:rsidRPr="00536D75">
        <w:rPr>
          <w:rFonts w:ascii="Times New Roman" w:hAnsi="Times New Roman" w:cs="Times New Roman"/>
        </w:rPr>
        <w:t>strerror</w:t>
      </w:r>
      <w:proofErr w:type="spellEnd"/>
      <w:r w:rsidRPr="00536D75">
        <w:rPr>
          <w:rFonts w:ascii="Times New Roman" w:hAnsi="Times New Roman" w:cs="Times New Roman"/>
        </w:rPr>
        <w:t>(</w:t>
      </w:r>
      <w:proofErr w:type="spellStart"/>
      <w:r w:rsidRPr="00536D75">
        <w:rPr>
          <w:rFonts w:ascii="Times New Roman" w:hAnsi="Times New Roman" w:cs="Times New Roman"/>
        </w:rPr>
        <w:t>errno</w:t>
      </w:r>
      <w:proofErr w:type="spellEnd"/>
      <w:r w:rsidRPr="00536D75">
        <w:rPr>
          <w:rFonts w:ascii="Times New Roman" w:hAnsi="Times New Roman" w:cs="Times New Roman"/>
        </w:rPr>
        <w:t>) with command-specific prefixes. Redirection errors use the pa2_shell: pathname: message format. Missing commands print EXECUTABLE: command not found and set status 127.</w:t>
      </w:r>
    </w:p>
    <w:p w14:paraId="57E1D0AE"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The implementation was tested by building all executables with make and checking both normal and error cases. Core utility tests included default and -n behavior for head and tail, standard input handling, multiple-file concatenation, file copying, directory destinations, same-file detection, rename and move operations, invalid operands, and directory rejection in rm.</w:t>
      </w:r>
    </w:p>
    <w:p w14:paraId="0D0F8CA3" w14:textId="77777777" w:rsidR="00536D75" w:rsidRDefault="00536D75" w:rsidP="00536D75">
      <w:pPr>
        <w:rPr>
          <w:rFonts w:ascii="Times New Roman" w:hAnsi="Times New Roman" w:cs="Times New Roman"/>
        </w:rPr>
      </w:pPr>
      <w:r w:rsidRPr="00536D75">
        <w:rPr>
          <w:rFonts w:ascii="Times New Roman" w:hAnsi="Times New Roman" w:cs="Times New Roman"/>
        </w:rPr>
        <w:t xml:space="preserve">Shell tests included external command execution, pa2_* command execution, command-not-found status, input and output redirection, append redirection, single and multiple-command pipelines, background jobs, jobs, </w:t>
      </w:r>
      <w:proofErr w:type="spellStart"/>
      <w:r w:rsidRPr="00536D75">
        <w:rPr>
          <w:rFonts w:ascii="Times New Roman" w:hAnsi="Times New Roman" w:cs="Times New Roman"/>
        </w:rPr>
        <w:t>fg</w:t>
      </w:r>
      <w:proofErr w:type="spellEnd"/>
      <w:r w:rsidRPr="00536D75">
        <w:rPr>
          <w:rFonts w:ascii="Times New Roman" w:hAnsi="Times New Roman" w:cs="Times New Roman"/>
        </w:rPr>
        <w:t xml:space="preserve">, </w:t>
      </w:r>
      <w:proofErr w:type="spellStart"/>
      <w:r w:rsidRPr="00536D75">
        <w:rPr>
          <w:rFonts w:ascii="Times New Roman" w:hAnsi="Times New Roman" w:cs="Times New Roman"/>
        </w:rPr>
        <w:t>bg</w:t>
      </w:r>
      <w:proofErr w:type="spellEnd"/>
      <w:r w:rsidRPr="00536D75">
        <w:rPr>
          <w:rFonts w:ascii="Times New Roman" w:hAnsi="Times New Roman" w:cs="Times New Roman"/>
        </w:rPr>
        <w:t xml:space="preserve">, cd, </w:t>
      </w:r>
      <w:proofErr w:type="spellStart"/>
      <w:r w:rsidRPr="00536D75">
        <w:rPr>
          <w:rFonts w:ascii="Times New Roman" w:hAnsi="Times New Roman" w:cs="Times New Roman"/>
        </w:rPr>
        <w:t>pwd</w:t>
      </w:r>
      <w:proofErr w:type="spellEnd"/>
      <w:r w:rsidRPr="00536D75">
        <w:rPr>
          <w:rFonts w:ascii="Times New Roman" w:hAnsi="Times New Roman" w:cs="Times New Roman"/>
        </w:rPr>
        <w:t>, and exit. Signal behavior was checked with foreground jobs using Ctrl-C and Ctrl-Z. Script mode was tested with multiple command lines, pipelines containing built-ins, and EOF handling.</w:t>
      </w:r>
    </w:p>
    <w:p w14:paraId="5E71383B" w14:textId="77777777" w:rsidR="0001737F" w:rsidRPr="00536D75" w:rsidRDefault="0001737F" w:rsidP="00536D75">
      <w:pPr>
        <w:rPr>
          <w:rFonts w:ascii="Times New Roman" w:hAnsi="Times New Roman" w:cs="Times New Roman"/>
        </w:rPr>
      </w:pPr>
    </w:p>
    <w:p w14:paraId="2893127F" w14:textId="77777777" w:rsidR="00536D75" w:rsidRPr="00536D75" w:rsidRDefault="00536D75" w:rsidP="00536D75">
      <w:pPr>
        <w:rPr>
          <w:rFonts w:ascii="Times New Roman" w:hAnsi="Times New Roman" w:cs="Times New Roman"/>
          <w:b/>
          <w:bCs/>
        </w:rPr>
      </w:pPr>
      <w:r w:rsidRPr="00536D75">
        <w:rPr>
          <w:rFonts w:ascii="Times New Roman" w:hAnsi="Times New Roman" w:cs="Times New Roman"/>
          <w:b/>
          <w:bCs/>
        </w:rPr>
        <w:t>10. Conclusion</w:t>
      </w:r>
    </w:p>
    <w:p w14:paraId="2D395E57"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This PA2 implementation builds a simplified Unix-like shell and six core utilities using C and POSIX system calls. The core utilities implement file input/output, option parsing, file copying, moving, deletion, and command-specific error handling. The shell implements command execution, redirection, pipelines, built-ins, job control, process groups, signal handling, and script mode.</w:t>
      </w:r>
    </w:p>
    <w:p w14:paraId="0CE4FF08" w14:textId="77777777" w:rsidR="00536D75" w:rsidRPr="00536D75" w:rsidRDefault="00536D75" w:rsidP="00536D75">
      <w:pPr>
        <w:rPr>
          <w:rFonts w:ascii="Times New Roman" w:hAnsi="Times New Roman" w:cs="Times New Roman"/>
        </w:rPr>
      </w:pPr>
      <w:r w:rsidRPr="00536D75">
        <w:rPr>
          <w:rFonts w:ascii="Times New Roman" w:hAnsi="Times New Roman" w:cs="Times New Roman"/>
        </w:rPr>
        <w:t xml:space="preserve">The most important design point was separating shell-state-changing built-ins from commands executed in child processes. Commands such as cd and top-level </w:t>
      </w:r>
      <w:proofErr w:type="gramStart"/>
      <w:r w:rsidRPr="00536D75">
        <w:rPr>
          <w:rFonts w:ascii="Times New Roman" w:hAnsi="Times New Roman" w:cs="Times New Roman"/>
        </w:rPr>
        <w:t>exit</w:t>
      </w:r>
      <w:proofErr w:type="gramEnd"/>
      <w:r w:rsidRPr="00536D75">
        <w:rPr>
          <w:rFonts w:ascii="Times New Roman" w:hAnsi="Times New Roman" w:cs="Times New Roman"/>
        </w:rPr>
        <w:t xml:space="preserve"> must run in the shell process, while built-ins inside pipelines must run as subprocesses. Another key point was process group management, which is necessary for correct foreground/background behavior and terminal signal delivery.</w:t>
      </w:r>
    </w:p>
    <w:p w14:paraId="27638F4D" w14:textId="182212DC" w:rsidR="004672CE" w:rsidRPr="00536D75" w:rsidRDefault="00536D75">
      <w:pPr>
        <w:rPr>
          <w:rFonts w:ascii="Times New Roman" w:hAnsi="Times New Roman" w:cs="Times New Roman" w:hint="eastAsia"/>
        </w:rPr>
      </w:pPr>
      <w:r w:rsidRPr="00536D75">
        <w:rPr>
          <w:rFonts w:ascii="Times New Roman" w:hAnsi="Times New Roman" w:cs="Times New Roman"/>
        </w:rPr>
        <w:t xml:space="preserve">Overall, the implementation follows the PA2 requirements by avoiding prohibited functions, </w:t>
      </w:r>
      <w:r w:rsidRPr="00536D75">
        <w:rPr>
          <w:rFonts w:ascii="Times New Roman" w:hAnsi="Times New Roman" w:cs="Times New Roman"/>
        </w:rPr>
        <w:lastRenderedPageBreak/>
        <w:t>managing dynamically allocated resources, assigning child jobs to separate process groups, and using file descriptors and process-control system calls to implement shell behavior directly.</w:t>
      </w:r>
    </w:p>
    <w:sectPr w:rsidR="004672CE" w:rsidRPr="00536D75">
      <w:headerReference w:type="even" r:id="rId7"/>
      <w:headerReference w:type="default" r:id="rId8"/>
      <w:footerReference w:type="even" r:id="rId9"/>
      <w:footerReference w:type="default" r:id="rId10"/>
      <w:headerReference w:type="first" r:id="rId11"/>
      <w:footerReference w:type="first" r:id="rId1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9E4D0" w14:textId="77777777" w:rsidR="001F4E6B" w:rsidRDefault="001F4E6B" w:rsidP="00536D75">
      <w:pPr>
        <w:spacing w:after="0"/>
      </w:pPr>
      <w:r>
        <w:separator/>
      </w:r>
    </w:p>
  </w:endnote>
  <w:endnote w:type="continuationSeparator" w:id="0">
    <w:p w14:paraId="0720058A" w14:textId="77777777" w:rsidR="001F4E6B" w:rsidRDefault="001F4E6B" w:rsidP="00536D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5FB12" w14:textId="77777777" w:rsidR="00536D75" w:rsidRDefault="00536D75">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EDAFC" w14:textId="77777777" w:rsidR="00536D75" w:rsidRDefault="00536D75">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12A29" w14:textId="77777777" w:rsidR="00536D75" w:rsidRDefault="00536D7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66FB0" w14:textId="77777777" w:rsidR="001F4E6B" w:rsidRDefault="001F4E6B" w:rsidP="00536D75">
      <w:pPr>
        <w:spacing w:after="0"/>
      </w:pPr>
      <w:r>
        <w:separator/>
      </w:r>
    </w:p>
  </w:footnote>
  <w:footnote w:type="continuationSeparator" w:id="0">
    <w:p w14:paraId="3A753225" w14:textId="77777777" w:rsidR="001F4E6B" w:rsidRDefault="001F4E6B" w:rsidP="00536D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1C855" w14:textId="77777777" w:rsidR="00536D75" w:rsidRDefault="00536D75">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F6051" w14:textId="04A500FE" w:rsidR="00536D75" w:rsidRPr="00536D75" w:rsidRDefault="00536D75" w:rsidP="0096447D">
    <w:pPr>
      <w:ind w:right="560"/>
      <w:jc w:val="right"/>
      <w:rPr>
        <w:rFonts w:ascii="Times New Roman" w:hAnsi="Times New Roman" w:cs="Times New Roman"/>
        <w:sz w:val="14"/>
        <w:szCs w:val="14"/>
      </w:rPr>
    </w:pPr>
    <w:r w:rsidRPr="00536D75">
      <w:rPr>
        <w:rFonts w:ascii="Times New Roman" w:hAnsi="Times New Roman" w:cs="Times New Roman" w:hint="eastAsia"/>
        <w:b/>
        <w:bCs/>
        <w:sz w:val="14"/>
        <w:szCs w:val="14"/>
      </w:rPr>
      <w:t>Name:</w:t>
    </w:r>
    <w:r w:rsidRPr="00536D75">
      <w:rPr>
        <w:rFonts w:ascii="Times New Roman" w:hAnsi="Times New Roman" w:cs="Times New Roman" w:hint="eastAsia"/>
        <w:sz w:val="14"/>
        <w:szCs w:val="14"/>
      </w:rPr>
      <w:t xml:space="preserve"> Taeyeong Lee</w:t>
    </w:r>
    <w:r w:rsidR="0096447D">
      <w:rPr>
        <w:rFonts w:ascii="Times New Roman" w:hAnsi="Times New Roman" w:cs="Times New Roman"/>
        <w:sz w:val="14"/>
        <w:szCs w:val="14"/>
      </w:rPr>
      <w:br/>
    </w:r>
    <w:r w:rsidR="0096447D" w:rsidRPr="00536D75">
      <w:rPr>
        <w:rFonts w:ascii="Times New Roman" w:hAnsi="Times New Roman" w:cs="Times New Roman"/>
        <w:b/>
        <w:bCs/>
        <w:sz w:val="14"/>
        <w:szCs w:val="14"/>
      </w:rPr>
      <w:t>ID:</w:t>
    </w:r>
    <w:r w:rsidR="0096447D" w:rsidRPr="00536D75">
      <w:rPr>
        <w:rFonts w:ascii="Times New Roman" w:hAnsi="Times New Roman" w:cs="Times New Roman"/>
        <w:sz w:val="14"/>
        <w:szCs w:val="14"/>
      </w:rPr>
      <w:t xml:space="preserve"> 2021312344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F51BC" w14:textId="77777777" w:rsidR="00536D75" w:rsidRDefault="00536D75">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45393C"/>
    <w:multiLevelType w:val="multilevel"/>
    <w:tmpl w:val="FCA2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36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C75"/>
    <w:rsid w:val="0001737F"/>
    <w:rsid w:val="0002616B"/>
    <w:rsid w:val="001F4E6B"/>
    <w:rsid w:val="004672CE"/>
    <w:rsid w:val="00536D75"/>
    <w:rsid w:val="007607F2"/>
    <w:rsid w:val="007C2C75"/>
    <w:rsid w:val="008110D5"/>
    <w:rsid w:val="0082685C"/>
    <w:rsid w:val="0096447D"/>
    <w:rsid w:val="00BC0985"/>
    <w:rsid w:val="00CB6B45"/>
    <w:rsid w:val="00D1349D"/>
    <w:rsid w:val="00D6433F"/>
    <w:rsid w:val="00DE0418"/>
    <w:rsid w:val="00F825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7FF26"/>
  <w15:chartTrackingRefBased/>
  <w15:docId w15:val="{D45645CC-EBC4-4CE7-BC4F-66744A8C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C2C7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C2C7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C2C7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C2C7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C2C7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C2C7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C2C7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C2C7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C2C7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C2C7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C2C7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C2C7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C2C7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C2C7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C2C7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C2C7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C2C7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C2C7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C2C7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C2C7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C2C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C2C7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C2C75"/>
    <w:pPr>
      <w:spacing w:before="160"/>
      <w:jc w:val="center"/>
    </w:pPr>
    <w:rPr>
      <w:i/>
      <w:iCs/>
      <w:color w:val="404040" w:themeColor="text1" w:themeTint="BF"/>
    </w:rPr>
  </w:style>
  <w:style w:type="character" w:customStyle="1" w:styleId="Char1">
    <w:name w:val="인용 Char"/>
    <w:basedOn w:val="a0"/>
    <w:link w:val="a5"/>
    <w:uiPriority w:val="29"/>
    <w:rsid w:val="007C2C75"/>
    <w:rPr>
      <w:i/>
      <w:iCs/>
      <w:color w:val="404040" w:themeColor="text1" w:themeTint="BF"/>
    </w:rPr>
  </w:style>
  <w:style w:type="paragraph" w:styleId="a6">
    <w:name w:val="List Paragraph"/>
    <w:basedOn w:val="a"/>
    <w:uiPriority w:val="34"/>
    <w:qFormat/>
    <w:rsid w:val="007C2C75"/>
    <w:pPr>
      <w:ind w:left="720"/>
      <w:contextualSpacing/>
    </w:pPr>
  </w:style>
  <w:style w:type="character" w:styleId="a7">
    <w:name w:val="Intense Emphasis"/>
    <w:basedOn w:val="a0"/>
    <w:uiPriority w:val="21"/>
    <w:qFormat/>
    <w:rsid w:val="007C2C75"/>
    <w:rPr>
      <w:i/>
      <w:iCs/>
      <w:color w:val="0F4761" w:themeColor="accent1" w:themeShade="BF"/>
    </w:rPr>
  </w:style>
  <w:style w:type="paragraph" w:styleId="a8">
    <w:name w:val="Intense Quote"/>
    <w:basedOn w:val="a"/>
    <w:next w:val="a"/>
    <w:link w:val="Char2"/>
    <w:uiPriority w:val="30"/>
    <w:qFormat/>
    <w:rsid w:val="007C2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C2C75"/>
    <w:rPr>
      <w:i/>
      <w:iCs/>
      <w:color w:val="0F4761" w:themeColor="accent1" w:themeShade="BF"/>
    </w:rPr>
  </w:style>
  <w:style w:type="character" w:styleId="a9">
    <w:name w:val="Intense Reference"/>
    <w:basedOn w:val="a0"/>
    <w:uiPriority w:val="32"/>
    <w:qFormat/>
    <w:rsid w:val="007C2C75"/>
    <w:rPr>
      <w:b/>
      <w:bCs/>
      <w:smallCaps/>
      <w:color w:val="0F4761" w:themeColor="accent1" w:themeShade="BF"/>
      <w:spacing w:val="5"/>
    </w:rPr>
  </w:style>
  <w:style w:type="paragraph" w:styleId="aa">
    <w:name w:val="header"/>
    <w:basedOn w:val="a"/>
    <w:link w:val="Char3"/>
    <w:uiPriority w:val="99"/>
    <w:unhideWhenUsed/>
    <w:rsid w:val="00536D75"/>
    <w:pPr>
      <w:tabs>
        <w:tab w:val="center" w:pos="4513"/>
        <w:tab w:val="right" w:pos="9026"/>
      </w:tabs>
      <w:snapToGrid w:val="0"/>
    </w:pPr>
  </w:style>
  <w:style w:type="character" w:customStyle="1" w:styleId="Char3">
    <w:name w:val="머리글 Char"/>
    <w:basedOn w:val="a0"/>
    <w:link w:val="aa"/>
    <w:uiPriority w:val="99"/>
    <w:rsid w:val="00536D75"/>
  </w:style>
  <w:style w:type="paragraph" w:styleId="ab">
    <w:name w:val="footer"/>
    <w:basedOn w:val="a"/>
    <w:link w:val="Char4"/>
    <w:uiPriority w:val="99"/>
    <w:unhideWhenUsed/>
    <w:rsid w:val="00536D75"/>
    <w:pPr>
      <w:tabs>
        <w:tab w:val="center" w:pos="4513"/>
        <w:tab w:val="right" w:pos="9026"/>
      </w:tabs>
      <w:snapToGrid w:val="0"/>
    </w:pPr>
  </w:style>
  <w:style w:type="character" w:customStyle="1" w:styleId="Char4">
    <w:name w:val="바닥글 Char"/>
    <w:basedOn w:val="a0"/>
    <w:link w:val="ab"/>
    <w:uiPriority w:val="99"/>
    <w:rsid w:val="00536D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5C92B0-5E6E-424F-9A5B-700E124958CC}">
  <we:reference id="WA200010453" version="1.0.0.1" store="Omex" storeType="OMEX"/>
  <we:alternateReferences>
    <we:reference id="WA200010453" version="1.0.0.1" store="WA200010453" storeType="OMEX"/>
  </we:alternateReferences>
  <we:properties>
    <we:property name="claude.fileId" value="&quot;6667fd98-e963-4841-9e93-3738bf6f570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107</TotalTime>
  <Pages>5</Pages>
  <Words>1853</Words>
  <Characters>10383</Characters>
  <Application>Microsoft Office Word</Application>
  <DocSecurity>0</DocSecurity>
  <Lines>162</Lines>
  <Paragraphs>75</Paragraphs>
  <ScaleCrop>false</ScaleCrop>
  <Company/>
  <LinksUpToDate>false</LinksUpToDate>
  <CharactersWithSpaces>12161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이태영</dc:creator>
  <cp:keywords/>
  <dc:description/>
  <cp:lastModifiedBy>이태영</cp:lastModifiedBy>
  <cp:revision>8</cp:revision>
  <dcterms:created xsi:type="dcterms:W3CDTF">2026-04-28T03:56:00Z</dcterms:created>
  <dcterms:modified xsi:type="dcterms:W3CDTF">2026-04-28T05:43:00Z</dcterms:modified>
</cp:coreProperties>
</file>