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ook w:val="04A0" w:firstRow="1" w:lastRow="0" w:firstColumn="1" w:lastColumn="0" w:noHBand="0" w:noVBand="1"/>
      </w:tblPr>
      <w:tblGrid>
        <w:gridCol w:w="3771"/>
        <w:gridCol w:w="7002"/>
      </w:tblGrid>
      <w:tr w:rsidR="00FA537E" w:rsidRPr="00F2253A" w14:paraId="65098CCD" w14:textId="77777777" w:rsidTr="00B24498">
        <w:tc>
          <w:tcPr>
            <w:tcW w:w="1750" w:type="pct"/>
          </w:tcPr>
          <w:p w14:paraId="221915EC" w14:textId="77777777" w:rsidR="00FA537E" w:rsidRPr="00F2253A" w:rsidRDefault="00204847" w:rsidP="00E30166">
            <w:pPr>
              <w:jc w:val="center"/>
            </w:pPr>
            <w:r w:rsidRPr="00F2253A">
              <w:rPr>
                <w:noProof/>
                <w:lang w:eastAsia="pt-PT"/>
              </w:rPr>
              <w:drawing>
                <wp:anchor distT="0" distB="0" distL="114300" distR="114300" simplePos="0" relativeHeight="251652608" behindDoc="1" locked="0" layoutInCell="1" allowOverlap="1" wp14:anchorId="06207048" wp14:editId="19BDCFA6">
                  <wp:simplePos x="0" y="0"/>
                  <wp:positionH relativeFrom="column">
                    <wp:align>right</wp:align>
                  </wp:positionH>
                  <wp:positionV relativeFrom="line">
                    <wp:align>center</wp:align>
                  </wp:positionV>
                  <wp:extent cx="1703880" cy="1327320"/>
                  <wp:effectExtent l="0" t="0" r="0" b="6350"/>
                  <wp:wrapTight wrapText="bothSides">
                    <wp:wrapPolygon edited="0">
                      <wp:start x="0" y="0"/>
                      <wp:lineTo x="0" y="21393"/>
                      <wp:lineTo x="21254" y="21393"/>
                      <wp:lineTo x="21254" y="0"/>
                      <wp:lineTo x="0" y="0"/>
                    </wp:wrapPolygon>
                  </wp:wrapTight>
                  <wp:docPr id="1" name="Imagem 1" descr="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G"/>
                          <pic:cNvPicPr>
                            <a:picLocks noChangeAspect="1" noChangeArrowheads="1"/>
                          </pic:cNvPicPr>
                        </pic:nvPicPr>
                        <pic:blipFill>
                          <a:blip r:embed="rId8" cstate="screen">
                            <a:extLst>
                              <a:ext uri="{28A0092B-C50C-407E-A947-70E740481C1C}">
                                <a14:useLocalDpi xmlns:a14="http://schemas.microsoft.com/office/drawing/2010/main" val="0"/>
                              </a:ext>
                            </a:extLst>
                          </a:blip>
                          <a:srcRect/>
                          <a:stretch>
                            <a:fillRect/>
                          </a:stretch>
                        </pic:blipFill>
                        <pic:spPr bwMode="auto">
                          <a:xfrm>
                            <a:off x="0" y="0"/>
                            <a:ext cx="1703880" cy="13273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3250" w:type="pct"/>
            <w:vAlign w:val="center"/>
          </w:tcPr>
          <w:p w14:paraId="15125E78" w14:textId="77777777" w:rsidR="00FA537E" w:rsidRPr="00B24498" w:rsidRDefault="00FA537E" w:rsidP="0010721C">
            <w:pPr>
              <w:spacing w:line="360" w:lineRule="auto"/>
              <w:rPr>
                <w:rFonts w:asciiTheme="minorHAnsi" w:hAnsiTheme="minorHAnsi"/>
                <w:szCs w:val="20"/>
              </w:rPr>
            </w:pPr>
            <w:r w:rsidRPr="00B24498">
              <w:rPr>
                <w:rFonts w:asciiTheme="minorHAnsi" w:hAnsiTheme="minorHAnsi"/>
                <w:szCs w:val="20"/>
              </w:rPr>
              <w:t>Escola de Engenharia</w:t>
            </w:r>
          </w:p>
          <w:p w14:paraId="7CBEEFAA" w14:textId="77777777" w:rsidR="00FA537E" w:rsidRPr="00F2253A" w:rsidRDefault="00FA537E" w:rsidP="0010721C">
            <w:pPr>
              <w:pStyle w:val="texto"/>
              <w:spacing w:after="0" w:line="360" w:lineRule="auto"/>
            </w:pPr>
            <w:r w:rsidRPr="00F2253A">
              <w:t>Departamento de Produção e Sistemas</w:t>
            </w:r>
          </w:p>
          <w:p w14:paraId="1734E5AA" w14:textId="662DDBB1" w:rsidR="00FA537E" w:rsidRPr="00F2253A" w:rsidRDefault="00CA47D8" w:rsidP="0010721C">
            <w:pPr>
              <w:pStyle w:val="texto"/>
              <w:spacing w:after="0" w:line="360" w:lineRule="auto"/>
            </w:pPr>
            <w:r w:rsidRPr="00CA47D8">
              <w:t>Mestrado</w:t>
            </w:r>
            <w:r w:rsidR="00B61FFA">
              <w:t xml:space="preserve"> Integrado</w:t>
            </w:r>
            <w:r w:rsidRPr="00CA47D8">
              <w:t xml:space="preserve"> em Engenharia </w:t>
            </w:r>
            <w:r w:rsidR="00B61FFA">
              <w:t>Informática</w:t>
            </w:r>
          </w:p>
          <w:p w14:paraId="690AF944" w14:textId="439F678F" w:rsidR="00AD7C0F" w:rsidRPr="00F2253A" w:rsidRDefault="00B61FFA" w:rsidP="0010721C">
            <w:pPr>
              <w:pStyle w:val="texto"/>
              <w:spacing w:after="0" w:line="360" w:lineRule="auto"/>
            </w:pPr>
            <w:r>
              <w:t>Elementos de Engenharia de Sistemas – Simulação</w:t>
            </w:r>
          </w:p>
        </w:tc>
      </w:tr>
    </w:tbl>
    <w:p w14:paraId="4BD786A8" w14:textId="77777777" w:rsidR="009C2C6F" w:rsidRPr="00F2253A" w:rsidRDefault="009C2C6F" w:rsidP="00EB633F">
      <w:pPr>
        <w:jc w:val="center"/>
        <w:rPr>
          <w:rFonts w:asciiTheme="minorHAnsi" w:hAnsiTheme="minorHAnsi"/>
          <w:sz w:val="40"/>
          <w:szCs w:val="40"/>
        </w:rPr>
      </w:pPr>
    </w:p>
    <w:p w14:paraId="437B447E" w14:textId="38E226B1" w:rsidR="00EF586A" w:rsidRPr="0000210F" w:rsidRDefault="00F91FD2" w:rsidP="0000210F">
      <w:pPr>
        <w:jc w:val="center"/>
        <w:rPr>
          <w:rFonts w:asciiTheme="minorHAnsi" w:hAnsiTheme="minorHAnsi"/>
          <w:sz w:val="40"/>
          <w:szCs w:val="40"/>
        </w:rPr>
      </w:pPr>
      <w:r w:rsidRPr="00F2253A">
        <w:rPr>
          <w:rFonts w:asciiTheme="minorHAnsi" w:hAnsiTheme="minorHAnsi"/>
          <w:b/>
          <w:sz w:val="40"/>
          <w:szCs w:val="40"/>
        </w:rPr>
        <w:t>Projet</w:t>
      </w:r>
      <w:r w:rsidR="009F73C7" w:rsidRPr="00F2253A">
        <w:rPr>
          <w:rFonts w:asciiTheme="minorHAnsi" w:hAnsiTheme="minorHAnsi"/>
          <w:b/>
          <w:sz w:val="40"/>
          <w:szCs w:val="40"/>
        </w:rPr>
        <w:t xml:space="preserve">o de </w:t>
      </w:r>
      <w:r w:rsidR="00EF586A" w:rsidRPr="00F2253A">
        <w:rPr>
          <w:rFonts w:asciiTheme="minorHAnsi" w:hAnsiTheme="minorHAnsi"/>
          <w:b/>
          <w:sz w:val="40"/>
          <w:szCs w:val="40"/>
        </w:rPr>
        <w:t>Simulação</w:t>
      </w:r>
      <w:r w:rsidR="00787786">
        <w:rPr>
          <w:rFonts w:asciiTheme="minorHAnsi" w:hAnsiTheme="minorHAnsi"/>
          <w:b/>
          <w:sz w:val="40"/>
          <w:szCs w:val="40"/>
        </w:rPr>
        <w:t xml:space="preserve"> em </w:t>
      </w:r>
      <w:r w:rsidR="00B61FFA">
        <w:rPr>
          <w:rFonts w:asciiTheme="minorHAnsi" w:hAnsiTheme="minorHAnsi"/>
          <w:b/>
          <w:sz w:val="40"/>
          <w:szCs w:val="40"/>
        </w:rPr>
        <w:t>ARENA</w:t>
      </w:r>
    </w:p>
    <w:p w14:paraId="6AFF5F20" w14:textId="77777777" w:rsidR="00F91FD2" w:rsidRPr="00F2253A" w:rsidRDefault="00F91FD2" w:rsidP="00EB633F">
      <w:pPr>
        <w:jc w:val="center"/>
        <w:rPr>
          <w:rFonts w:asciiTheme="minorHAnsi" w:hAnsiTheme="minorHAnsi"/>
          <w:sz w:val="28"/>
          <w:szCs w:val="28"/>
        </w:rPr>
      </w:pPr>
    </w:p>
    <w:p w14:paraId="61F14828" w14:textId="7837BE1C" w:rsidR="00C226F1" w:rsidRDefault="009765C0" w:rsidP="00EB633F">
      <w:pPr>
        <w:jc w:val="center"/>
        <w:rPr>
          <w:rFonts w:asciiTheme="minorHAnsi" w:hAnsiTheme="minorHAnsi"/>
          <w:b/>
          <w:sz w:val="32"/>
        </w:rPr>
      </w:pPr>
      <w:r>
        <w:rPr>
          <w:rFonts w:asciiTheme="minorHAnsi" w:hAnsiTheme="minorHAnsi"/>
          <w:b/>
          <w:sz w:val="32"/>
        </w:rPr>
        <w:t>“Casino</w:t>
      </w:r>
      <w:r w:rsidR="009C2C6F" w:rsidRPr="00F2253A">
        <w:rPr>
          <w:rFonts w:asciiTheme="minorHAnsi" w:hAnsiTheme="minorHAnsi"/>
          <w:b/>
          <w:sz w:val="32"/>
        </w:rPr>
        <w:t>”</w:t>
      </w:r>
    </w:p>
    <w:p w14:paraId="5999FE79" w14:textId="5BA9AF19" w:rsidR="00A870A9" w:rsidRPr="00F2253A" w:rsidRDefault="00A870A9" w:rsidP="00EB633F">
      <w:pPr>
        <w:jc w:val="center"/>
        <w:rPr>
          <w:rFonts w:asciiTheme="minorHAnsi" w:hAnsiTheme="minorHAnsi"/>
          <w:b/>
          <w:sz w:val="36"/>
          <w:szCs w:val="28"/>
        </w:rPr>
      </w:pPr>
      <w:r>
        <w:rPr>
          <w:rFonts w:asciiTheme="minorHAnsi" w:hAnsiTheme="minorHAnsi"/>
          <w:b/>
          <w:sz w:val="32"/>
        </w:rPr>
        <w:t xml:space="preserve">Equipa n.º </w:t>
      </w:r>
      <w:r w:rsidR="00C93531">
        <w:rPr>
          <w:rFonts w:asciiTheme="minorHAnsi" w:hAnsiTheme="minorHAnsi"/>
          <w:b/>
          <w:sz w:val="32"/>
        </w:rPr>
        <w:t>19</w:t>
      </w:r>
    </w:p>
    <w:p w14:paraId="006A185A" w14:textId="725647EB" w:rsidR="00EF586A" w:rsidRPr="00F2253A" w:rsidRDefault="00EF586A" w:rsidP="00EB633F">
      <w:pPr>
        <w:jc w:val="center"/>
        <w:rPr>
          <w:rFonts w:asciiTheme="minorHAnsi" w:hAnsiTheme="minorHAnsi"/>
          <w:sz w:val="28"/>
          <w:szCs w:val="28"/>
        </w:rPr>
      </w:pPr>
    </w:p>
    <w:p w14:paraId="0134E4CE" w14:textId="24340BBD" w:rsidR="00F91FD2" w:rsidRPr="00F2253A" w:rsidRDefault="009765C0" w:rsidP="00EB633F">
      <w:pPr>
        <w:jc w:val="center"/>
        <w:rPr>
          <w:rFonts w:asciiTheme="minorHAnsi" w:hAnsiTheme="minorHAnsi"/>
          <w:b/>
          <w:i/>
          <w:sz w:val="28"/>
          <w:szCs w:val="28"/>
        </w:rPr>
      </w:pPr>
      <w:r>
        <w:rPr>
          <w:rFonts w:asciiTheme="minorHAnsi" w:hAnsiTheme="minorHAnsi"/>
          <w:b/>
          <w:i/>
          <w:sz w:val="28"/>
          <w:szCs w:val="28"/>
        </w:rPr>
        <w:t>Afonso Magalhães</w:t>
      </w:r>
      <w:r w:rsidR="00877E76">
        <w:rPr>
          <w:rFonts w:asciiTheme="minorHAnsi" w:hAnsiTheme="minorHAnsi"/>
          <w:b/>
          <w:i/>
          <w:sz w:val="28"/>
          <w:szCs w:val="28"/>
        </w:rPr>
        <w:t>,</w:t>
      </w:r>
      <w:r w:rsidR="00867C6B">
        <w:rPr>
          <w:rFonts w:asciiTheme="minorHAnsi" w:hAnsiTheme="minorHAnsi"/>
          <w:b/>
          <w:i/>
          <w:sz w:val="28"/>
          <w:szCs w:val="28"/>
        </w:rPr>
        <w:t xml:space="preserve"> </w:t>
      </w:r>
      <w:r w:rsidR="00877E76">
        <w:rPr>
          <w:rFonts w:asciiTheme="minorHAnsi" w:hAnsiTheme="minorHAnsi"/>
          <w:b/>
          <w:i/>
          <w:sz w:val="28"/>
          <w:szCs w:val="28"/>
        </w:rPr>
        <w:t>n.º</w:t>
      </w:r>
      <w:r w:rsidR="00867C6B">
        <w:rPr>
          <w:rFonts w:asciiTheme="minorHAnsi" w:hAnsiTheme="minorHAnsi"/>
          <w:b/>
          <w:i/>
          <w:sz w:val="28"/>
          <w:szCs w:val="28"/>
        </w:rPr>
        <w:t xml:space="preserve"> </w:t>
      </w:r>
      <w:r w:rsidR="00B61FFA">
        <w:rPr>
          <w:rFonts w:asciiTheme="minorHAnsi" w:hAnsiTheme="minorHAnsi"/>
          <w:b/>
          <w:i/>
          <w:sz w:val="28"/>
          <w:szCs w:val="28"/>
        </w:rPr>
        <w:t>a</w:t>
      </w:r>
      <w:r>
        <w:rPr>
          <w:rFonts w:asciiTheme="minorHAnsi" w:hAnsiTheme="minorHAnsi"/>
          <w:b/>
          <w:i/>
          <w:sz w:val="28"/>
          <w:szCs w:val="28"/>
        </w:rPr>
        <w:t>95250</w:t>
      </w:r>
    </w:p>
    <w:p w14:paraId="653A577A" w14:textId="32D739B6" w:rsidR="00F91FD2" w:rsidRPr="00F2253A" w:rsidRDefault="009765C0" w:rsidP="00EB633F">
      <w:pPr>
        <w:jc w:val="center"/>
        <w:rPr>
          <w:rFonts w:asciiTheme="minorHAnsi" w:hAnsiTheme="minorHAnsi"/>
          <w:b/>
          <w:i/>
          <w:sz w:val="28"/>
          <w:szCs w:val="28"/>
        </w:rPr>
      </w:pPr>
      <w:r>
        <w:rPr>
          <w:rFonts w:asciiTheme="minorHAnsi" w:hAnsiTheme="minorHAnsi"/>
          <w:b/>
          <w:i/>
          <w:sz w:val="28"/>
          <w:szCs w:val="28"/>
        </w:rPr>
        <w:t>Afonso Monteiro</w:t>
      </w:r>
      <w:r w:rsidR="00877E76" w:rsidRPr="00877E76">
        <w:rPr>
          <w:rFonts w:asciiTheme="minorHAnsi" w:hAnsiTheme="minorHAnsi"/>
          <w:b/>
          <w:i/>
          <w:sz w:val="28"/>
          <w:szCs w:val="28"/>
        </w:rPr>
        <w:t xml:space="preserve">, </w:t>
      </w:r>
      <w:r w:rsidR="00877E76">
        <w:rPr>
          <w:rFonts w:asciiTheme="minorHAnsi" w:hAnsiTheme="minorHAnsi"/>
          <w:b/>
          <w:i/>
          <w:sz w:val="28"/>
          <w:szCs w:val="28"/>
        </w:rPr>
        <w:t>n</w:t>
      </w:r>
      <w:r w:rsidR="00877E76" w:rsidRPr="00877E76">
        <w:rPr>
          <w:rFonts w:asciiTheme="minorHAnsi" w:hAnsiTheme="minorHAnsi"/>
          <w:b/>
          <w:i/>
          <w:sz w:val="28"/>
          <w:szCs w:val="28"/>
        </w:rPr>
        <w:t>.</w:t>
      </w:r>
      <w:r w:rsidR="00867C6B" w:rsidRPr="00867C6B">
        <w:rPr>
          <w:rFonts w:asciiTheme="minorHAnsi" w:hAnsiTheme="minorHAnsi"/>
          <w:b/>
          <w:i/>
          <w:sz w:val="28"/>
          <w:szCs w:val="28"/>
        </w:rPr>
        <w:t xml:space="preserve"> </w:t>
      </w:r>
      <w:r w:rsidR="00867C6B">
        <w:rPr>
          <w:rFonts w:asciiTheme="minorHAnsi" w:hAnsiTheme="minorHAnsi"/>
          <w:b/>
          <w:i/>
          <w:sz w:val="28"/>
          <w:szCs w:val="28"/>
        </w:rPr>
        <w:t xml:space="preserve">º </w:t>
      </w:r>
      <w:r>
        <w:rPr>
          <w:rFonts w:asciiTheme="minorHAnsi" w:hAnsiTheme="minorHAnsi"/>
          <w:b/>
          <w:i/>
          <w:sz w:val="28"/>
          <w:szCs w:val="28"/>
        </w:rPr>
        <w:t>a95455</w:t>
      </w:r>
    </w:p>
    <w:p w14:paraId="0A3AC1D8" w14:textId="77C42EE9" w:rsidR="00F91FD2" w:rsidRPr="00F2253A" w:rsidRDefault="009765C0" w:rsidP="00EB633F">
      <w:pPr>
        <w:jc w:val="center"/>
        <w:rPr>
          <w:rFonts w:asciiTheme="minorHAnsi" w:hAnsiTheme="minorHAnsi"/>
          <w:b/>
          <w:i/>
          <w:sz w:val="28"/>
          <w:szCs w:val="28"/>
        </w:rPr>
      </w:pPr>
      <w:r>
        <w:rPr>
          <w:rFonts w:asciiTheme="minorHAnsi" w:hAnsiTheme="minorHAnsi"/>
          <w:b/>
          <w:i/>
          <w:sz w:val="28"/>
          <w:szCs w:val="28"/>
        </w:rPr>
        <w:t>Bernardo Costa</w:t>
      </w:r>
      <w:r w:rsidR="00877E76" w:rsidRPr="00877E76">
        <w:rPr>
          <w:rFonts w:asciiTheme="minorHAnsi" w:hAnsiTheme="minorHAnsi"/>
          <w:b/>
          <w:i/>
          <w:sz w:val="28"/>
          <w:szCs w:val="28"/>
        </w:rPr>
        <w:t xml:space="preserve">, </w:t>
      </w:r>
      <w:r w:rsidR="00877E76">
        <w:rPr>
          <w:rFonts w:asciiTheme="minorHAnsi" w:hAnsiTheme="minorHAnsi"/>
          <w:b/>
          <w:i/>
          <w:sz w:val="28"/>
          <w:szCs w:val="28"/>
        </w:rPr>
        <w:t>n</w:t>
      </w:r>
      <w:r w:rsidR="00877E76" w:rsidRPr="00877E76">
        <w:rPr>
          <w:rFonts w:asciiTheme="minorHAnsi" w:hAnsiTheme="minorHAnsi"/>
          <w:b/>
          <w:i/>
          <w:sz w:val="28"/>
          <w:szCs w:val="28"/>
        </w:rPr>
        <w:t>.</w:t>
      </w:r>
      <w:r w:rsidR="00867C6B" w:rsidRPr="00867C6B">
        <w:rPr>
          <w:rFonts w:asciiTheme="minorHAnsi" w:hAnsiTheme="minorHAnsi"/>
          <w:b/>
          <w:i/>
          <w:sz w:val="28"/>
          <w:szCs w:val="28"/>
        </w:rPr>
        <w:t xml:space="preserve"> </w:t>
      </w:r>
      <w:r w:rsidR="00867C6B">
        <w:rPr>
          <w:rFonts w:asciiTheme="minorHAnsi" w:hAnsiTheme="minorHAnsi"/>
          <w:b/>
          <w:i/>
          <w:sz w:val="28"/>
          <w:szCs w:val="28"/>
        </w:rPr>
        <w:t xml:space="preserve">º </w:t>
      </w:r>
      <w:r w:rsidR="00B61FFA">
        <w:rPr>
          <w:rFonts w:asciiTheme="minorHAnsi" w:hAnsiTheme="minorHAnsi"/>
          <w:b/>
          <w:i/>
          <w:sz w:val="28"/>
          <w:szCs w:val="28"/>
        </w:rPr>
        <w:t>a</w:t>
      </w:r>
      <w:r>
        <w:rPr>
          <w:rFonts w:asciiTheme="minorHAnsi" w:hAnsiTheme="minorHAnsi"/>
          <w:b/>
          <w:i/>
          <w:sz w:val="28"/>
          <w:szCs w:val="28"/>
        </w:rPr>
        <w:t>95052</w:t>
      </w:r>
    </w:p>
    <w:p w14:paraId="34D25F46" w14:textId="4B33892E" w:rsidR="00F83E5A" w:rsidRPr="00F83E5A" w:rsidRDefault="009765C0" w:rsidP="00F83E5A">
      <w:pPr>
        <w:jc w:val="center"/>
        <w:rPr>
          <w:rFonts w:asciiTheme="minorHAnsi" w:hAnsiTheme="minorHAnsi"/>
          <w:b/>
          <w:i/>
          <w:sz w:val="28"/>
          <w:szCs w:val="28"/>
        </w:rPr>
      </w:pPr>
      <w:r>
        <w:rPr>
          <w:rFonts w:asciiTheme="minorHAnsi" w:hAnsiTheme="minorHAnsi"/>
          <w:b/>
          <w:i/>
          <w:sz w:val="28"/>
          <w:szCs w:val="28"/>
        </w:rPr>
        <w:t>Rui Oliveira</w:t>
      </w:r>
      <w:r w:rsidR="00877E76" w:rsidRPr="00877E76">
        <w:rPr>
          <w:rFonts w:asciiTheme="minorHAnsi" w:hAnsiTheme="minorHAnsi"/>
          <w:b/>
          <w:i/>
          <w:sz w:val="28"/>
          <w:szCs w:val="28"/>
        </w:rPr>
        <w:t xml:space="preserve">, </w:t>
      </w:r>
      <w:r w:rsidR="00877E76">
        <w:rPr>
          <w:rFonts w:asciiTheme="minorHAnsi" w:hAnsiTheme="minorHAnsi"/>
          <w:b/>
          <w:i/>
          <w:sz w:val="28"/>
          <w:szCs w:val="28"/>
        </w:rPr>
        <w:t>n</w:t>
      </w:r>
      <w:r w:rsidR="00877E76" w:rsidRPr="00877E76">
        <w:rPr>
          <w:rFonts w:asciiTheme="minorHAnsi" w:hAnsiTheme="minorHAnsi"/>
          <w:b/>
          <w:i/>
          <w:sz w:val="28"/>
          <w:szCs w:val="28"/>
        </w:rPr>
        <w:t>.</w:t>
      </w:r>
      <w:r w:rsidR="00867C6B" w:rsidRPr="00867C6B">
        <w:rPr>
          <w:rFonts w:asciiTheme="minorHAnsi" w:hAnsiTheme="minorHAnsi"/>
          <w:b/>
          <w:i/>
          <w:sz w:val="28"/>
          <w:szCs w:val="28"/>
        </w:rPr>
        <w:t xml:space="preserve"> </w:t>
      </w:r>
      <w:r w:rsidR="00867C6B">
        <w:rPr>
          <w:rFonts w:asciiTheme="minorHAnsi" w:hAnsiTheme="minorHAnsi"/>
          <w:b/>
          <w:i/>
          <w:sz w:val="28"/>
          <w:szCs w:val="28"/>
        </w:rPr>
        <w:t xml:space="preserve">º </w:t>
      </w:r>
      <w:r w:rsidR="00B61FFA">
        <w:rPr>
          <w:rFonts w:asciiTheme="minorHAnsi" w:hAnsiTheme="minorHAnsi"/>
          <w:b/>
          <w:i/>
          <w:sz w:val="28"/>
          <w:szCs w:val="28"/>
        </w:rPr>
        <w:t>a</w:t>
      </w:r>
      <w:r>
        <w:rPr>
          <w:rFonts w:asciiTheme="minorHAnsi" w:hAnsiTheme="minorHAnsi"/>
          <w:b/>
          <w:i/>
          <w:sz w:val="28"/>
          <w:szCs w:val="28"/>
        </w:rPr>
        <w:t>95254</w:t>
      </w:r>
    </w:p>
    <w:p w14:paraId="118994BC" w14:textId="77777777" w:rsidR="00F83E5A" w:rsidRDefault="00F83E5A" w:rsidP="00EB633F">
      <w:pPr>
        <w:jc w:val="center"/>
        <w:rPr>
          <w:rFonts w:asciiTheme="minorHAnsi" w:hAnsiTheme="minorHAnsi"/>
          <w:sz w:val="24"/>
          <w:szCs w:val="28"/>
        </w:rPr>
      </w:pPr>
    </w:p>
    <w:p w14:paraId="48B9C296" w14:textId="56F54A63" w:rsidR="004F2CB2" w:rsidRPr="00CA47D8" w:rsidRDefault="00CA47D8" w:rsidP="00A870A9">
      <w:pPr>
        <w:spacing w:after="120"/>
        <w:jc w:val="center"/>
        <w:rPr>
          <w:rFonts w:asciiTheme="minorHAnsi" w:hAnsiTheme="minorHAnsi"/>
          <w:sz w:val="26"/>
          <w:szCs w:val="26"/>
        </w:rPr>
      </w:pPr>
      <w:r w:rsidRPr="00CA47D8">
        <w:rPr>
          <w:rFonts w:asciiTheme="minorHAnsi" w:hAnsiTheme="minorHAnsi"/>
          <w:sz w:val="26"/>
          <w:szCs w:val="26"/>
        </w:rPr>
        <w:t xml:space="preserve">António Vieira, </w:t>
      </w:r>
      <w:r w:rsidR="00B61FFA">
        <w:rPr>
          <w:rFonts w:asciiTheme="minorHAnsi" w:hAnsiTheme="minorHAnsi"/>
          <w:sz w:val="26"/>
          <w:szCs w:val="26"/>
        </w:rPr>
        <w:t>Filipa Rocha</w:t>
      </w:r>
      <w:r w:rsidR="009F73C7" w:rsidRPr="00CA47D8">
        <w:rPr>
          <w:rFonts w:asciiTheme="minorHAnsi" w:hAnsiTheme="minorHAnsi"/>
          <w:sz w:val="26"/>
          <w:szCs w:val="26"/>
        </w:rPr>
        <w:t xml:space="preserve">, </w:t>
      </w:r>
      <w:r w:rsidR="00F83E5A" w:rsidRPr="00CA47D8">
        <w:rPr>
          <w:rFonts w:asciiTheme="minorHAnsi" w:hAnsiTheme="minorHAnsi"/>
          <w:sz w:val="26"/>
          <w:szCs w:val="26"/>
        </w:rPr>
        <w:t xml:space="preserve">e </w:t>
      </w:r>
      <w:r w:rsidR="009162D5" w:rsidRPr="00CA47D8">
        <w:rPr>
          <w:rFonts w:asciiTheme="minorHAnsi" w:hAnsiTheme="minorHAnsi"/>
          <w:sz w:val="26"/>
          <w:szCs w:val="26"/>
        </w:rPr>
        <w:t>Marcelo Henriques</w:t>
      </w:r>
    </w:p>
    <w:p w14:paraId="196ACA96" w14:textId="7AB49383" w:rsidR="00F808B7" w:rsidRPr="00A870A9" w:rsidRDefault="00E32B80" w:rsidP="009C2C6F">
      <w:pPr>
        <w:jc w:val="center"/>
        <w:rPr>
          <w:rFonts w:asciiTheme="minorHAnsi" w:hAnsiTheme="minorHAnsi"/>
          <w:b/>
          <w:bCs/>
          <w:sz w:val="26"/>
          <w:szCs w:val="26"/>
        </w:rPr>
        <w:sectPr w:rsidR="00F808B7" w:rsidRPr="00A870A9" w:rsidSect="007104CE">
          <w:headerReference w:type="default" r:id="rId9"/>
          <w:type w:val="continuous"/>
          <w:pgSz w:w="11907" w:h="8391" w:orient="landscape" w:code="11"/>
          <w:pgMar w:top="624" w:right="567" w:bottom="567" w:left="567" w:header="170" w:footer="227" w:gutter="0"/>
          <w:cols w:space="397"/>
          <w:titlePg/>
          <w:docGrid w:linePitch="360"/>
        </w:sectPr>
      </w:pPr>
      <w:r w:rsidRPr="00A870A9">
        <w:rPr>
          <w:rFonts w:asciiTheme="minorHAnsi" w:hAnsiTheme="minorHAnsi"/>
          <w:b/>
          <w:bCs/>
          <w:sz w:val="26"/>
          <w:szCs w:val="26"/>
        </w:rPr>
        <w:t>Braga</w:t>
      </w:r>
      <w:r w:rsidR="00BD0B6D" w:rsidRPr="00A870A9">
        <w:rPr>
          <w:rFonts w:asciiTheme="minorHAnsi" w:hAnsiTheme="minorHAnsi"/>
          <w:b/>
          <w:bCs/>
          <w:sz w:val="26"/>
          <w:szCs w:val="26"/>
        </w:rPr>
        <w:t xml:space="preserve">, </w:t>
      </w:r>
      <w:r w:rsidR="001B42B9">
        <w:rPr>
          <w:rFonts w:asciiTheme="minorHAnsi" w:hAnsiTheme="minorHAnsi"/>
          <w:b/>
          <w:bCs/>
          <w:sz w:val="26"/>
          <w:szCs w:val="26"/>
        </w:rPr>
        <w:t>dezembro</w:t>
      </w:r>
      <w:r w:rsidRPr="00A870A9">
        <w:rPr>
          <w:rFonts w:asciiTheme="minorHAnsi" w:hAnsiTheme="minorHAnsi"/>
          <w:b/>
          <w:bCs/>
          <w:sz w:val="26"/>
          <w:szCs w:val="26"/>
        </w:rPr>
        <w:t xml:space="preserve"> </w:t>
      </w:r>
      <w:r w:rsidR="009162D5" w:rsidRPr="00A870A9">
        <w:rPr>
          <w:rFonts w:asciiTheme="minorHAnsi" w:hAnsiTheme="minorHAnsi"/>
          <w:b/>
          <w:bCs/>
          <w:sz w:val="26"/>
          <w:szCs w:val="26"/>
        </w:rPr>
        <w:t>de 20</w:t>
      </w:r>
      <w:r w:rsidRPr="00A870A9">
        <w:rPr>
          <w:rFonts w:asciiTheme="minorHAnsi" w:hAnsiTheme="minorHAnsi"/>
          <w:b/>
          <w:bCs/>
          <w:sz w:val="26"/>
          <w:szCs w:val="26"/>
        </w:rPr>
        <w:t>20</w:t>
      </w:r>
    </w:p>
    <w:p w14:paraId="2A670EF7" w14:textId="680348C8" w:rsidR="00F83E5A" w:rsidRDefault="00F83E5A">
      <w:pPr>
        <w:rPr>
          <w:rFonts w:asciiTheme="minorHAnsi" w:hAnsiTheme="minorHAnsi"/>
          <w:b/>
          <w:sz w:val="28"/>
          <w:szCs w:val="20"/>
        </w:rPr>
      </w:pPr>
    </w:p>
    <w:p w14:paraId="0B409C6A" w14:textId="3321953D" w:rsidR="00F97BC4" w:rsidRPr="00F2253A" w:rsidRDefault="00192542" w:rsidP="00FE1C1F">
      <w:pPr>
        <w:pStyle w:val="texto"/>
      </w:pPr>
      <w:r w:rsidRPr="00FE1C1F">
        <w:rPr>
          <w:b/>
          <w:sz w:val="28"/>
        </w:rPr>
        <w:t>Índice</w:t>
      </w:r>
    </w:p>
    <w:p w14:paraId="70B63C6A" w14:textId="3DB4C503" w:rsidR="00585907" w:rsidRDefault="00CF4910">
      <w:pPr>
        <w:pStyle w:val="TOC1"/>
        <w:rPr>
          <w:rFonts w:asciiTheme="minorHAnsi" w:eastAsiaTheme="minorEastAsia" w:hAnsiTheme="minorHAnsi" w:cstheme="minorBidi"/>
          <w:b w:val="0"/>
          <w:sz w:val="22"/>
          <w:szCs w:val="22"/>
          <w:lang w:eastAsia="pt-PT"/>
        </w:rPr>
      </w:pPr>
      <w:r w:rsidRPr="00F2253A">
        <w:fldChar w:fldCharType="begin"/>
      </w:r>
      <w:r w:rsidR="00F97BC4" w:rsidRPr="00F2253A">
        <w:instrText xml:space="preserve"> TOC \o "1-3" \h \z \u </w:instrText>
      </w:r>
      <w:r w:rsidRPr="00F2253A">
        <w:fldChar w:fldCharType="separate"/>
      </w:r>
      <w:hyperlink w:anchor="_Toc58268287" w:history="1">
        <w:r w:rsidR="00585907" w:rsidRPr="000A15FB">
          <w:rPr>
            <w:rStyle w:val="Hyperlink"/>
          </w:rPr>
          <w:t>Resumo</w:t>
        </w:r>
        <w:r w:rsidR="00585907">
          <w:rPr>
            <w:webHidden/>
          </w:rPr>
          <w:tab/>
        </w:r>
        <w:r w:rsidR="00585907">
          <w:rPr>
            <w:webHidden/>
          </w:rPr>
          <w:fldChar w:fldCharType="begin"/>
        </w:r>
        <w:r w:rsidR="00585907">
          <w:rPr>
            <w:webHidden/>
          </w:rPr>
          <w:instrText xml:space="preserve"> PAGEREF _Toc58268287 \h </w:instrText>
        </w:r>
        <w:r w:rsidR="00585907">
          <w:rPr>
            <w:webHidden/>
          </w:rPr>
        </w:r>
        <w:r w:rsidR="00585907">
          <w:rPr>
            <w:webHidden/>
          </w:rPr>
          <w:fldChar w:fldCharType="separate"/>
        </w:r>
        <w:r w:rsidR="00E92273">
          <w:rPr>
            <w:webHidden/>
          </w:rPr>
          <w:t>4</w:t>
        </w:r>
        <w:r w:rsidR="00585907">
          <w:rPr>
            <w:webHidden/>
          </w:rPr>
          <w:fldChar w:fldCharType="end"/>
        </w:r>
      </w:hyperlink>
    </w:p>
    <w:p w14:paraId="1A38B229" w14:textId="4B2BA74C" w:rsidR="00585907" w:rsidRDefault="00451C22">
      <w:pPr>
        <w:pStyle w:val="TOC1"/>
        <w:rPr>
          <w:rFonts w:asciiTheme="minorHAnsi" w:eastAsiaTheme="minorEastAsia" w:hAnsiTheme="minorHAnsi" w:cstheme="minorBidi"/>
          <w:b w:val="0"/>
          <w:sz w:val="22"/>
          <w:szCs w:val="22"/>
          <w:lang w:eastAsia="pt-PT"/>
        </w:rPr>
      </w:pPr>
      <w:hyperlink w:anchor="_Toc58268288" w:history="1">
        <w:r w:rsidR="00585907" w:rsidRPr="000A15FB">
          <w:rPr>
            <w:rStyle w:val="Hyperlink"/>
          </w:rPr>
          <w:t>1</w:t>
        </w:r>
        <w:r w:rsidR="00585907">
          <w:rPr>
            <w:rFonts w:asciiTheme="minorHAnsi" w:eastAsiaTheme="minorEastAsia" w:hAnsiTheme="minorHAnsi" w:cstheme="minorBidi"/>
            <w:b w:val="0"/>
            <w:sz w:val="22"/>
            <w:szCs w:val="22"/>
            <w:lang w:eastAsia="pt-PT"/>
          </w:rPr>
          <w:tab/>
        </w:r>
        <w:r w:rsidR="00585907" w:rsidRPr="000A15FB">
          <w:rPr>
            <w:rStyle w:val="Hyperlink"/>
          </w:rPr>
          <w:t>Introdução</w:t>
        </w:r>
        <w:r w:rsidR="00585907">
          <w:rPr>
            <w:webHidden/>
          </w:rPr>
          <w:tab/>
        </w:r>
        <w:r w:rsidR="00585907">
          <w:rPr>
            <w:webHidden/>
          </w:rPr>
          <w:fldChar w:fldCharType="begin"/>
        </w:r>
        <w:r w:rsidR="00585907">
          <w:rPr>
            <w:webHidden/>
          </w:rPr>
          <w:instrText xml:space="preserve"> PAGEREF _Toc58268288 \h </w:instrText>
        </w:r>
        <w:r w:rsidR="00585907">
          <w:rPr>
            <w:webHidden/>
          </w:rPr>
        </w:r>
        <w:r w:rsidR="00585907">
          <w:rPr>
            <w:webHidden/>
          </w:rPr>
          <w:fldChar w:fldCharType="separate"/>
        </w:r>
        <w:r w:rsidR="00E92273">
          <w:rPr>
            <w:webHidden/>
          </w:rPr>
          <w:t>5</w:t>
        </w:r>
        <w:r w:rsidR="00585907">
          <w:rPr>
            <w:webHidden/>
          </w:rPr>
          <w:fldChar w:fldCharType="end"/>
        </w:r>
      </w:hyperlink>
    </w:p>
    <w:p w14:paraId="0C1787EB" w14:textId="65FB44E5" w:rsidR="00585907" w:rsidRDefault="00451C22">
      <w:pPr>
        <w:pStyle w:val="TOC1"/>
        <w:rPr>
          <w:rFonts w:asciiTheme="minorHAnsi" w:eastAsiaTheme="minorEastAsia" w:hAnsiTheme="minorHAnsi" w:cstheme="minorBidi"/>
          <w:b w:val="0"/>
          <w:sz w:val="22"/>
          <w:szCs w:val="22"/>
          <w:lang w:eastAsia="pt-PT"/>
        </w:rPr>
      </w:pPr>
      <w:hyperlink w:anchor="_Toc58268289" w:history="1">
        <w:r w:rsidR="00585907" w:rsidRPr="000A15FB">
          <w:rPr>
            <w:rStyle w:val="Hyperlink"/>
          </w:rPr>
          <w:t>2</w:t>
        </w:r>
        <w:r w:rsidR="00585907">
          <w:rPr>
            <w:rFonts w:asciiTheme="minorHAnsi" w:eastAsiaTheme="minorEastAsia" w:hAnsiTheme="minorHAnsi" w:cstheme="minorBidi"/>
            <w:b w:val="0"/>
            <w:sz w:val="22"/>
            <w:szCs w:val="22"/>
            <w:lang w:eastAsia="pt-PT"/>
          </w:rPr>
          <w:tab/>
        </w:r>
        <w:r w:rsidR="00585907" w:rsidRPr="000A15FB">
          <w:rPr>
            <w:rStyle w:val="Hyperlink"/>
          </w:rPr>
          <w:t>Modelo</w:t>
        </w:r>
        <w:r w:rsidR="00585907">
          <w:rPr>
            <w:webHidden/>
          </w:rPr>
          <w:tab/>
        </w:r>
        <w:r w:rsidR="00585907">
          <w:rPr>
            <w:webHidden/>
          </w:rPr>
          <w:fldChar w:fldCharType="begin"/>
        </w:r>
        <w:r w:rsidR="00585907">
          <w:rPr>
            <w:webHidden/>
          </w:rPr>
          <w:instrText xml:space="preserve"> PAGEREF _Toc58268289 \h </w:instrText>
        </w:r>
        <w:r w:rsidR="00585907">
          <w:rPr>
            <w:webHidden/>
          </w:rPr>
        </w:r>
        <w:r w:rsidR="00585907">
          <w:rPr>
            <w:webHidden/>
          </w:rPr>
          <w:fldChar w:fldCharType="separate"/>
        </w:r>
        <w:r w:rsidR="00E92273">
          <w:rPr>
            <w:webHidden/>
          </w:rPr>
          <w:t>6</w:t>
        </w:r>
        <w:r w:rsidR="00585907">
          <w:rPr>
            <w:webHidden/>
          </w:rPr>
          <w:fldChar w:fldCharType="end"/>
        </w:r>
      </w:hyperlink>
    </w:p>
    <w:p w14:paraId="7DC5FE9C" w14:textId="4C6DB7CD" w:rsidR="00585907" w:rsidRDefault="00451C22">
      <w:pPr>
        <w:pStyle w:val="TOC2"/>
        <w:rPr>
          <w:rFonts w:asciiTheme="minorHAnsi" w:eastAsiaTheme="minorEastAsia" w:hAnsiTheme="minorHAnsi" w:cstheme="minorBidi"/>
          <w:sz w:val="22"/>
          <w:szCs w:val="22"/>
          <w:lang w:eastAsia="pt-PT"/>
        </w:rPr>
      </w:pPr>
      <w:hyperlink w:anchor="_Toc58268290" w:history="1">
        <w:r w:rsidR="00585907" w:rsidRPr="000A15FB">
          <w:rPr>
            <w:rStyle w:val="Hyperlink"/>
          </w:rPr>
          <w:t>2.1</w:t>
        </w:r>
        <w:r w:rsidR="00585907">
          <w:rPr>
            <w:rFonts w:asciiTheme="minorHAnsi" w:eastAsiaTheme="minorEastAsia" w:hAnsiTheme="minorHAnsi" w:cstheme="minorBidi"/>
            <w:sz w:val="22"/>
            <w:szCs w:val="22"/>
            <w:lang w:eastAsia="pt-PT"/>
          </w:rPr>
          <w:tab/>
        </w:r>
        <w:r w:rsidR="00585907" w:rsidRPr="000A15FB">
          <w:rPr>
            <w:rStyle w:val="Hyperlink"/>
          </w:rPr>
          <w:t>Considerações Gerais sobre o Modelo</w:t>
        </w:r>
        <w:r w:rsidR="00585907">
          <w:rPr>
            <w:webHidden/>
          </w:rPr>
          <w:tab/>
        </w:r>
        <w:r w:rsidR="00585907">
          <w:rPr>
            <w:webHidden/>
          </w:rPr>
          <w:fldChar w:fldCharType="begin"/>
        </w:r>
        <w:r w:rsidR="00585907">
          <w:rPr>
            <w:webHidden/>
          </w:rPr>
          <w:instrText xml:space="preserve"> PAGEREF _Toc58268290 \h </w:instrText>
        </w:r>
        <w:r w:rsidR="00585907">
          <w:rPr>
            <w:webHidden/>
          </w:rPr>
        </w:r>
        <w:r w:rsidR="00585907">
          <w:rPr>
            <w:webHidden/>
          </w:rPr>
          <w:fldChar w:fldCharType="separate"/>
        </w:r>
        <w:r w:rsidR="00E92273">
          <w:rPr>
            <w:webHidden/>
          </w:rPr>
          <w:t>6</w:t>
        </w:r>
        <w:r w:rsidR="00585907">
          <w:rPr>
            <w:webHidden/>
          </w:rPr>
          <w:fldChar w:fldCharType="end"/>
        </w:r>
      </w:hyperlink>
    </w:p>
    <w:p w14:paraId="2FC5A860" w14:textId="7C2C0F7E" w:rsidR="00585907" w:rsidRDefault="00451C22">
      <w:pPr>
        <w:pStyle w:val="TOC3"/>
        <w:rPr>
          <w:rFonts w:asciiTheme="minorHAnsi" w:eastAsiaTheme="minorEastAsia" w:hAnsiTheme="minorHAnsi" w:cstheme="minorBidi"/>
          <w:sz w:val="22"/>
          <w:szCs w:val="22"/>
          <w:lang w:eastAsia="pt-PT"/>
        </w:rPr>
      </w:pPr>
      <w:hyperlink w:anchor="_Toc58268291" w:history="1">
        <w:r w:rsidR="00585907" w:rsidRPr="000A15FB">
          <w:rPr>
            <w:rStyle w:val="Hyperlink"/>
          </w:rPr>
          <w:t>2.1.1</w:t>
        </w:r>
        <w:r w:rsidR="00585907">
          <w:rPr>
            <w:rFonts w:asciiTheme="minorHAnsi" w:eastAsiaTheme="minorEastAsia" w:hAnsiTheme="minorHAnsi" w:cstheme="minorBidi"/>
            <w:sz w:val="22"/>
            <w:szCs w:val="22"/>
            <w:lang w:eastAsia="pt-PT"/>
          </w:rPr>
          <w:tab/>
        </w:r>
        <w:r w:rsidR="00585907" w:rsidRPr="000A15FB">
          <w:rPr>
            <w:rStyle w:val="Hyperlink"/>
          </w:rPr>
          <w:t>Atributos e variáveis</w:t>
        </w:r>
        <w:r w:rsidR="00585907">
          <w:rPr>
            <w:webHidden/>
          </w:rPr>
          <w:tab/>
        </w:r>
        <w:r w:rsidR="00585907">
          <w:rPr>
            <w:webHidden/>
          </w:rPr>
          <w:fldChar w:fldCharType="begin"/>
        </w:r>
        <w:r w:rsidR="00585907">
          <w:rPr>
            <w:webHidden/>
          </w:rPr>
          <w:instrText xml:space="preserve"> PAGEREF _Toc58268291 \h </w:instrText>
        </w:r>
        <w:r w:rsidR="00585907">
          <w:rPr>
            <w:webHidden/>
          </w:rPr>
        </w:r>
        <w:r w:rsidR="00585907">
          <w:rPr>
            <w:webHidden/>
          </w:rPr>
          <w:fldChar w:fldCharType="separate"/>
        </w:r>
        <w:r w:rsidR="00E92273">
          <w:rPr>
            <w:webHidden/>
          </w:rPr>
          <w:t>7</w:t>
        </w:r>
        <w:r w:rsidR="00585907">
          <w:rPr>
            <w:webHidden/>
          </w:rPr>
          <w:fldChar w:fldCharType="end"/>
        </w:r>
      </w:hyperlink>
    </w:p>
    <w:p w14:paraId="4CD92E89" w14:textId="64963212" w:rsidR="00585907" w:rsidRDefault="00451C22">
      <w:pPr>
        <w:pStyle w:val="TOC2"/>
        <w:rPr>
          <w:rFonts w:asciiTheme="minorHAnsi" w:eastAsiaTheme="minorEastAsia" w:hAnsiTheme="minorHAnsi" w:cstheme="minorBidi"/>
          <w:sz w:val="22"/>
          <w:szCs w:val="22"/>
          <w:lang w:eastAsia="pt-PT"/>
        </w:rPr>
      </w:pPr>
      <w:hyperlink w:anchor="_Toc58268292" w:history="1">
        <w:r w:rsidR="00585907" w:rsidRPr="000A15FB">
          <w:rPr>
            <w:rStyle w:val="Hyperlink"/>
          </w:rPr>
          <w:t>2.2</w:t>
        </w:r>
        <w:r w:rsidR="00585907">
          <w:rPr>
            <w:rFonts w:asciiTheme="minorHAnsi" w:eastAsiaTheme="minorEastAsia" w:hAnsiTheme="minorHAnsi" w:cstheme="minorBidi"/>
            <w:sz w:val="22"/>
            <w:szCs w:val="22"/>
            <w:lang w:eastAsia="pt-PT"/>
          </w:rPr>
          <w:tab/>
        </w:r>
        <w:r w:rsidR="00585907" w:rsidRPr="000A15FB">
          <w:rPr>
            <w:rStyle w:val="Hyperlink"/>
          </w:rPr>
          <w:t>Entrada de entidades no modelo</w:t>
        </w:r>
        <w:r w:rsidR="00585907">
          <w:rPr>
            <w:webHidden/>
          </w:rPr>
          <w:tab/>
        </w:r>
        <w:r w:rsidR="00585907">
          <w:rPr>
            <w:webHidden/>
          </w:rPr>
          <w:fldChar w:fldCharType="begin"/>
        </w:r>
        <w:r w:rsidR="00585907">
          <w:rPr>
            <w:webHidden/>
          </w:rPr>
          <w:instrText xml:space="preserve"> PAGEREF _Toc58268292 \h </w:instrText>
        </w:r>
        <w:r w:rsidR="00585907">
          <w:rPr>
            <w:webHidden/>
          </w:rPr>
        </w:r>
        <w:r w:rsidR="00585907">
          <w:rPr>
            <w:webHidden/>
          </w:rPr>
          <w:fldChar w:fldCharType="separate"/>
        </w:r>
        <w:r w:rsidR="00E92273">
          <w:rPr>
            <w:webHidden/>
          </w:rPr>
          <w:t>9</w:t>
        </w:r>
        <w:r w:rsidR="00585907">
          <w:rPr>
            <w:webHidden/>
          </w:rPr>
          <w:fldChar w:fldCharType="end"/>
        </w:r>
      </w:hyperlink>
    </w:p>
    <w:p w14:paraId="42DB186F" w14:textId="6B3AC392" w:rsidR="00585907" w:rsidRDefault="00451C22">
      <w:pPr>
        <w:pStyle w:val="TOC2"/>
        <w:rPr>
          <w:rFonts w:asciiTheme="minorHAnsi" w:eastAsiaTheme="minorEastAsia" w:hAnsiTheme="minorHAnsi" w:cstheme="minorBidi"/>
          <w:sz w:val="22"/>
          <w:szCs w:val="22"/>
          <w:lang w:eastAsia="pt-PT"/>
        </w:rPr>
      </w:pPr>
      <w:hyperlink w:anchor="_Toc58268293" w:history="1">
        <w:r w:rsidR="00585907" w:rsidRPr="000A15FB">
          <w:rPr>
            <w:rStyle w:val="Hyperlink"/>
          </w:rPr>
          <w:t>2.3</w:t>
        </w:r>
        <w:r w:rsidR="00585907">
          <w:rPr>
            <w:rFonts w:asciiTheme="minorHAnsi" w:eastAsiaTheme="minorEastAsia" w:hAnsiTheme="minorHAnsi" w:cstheme="minorBidi"/>
            <w:sz w:val="22"/>
            <w:szCs w:val="22"/>
            <w:lang w:eastAsia="pt-PT"/>
          </w:rPr>
          <w:tab/>
        </w:r>
        <w:r w:rsidR="00585907" w:rsidRPr="000A15FB">
          <w:rPr>
            <w:rStyle w:val="Hyperlink"/>
          </w:rPr>
          <w:t>Levantar/Devolver fichas</w:t>
        </w:r>
        <w:r w:rsidR="00585907">
          <w:rPr>
            <w:webHidden/>
          </w:rPr>
          <w:tab/>
        </w:r>
        <w:r w:rsidR="00585907">
          <w:rPr>
            <w:webHidden/>
          </w:rPr>
          <w:fldChar w:fldCharType="begin"/>
        </w:r>
        <w:r w:rsidR="00585907">
          <w:rPr>
            <w:webHidden/>
          </w:rPr>
          <w:instrText xml:space="preserve"> PAGEREF _Toc58268293 \h </w:instrText>
        </w:r>
        <w:r w:rsidR="00585907">
          <w:rPr>
            <w:webHidden/>
          </w:rPr>
        </w:r>
        <w:r w:rsidR="00585907">
          <w:rPr>
            <w:webHidden/>
          </w:rPr>
          <w:fldChar w:fldCharType="separate"/>
        </w:r>
        <w:r w:rsidR="00E92273">
          <w:rPr>
            <w:webHidden/>
          </w:rPr>
          <w:t>9</w:t>
        </w:r>
        <w:r w:rsidR="00585907">
          <w:rPr>
            <w:webHidden/>
          </w:rPr>
          <w:fldChar w:fldCharType="end"/>
        </w:r>
      </w:hyperlink>
    </w:p>
    <w:p w14:paraId="6A452BEB" w14:textId="300924E6" w:rsidR="00585907" w:rsidRDefault="00451C22">
      <w:pPr>
        <w:pStyle w:val="TOC2"/>
        <w:rPr>
          <w:rFonts w:asciiTheme="minorHAnsi" w:eastAsiaTheme="minorEastAsia" w:hAnsiTheme="minorHAnsi" w:cstheme="minorBidi"/>
          <w:sz w:val="22"/>
          <w:szCs w:val="22"/>
          <w:lang w:eastAsia="pt-PT"/>
        </w:rPr>
      </w:pPr>
      <w:hyperlink w:anchor="_Toc58268294" w:history="1">
        <w:r w:rsidR="00585907" w:rsidRPr="000A15FB">
          <w:rPr>
            <w:rStyle w:val="Hyperlink"/>
          </w:rPr>
          <w:t>2.4</w:t>
        </w:r>
        <w:r w:rsidR="00585907">
          <w:rPr>
            <w:rFonts w:asciiTheme="minorHAnsi" w:eastAsiaTheme="minorEastAsia" w:hAnsiTheme="minorHAnsi" w:cstheme="minorBidi"/>
            <w:sz w:val="22"/>
            <w:szCs w:val="22"/>
            <w:lang w:eastAsia="pt-PT"/>
          </w:rPr>
          <w:tab/>
        </w:r>
        <w:r w:rsidR="00585907" w:rsidRPr="000A15FB">
          <w:rPr>
            <w:rStyle w:val="Hyperlink"/>
          </w:rPr>
          <w:t>Sala central (</w:t>
        </w:r>
        <w:r w:rsidR="00585907" w:rsidRPr="000A15FB">
          <w:rPr>
            <w:rStyle w:val="Hyperlink"/>
            <w:i/>
            <w:iCs/>
          </w:rPr>
          <w:t>EscolhaSala</w:t>
        </w:r>
        <w:r w:rsidR="00585907" w:rsidRPr="000A15FB">
          <w:rPr>
            <w:rStyle w:val="Hyperlink"/>
          </w:rPr>
          <w:t>)</w:t>
        </w:r>
        <w:r w:rsidR="00585907">
          <w:rPr>
            <w:webHidden/>
          </w:rPr>
          <w:tab/>
        </w:r>
        <w:r w:rsidR="00585907">
          <w:rPr>
            <w:webHidden/>
          </w:rPr>
          <w:fldChar w:fldCharType="begin"/>
        </w:r>
        <w:r w:rsidR="00585907">
          <w:rPr>
            <w:webHidden/>
          </w:rPr>
          <w:instrText xml:space="preserve"> PAGEREF _Toc58268294 \h </w:instrText>
        </w:r>
        <w:r w:rsidR="00585907">
          <w:rPr>
            <w:webHidden/>
          </w:rPr>
        </w:r>
        <w:r w:rsidR="00585907">
          <w:rPr>
            <w:webHidden/>
          </w:rPr>
          <w:fldChar w:fldCharType="separate"/>
        </w:r>
        <w:r w:rsidR="00E92273">
          <w:rPr>
            <w:webHidden/>
          </w:rPr>
          <w:t>9</w:t>
        </w:r>
        <w:r w:rsidR="00585907">
          <w:rPr>
            <w:webHidden/>
          </w:rPr>
          <w:fldChar w:fldCharType="end"/>
        </w:r>
      </w:hyperlink>
    </w:p>
    <w:p w14:paraId="7AB2CF27" w14:textId="518CE276" w:rsidR="00585907" w:rsidRDefault="00451C22">
      <w:pPr>
        <w:pStyle w:val="TOC2"/>
        <w:rPr>
          <w:rFonts w:asciiTheme="minorHAnsi" w:eastAsiaTheme="minorEastAsia" w:hAnsiTheme="minorHAnsi" w:cstheme="minorBidi"/>
          <w:sz w:val="22"/>
          <w:szCs w:val="22"/>
          <w:lang w:eastAsia="pt-PT"/>
        </w:rPr>
      </w:pPr>
      <w:hyperlink w:anchor="_Toc58268295" w:history="1">
        <w:r w:rsidR="00585907" w:rsidRPr="000A15FB">
          <w:rPr>
            <w:rStyle w:val="Hyperlink"/>
          </w:rPr>
          <w:t>2.5</w:t>
        </w:r>
        <w:r w:rsidR="00585907">
          <w:rPr>
            <w:rFonts w:asciiTheme="minorHAnsi" w:eastAsiaTheme="minorEastAsia" w:hAnsiTheme="minorHAnsi" w:cstheme="minorBidi"/>
            <w:sz w:val="22"/>
            <w:szCs w:val="22"/>
            <w:lang w:eastAsia="pt-PT"/>
          </w:rPr>
          <w:tab/>
        </w:r>
        <w:r w:rsidR="00585907" w:rsidRPr="000A15FB">
          <w:rPr>
            <w:rStyle w:val="Hyperlink"/>
          </w:rPr>
          <w:t>Sala de Cartas</w:t>
        </w:r>
        <w:r w:rsidR="00585907">
          <w:rPr>
            <w:webHidden/>
          </w:rPr>
          <w:tab/>
        </w:r>
        <w:r w:rsidR="00585907">
          <w:rPr>
            <w:webHidden/>
          </w:rPr>
          <w:fldChar w:fldCharType="begin"/>
        </w:r>
        <w:r w:rsidR="00585907">
          <w:rPr>
            <w:webHidden/>
          </w:rPr>
          <w:instrText xml:space="preserve"> PAGEREF _Toc58268295 \h </w:instrText>
        </w:r>
        <w:r w:rsidR="00585907">
          <w:rPr>
            <w:webHidden/>
          </w:rPr>
        </w:r>
        <w:r w:rsidR="00585907">
          <w:rPr>
            <w:webHidden/>
          </w:rPr>
          <w:fldChar w:fldCharType="separate"/>
        </w:r>
        <w:r w:rsidR="00E92273">
          <w:rPr>
            <w:webHidden/>
          </w:rPr>
          <w:t>10</w:t>
        </w:r>
        <w:r w:rsidR="00585907">
          <w:rPr>
            <w:webHidden/>
          </w:rPr>
          <w:fldChar w:fldCharType="end"/>
        </w:r>
      </w:hyperlink>
    </w:p>
    <w:p w14:paraId="38C203E1" w14:textId="26CFA0F4" w:rsidR="00585907" w:rsidRDefault="00451C22">
      <w:pPr>
        <w:pStyle w:val="TOC3"/>
        <w:rPr>
          <w:rFonts w:asciiTheme="minorHAnsi" w:eastAsiaTheme="minorEastAsia" w:hAnsiTheme="minorHAnsi" w:cstheme="minorBidi"/>
          <w:sz w:val="22"/>
          <w:szCs w:val="22"/>
          <w:lang w:eastAsia="pt-PT"/>
        </w:rPr>
      </w:pPr>
      <w:hyperlink w:anchor="_Toc58268296" w:history="1">
        <w:r w:rsidR="00585907" w:rsidRPr="000A15FB">
          <w:rPr>
            <w:rStyle w:val="Hyperlink"/>
            <w:i/>
            <w:iCs/>
          </w:rPr>
          <w:t>2.5.1</w:t>
        </w:r>
        <w:r w:rsidR="00585907">
          <w:rPr>
            <w:rFonts w:asciiTheme="minorHAnsi" w:eastAsiaTheme="minorEastAsia" w:hAnsiTheme="minorHAnsi" w:cstheme="minorBidi"/>
            <w:sz w:val="22"/>
            <w:szCs w:val="22"/>
            <w:lang w:eastAsia="pt-PT"/>
          </w:rPr>
          <w:tab/>
        </w:r>
        <w:r w:rsidR="00585907" w:rsidRPr="000A15FB">
          <w:rPr>
            <w:rStyle w:val="Hyperlink"/>
            <w:i/>
            <w:iCs/>
          </w:rPr>
          <w:t>Blackjack</w:t>
        </w:r>
        <w:r w:rsidR="00585907">
          <w:rPr>
            <w:webHidden/>
          </w:rPr>
          <w:tab/>
        </w:r>
        <w:r w:rsidR="00585907">
          <w:rPr>
            <w:webHidden/>
          </w:rPr>
          <w:fldChar w:fldCharType="begin"/>
        </w:r>
        <w:r w:rsidR="00585907">
          <w:rPr>
            <w:webHidden/>
          </w:rPr>
          <w:instrText xml:space="preserve"> PAGEREF _Toc58268296 \h </w:instrText>
        </w:r>
        <w:r w:rsidR="00585907">
          <w:rPr>
            <w:webHidden/>
          </w:rPr>
        </w:r>
        <w:r w:rsidR="00585907">
          <w:rPr>
            <w:webHidden/>
          </w:rPr>
          <w:fldChar w:fldCharType="separate"/>
        </w:r>
        <w:r w:rsidR="00E92273">
          <w:rPr>
            <w:webHidden/>
          </w:rPr>
          <w:t>11</w:t>
        </w:r>
        <w:r w:rsidR="00585907">
          <w:rPr>
            <w:webHidden/>
          </w:rPr>
          <w:fldChar w:fldCharType="end"/>
        </w:r>
      </w:hyperlink>
    </w:p>
    <w:p w14:paraId="061B9A32" w14:textId="6FDA318F" w:rsidR="00585907" w:rsidRDefault="00451C22">
      <w:pPr>
        <w:pStyle w:val="TOC3"/>
        <w:rPr>
          <w:rFonts w:asciiTheme="minorHAnsi" w:eastAsiaTheme="minorEastAsia" w:hAnsiTheme="minorHAnsi" w:cstheme="minorBidi"/>
          <w:sz w:val="22"/>
          <w:szCs w:val="22"/>
          <w:lang w:eastAsia="pt-PT"/>
        </w:rPr>
      </w:pPr>
      <w:hyperlink w:anchor="_Toc58268297" w:history="1">
        <w:r w:rsidR="00585907" w:rsidRPr="000A15FB">
          <w:rPr>
            <w:rStyle w:val="Hyperlink"/>
          </w:rPr>
          <w:t>2.5.2</w:t>
        </w:r>
        <w:r w:rsidR="00585907">
          <w:rPr>
            <w:rFonts w:asciiTheme="minorHAnsi" w:eastAsiaTheme="minorEastAsia" w:hAnsiTheme="minorHAnsi" w:cstheme="minorBidi"/>
            <w:sz w:val="22"/>
            <w:szCs w:val="22"/>
            <w:lang w:eastAsia="pt-PT"/>
          </w:rPr>
          <w:tab/>
        </w:r>
        <w:r w:rsidR="00585907" w:rsidRPr="000A15FB">
          <w:rPr>
            <w:rStyle w:val="Hyperlink"/>
          </w:rPr>
          <w:t>Vermelhinha</w:t>
        </w:r>
        <w:r w:rsidR="00585907">
          <w:rPr>
            <w:webHidden/>
          </w:rPr>
          <w:tab/>
        </w:r>
        <w:r w:rsidR="00585907">
          <w:rPr>
            <w:webHidden/>
          </w:rPr>
          <w:fldChar w:fldCharType="begin"/>
        </w:r>
        <w:r w:rsidR="00585907">
          <w:rPr>
            <w:webHidden/>
          </w:rPr>
          <w:instrText xml:space="preserve"> PAGEREF _Toc58268297 \h </w:instrText>
        </w:r>
        <w:r w:rsidR="00585907">
          <w:rPr>
            <w:webHidden/>
          </w:rPr>
        </w:r>
        <w:r w:rsidR="00585907">
          <w:rPr>
            <w:webHidden/>
          </w:rPr>
          <w:fldChar w:fldCharType="separate"/>
        </w:r>
        <w:r w:rsidR="00E92273">
          <w:rPr>
            <w:webHidden/>
          </w:rPr>
          <w:t>11</w:t>
        </w:r>
        <w:r w:rsidR="00585907">
          <w:rPr>
            <w:webHidden/>
          </w:rPr>
          <w:fldChar w:fldCharType="end"/>
        </w:r>
      </w:hyperlink>
    </w:p>
    <w:p w14:paraId="6BF72044" w14:textId="05C8ADFF" w:rsidR="00585907" w:rsidRDefault="00451C22">
      <w:pPr>
        <w:pStyle w:val="TOC3"/>
        <w:rPr>
          <w:rFonts w:asciiTheme="minorHAnsi" w:eastAsiaTheme="minorEastAsia" w:hAnsiTheme="minorHAnsi" w:cstheme="minorBidi"/>
          <w:sz w:val="22"/>
          <w:szCs w:val="22"/>
          <w:lang w:eastAsia="pt-PT"/>
        </w:rPr>
      </w:pPr>
      <w:hyperlink w:anchor="_Toc58268298" w:history="1">
        <w:r w:rsidR="00585907" w:rsidRPr="000A15FB">
          <w:rPr>
            <w:rStyle w:val="Hyperlink"/>
          </w:rPr>
          <w:t>2.5.3</w:t>
        </w:r>
        <w:r w:rsidR="00585907">
          <w:rPr>
            <w:rFonts w:asciiTheme="minorHAnsi" w:eastAsiaTheme="minorEastAsia" w:hAnsiTheme="minorHAnsi" w:cstheme="minorBidi"/>
            <w:sz w:val="22"/>
            <w:szCs w:val="22"/>
            <w:lang w:eastAsia="pt-PT"/>
          </w:rPr>
          <w:tab/>
        </w:r>
        <w:r w:rsidR="00585907" w:rsidRPr="000A15FB">
          <w:rPr>
            <w:rStyle w:val="Hyperlink"/>
          </w:rPr>
          <w:t>Póquer</w:t>
        </w:r>
        <w:r w:rsidR="00585907">
          <w:rPr>
            <w:webHidden/>
          </w:rPr>
          <w:tab/>
        </w:r>
        <w:r w:rsidR="00585907">
          <w:rPr>
            <w:webHidden/>
          </w:rPr>
          <w:fldChar w:fldCharType="begin"/>
        </w:r>
        <w:r w:rsidR="00585907">
          <w:rPr>
            <w:webHidden/>
          </w:rPr>
          <w:instrText xml:space="preserve"> PAGEREF _Toc58268298 \h </w:instrText>
        </w:r>
        <w:r w:rsidR="00585907">
          <w:rPr>
            <w:webHidden/>
          </w:rPr>
        </w:r>
        <w:r w:rsidR="00585907">
          <w:rPr>
            <w:webHidden/>
          </w:rPr>
          <w:fldChar w:fldCharType="separate"/>
        </w:r>
        <w:r w:rsidR="00E92273">
          <w:rPr>
            <w:webHidden/>
          </w:rPr>
          <w:t>12</w:t>
        </w:r>
        <w:r w:rsidR="00585907">
          <w:rPr>
            <w:webHidden/>
          </w:rPr>
          <w:fldChar w:fldCharType="end"/>
        </w:r>
      </w:hyperlink>
    </w:p>
    <w:p w14:paraId="029DC213" w14:textId="51611806" w:rsidR="00585907" w:rsidRDefault="00451C22">
      <w:pPr>
        <w:pStyle w:val="TOC2"/>
        <w:rPr>
          <w:rFonts w:asciiTheme="minorHAnsi" w:eastAsiaTheme="minorEastAsia" w:hAnsiTheme="minorHAnsi" w:cstheme="minorBidi"/>
          <w:sz w:val="22"/>
          <w:szCs w:val="22"/>
          <w:lang w:eastAsia="pt-PT"/>
        </w:rPr>
      </w:pPr>
      <w:hyperlink w:anchor="_Toc58268299" w:history="1">
        <w:r w:rsidR="00585907" w:rsidRPr="000A15FB">
          <w:rPr>
            <w:rStyle w:val="Hyperlink"/>
          </w:rPr>
          <w:t>2.6</w:t>
        </w:r>
        <w:r w:rsidR="00585907">
          <w:rPr>
            <w:rFonts w:asciiTheme="minorHAnsi" w:eastAsiaTheme="minorEastAsia" w:hAnsiTheme="minorHAnsi" w:cstheme="minorBidi"/>
            <w:sz w:val="22"/>
            <w:szCs w:val="22"/>
            <w:lang w:eastAsia="pt-PT"/>
          </w:rPr>
          <w:tab/>
        </w:r>
        <w:r w:rsidR="00585907" w:rsidRPr="000A15FB">
          <w:rPr>
            <w:rStyle w:val="Hyperlink"/>
          </w:rPr>
          <w:t>Sala de Fortuna e Azar</w:t>
        </w:r>
        <w:r w:rsidR="00585907">
          <w:rPr>
            <w:webHidden/>
          </w:rPr>
          <w:tab/>
        </w:r>
        <w:r w:rsidR="00585907">
          <w:rPr>
            <w:webHidden/>
          </w:rPr>
          <w:fldChar w:fldCharType="begin"/>
        </w:r>
        <w:r w:rsidR="00585907">
          <w:rPr>
            <w:webHidden/>
          </w:rPr>
          <w:instrText xml:space="preserve"> PAGEREF _Toc58268299 \h </w:instrText>
        </w:r>
        <w:r w:rsidR="00585907">
          <w:rPr>
            <w:webHidden/>
          </w:rPr>
        </w:r>
        <w:r w:rsidR="00585907">
          <w:rPr>
            <w:webHidden/>
          </w:rPr>
          <w:fldChar w:fldCharType="separate"/>
        </w:r>
        <w:r w:rsidR="00E92273">
          <w:rPr>
            <w:webHidden/>
          </w:rPr>
          <w:t>13</w:t>
        </w:r>
        <w:r w:rsidR="00585907">
          <w:rPr>
            <w:webHidden/>
          </w:rPr>
          <w:fldChar w:fldCharType="end"/>
        </w:r>
      </w:hyperlink>
    </w:p>
    <w:p w14:paraId="792AFFA2" w14:textId="7796D16E" w:rsidR="00585907" w:rsidRDefault="00451C22">
      <w:pPr>
        <w:pStyle w:val="TOC3"/>
        <w:rPr>
          <w:rFonts w:asciiTheme="minorHAnsi" w:eastAsiaTheme="minorEastAsia" w:hAnsiTheme="minorHAnsi" w:cstheme="minorBidi"/>
          <w:sz w:val="22"/>
          <w:szCs w:val="22"/>
          <w:lang w:eastAsia="pt-PT"/>
        </w:rPr>
      </w:pPr>
      <w:hyperlink w:anchor="_Toc58268300" w:history="1">
        <w:r w:rsidR="00585907" w:rsidRPr="000A15FB">
          <w:rPr>
            <w:rStyle w:val="Hyperlink"/>
          </w:rPr>
          <w:t>2.6.1</w:t>
        </w:r>
        <w:r w:rsidR="00585907">
          <w:rPr>
            <w:rFonts w:asciiTheme="minorHAnsi" w:eastAsiaTheme="minorEastAsia" w:hAnsiTheme="minorHAnsi" w:cstheme="minorBidi"/>
            <w:sz w:val="22"/>
            <w:szCs w:val="22"/>
            <w:lang w:eastAsia="pt-PT"/>
          </w:rPr>
          <w:tab/>
        </w:r>
        <w:r w:rsidR="00585907" w:rsidRPr="000A15FB">
          <w:rPr>
            <w:rStyle w:val="Hyperlink"/>
          </w:rPr>
          <w:t>Roleta</w:t>
        </w:r>
        <w:r w:rsidR="00585907">
          <w:rPr>
            <w:webHidden/>
          </w:rPr>
          <w:tab/>
        </w:r>
        <w:r w:rsidR="00585907">
          <w:rPr>
            <w:webHidden/>
          </w:rPr>
          <w:fldChar w:fldCharType="begin"/>
        </w:r>
        <w:r w:rsidR="00585907">
          <w:rPr>
            <w:webHidden/>
          </w:rPr>
          <w:instrText xml:space="preserve"> PAGEREF _Toc58268300 \h </w:instrText>
        </w:r>
        <w:r w:rsidR="00585907">
          <w:rPr>
            <w:webHidden/>
          </w:rPr>
        </w:r>
        <w:r w:rsidR="00585907">
          <w:rPr>
            <w:webHidden/>
          </w:rPr>
          <w:fldChar w:fldCharType="separate"/>
        </w:r>
        <w:r w:rsidR="00E92273">
          <w:rPr>
            <w:webHidden/>
          </w:rPr>
          <w:t>13</w:t>
        </w:r>
        <w:r w:rsidR="00585907">
          <w:rPr>
            <w:webHidden/>
          </w:rPr>
          <w:fldChar w:fldCharType="end"/>
        </w:r>
      </w:hyperlink>
    </w:p>
    <w:p w14:paraId="019DD48E" w14:textId="01F3C17E" w:rsidR="00585907" w:rsidRDefault="00451C22">
      <w:pPr>
        <w:pStyle w:val="TOC3"/>
        <w:rPr>
          <w:rFonts w:asciiTheme="minorHAnsi" w:eastAsiaTheme="minorEastAsia" w:hAnsiTheme="minorHAnsi" w:cstheme="minorBidi"/>
          <w:sz w:val="22"/>
          <w:szCs w:val="22"/>
          <w:lang w:eastAsia="pt-PT"/>
        </w:rPr>
      </w:pPr>
      <w:hyperlink w:anchor="_Toc58268301" w:history="1">
        <w:r w:rsidR="00585907" w:rsidRPr="000A15FB">
          <w:rPr>
            <w:rStyle w:val="Hyperlink"/>
          </w:rPr>
          <w:t>2.6.2</w:t>
        </w:r>
        <w:r w:rsidR="00585907">
          <w:rPr>
            <w:rFonts w:asciiTheme="minorHAnsi" w:eastAsiaTheme="minorEastAsia" w:hAnsiTheme="minorHAnsi" w:cstheme="minorBidi"/>
            <w:sz w:val="22"/>
            <w:szCs w:val="22"/>
            <w:lang w:eastAsia="pt-PT"/>
          </w:rPr>
          <w:tab/>
        </w:r>
        <w:r w:rsidR="00585907" w:rsidRPr="000A15FB">
          <w:rPr>
            <w:rStyle w:val="Hyperlink"/>
          </w:rPr>
          <w:t>Bingo</w:t>
        </w:r>
        <w:r w:rsidR="00585907">
          <w:rPr>
            <w:webHidden/>
          </w:rPr>
          <w:tab/>
        </w:r>
        <w:r w:rsidR="00585907">
          <w:rPr>
            <w:webHidden/>
          </w:rPr>
          <w:fldChar w:fldCharType="begin"/>
        </w:r>
        <w:r w:rsidR="00585907">
          <w:rPr>
            <w:webHidden/>
          </w:rPr>
          <w:instrText xml:space="preserve"> PAGEREF _Toc58268301 \h </w:instrText>
        </w:r>
        <w:r w:rsidR="00585907">
          <w:rPr>
            <w:webHidden/>
          </w:rPr>
        </w:r>
        <w:r w:rsidR="00585907">
          <w:rPr>
            <w:webHidden/>
          </w:rPr>
          <w:fldChar w:fldCharType="separate"/>
        </w:r>
        <w:r w:rsidR="00E92273">
          <w:rPr>
            <w:webHidden/>
          </w:rPr>
          <w:t>14</w:t>
        </w:r>
        <w:r w:rsidR="00585907">
          <w:rPr>
            <w:webHidden/>
          </w:rPr>
          <w:fldChar w:fldCharType="end"/>
        </w:r>
      </w:hyperlink>
    </w:p>
    <w:p w14:paraId="1EF008F4" w14:textId="2111A3FF" w:rsidR="00585907" w:rsidRDefault="00451C22">
      <w:pPr>
        <w:pStyle w:val="TOC2"/>
        <w:rPr>
          <w:rFonts w:asciiTheme="minorHAnsi" w:eastAsiaTheme="minorEastAsia" w:hAnsiTheme="minorHAnsi" w:cstheme="minorBidi"/>
          <w:sz w:val="22"/>
          <w:szCs w:val="22"/>
          <w:lang w:eastAsia="pt-PT"/>
        </w:rPr>
      </w:pPr>
      <w:hyperlink w:anchor="_Toc58268302" w:history="1">
        <w:r w:rsidR="00585907" w:rsidRPr="000A15FB">
          <w:rPr>
            <w:rStyle w:val="Hyperlink"/>
            <w:i/>
          </w:rPr>
          <w:t>2.7</w:t>
        </w:r>
        <w:r w:rsidR="00585907">
          <w:rPr>
            <w:rFonts w:asciiTheme="minorHAnsi" w:eastAsiaTheme="minorEastAsia" w:hAnsiTheme="minorHAnsi" w:cstheme="minorBidi"/>
            <w:sz w:val="22"/>
            <w:szCs w:val="22"/>
            <w:lang w:eastAsia="pt-PT"/>
          </w:rPr>
          <w:tab/>
        </w:r>
        <w:r w:rsidR="00585907" w:rsidRPr="000A15FB">
          <w:rPr>
            <w:rStyle w:val="Hyperlink"/>
            <w:i/>
          </w:rPr>
          <w:t>Slot Machines</w:t>
        </w:r>
        <w:r w:rsidR="00585907">
          <w:rPr>
            <w:webHidden/>
          </w:rPr>
          <w:tab/>
        </w:r>
        <w:r w:rsidR="00585907">
          <w:rPr>
            <w:webHidden/>
          </w:rPr>
          <w:fldChar w:fldCharType="begin"/>
        </w:r>
        <w:r w:rsidR="00585907">
          <w:rPr>
            <w:webHidden/>
          </w:rPr>
          <w:instrText xml:space="preserve"> PAGEREF _Toc58268302 \h </w:instrText>
        </w:r>
        <w:r w:rsidR="00585907">
          <w:rPr>
            <w:webHidden/>
          </w:rPr>
        </w:r>
        <w:r w:rsidR="00585907">
          <w:rPr>
            <w:webHidden/>
          </w:rPr>
          <w:fldChar w:fldCharType="separate"/>
        </w:r>
        <w:r w:rsidR="00E92273">
          <w:rPr>
            <w:webHidden/>
          </w:rPr>
          <w:t>15</w:t>
        </w:r>
        <w:r w:rsidR="00585907">
          <w:rPr>
            <w:webHidden/>
          </w:rPr>
          <w:fldChar w:fldCharType="end"/>
        </w:r>
      </w:hyperlink>
    </w:p>
    <w:p w14:paraId="79944969" w14:textId="28E8B441" w:rsidR="00585907" w:rsidRDefault="00451C22">
      <w:pPr>
        <w:pStyle w:val="TOC2"/>
        <w:rPr>
          <w:rFonts w:asciiTheme="minorHAnsi" w:eastAsiaTheme="minorEastAsia" w:hAnsiTheme="minorHAnsi" w:cstheme="minorBidi"/>
          <w:sz w:val="22"/>
          <w:szCs w:val="22"/>
          <w:lang w:eastAsia="pt-PT"/>
        </w:rPr>
      </w:pPr>
      <w:hyperlink w:anchor="_Toc58268303" w:history="1">
        <w:r w:rsidR="00585907" w:rsidRPr="000A15FB">
          <w:rPr>
            <w:rStyle w:val="Hyperlink"/>
          </w:rPr>
          <w:t>2.8</w:t>
        </w:r>
        <w:r w:rsidR="00585907">
          <w:rPr>
            <w:rFonts w:asciiTheme="minorHAnsi" w:eastAsiaTheme="minorEastAsia" w:hAnsiTheme="minorHAnsi" w:cstheme="minorBidi"/>
            <w:sz w:val="22"/>
            <w:szCs w:val="22"/>
            <w:lang w:eastAsia="pt-PT"/>
          </w:rPr>
          <w:tab/>
        </w:r>
        <w:r w:rsidR="00585907" w:rsidRPr="000A15FB">
          <w:rPr>
            <w:rStyle w:val="Hyperlink"/>
          </w:rPr>
          <w:t>Bar</w:t>
        </w:r>
        <w:r w:rsidR="00585907">
          <w:rPr>
            <w:webHidden/>
          </w:rPr>
          <w:tab/>
        </w:r>
        <w:r w:rsidR="00585907">
          <w:rPr>
            <w:webHidden/>
          </w:rPr>
          <w:fldChar w:fldCharType="begin"/>
        </w:r>
        <w:r w:rsidR="00585907">
          <w:rPr>
            <w:webHidden/>
          </w:rPr>
          <w:instrText xml:space="preserve"> PAGEREF _Toc58268303 \h </w:instrText>
        </w:r>
        <w:r w:rsidR="00585907">
          <w:rPr>
            <w:webHidden/>
          </w:rPr>
        </w:r>
        <w:r w:rsidR="00585907">
          <w:rPr>
            <w:webHidden/>
          </w:rPr>
          <w:fldChar w:fldCharType="separate"/>
        </w:r>
        <w:r w:rsidR="00E92273">
          <w:rPr>
            <w:webHidden/>
          </w:rPr>
          <w:t>15</w:t>
        </w:r>
        <w:r w:rsidR="00585907">
          <w:rPr>
            <w:webHidden/>
          </w:rPr>
          <w:fldChar w:fldCharType="end"/>
        </w:r>
      </w:hyperlink>
    </w:p>
    <w:p w14:paraId="48D14581" w14:textId="0267F910" w:rsidR="00585907" w:rsidRDefault="00451C22">
      <w:pPr>
        <w:pStyle w:val="TOC2"/>
        <w:rPr>
          <w:rFonts w:asciiTheme="minorHAnsi" w:eastAsiaTheme="minorEastAsia" w:hAnsiTheme="minorHAnsi" w:cstheme="minorBidi"/>
          <w:sz w:val="22"/>
          <w:szCs w:val="22"/>
          <w:lang w:eastAsia="pt-PT"/>
        </w:rPr>
      </w:pPr>
      <w:hyperlink w:anchor="_Toc58268304" w:history="1">
        <w:r w:rsidR="00585907" w:rsidRPr="000A15FB">
          <w:rPr>
            <w:rStyle w:val="Hyperlink"/>
          </w:rPr>
          <w:t>2.9</w:t>
        </w:r>
        <w:r w:rsidR="00585907">
          <w:rPr>
            <w:rFonts w:asciiTheme="minorHAnsi" w:eastAsiaTheme="minorEastAsia" w:hAnsiTheme="minorHAnsi" w:cstheme="minorBidi"/>
            <w:sz w:val="22"/>
            <w:szCs w:val="22"/>
            <w:lang w:eastAsia="pt-PT"/>
          </w:rPr>
          <w:tab/>
        </w:r>
        <w:r w:rsidR="00585907" w:rsidRPr="000A15FB">
          <w:rPr>
            <w:rStyle w:val="Hyperlink"/>
          </w:rPr>
          <w:t>Assistência</w:t>
        </w:r>
        <w:r w:rsidR="00585907">
          <w:rPr>
            <w:webHidden/>
          </w:rPr>
          <w:tab/>
        </w:r>
        <w:r w:rsidR="00585907">
          <w:rPr>
            <w:webHidden/>
          </w:rPr>
          <w:fldChar w:fldCharType="begin"/>
        </w:r>
        <w:r w:rsidR="00585907">
          <w:rPr>
            <w:webHidden/>
          </w:rPr>
          <w:instrText xml:space="preserve"> PAGEREF _Toc58268304 \h </w:instrText>
        </w:r>
        <w:r w:rsidR="00585907">
          <w:rPr>
            <w:webHidden/>
          </w:rPr>
        </w:r>
        <w:r w:rsidR="00585907">
          <w:rPr>
            <w:webHidden/>
          </w:rPr>
          <w:fldChar w:fldCharType="separate"/>
        </w:r>
        <w:r w:rsidR="00E92273">
          <w:rPr>
            <w:webHidden/>
          </w:rPr>
          <w:t>16</w:t>
        </w:r>
        <w:r w:rsidR="00585907">
          <w:rPr>
            <w:webHidden/>
          </w:rPr>
          <w:fldChar w:fldCharType="end"/>
        </w:r>
      </w:hyperlink>
    </w:p>
    <w:p w14:paraId="1F644DF1" w14:textId="17ADF8FE" w:rsidR="00585907" w:rsidRDefault="00451C22">
      <w:pPr>
        <w:pStyle w:val="TOC2"/>
        <w:rPr>
          <w:rFonts w:asciiTheme="minorHAnsi" w:eastAsiaTheme="minorEastAsia" w:hAnsiTheme="minorHAnsi" w:cstheme="minorBidi"/>
          <w:sz w:val="22"/>
          <w:szCs w:val="22"/>
          <w:lang w:eastAsia="pt-PT"/>
        </w:rPr>
      </w:pPr>
      <w:hyperlink w:anchor="_Toc58268305" w:history="1">
        <w:r w:rsidR="00585907" w:rsidRPr="000A15FB">
          <w:rPr>
            <w:rStyle w:val="Hyperlink"/>
          </w:rPr>
          <w:t>2.10</w:t>
        </w:r>
        <w:r w:rsidR="00585907">
          <w:rPr>
            <w:rFonts w:asciiTheme="minorHAnsi" w:eastAsiaTheme="minorEastAsia" w:hAnsiTheme="minorHAnsi" w:cstheme="minorBidi"/>
            <w:sz w:val="22"/>
            <w:szCs w:val="22"/>
            <w:lang w:eastAsia="pt-PT"/>
          </w:rPr>
          <w:tab/>
        </w:r>
        <w:r w:rsidR="00585907" w:rsidRPr="000A15FB">
          <w:rPr>
            <w:rStyle w:val="Hyperlink"/>
          </w:rPr>
          <w:t>Outras estações</w:t>
        </w:r>
        <w:r w:rsidR="00585907">
          <w:rPr>
            <w:webHidden/>
          </w:rPr>
          <w:tab/>
        </w:r>
        <w:r w:rsidR="00585907">
          <w:rPr>
            <w:webHidden/>
          </w:rPr>
          <w:fldChar w:fldCharType="begin"/>
        </w:r>
        <w:r w:rsidR="00585907">
          <w:rPr>
            <w:webHidden/>
          </w:rPr>
          <w:instrText xml:space="preserve"> PAGEREF _Toc58268305 \h </w:instrText>
        </w:r>
        <w:r w:rsidR="00585907">
          <w:rPr>
            <w:webHidden/>
          </w:rPr>
        </w:r>
        <w:r w:rsidR="00585907">
          <w:rPr>
            <w:webHidden/>
          </w:rPr>
          <w:fldChar w:fldCharType="separate"/>
        </w:r>
        <w:r w:rsidR="00E92273">
          <w:rPr>
            <w:webHidden/>
          </w:rPr>
          <w:t>16</w:t>
        </w:r>
        <w:r w:rsidR="00585907">
          <w:rPr>
            <w:webHidden/>
          </w:rPr>
          <w:fldChar w:fldCharType="end"/>
        </w:r>
      </w:hyperlink>
    </w:p>
    <w:p w14:paraId="660ED57D" w14:textId="15280754" w:rsidR="00585907" w:rsidRDefault="00451C22">
      <w:pPr>
        <w:pStyle w:val="TOC1"/>
        <w:rPr>
          <w:rFonts w:asciiTheme="minorHAnsi" w:eastAsiaTheme="minorEastAsia" w:hAnsiTheme="minorHAnsi" w:cstheme="minorBidi"/>
          <w:b w:val="0"/>
          <w:sz w:val="22"/>
          <w:szCs w:val="22"/>
          <w:lang w:eastAsia="pt-PT"/>
        </w:rPr>
      </w:pPr>
      <w:hyperlink w:anchor="_Toc58268306" w:history="1">
        <w:r w:rsidR="00585907" w:rsidRPr="000A15FB">
          <w:rPr>
            <w:rStyle w:val="Hyperlink"/>
          </w:rPr>
          <w:t>3</w:t>
        </w:r>
        <w:r w:rsidR="00585907">
          <w:rPr>
            <w:rFonts w:asciiTheme="minorHAnsi" w:eastAsiaTheme="minorEastAsia" w:hAnsiTheme="minorHAnsi" w:cstheme="minorBidi"/>
            <w:b w:val="0"/>
            <w:sz w:val="22"/>
            <w:szCs w:val="22"/>
            <w:lang w:eastAsia="pt-PT"/>
          </w:rPr>
          <w:tab/>
        </w:r>
        <w:r w:rsidR="00585907" w:rsidRPr="000A15FB">
          <w:rPr>
            <w:rStyle w:val="Hyperlink"/>
          </w:rPr>
          <w:t>Análise de resultados</w:t>
        </w:r>
        <w:r w:rsidR="00585907">
          <w:rPr>
            <w:webHidden/>
          </w:rPr>
          <w:tab/>
        </w:r>
        <w:r w:rsidR="00585907">
          <w:rPr>
            <w:webHidden/>
          </w:rPr>
          <w:fldChar w:fldCharType="begin"/>
        </w:r>
        <w:r w:rsidR="00585907">
          <w:rPr>
            <w:webHidden/>
          </w:rPr>
          <w:instrText xml:space="preserve"> PAGEREF _Toc58268306 \h </w:instrText>
        </w:r>
        <w:r w:rsidR="00585907">
          <w:rPr>
            <w:webHidden/>
          </w:rPr>
        </w:r>
        <w:r w:rsidR="00585907">
          <w:rPr>
            <w:webHidden/>
          </w:rPr>
          <w:fldChar w:fldCharType="separate"/>
        </w:r>
        <w:r w:rsidR="00E92273">
          <w:rPr>
            <w:webHidden/>
          </w:rPr>
          <w:t>17</w:t>
        </w:r>
        <w:r w:rsidR="00585907">
          <w:rPr>
            <w:webHidden/>
          </w:rPr>
          <w:fldChar w:fldCharType="end"/>
        </w:r>
      </w:hyperlink>
    </w:p>
    <w:p w14:paraId="62210C6D" w14:textId="1B1254EF" w:rsidR="00585907" w:rsidRDefault="00451C22">
      <w:pPr>
        <w:pStyle w:val="TOC2"/>
        <w:rPr>
          <w:rFonts w:asciiTheme="minorHAnsi" w:eastAsiaTheme="minorEastAsia" w:hAnsiTheme="minorHAnsi" w:cstheme="minorBidi"/>
          <w:sz w:val="22"/>
          <w:szCs w:val="22"/>
          <w:lang w:eastAsia="pt-PT"/>
        </w:rPr>
      </w:pPr>
      <w:hyperlink w:anchor="_Toc58268307" w:history="1">
        <w:r w:rsidR="00585907" w:rsidRPr="000A15FB">
          <w:rPr>
            <w:rStyle w:val="Hyperlink"/>
          </w:rPr>
          <w:t>3.1</w:t>
        </w:r>
        <w:r w:rsidR="00585907">
          <w:rPr>
            <w:rFonts w:asciiTheme="minorHAnsi" w:eastAsiaTheme="minorEastAsia" w:hAnsiTheme="minorHAnsi" w:cstheme="minorBidi"/>
            <w:sz w:val="22"/>
            <w:szCs w:val="22"/>
            <w:lang w:eastAsia="pt-PT"/>
          </w:rPr>
          <w:tab/>
        </w:r>
        <w:r w:rsidR="00585907" w:rsidRPr="000A15FB">
          <w:rPr>
            <w:rStyle w:val="Hyperlink"/>
          </w:rPr>
          <w:t>Cenário hipotético</w:t>
        </w:r>
        <w:r w:rsidR="00585907">
          <w:rPr>
            <w:webHidden/>
          </w:rPr>
          <w:tab/>
        </w:r>
        <w:r w:rsidR="00585907">
          <w:rPr>
            <w:webHidden/>
          </w:rPr>
          <w:fldChar w:fldCharType="begin"/>
        </w:r>
        <w:r w:rsidR="00585907">
          <w:rPr>
            <w:webHidden/>
          </w:rPr>
          <w:instrText xml:space="preserve"> PAGEREF _Toc58268307 \h </w:instrText>
        </w:r>
        <w:r w:rsidR="00585907">
          <w:rPr>
            <w:webHidden/>
          </w:rPr>
        </w:r>
        <w:r w:rsidR="00585907">
          <w:rPr>
            <w:webHidden/>
          </w:rPr>
          <w:fldChar w:fldCharType="separate"/>
        </w:r>
        <w:r w:rsidR="00E92273">
          <w:rPr>
            <w:webHidden/>
          </w:rPr>
          <w:t>17</w:t>
        </w:r>
        <w:r w:rsidR="00585907">
          <w:rPr>
            <w:webHidden/>
          </w:rPr>
          <w:fldChar w:fldCharType="end"/>
        </w:r>
      </w:hyperlink>
    </w:p>
    <w:p w14:paraId="28E6A0A5" w14:textId="264D9169" w:rsidR="00585907" w:rsidRDefault="00451C22">
      <w:pPr>
        <w:pStyle w:val="TOC2"/>
        <w:rPr>
          <w:rFonts w:asciiTheme="minorHAnsi" w:eastAsiaTheme="minorEastAsia" w:hAnsiTheme="minorHAnsi" w:cstheme="minorBidi"/>
          <w:sz w:val="22"/>
          <w:szCs w:val="22"/>
          <w:lang w:eastAsia="pt-PT"/>
        </w:rPr>
      </w:pPr>
      <w:hyperlink w:anchor="_Toc58268308" w:history="1">
        <w:r w:rsidR="00585907" w:rsidRPr="000A15FB">
          <w:rPr>
            <w:rStyle w:val="Hyperlink"/>
          </w:rPr>
          <w:t>3.2</w:t>
        </w:r>
        <w:r w:rsidR="00585907">
          <w:rPr>
            <w:rFonts w:asciiTheme="minorHAnsi" w:eastAsiaTheme="minorEastAsia" w:hAnsiTheme="minorHAnsi" w:cstheme="minorBidi"/>
            <w:sz w:val="22"/>
            <w:szCs w:val="22"/>
            <w:lang w:eastAsia="pt-PT"/>
          </w:rPr>
          <w:tab/>
        </w:r>
        <w:r w:rsidR="00585907" w:rsidRPr="000A15FB">
          <w:rPr>
            <w:rStyle w:val="Hyperlink"/>
          </w:rPr>
          <w:t>Cenário 1</w:t>
        </w:r>
        <w:r w:rsidR="00585907">
          <w:rPr>
            <w:webHidden/>
          </w:rPr>
          <w:tab/>
        </w:r>
        <w:r w:rsidR="00585907">
          <w:rPr>
            <w:webHidden/>
          </w:rPr>
          <w:fldChar w:fldCharType="begin"/>
        </w:r>
        <w:r w:rsidR="00585907">
          <w:rPr>
            <w:webHidden/>
          </w:rPr>
          <w:instrText xml:space="preserve"> PAGEREF _Toc58268308 \h </w:instrText>
        </w:r>
        <w:r w:rsidR="00585907">
          <w:rPr>
            <w:webHidden/>
          </w:rPr>
        </w:r>
        <w:r w:rsidR="00585907">
          <w:rPr>
            <w:webHidden/>
          </w:rPr>
          <w:fldChar w:fldCharType="separate"/>
        </w:r>
        <w:r w:rsidR="00E92273">
          <w:rPr>
            <w:webHidden/>
          </w:rPr>
          <w:t>18</w:t>
        </w:r>
        <w:r w:rsidR="00585907">
          <w:rPr>
            <w:webHidden/>
          </w:rPr>
          <w:fldChar w:fldCharType="end"/>
        </w:r>
      </w:hyperlink>
    </w:p>
    <w:p w14:paraId="32AD94C3" w14:textId="37BDB9B2" w:rsidR="00585907" w:rsidRDefault="00451C22">
      <w:pPr>
        <w:pStyle w:val="TOC2"/>
        <w:rPr>
          <w:rFonts w:asciiTheme="minorHAnsi" w:eastAsiaTheme="minorEastAsia" w:hAnsiTheme="minorHAnsi" w:cstheme="minorBidi"/>
          <w:sz w:val="22"/>
          <w:szCs w:val="22"/>
          <w:lang w:eastAsia="pt-PT"/>
        </w:rPr>
      </w:pPr>
      <w:hyperlink w:anchor="_Toc58268309" w:history="1">
        <w:r w:rsidR="00585907" w:rsidRPr="000A15FB">
          <w:rPr>
            <w:rStyle w:val="Hyperlink"/>
          </w:rPr>
          <w:t>3.3</w:t>
        </w:r>
        <w:r w:rsidR="00585907">
          <w:rPr>
            <w:rFonts w:asciiTheme="minorHAnsi" w:eastAsiaTheme="minorEastAsia" w:hAnsiTheme="minorHAnsi" w:cstheme="minorBidi"/>
            <w:sz w:val="22"/>
            <w:szCs w:val="22"/>
            <w:lang w:eastAsia="pt-PT"/>
          </w:rPr>
          <w:tab/>
        </w:r>
        <w:r w:rsidR="00585907" w:rsidRPr="000A15FB">
          <w:rPr>
            <w:rStyle w:val="Hyperlink"/>
          </w:rPr>
          <w:t>Cenário 2</w:t>
        </w:r>
        <w:r w:rsidR="00585907">
          <w:rPr>
            <w:webHidden/>
          </w:rPr>
          <w:tab/>
        </w:r>
        <w:r w:rsidR="00585907">
          <w:rPr>
            <w:webHidden/>
          </w:rPr>
          <w:fldChar w:fldCharType="begin"/>
        </w:r>
        <w:r w:rsidR="00585907">
          <w:rPr>
            <w:webHidden/>
          </w:rPr>
          <w:instrText xml:space="preserve"> PAGEREF _Toc58268309 \h </w:instrText>
        </w:r>
        <w:r w:rsidR="00585907">
          <w:rPr>
            <w:webHidden/>
          </w:rPr>
        </w:r>
        <w:r w:rsidR="00585907">
          <w:rPr>
            <w:webHidden/>
          </w:rPr>
          <w:fldChar w:fldCharType="separate"/>
        </w:r>
        <w:r w:rsidR="00E92273">
          <w:rPr>
            <w:webHidden/>
          </w:rPr>
          <w:t>20</w:t>
        </w:r>
        <w:r w:rsidR="00585907">
          <w:rPr>
            <w:webHidden/>
          </w:rPr>
          <w:fldChar w:fldCharType="end"/>
        </w:r>
      </w:hyperlink>
    </w:p>
    <w:p w14:paraId="4830C6DE" w14:textId="31220A19" w:rsidR="00585907" w:rsidRDefault="00451C22">
      <w:pPr>
        <w:pStyle w:val="TOC2"/>
        <w:rPr>
          <w:rFonts w:asciiTheme="minorHAnsi" w:eastAsiaTheme="minorEastAsia" w:hAnsiTheme="minorHAnsi" w:cstheme="minorBidi"/>
          <w:sz w:val="22"/>
          <w:szCs w:val="22"/>
          <w:lang w:eastAsia="pt-PT"/>
        </w:rPr>
      </w:pPr>
      <w:hyperlink w:anchor="_Toc58268310" w:history="1">
        <w:r w:rsidR="00585907" w:rsidRPr="000A15FB">
          <w:rPr>
            <w:rStyle w:val="Hyperlink"/>
          </w:rPr>
          <w:t>3.4</w:t>
        </w:r>
        <w:r w:rsidR="00585907">
          <w:rPr>
            <w:rFonts w:asciiTheme="minorHAnsi" w:eastAsiaTheme="minorEastAsia" w:hAnsiTheme="minorHAnsi" w:cstheme="minorBidi"/>
            <w:sz w:val="22"/>
            <w:szCs w:val="22"/>
            <w:lang w:eastAsia="pt-PT"/>
          </w:rPr>
          <w:tab/>
        </w:r>
        <w:r w:rsidR="00585907" w:rsidRPr="000A15FB">
          <w:rPr>
            <w:rStyle w:val="Hyperlink"/>
          </w:rPr>
          <w:t>Comparação entre os diferentes cenários</w:t>
        </w:r>
        <w:r w:rsidR="00585907">
          <w:rPr>
            <w:webHidden/>
          </w:rPr>
          <w:tab/>
        </w:r>
        <w:r w:rsidR="00585907">
          <w:rPr>
            <w:webHidden/>
          </w:rPr>
          <w:fldChar w:fldCharType="begin"/>
        </w:r>
        <w:r w:rsidR="00585907">
          <w:rPr>
            <w:webHidden/>
          </w:rPr>
          <w:instrText xml:space="preserve"> PAGEREF _Toc58268310 \h </w:instrText>
        </w:r>
        <w:r w:rsidR="00585907">
          <w:rPr>
            <w:webHidden/>
          </w:rPr>
        </w:r>
        <w:r w:rsidR="00585907">
          <w:rPr>
            <w:webHidden/>
          </w:rPr>
          <w:fldChar w:fldCharType="separate"/>
        </w:r>
        <w:r w:rsidR="00E92273">
          <w:rPr>
            <w:webHidden/>
          </w:rPr>
          <w:t>22</w:t>
        </w:r>
        <w:r w:rsidR="00585907">
          <w:rPr>
            <w:webHidden/>
          </w:rPr>
          <w:fldChar w:fldCharType="end"/>
        </w:r>
      </w:hyperlink>
    </w:p>
    <w:p w14:paraId="124A1E2C" w14:textId="1247DCE2" w:rsidR="00585907" w:rsidRDefault="00451C22">
      <w:pPr>
        <w:pStyle w:val="TOC1"/>
        <w:rPr>
          <w:rFonts w:asciiTheme="minorHAnsi" w:eastAsiaTheme="minorEastAsia" w:hAnsiTheme="minorHAnsi" w:cstheme="minorBidi"/>
          <w:b w:val="0"/>
          <w:sz w:val="22"/>
          <w:szCs w:val="22"/>
          <w:lang w:eastAsia="pt-PT"/>
        </w:rPr>
      </w:pPr>
      <w:hyperlink w:anchor="_Toc58268311" w:history="1">
        <w:r w:rsidR="00585907" w:rsidRPr="000A15FB">
          <w:rPr>
            <w:rStyle w:val="Hyperlink"/>
          </w:rPr>
          <w:t>4</w:t>
        </w:r>
        <w:r w:rsidR="00585907">
          <w:rPr>
            <w:rFonts w:asciiTheme="minorHAnsi" w:eastAsiaTheme="minorEastAsia" w:hAnsiTheme="minorHAnsi" w:cstheme="minorBidi"/>
            <w:b w:val="0"/>
            <w:sz w:val="22"/>
            <w:szCs w:val="22"/>
            <w:lang w:eastAsia="pt-PT"/>
          </w:rPr>
          <w:tab/>
        </w:r>
        <w:r w:rsidR="00585907" w:rsidRPr="000A15FB">
          <w:rPr>
            <w:rStyle w:val="Hyperlink"/>
          </w:rPr>
          <w:t>Conclusão</w:t>
        </w:r>
        <w:r w:rsidR="00585907">
          <w:rPr>
            <w:webHidden/>
          </w:rPr>
          <w:tab/>
        </w:r>
        <w:r w:rsidR="00585907">
          <w:rPr>
            <w:webHidden/>
          </w:rPr>
          <w:fldChar w:fldCharType="begin"/>
        </w:r>
        <w:r w:rsidR="00585907">
          <w:rPr>
            <w:webHidden/>
          </w:rPr>
          <w:instrText xml:space="preserve"> PAGEREF _Toc58268311 \h </w:instrText>
        </w:r>
        <w:r w:rsidR="00585907">
          <w:rPr>
            <w:webHidden/>
          </w:rPr>
        </w:r>
        <w:r w:rsidR="00585907">
          <w:rPr>
            <w:webHidden/>
          </w:rPr>
          <w:fldChar w:fldCharType="separate"/>
        </w:r>
        <w:r w:rsidR="00E92273">
          <w:rPr>
            <w:webHidden/>
          </w:rPr>
          <w:t>23</w:t>
        </w:r>
        <w:r w:rsidR="00585907">
          <w:rPr>
            <w:webHidden/>
          </w:rPr>
          <w:fldChar w:fldCharType="end"/>
        </w:r>
      </w:hyperlink>
    </w:p>
    <w:p w14:paraId="40744A90" w14:textId="71BBD04E" w:rsidR="00585907" w:rsidRDefault="00451C22">
      <w:pPr>
        <w:pStyle w:val="TOC1"/>
        <w:rPr>
          <w:rFonts w:asciiTheme="minorHAnsi" w:eastAsiaTheme="minorEastAsia" w:hAnsiTheme="minorHAnsi" w:cstheme="minorBidi"/>
          <w:b w:val="0"/>
          <w:sz w:val="22"/>
          <w:szCs w:val="22"/>
          <w:lang w:eastAsia="pt-PT"/>
        </w:rPr>
      </w:pPr>
      <w:hyperlink w:anchor="_Toc58268312" w:history="1">
        <w:r w:rsidR="00585907" w:rsidRPr="000A15FB">
          <w:rPr>
            <w:rStyle w:val="Hyperlink"/>
          </w:rPr>
          <w:t>5</w:t>
        </w:r>
        <w:r w:rsidR="00585907">
          <w:rPr>
            <w:rFonts w:asciiTheme="minorHAnsi" w:eastAsiaTheme="minorEastAsia" w:hAnsiTheme="minorHAnsi" w:cstheme="minorBidi"/>
            <w:b w:val="0"/>
            <w:sz w:val="22"/>
            <w:szCs w:val="22"/>
            <w:lang w:eastAsia="pt-PT"/>
          </w:rPr>
          <w:tab/>
        </w:r>
        <w:r w:rsidR="00585907" w:rsidRPr="000A15FB">
          <w:rPr>
            <w:rStyle w:val="Hyperlink"/>
          </w:rPr>
          <w:t>Anexos</w:t>
        </w:r>
        <w:r w:rsidR="00585907">
          <w:rPr>
            <w:webHidden/>
          </w:rPr>
          <w:tab/>
        </w:r>
        <w:r w:rsidR="00585907">
          <w:rPr>
            <w:webHidden/>
          </w:rPr>
          <w:fldChar w:fldCharType="begin"/>
        </w:r>
        <w:r w:rsidR="00585907">
          <w:rPr>
            <w:webHidden/>
          </w:rPr>
          <w:instrText xml:space="preserve"> PAGEREF _Toc58268312 \h </w:instrText>
        </w:r>
        <w:r w:rsidR="00585907">
          <w:rPr>
            <w:webHidden/>
          </w:rPr>
        </w:r>
        <w:r w:rsidR="00585907">
          <w:rPr>
            <w:webHidden/>
          </w:rPr>
          <w:fldChar w:fldCharType="separate"/>
        </w:r>
        <w:r w:rsidR="00E92273">
          <w:rPr>
            <w:webHidden/>
          </w:rPr>
          <w:t>24</w:t>
        </w:r>
        <w:r w:rsidR="00585907">
          <w:rPr>
            <w:webHidden/>
          </w:rPr>
          <w:fldChar w:fldCharType="end"/>
        </w:r>
      </w:hyperlink>
    </w:p>
    <w:p w14:paraId="485D4237" w14:textId="434DF3B9" w:rsidR="00585907" w:rsidRDefault="00451C22">
      <w:pPr>
        <w:pStyle w:val="TOC2"/>
        <w:rPr>
          <w:rFonts w:asciiTheme="minorHAnsi" w:eastAsiaTheme="minorEastAsia" w:hAnsiTheme="minorHAnsi" w:cstheme="minorBidi"/>
          <w:sz w:val="22"/>
          <w:szCs w:val="22"/>
          <w:lang w:eastAsia="pt-PT"/>
        </w:rPr>
      </w:pPr>
      <w:hyperlink w:anchor="_Toc58268313" w:history="1">
        <w:r w:rsidR="00585907" w:rsidRPr="000A15FB">
          <w:rPr>
            <w:rStyle w:val="Hyperlink"/>
          </w:rPr>
          <w:t>5.1</w:t>
        </w:r>
        <w:r w:rsidR="00585907">
          <w:rPr>
            <w:rFonts w:asciiTheme="minorHAnsi" w:eastAsiaTheme="minorEastAsia" w:hAnsiTheme="minorHAnsi" w:cstheme="minorBidi"/>
            <w:sz w:val="22"/>
            <w:szCs w:val="22"/>
            <w:lang w:eastAsia="pt-PT"/>
          </w:rPr>
          <w:tab/>
        </w:r>
        <w:r w:rsidR="00585907" w:rsidRPr="000A15FB">
          <w:rPr>
            <w:rStyle w:val="Hyperlink"/>
          </w:rPr>
          <w:t>Cálculo da Probabilidade de Voltar a Jogar</w:t>
        </w:r>
        <w:r w:rsidR="00585907">
          <w:rPr>
            <w:webHidden/>
          </w:rPr>
          <w:tab/>
        </w:r>
        <w:r w:rsidR="00585907">
          <w:rPr>
            <w:webHidden/>
          </w:rPr>
          <w:fldChar w:fldCharType="begin"/>
        </w:r>
        <w:r w:rsidR="00585907">
          <w:rPr>
            <w:webHidden/>
          </w:rPr>
          <w:instrText xml:space="preserve"> PAGEREF _Toc58268313 \h </w:instrText>
        </w:r>
        <w:r w:rsidR="00585907">
          <w:rPr>
            <w:webHidden/>
          </w:rPr>
        </w:r>
        <w:r w:rsidR="00585907">
          <w:rPr>
            <w:webHidden/>
          </w:rPr>
          <w:fldChar w:fldCharType="separate"/>
        </w:r>
        <w:r w:rsidR="00E92273">
          <w:rPr>
            <w:webHidden/>
          </w:rPr>
          <w:t>24</w:t>
        </w:r>
        <w:r w:rsidR="00585907">
          <w:rPr>
            <w:webHidden/>
          </w:rPr>
          <w:fldChar w:fldCharType="end"/>
        </w:r>
      </w:hyperlink>
    </w:p>
    <w:p w14:paraId="3CC211E5" w14:textId="30A32B3F" w:rsidR="00585907" w:rsidRDefault="00451C22">
      <w:pPr>
        <w:pStyle w:val="TOC2"/>
        <w:rPr>
          <w:rFonts w:asciiTheme="minorHAnsi" w:eastAsiaTheme="minorEastAsia" w:hAnsiTheme="minorHAnsi" w:cstheme="minorBidi"/>
          <w:sz w:val="22"/>
          <w:szCs w:val="22"/>
          <w:lang w:eastAsia="pt-PT"/>
        </w:rPr>
      </w:pPr>
      <w:hyperlink w:anchor="_Toc58268314" w:history="1">
        <w:r w:rsidR="00585907" w:rsidRPr="000A15FB">
          <w:rPr>
            <w:rStyle w:val="Hyperlink"/>
          </w:rPr>
          <w:t>5.2</w:t>
        </w:r>
        <w:r w:rsidR="00585907">
          <w:rPr>
            <w:rFonts w:asciiTheme="minorHAnsi" w:eastAsiaTheme="minorEastAsia" w:hAnsiTheme="minorHAnsi" w:cstheme="minorBidi"/>
            <w:sz w:val="22"/>
            <w:szCs w:val="22"/>
            <w:lang w:eastAsia="pt-PT"/>
          </w:rPr>
          <w:tab/>
        </w:r>
        <w:r w:rsidR="00585907" w:rsidRPr="000A15FB">
          <w:rPr>
            <w:rStyle w:val="Hyperlink"/>
          </w:rPr>
          <w:t>Fórmula Usada no Cálculo do Nível de Sorte/Entusiasmo</w:t>
        </w:r>
        <w:r w:rsidR="00585907">
          <w:rPr>
            <w:webHidden/>
          </w:rPr>
          <w:tab/>
        </w:r>
        <w:r w:rsidR="00585907">
          <w:rPr>
            <w:webHidden/>
          </w:rPr>
          <w:fldChar w:fldCharType="begin"/>
        </w:r>
        <w:r w:rsidR="00585907">
          <w:rPr>
            <w:webHidden/>
          </w:rPr>
          <w:instrText xml:space="preserve"> PAGEREF _Toc58268314 \h </w:instrText>
        </w:r>
        <w:r w:rsidR="00585907">
          <w:rPr>
            <w:webHidden/>
          </w:rPr>
        </w:r>
        <w:r w:rsidR="00585907">
          <w:rPr>
            <w:webHidden/>
          </w:rPr>
          <w:fldChar w:fldCharType="separate"/>
        </w:r>
        <w:r w:rsidR="00E92273">
          <w:rPr>
            <w:webHidden/>
          </w:rPr>
          <w:t>24</w:t>
        </w:r>
        <w:r w:rsidR="00585907">
          <w:rPr>
            <w:webHidden/>
          </w:rPr>
          <w:fldChar w:fldCharType="end"/>
        </w:r>
      </w:hyperlink>
    </w:p>
    <w:p w14:paraId="7C3556D4" w14:textId="7D2D7555" w:rsidR="00585907" w:rsidRDefault="00451C22">
      <w:pPr>
        <w:pStyle w:val="TOC2"/>
        <w:rPr>
          <w:rFonts w:asciiTheme="minorHAnsi" w:eastAsiaTheme="minorEastAsia" w:hAnsiTheme="minorHAnsi" w:cstheme="minorBidi"/>
          <w:sz w:val="22"/>
          <w:szCs w:val="22"/>
          <w:lang w:eastAsia="pt-PT"/>
        </w:rPr>
      </w:pPr>
      <w:hyperlink w:anchor="_Toc58268315" w:history="1">
        <w:r w:rsidR="00585907" w:rsidRPr="000A15FB">
          <w:rPr>
            <w:rStyle w:val="Hyperlink"/>
          </w:rPr>
          <w:t>5.3</w:t>
        </w:r>
        <w:r w:rsidR="00585907">
          <w:rPr>
            <w:rFonts w:asciiTheme="minorHAnsi" w:eastAsiaTheme="minorEastAsia" w:hAnsiTheme="minorHAnsi" w:cstheme="minorBidi"/>
            <w:sz w:val="22"/>
            <w:szCs w:val="22"/>
            <w:lang w:eastAsia="pt-PT"/>
          </w:rPr>
          <w:tab/>
        </w:r>
        <w:r w:rsidR="00585907" w:rsidRPr="000A15FB">
          <w:rPr>
            <w:rStyle w:val="Hyperlink"/>
          </w:rPr>
          <w:t xml:space="preserve">Probabilidade de Ganhar no </w:t>
        </w:r>
        <w:r w:rsidR="00585907" w:rsidRPr="000A15FB">
          <w:rPr>
            <w:rStyle w:val="Hyperlink"/>
            <w:i/>
            <w:iCs/>
          </w:rPr>
          <w:t>BlackJack</w:t>
        </w:r>
        <w:r w:rsidR="00585907">
          <w:rPr>
            <w:webHidden/>
          </w:rPr>
          <w:tab/>
        </w:r>
        <w:r w:rsidR="00585907">
          <w:rPr>
            <w:webHidden/>
          </w:rPr>
          <w:fldChar w:fldCharType="begin"/>
        </w:r>
        <w:r w:rsidR="00585907">
          <w:rPr>
            <w:webHidden/>
          </w:rPr>
          <w:instrText xml:space="preserve"> PAGEREF _Toc58268315 \h </w:instrText>
        </w:r>
        <w:r w:rsidR="00585907">
          <w:rPr>
            <w:webHidden/>
          </w:rPr>
        </w:r>
        <w:r w:rsidR="00585907">
          <w:rPr>
            <w:webHidden/>
          </w:rPr>
          <w:fldChar w:fldCharType="separate"/>
        </w:r>
        <w:r w:rsidR="00E92273">
          <w:rPr>
            <w:webHidden/>
          </w:rPr>
          <w:t>24</w:t>
        </w:r>
        <w:r w:rsidR="00585907">
          <w:rPr>
            <w:webHidden/>
          </w:rPr>
          <w:fldChar w:fldCharType="end"/>
        </w:r>
      </w:hyperlink>
    </w:p>
    <w:p w14:paraId="2550FEA6" w14:textId="69E82D98" w:rsidR="00585907" w:rsidRDefault="00451C22">
      <w:pPr>
        <w:pStyle w:val="TOC2"/>
        <w:rPr>
          <w:rFonts w:asciiTheme="minorHAnsi" w:eastAsiaTheme="minorEastAsia" w:hAnsiTheme="minorHAnsi" w:cstheme="minorBidi"/>
          <w:sz w:val="22"/>
          <w:szCs w:val="22"/>
          <w:lang w:eastAsia="pt-PT"/>
        </w:rPr>
      </w:pPr>
      <w:hyperlink w:anchor="_Toc58268316" w:history="1">
        <w:r w:rsidR="00585907" w:rsidRPr="000A15FB">
          <w:rPr>
            <w:rStyle w:val="Hyperlink"/>
          </w:rPr>
          <w:t>5.4</w:t>
        </w:r>
        <w:r w:rsidR="00585907">
          <w:rPr>
            <w:rFonts w:asciiTheme="minorHAnsi" w:eastAsiaTheme="minorEastAsia" w:hAnsiTheme="minorHAnsi" w:cstheme="minorBidi"/>
            <w:sz w:val="22"/>
            <w:szCs w:val="22"/>
            <w:lang w:eastAsia="pt-PT"/>
          </w:rPr>
          <w:tab/>
        </w:r>
        <w:r w:rsidR="00585907" w:rsidRPr="000A15FB">
          <w:rPr>
            <w:rStyle w:val="Hyperlink"/>
          </w:rPr>
          <w:t>Probabilidades da Roleta</w:t>
        </w:r>
        <w:r w:rsidR="00585907">
          <w:rPr>
            <w:webHidden/>
          </w:rPr>
          <w:tab/>
        </w:r>
        <w:r w:rsidR="00585907">
          <w:rPr>
            <w:webHidden/>
          </w:rPr>
          <w:fldChar w:fldCharType="begin"/>
        </w:r>
        <w:r w:rsidR="00585907">
          <w:rPr>
            <w:webHidden/>
          </w:rPr>
          <w:instrText xml:space="preserve"> PAGEREF _Toc58268316 \h </w:instrText>
        </w:r>
        <w:r w:rsidR="00585907">
          <w:rPr>
            <w:webHidden/>
          </w:rPr>
        </w:r>
        <w:r w:rsidR="00585907">
          <w:rPr>
            <w:webHidden/>
          </w:rPr>
          <w:fldChar w:fldCharType="separate"/>
        </w:r>
        <w:r w:rsidR="00E92273">
          <w:rPr>
            <w:webHidden/>
          </w:rPr>
          <w:t>25</w:t>
        </w:r>
        <w:r w:rsidR="00585907">
          <w:rPr>
            <w:webHidden/>
          </w:rPr>
          <w:fldChar w:fldCharType="end"/>
        </w:r>
      </w:hyperlink>
    </w:p>
    <w:p w14:paraId="2F45F50E" w14:textId="6A897CA3" w:rsidR="00585907" w:rsidRDefault="00451C22">
      <w:pPr>
        <w:pStyle w:val="TOC1"/>
        <w:rPr>
          <w:rFonts w:asciiTheme="minorHAnsi" w:eastAsiaTheme="minorEastAsia" w:hAnsiTheme="minorHAnsi" w:cstheme="minorBidi"/>
          <w:b w:val="0"/>
          <w:sz w:val="22"/>
          <w:szCs w:val="22"/>
          <w:lang w:eastAsia="pt-PT"/>
        </w:rPr>
      </w:pPr>
      <w:hyperlink w:anchor="_Toc58268317" w:history="1">
        <w:r w:rsidR="00585907" w:rsidRPr="000A15FB">
          <w:rPr>
            <w:rStyle w:val="Hyperlink"/>
          </w:rPr>
          <w:t>6</w:t>
        </w:r>
        <w:r w:rsidR="00585907">
          <w:rPr>
            <w:rFonts w:asciiTheme="minorHAnsi" w:eastAsiaTheme="minorEastAsia" w:hAnsiTheme="minorHAnsi" w:cstheme="minorBidi"/>
            <w:b w:val="0"/>
            <w:sz w:val="22"/>
            <w:szCs w:val="22"/>
            <w:lang w:eastAsia="pt-PT"/>
          </w:rPr>
          <w:tab/>
        </w:r>
        <w:r w:rsidR="00585907" w:rsidRPr="000A15FB">
          <w:rPr>
            <w:rStyle w:val="Hyperlink"/>
          </w:rPr>
          <w:t>Bibliografia</w:t>
        </w:r>
        <w:r w:rsidR="00585907">
          <w:rPr>
            <w:webHidden/>
          </w:rPr>
          <w:tab/>
        </w:r>
        <w:r w:rsidR="00585907">
          <w:rPr>
            <w:webHidden/>
          </w:rPr>
          <w:fldChar w:fldCharType="begin"/>
        </w:r>
        <w:r w:rsidR="00585907">
          <w:rPr>
            <w:webHidden/>
          </w:rPr>
          <w:instrText xml:space="preserve"> PAGEREF _Toc58268317 \h </w:instrText>
        </w:r>
        <w:r w:rsidR="00585907">
          <w:rPr>
            <w:webHidden/>
          </w:rPr>
        </w:r>
        <w:r w:rsidR="00585907">
          <w:rPr>
            <w:webHidden/>
          </w:rPr>
          <w:fldChar w:fldCharType="separate"/>
        </w:r>
        <w:r w:rsidR="00E92273">
          <w:rPr>
            <w:webHidden/>
          </w:rPr>
          <w:t>26</w:t>
        </w:r>
        <w:r w:rsidR="00585907">
          <w:rPr>
            <w:webHidden/>
          </w:rPr>
          <w:fldChar w:fldCharType="end"/>
        </w:r>
      </w:hyperlink>
    </w:p>
    <w:p w14:paraId="29D6F041" w14:textId="2D2E9467" w:rsidR="00585907" w:rsidRDefault="00451C22">
      <w:pPr>
        <w:pStyle w:val="TOC1"/>
        <w:rPr>
          <w:rFonts w:asciiTheme="minorHAnsi" w:eastAsiaTheme="minorEastAsia" w:hAnsiTheme="minorHAnsi" w:cstheme="minorBidi"/>
          <w:b w:val="0"/>
          <w:sz w:val="22"/>
          <w:szCs w:val="22"/>
          <w:lang w:eastAsia="pt-PT"/>
        </w:rPr>
      </w:pPr>
      <w:hyperlink w:anchor="_Toc58268318" w:history="1">
        <w:r w:rsidR="00585907" w:rsidRPr="000A15FB">
          <w:rPr>
            <w:rStyle w:val="Hyperlink"/>
          </w:rPr>
          <w:t>7</w:t>
        </w:r>
        <w:r w:rsidR="00585907">
          <w:rPr>
            <w:rFonts w:asciiTheme="minorHAnsi" w:eastAsiaTheme="minorEastAsia" w:hAnsiTheme="minorHAnsi" w:cstheme="minorBidi"/>
            <w:b w:val="0"/>
            <w:sz w:val="22"/>
            <w:szCs w:val="22"/>
            <w:lang w:eastAsia="pt-PT"/>
          </w:rPr>
          <w:tab/>
        </w:r>
        <w:r w:rsidR="00585907" w:rsidRPr="000A15FB">
          <w:rPr>
            <w:rStyle w:val="Hyperlink"/>
          </w:rPr>
          <w:t>Autoavaliação</w:t>
        </w:r>
        <w:r w:rsidR="00585907">
          <w:rPr>
            <w:webHidden/>
          </w:rPr>
          <w:tab/>
        </w:r>
        <w:r w:rsidR="00585907">
          <w:rPr>
            <w:webHidden/>
          </w:rPr>
          <w:fldChar w:fldCharType="begin"/>
        </w:r>
        <w:r w:rsidR="00585907">
          <w:rPr>
            <w:webHidden/>
          </w:rPr>
          <w:instrText xml:space="preserve"> PAGEREF _Toc58268318 \h </w:instrText>
        </w:r>
        <w:r w:rsidR="00585907">
          <w:rPr>
            <w:webHidden/>
          </w:rPr>
        </w:r>
        <w:r w:rsidR="00585907">
          <w:rPr>
            <w:webHidden/>
          </w:rPr>
          <w:fldChar w:fldCharType="separate"/>
        </w:r>
        <w:r w:rsidR="00E92273">
          <w:rPr>
            <w:webHidden/>
          </w:rPr>
          <w:t>27</w:t>
        </w:r>
        <w:r w:rsidR="00585907">
          <w:rPr>
            <w:webHidden/>
          </w:rPr>
          <w:fldChar w:fldCharType="end"/>
        </w:r>
      </w:hyperlink>
    </w:p>
    <w:p w14:paraId="35CBC31B" w14:textId="6DC1E8E6" w:rsidR="00585907" w:rsidRDefault="00451C22">
      <w:pPr>
        <w:pStyle w:val="TOC1"/>
        <w:rPr>
          <w:rFonts w:asciiTheme="minorHAnsi" w:eastAsiaTheme="minorEastAsia" w:hAnsiTheme="minorHAnsi" w:cstheme="minorBidi"/>
          <w:b w:val="0"/>
          <w:sz w:val="22"/>
          <w:szCs w:val="22"/>
          <w:lang w:eastAsia="pt-PT"/>
        </w:rPr>
      </w:pPr>
      <w:hyperlink w:anchor="_Toc58268319" w:history="1">
        <w:r w:rsidR="00585907" w:rsidRPr="000A15FB">
          <w:rPr>
            <w:rStyle w:val="Hyperlink"/>
          </w:rPr>
          <w:t>8</w:t>
        </w:r>
        <w:r w:rsidR="00585907">
          <w:rPr>
            <w:rFonts w:asciiTheme="minorHAnsi" w:eastAsiaTheme="minorEastAsia" w:hAnsiTheme="minorHAnsi" w:cstheme="minorBidi"/>
            <w:b w:val="0"/>
            <w:sz w:val="22"/>
            <w:szCs w:val="22"/>
            <w:lang w:eastAsia="pt-PT"/>
          </w:rPr>
          <w:tab/>
        </w:r>
        <w:r w:rsidR="00585907" w:rsidRPr="000A15FB">
          <w:rPr>
            <w:rStyle w:val="Hyperlink"/>
          </w:rPr>
          <w:t>Identificação</w:t>
        </w:r>
        <w:r w:rsidR="00585907">
          <w:rPr>
            <w:webHidden/>
          </w:rPr>
          <w:tab/>
        </w:r>
        <w:r w:rsidR="00585907">
          <w:rPr>
            <w:webHidden/>
          </w:rPr>
          <w:fldChar w:fldCharType="begin"/>
        </w:r>
        <w:r w:rsidR="00585907">
          <w:rPr>
            <w:webHidden/>
          </w:rPr>
          <w:instrText xml:space="preserve"> PAGEREF _Toc58268319 \h </w:instrText>
        </w:r>
        <w:r w:rsidR="00585907">
          <w:rPr>
            <w:webHidden/>
          </w:rPr>
        </w:r>
        <w:r w:rsidR="00585907">
          <w:rPr>
            <w:webHidden/>
          </w:rPr>
          <w:fldChar w:fldCharType="separate"/>
        </w:r>
        <w:r w:rsidR="00E92273">
          <w:rPr>
            <w:webHidden/>
          </w:rPr>
          <w:t>28</w:t>
        </w:r>
        <w:r w:rsidR="00585907">
          <w:rPr>
            <w:webHidden/>
          </w:rPr>
          <w:fldChar w:fldCharType="end"/>
        </w:r>
      </w:hyperlink>
    </w:p>
    <w:p w14:paraId="6508C650" w14:textId="736E54AC" w:rsidR="00585907" w:rsidRDefault="00451C22">
      <w:pPr>
        <w:pStyle w:val="TOC2"/>
        <w:rPr>
          <w:rFonts w:asciiTheme="minorHAnsi" w:eastAsiaTheme="minorEastAsia" w:hAnsiTheme="minorHAnsi" w:cstheme="minorBidi"/>
          <w:sz w:val="22"/>
          <w:szCs w:val="22"/>
          <w:lang w:eastAsia="pt-PT"/>
        </w:rPr>
      </w:pPr>
      <w:hyperlink w:anchor="_Toc58268320" w:history="1">
        <w:r w:rsidR="00585907" w:rsidRPr="000A15FB">
          <w:rPr>
            <w:rStyle w:val="Hyperlink"/>
          </w:rPr>
          <w:t>8.1</w:t>
        </w:r>
        <w:r w:rsidR="00585907">
          <w:rPr>
            <w:rFonts w:asciiTheme="minorHAnsi" w:eastAsiaTheme="minorEastAsia" w:hAnsiTheme="minorHAnsi" w:cstheme="minorBidi"/>
            <w:sz w:val="22"/>
            <w:szCs w:val="22"/>
            <w:lang w:eastAsia="pt-PT"/>
          </w:rPr>
          <w:tab/>
        </w:r>
        <w:r w:rsidR="00585907" w:rsidRPr="000A15FB">
          <w:rPr>
            <w:rStyle w:val="Hyperlink"/>
          </w:rPr>
          <w:t>Afonso Magalhães</w:t>
        </w:r>
        <w:r w:rsidR="00585907">
          <w:rPr>
            <w:webHidden/>
          </w:rPr>
          <w:tab/>
        </w:r>
        <w:r w:rsidR="00585907">
          <w:rPr>
            <w:webHidden/>
          </w:rPr>
          <w:fldChar w:fldCharType="begin"/>
        </w:r>
        <w:r w:rsidR="00585907">
          <w:rPr>
            <w:webHidden/>
          </w:rPr>
          <w:instrText xml:space="preserve"> PAGEREF _Toc58268320 \h </w:instrText>
        </w:r>
        <w:r w:rsidR="00585907">
          <w:rPr>
            <w:webHidden/>
          </w:rPr>
        </w:r>
        <w:r w:rsidR="00585907">
          <w:rPr>
            <w:webHidden/>
          </w:rPr>
          <w:fldChar w:fldCharType="separate"/>
        </w:r>
        <w:r w:rsidR="00E92273">
          <w:rPr>
            <w:webHidden/>
          </w:rPr>
          <w:t>28</w:t>
        </w:r>
        <w:r w:rsidR="00585907">
          <w:rPr>
            <w:webHidden/>
          </w:rPr>
          <w:fldChar w:fldCharType="end"/>
        </w:r>
      </w:hyperlink>
    </w:p>
    <w:p w14:paraId="1CACCD4C" w14:textId="777C5F57" w:rsidR="00585907" w:rsidRDefault="00451C22">
      <w:pPr>
        <w:pStyle w:val="TOC2"/>
        <w:rPr>
          <w:rFonts w:asciiTheme="minorHAnsi" w:eastAsiaTheme="minorEastAsia" w:hAnsiTheme="minorHAnsi" w:cstheme="minorBidi"/>
          <w:sz w:val="22"/>
          <w:szCs w:val="22"/>
          <w:lang w:eastAsia="pt-PT"/>
        </w:rPr>
      </w:pPr>
      <w:hyperlink w:anchor="_Toc58268321" w:history="1">
        <w:r w:rsidR="00585907" w:rsidRPr="000A15FB">
          <w:rPr>
            <w:rStyle w:val="Hyperlink"/>
          </w:rPr>
          <w:t>8.2</w:t>
        </w:r>
        <w:r w:rsidR="00585907">
          <w:rPr>
            <w:rFonts w:asciiTheme="minorHAnsi" w:eastAsiaTheme="minorEastAsia" w:hAnsiTheme="minorHAnsi" w:cstheme="minorBidi"/>
            <w:sz w:val="22"/>
            <w:szCs w:val="22"/>
            <w:lang w:eastAsia="pt-PT"/>
          </w:rPr>
          <w:tab/>
        </w:r>
        <w:r w:rsidR="00585907" w:rsidRPr="000A15FB">
          <w:rPr>
            <w:rStyle w:val="Hyperlink"/>
          </w:rPr>
          <w:t>Afonso Monteiro</w:t>
        </w:r>
        <w:r w:rsidR="00585907">
          <w:rPr>
            <w:webHidden/>
          </w:rPr>
          <w:tab/>
        </w:r>
        <w:r w:rsidR="00585907">
          <w:rPr>
            <w:webHidden/>
          </w:rPr>
          <w:fldChar w:fldCharType="begin"/>
        </w:r>
        <w:r w:rsidR="00585907">
          <w:rPr>
            <w:webHidden/>
          </w:rPr>
          <w:instrText xml:space="preserve"> PAGEREF _Toc58268321 \h </w:instrText>
        </w:r>
        <w:r w:rsidR="00585907">
          <w:rPr>
            <w:webHidden/>
          </w:rPr>
        </w:r>
        <w:r w:rsidR="00585907">
          <w:rPr>
            <w:webHidden/>
          </w:rPr>
          <w:fldChar w:fldCharType="separate"/>
        </w:r>
        <w:r w:rsidR="00E92273">
          <w:rPr>
            <w:webHidden/>
          </w:rPr>
          <w:t>28</w:t>
        </w:r>
        <w:r w:rsidR="00585907">
          <w:rPr>
            <w:webHidden/>
          </w:rPr>
          <w:fldChar w:fldCharType="end"/>
        </w:r>
      </w:hyperlink>
    </w:p>
    <w:p w14:paraId="2C4C951B" w14:textId="522E70A3" w:rsidR="00585907" w:rsidRDefault="00451C22">
      <w:pPr>
        <w:pStyle w:val="TOC2"/>
        <w:rPr>
          <w:rFonts w:asciiTheme="minorHAnsi" w:eastAsiaTheme="minorEastAsia" w:hAnsiTheme="minorHAnsi" w:cstheme="minorBidi"/>
          <w:sz w:val="22"/>
          <w:szCs w:val="22"/>
          <w:lang w:eastAsia="pt-PT"/>
        </w:rPr>
      </w:pPr>
      <w:hyperlink w:anchor="_Toc58268322" w:history="1">
        <w:r w:rsidR="00585907" w:rsidRPr="000A15FB">
          <w:rPr>
            <w:rStyle w:val="Hyperlink"/>
          </w:rPr>
          <w:t>8.3</w:t>
        </w:r>
        <w:r w:rsidR="00585907">
          <w:rPr>
            <w:rFonts w:asciiTheme="minorHAnsi" w:eastAsiaTheme="minorEastAsia" w:hAnsiTheme="minorHAnsi" w:cstheme="minorBidi"/>
            <w:sz w:val="22"/>
            <w:szCs w:val="22"/>
            <w:lang w:eastAsia="pt-PT"/>
          </w:rPr>
          <w:tab/>
        </w:r>
        <w:r w:rsidR="00585907" w:rsidRPr="000A15FB">
          <w:rPr>
            <w:rStyle w:val="Hyperlink"/>
          </w:rPr>
          <w:t>Bernardo Costa</w:t>
        </w:r>
        <w:r w:rsidR="00585907">
          <w:rPr>
            <w:webHidden/>
          </w:rPr>
          <w:tab/>
        </w:r>
        <w:r w:rsidR="00585907">
          <w:rPr>
            <w:webHidden/>
          </w:rPr>
          <w:fldChar w:fldCharType="begin"/>
        </w:r>
        <w:r w:rsidR="00585907">
          <w:rPr>
            <w:webHidden/>
          </w:rPr>
          <w:instrText xml:space="preserve"> PAGEREF _Toc58268322 \h </w:instrText>
        </w:r>
        <w:r w:rsidR="00585907">
          <w:rPr>
            <w:webHidden/>
          </w:rPr>
        </w:r>
        <w:r w:rsidR="00585907">
          <w:rPr>
            <w:webHidden/>
          </w:rPr>
          <w:fldChar w:fldCharType="separate"/>
        </w:r>
        <w:r w:rsidR="00E92273">
          <w:rPr>
            <w:webHidden/>
          </w:rPr>
          <w:t>29</w:t>
        </w:r>
        <w:r w:rsidR="00585907">
          <w:rPr>
            <w:webHidden/>
          </w:rPr>
          <w:fldChar w:fldCharType="end"/>
        </w:r>
      </w:hyperlink>
    </w:p>
    <w:p w14:paraId="11010501" w14:textId="5F04A8DC" w:rsidR="00585907" w:rsidRDefault="00451C22">
      <w:pPr>
        <w:pStyle w:val="TOC2"/>
        <w:rPr>
          <w:rFonts w:asciiTheme="minorHAnsi" w:eastAsiaTheme="minorEastAsia" w:hAnsiTheme="minorHAnsi" w:cstheme="minorBidi"/>
          <w:sz w:val="22"/>
          <w:szCs w:val="22"/>
          <w:lang w:eastAsia="pt-PT"/>
        </w:rPr>
      </w:pPr>
      <w:hyperlink w:anchor="_Toc58268323" w:history="1">
        <w:r w:rsidR="00585907" w:rsidRPr="000A15FB">
          <w:rPr>
            <w:rStyle w:val="Hyperlink"/>
          </w:rPr>
          <w:t>8.4</w:t>
        </w:r>
        <w:r w:rsidR="00585907">
          <w:rPr>
            <w:rFonts w:asciiTheme="minorHAnsi" w:eastAsiaTheme="minorEastAsia" w:hAnsiTheme="minorHAnsi" w:cstheme="minorBidi"/>
            <w:sz w:val="22"/>
            <w:szCs w:val="22"/>
            <w:lang w:eastAsia="pt-PT"/>
          </w:rPr>
          <w:tab/>
        </w:r>
        <w:r w:rsidR="00585907" w:rsidRPr="000A15FB">
          <w:rPr>
            <w:rStyle w:val="Hyperlink"/>
          </w:rPr>
          <w:t>Rui Oliveira</w:t>
        </w:r>
        <w:r w:rsidR="00585907">
          <w:rPr>
            <w:webHidden/>
          </w:rPr>
          <w:tab/>
        </w:r>
        <w:r w:rsidR="00585907">
          <w:rPr>
            <w:webHidden/>
          </w:rPr>
          <w:fldChar w:fldCharType="begin"/>
        </w:r>
        <w:r w:rsidR="00585907">
          <w:rPr>
            <w:webHidden/>
          </w:rPr>
          <w:instrText xml:space="preserve"> PAGEREF _Toc58268323 \h </w:instrText>
        </w:r>
        <w:r w:rsidR="00585907">
          <w:rPr>
            <w:webHidden/>
          </w:rPr>
        </w:r>
        <w:r w:rsidR="00585907">
          <w:rPr>
            <w:webHidden/>
          </w:rPr>
          <w:fldChar w:fldCharType="separate"/>
        </w:r>
        <w:r w:rsidR="00E92273">
          <w:rPr>
            <w:webHidden/>
          </w:rPr>
          <w:t>29</w:t>
        </w:r>
        <w:r w:rsidR="00585907">
          <w:rPr>
            <w:webHidden/>
          </w:rPr>
          <w:fldChar w:fldCharType="end"/>
        </w:r>
      </w:hyperlink>
    </w:p>
    <w:p w14:paraId="64169C40" w14:textId="6F29A2D2" w:rsidR="005F08C2" w:rsidRPr="00F2253A" w:rsidRDefault="00CF4910" w:rsidP="00FE1C1F">
      <w:pPr>
        <w:pStyle w:val="texto"/>
      </w:pPr>
      <w:r w:rsidRPr="00F2253A">
        <w:fldChar w:fldCharType="end"/>
      </w:r>
    </w:p>
    <w:p w14:paraId="52751ED0" w14:textId="0E275E94" w:rsidR="005F08C2" w:rsidRPr="00BE0C07" w:rsidRDefault="0010721C" w:rsidP="00FE1C1F">
      <w:pPr>
        <w:pStyle w:val="texto"/>
        <w:rPr>
          <w:b/>
          <w:bCs/>
        </w:rPr>
      </w:pPr>
      <w:r w:rsidRPr="00BE0C07">
        <w:rPr>
          <w:b/>
          <w:bCs/>
        </w:rPr>
        <w:t>Índice de f</w:t>
      </w:r>
      <w:r w:rsidR="005F08C2" w:rsidRPr="00BE0C07">
        <w:rPr>
          <w:b/>
          <w:bCs/>
        </w:rPr>
        <w:t>iguras</w:t>
      </w:r>
    </w:p>
    <w:p w14:paraId="15E81F2F" w14:textId="745D1B19" w:rsidR="00585907" w:rsidRDefault="005F08C2">
      <w:pPr>
        <w:pStyle w:val="TableofFigures"/>
        <w:rPr>
          <w:rFonts w:asciiTheme="minorHAnsi" w:eastAsiaTheme="minorEastAsia" w:hAnsiTheme="minorHAnsi" w:cstheme="minorBidi"/>
          <w:sz w:val="22"/>
          <w:szCs w:val="22"/>
          <w:lang w:eastAsia="pt-PT"/>
        </w:rPr>
      </w:pPr>
      <w:r w:rsidRPr="00F2253A">
        <w:fldChar w:fldCharType="begin"/>
      </w:r>
      <w:r w:rsidRPr="00F2253A">
        <w:instrText xml:space="preserve"> TOC \h \z \c "Figura" </w:instrText>
      </w:r>
      <w:r w:rsidRPr="00F2253A">
        <w:fldChar w:fldCharType="separate"/>
      </w:r>
      <w:hyperlink w:anchor="_Toc58268324" w:history="1">
        <w:r w:rsidR="00585907" w:rsidRPr="00BD196C">
          <w:rPr>
            <w:rStyle w:val="Hyperlink"/>
          </w:rPr>
          <w:t>Figura 1 A probabilidade de ganhar a vermelhinha é 0,33 e se ganhar recebe o dobro do que apostou</w:t>
        </w:r>
        <w:r w:rsidR="00585907">
          <w:rPr>
            <w:webHidden/>
          </w:rPr>
          <w:tab/>
        </w:r>
        <w:r w:rsidR="00585907">
          <w:rPr>
            <w:webHidden/>
          </w:rPr>
          <w:fldChar w:fldCharType="begin"/>
        </w:r>
        <w:r w:rsidR="00585907">
          <w:rPr>
            <w:webHidden/>
          </w:rPr>
          <w:instrText xml:space="preserve"> PAGEREF _Toc58268324 \h </w:instrText>
        </w:r>
        <w:r w:rsidR="00585907">
          <w:rPr>
            <w:webHidden/>
          </w:rPr>
        </w:r>
        <w:r w:rsidR="00585907">
          <w:rPr>
            <w:webHidden/>
          </w:rPr>
          <w:fldChar w:fldCharType="separate"/>
        </w:r>
        <w:r w:rsidR="00E92273">
          <w:rPr>
            <w:webHidden/>
          </w:rPr>
          <w:t>6</w:t>
        </w:r>
        <w:r w:rsidR="00585907">
          <w:rPr>
            <w:webHidden/>
          </w:rPr>
          <w:fldChar w:fldCharType="end"/>
        </w:r>
      </w:hyperlink>
    </w:p>
    <w:p w14:paraId="05010AB2" w14:textId="2C0912D6" w:rsidR="00585907" w:rsidRDefault="00451C22">
      <w:pPr>
        <w:pStyle w:val="TableofFigures"/>
        <w:rPr>
          <w:rFonts w:asciiTheme="minorHAnsi" w:eastAsiaTheme="minorEastAsia" w:hAnsiTheme="minorHAnsi" w:cstheme="minorBidi"/>
          <w:sz w:val="22"/>
          <w:szCs w:val="22"/>
          <w:lang w:eastAsia="pt-PT"/>
        </w:rPr>
      </w:pPr>
      <w:hyperlink w:anchor="_Toc58268325" w:history="1">
        <w:r w:rsidR="00585907" w:rsidRPr="00BD196C">
          <w:rPr>
            <w:rStyle w:val="Hyperlink"/>
          </w:rPr>
          <w:t>Figura 2 Modelo da Sala Central</w:t>
        </w:r>
        <w:r w:rsidR="00585907">
          <w:rPr>
            <w:webHidden/>
          </w:rPr>
          <w:tab/>
        </w:r>
        <w:r w:rsidR="00585907">
          <w:rPr>
            <w:webHidden/>
          </w:rPr>
          <w:fldChar w:fldCharType="begin"/>
        </w:r>
        <w:r w:rsidR="00585907">
          <w:rPr>
            <w:webHidden/>
          </w:rPr>
          <w:instrText xml:space="preserve"> PAGEREF _Toc58268325 \h </w:instrText>
        </w:r>
        <w:r w:rsidR="00585907">
          <w:rPr>
            <w:webHidden/>
          </w:rPr>
        </w:r>
        <w:r w:rsidR="00585907">
          <w:rPr>
            <w:webHidden/>
          </w:rPr>
          <w:fldChar w:fldCharType="separate"/>
        </w:r>
        <w:r w:rsidR="00E92273">
          <w:rPr>
            <w:webHidden/>
          </w:rPr>
          <w:t>10</w:t>
        </w:r>
        <w:r w:rsidR="00585907">
          <w:rPr>
            <w:webHidden/>
          </w:rPr>
          <w:fldChar w:fldCharType="end"/>
        </w:r>
      </w:hyperlink>
    </w:p>
    <w:p w14:paraId="1404001F" w14:textId="56C89D6F" w:rsidR="00585907" w:rsidRDefault="00451C22">
      <w:pPr>
        <w:pStyle w:val="TableofFigures"/>
        <w:rPr>
          <w:rFonts w:asciiTheme="minorHAnsi" w:eastAsiaTheme="minorEastAsia" w:hAnsiTheme="minorHAnsi" w:cstheme="minorBidi"/>
          <w:sz w:val="22"/>
          <w:szCs w:val="22"/>
          <w:lang w:eastAsia="pt-PT"/>
        </w:rPr>
      </w:pPr>
      <w:hyperlink w:anchor="_Toc58268326" w:history="1">
        <w:r w:rsidR="00585907" w:rsidRPr="00BD196C">
          <w:rPr>
            <w:rStyle w:val="Hyperlink"/>
          </w:rPr>
          <w:t xml:space="preserve">Figura 3 Expressões do bloco </w:t>
        </w:r>
        <w:r w:rsidR="00585907" w:rsidRPr="00BD196C">
          <w:rPr>
            <w:rStyle w:val="Hyperlink"/>
            <w:i/>
          </w:rPr>
          <w:t>Decide</w:t>
        </w:r>
        <w:r w:rsidR="00585907">
          <w:rPr>
            <w:webHidden/>
          </w:rPr>
          <w:tab/>
        </w:r>
        <w:r w:rsidR="00585907">
          <w:rPr>
            <w:webHidden/>
          </w:rPr>
          <w:fldChar w:fldCharType="begin"/>
        </w:r>
        <w:r w:rsidR="00585907">
          <w:rPr>
            <w:webHidden/>
          </w:rPr>
          <w:instrText xml:space="preserve"> PAGEREF _Toc58268326 \h </w:instrText>
        </w:r>
        <w:r w:rsidR="00585907">
          <w:rPr>
            <w:webHidden/>
          </w:rPr>
        </w:r>
        <w:r w:rsidR="00585907">
          <w:rPr>
            <w:webHidden/>
          </w:rPr>
          <w:fldChar w:fldCharType="separate"/>
        </w:r>
        <w:r w:rsidR="00E92273">
          <w:rPr>
            <w:webHidden/>
          </w:rPr>
          <w:t>10</w:t>
        </w:r>
        <w:r w:rsidR="00585907">
          <w:rPr>
            <w:webHidden/>
          </w:rPr>
          <w:fldChar w:fldCharType="end"/>
        </w:r>
      </w:hyperlink>
    </w:p>
    <w:p w14:paraId="7885543D" w14:textId="3666FBE6" w:rsidR="00585907" w:rsidRDefault="00451C22">
      <w:pPr>
        <w:pStyle w:val="TableofFigures"/>
        <w:rPr>
          <w:rFonts w:asciiTheme="minorHAnsi" w:eastAsiaTheme="minorEastAsia" w:hAnsiTheme="minorHAnsi" w:cstheme="minorBidi"/>
          <w:sz w:val="22"/>
          <w:szCs w:val="22"/>
          <w:lang w:eastAsia="pt-PT"/>
        </w:rPr>
      </w:pPr>
      <w:hyperlink r:id="rId10" w:anchor="_Toc58268327" w:history="1">
        <w:r w:rsidR="00585907" w:rsidRPr="00BD196C">
          <w:rPr>
            <w:rStyle w:val="Hyperlink"/>
          </w:rPr>
          <w:t xml:space="preserve">Figura 4 Blocos que modelam o funcionamento de um jogo de </w:t>
        </w:r>
        <w:r w:rsidR="00585907" w:rsidRPr="00BD196C">
          <w:rPr>
            <w:rStyle w:val="Hyperlink"/>
            <w:i/>
          </w:rPr>
          <w:t>blackjack</w:t>
        </w:r>
        <w:r w:rsidR="00585907">
          <w:rPr>
            <w:webHidden/>
          </w:rPr>
          <w:tab/>
        </w:r>
        <w:r w:rsidR="00585907">
          <w:rPr>
            <w:webHidden/>
          </w:rPr>
          <w:fldChar w:fldCharType="begin"/>
        </w:r>
        <w:r w:rsidR="00585907">
          <w:rPr>
            <w:webHidden/>
          </w:rPr>
          <w:instrText xml:space="preserve"> PAGEREF _Toc58268327 \h </w:instrText>
        </w:r>
        <w:r w:rsidR="00585907">
          <w:rPr>
            <w:webHidden/>
          </w:rPr>
        </w:r>
        <w:r w:rsidR="00585907">
          <w:rPr>
            <w:webHidden/>
          </w:rPr>
          <w:fldChar w:fldCharType="separate"/>
        </w:r>
        <w:r w:rsidR="00E92273">
          <w:rPr>
            <w:webHidden/>
          </w:rPr>
          <w:t>11</w:t>
        </w:r>
        <w:r w:rsidR="00585907">
          <w:rPr>
            <w:webHidden/>
          </w:rPr>
          <w:fldChar w:fldCharType="end"/>
        </w:r>
      </w:hyperlink>
    </w:p>
    <w:p w14:paraId="2DFDA418" w14:textId="0220CF87" w:rsidR="00585907" w:rsidRDefault="00451C22">
      <w:pPr>
        <w:pStyle w:val="TableofFigures"/>
        <w:rPr>
          <w:rFonts w:asciiTheme="minorHAnsi" w:eastAsiaTheme="minorEastAsia" w:hAnsiTheme="minorHAnsi" w:cstheme="minorBidi"/>
          <w:sz w:val="22"/>
          <w:szCs w:val="22"/>
          <w:lang w:eastAsia="pt-PT"/>
        </w:rPr>
      </w:pPr>
      <w:hyperlink w:anchor="_Toc58268328" w:history="1">
        <w:r w:rsidR="00585907" w:rsidRPr="00BD196C">
          <w:rPr>
            <w:rStyle w:val="Hyperlink"/>
          </w:rPr>
          <w:t>Figura 5 Blocos que modelam o funcionamento do jogo da vermelhinha</w:t>
        </w:r>
        <w:r w:rsidR="00585907">
          <w:rPr>
            <w:webHidden/>
          </w:rPr>
          <w:tab/>
        </w:r>
        <w:r w:rsidR="00585907">
          <w:rPr>
            <w:webHidden/>
          </w:rPr>
          <w:fldChar w:fldCharType="begin"/>
        </w:r>
        <w:r w:rsidR="00585907">
          <w:rPr>
            <w:webHidden/>
          </w:rPr>
          <w:instrText xml:space="preserve"> PAGEREF _Toc58268328 \h </w:instrText>
        </w:r>
        <w:r w:rsidR="00585907">
          <w:rPr>
            <w:webHidden/>
          </w:rPr>
        </w:r>
        <w:r w:rsidR="00585907">
          <w:rPr>
            <w:webHidden/>
          </w:rPr>
          <w:fldChar w:fldCharType="separate"/>
        </w:r>
        <w:r w:rsidR="00E92273">
          <w:rPr>
            <w:webHidden/>
          </w:rPr>
          <w:t>12</w:t>
        </w:r>
        <w:r w:rsidR="00585907">
          <w:rPr>
            <w:webHidden/>
          </w:rPr>
          <w:fldChar w:fldCharType="end"/>
        </w:r>
      </w:hyperlink>
    </w:p>
    <w:p w14:paraId="768CF0FA" w14:textId="2C65DAFF" w:rsidR="00585907" w:rsidRDefault="00451C22">
      <w:pPr>
        <w:pStyle w:val="TableofFigures"/>
        <w:rPr>
          <w:rFonts w:asciiTheme="minorHAnsi" w:eastAsiaTheme="minorEastAsia" w:hAnsiTheme="minorHAnsi" w:cstheme="minorBidi"/>
          <w:sz w:val="22"/>
          <w:szCs w:val="22"/>
          <w:lang w:eastAsia="pt-PT"/>
        </w:rPr>
      </w:pPr>
      <w:hyperlink w:anchor="_Toc58268329" w:history="1">
        <w:r w:rsidR="00585907" w:rsidRPr="00BD196C">
          <w:rPr>
            <w:rStyle w:val="Hyperlink"/>
          </w:rPr>
          <w:t>Figura 6 Blocos que modelam o funcionamento de um jogo de póquer</w:t>
        </w:r>
        <w:r w:rsidR="00585907">
          <w:rPr>
            <w:webHidden/>
          </w:rPr>
          <w:tab/>
        </w:r>
        <w:r w:rsidR="00585907">
          <w:rPr>
            <w:webHidden/>
          </w:rPr>
          <w:fldChar w:fldCharType="begin"/>
        </w:r>
        <w:r w:rsidR="00585907">
          <w:rPr>
            <w:webHidden/>
          </w:rPr>
          <w:instrText xml:space="preserve"> PAGEREF _Toc58268329 \h </w:instrText>
        </w:r>
        <w:r w:rsidR="00585907">
          <w:rPr>
            <w:webHidden/>
          </w:rPr>
        </w:r>
        <w:r w:rsidR="00585907">
          <w:rPr>
            <w:webHidden/>
          </w:rPr>
          <w:fldChar w:fldCharType="separate"/>
        </w:r>
        <w:r w:rsidR="00E92273">
          <w:rPr>
            <w:webHidden/>
          </w:rPr>
          <w:t>13</w:t>
        </w:r>
        <w:r w:rsidR="00585907">
          <w:rPr>
            <w:webHidden/>
          </w:rPr>
          <w:fldChar w:fldCharType="end"/>
        </w:r>
      </w:hyperlink>
    </w:p>
    <w:p w14:paraId="180592DF" w14:textId="42249474" w:rsidR="00585907" w:rsidRDefault="00451C22">
      <w:pPr>
        <w:pStyle w:val="TableofFigures"/>
        <w:rPr>
          <w:rFonts w:asciiTheme="minorHAnsi" w:eastAsiaTheme="minorEastAsia" w:hAnsiTheme="minorHAnsi" w:cstheme="minorBidi"/>
          <w:sz w:val="22"/>
          <w:szCs w:val="22"/>
          <w:lang w:eastAsia="pt-PT"/>
        </w:rPr>
      </w:pPr>
      <w:hyperlink w:anchor="_Toc58268330" w:history="1">
        <w:r w:rsidR="00585907" w:rsidRPr="00BD196C">
          <w:rPr>
            <w:rStyle w:val="Hyperlink"/>
          </w:rPr>
          <w:t>Figura 7 Blocos que modelam o funcionamento da roleta</w:t>
        </w:r>
        <w:r w:rsidR="00585907">
          <w:rPr>
            <w:webHidden/>
          </w:rPr>
          <w:tab/>
        </w:r>
        <w:r w:rsidR="00585907">
          <w:rPr>
            <w:webHidden/>
          </w:rPr>
          <w:fldChar w:fldCharType="begin"/>
        </w:r>
        <w:r w:rsidR="00585907">
          <w:rPr>
            <w:webHidden/>
          </w:rPr>
          <w:instrText xml:space="preserve"> PAGEREF _Toc58268330 \h </w:instrText>
        </w:r>
        <w:r w:rsidR="00585907">
          <w:rPr>
            <w:webHidden/>
          </w:rPr>
        </w:r>
        <w:r w:rsidR="00585907">
          <w:rPr>
            <w:webHidden/>
          </w:rPr>
          <w:fldChar w:fldCharType="separate"/>
        </w:r>
        <w:r w:rsidR="00E92273">
          <w:rPr>
            <w:webHidden/>
          </w:rPr>
          <w:t>14</w:t>
        </w:r>
        <w:r w:rsidR="00585907">
          <w:rPr>
            <w:webHidden/>
          </w:rPr>
          <w:fldChar w:fldCharType="end"/>
        </w:r>
      </w:hyperlink>
    </w:p>
    <w:p w14:paraId="28E025CB" w14:textId="4DA43517" w:rsidR="00585907" w:rsidRDefault="00451C22">
      <w:pPr>
        <w:pStyle w:val="TableofFigures"/>
        <w:rPr>
          <w:rFonts w:asciiTheme="minorHAnsi" w:eastAsiaTheme="minorEastAsia" w:hAnsiTheme="minorHAnsi" w:cstheme="minorBidi"/>
          <w:sz w:val="22"/>
          <w:szCs w:val="22"/>
          <w:lang w:eastAsia="pt-PT"/>
        </w:rPr>
      </w:pPr>
      <w:hyperlink w:anchor="_Toc58268331" w:history="1">
        <w:r w:rsidR="00585907" w:rsidRPr="00BD196C">
          <w:rPr>
            <w:rStyle w:val="Hyperlink"/>
          </w:rPr>
          <w:t>Figura 8 Blocos que modelam o funcionamento de um jogo de bingo</w:t>
        </w:r>
        <w:r w:rsidR="00585907">
          <w:rPr>
            <w:webHidden/>
          </w:rPr>
          <w:tab/>
        </w:r>
        <w:r w:rsidR="00585907">
          <w:rPr>
            <w:webHidden/>
          </w:rPr>
          <w:fldChar w:fldCharType="begin"/>
        </w:r>
        <w:r w:rsidR="00585907">
          <w:rPr>
            <w:webHidden/>
          </w:rPr>
          <w:instrText xml:space="preserve"> PAGEREF _Toc58268331 \h </w:instrText>
        </w:r>
        <w:r w:rsidR="00585907">
          <w:rPr>
            <w:webHidden/>
          </w:rPr>
        </w:r>
        <w:r w:rsidR="00585907">
          <w:rPr>
            <w:webHidden/>
          </w:rPr>
          <w:fldChar w:fldCharType="separate"/>
        </w:r>
        <w:r w:rsidR="00E92273">
          <w:rPr>
            <w:webHidden/>
          </w:rPr>
          <w:t>15</w:t>
        </w:r>
        <w:r w:rsidR="00585907">
          <w:rPr>
            <w:webHidden/>
          </w:rPr>
          <w:fldChar w:fldCharType="end"/>
        </w:r>
      </w:hyperlink>
    </w:p>
    <w:p w14:paraId="3A1699BD" w14:textId="15767E70" w:rsidR="00585907" w:rsidRDefault="00451C22">
      <w:pPr>
        <w:pStyle w:val="TableofFigures"/>
        <w:rPr>
          <w:rFonts w:asciiTheme="minorHAnsi" w:eastAsiaTheme="minorEastAsia" w:hAnsiTheme="minorHAnsi" w:cstheme="minorBidi"/>
          <w:sz w:val="22"/>
          <w:szCs w:val="22"/>
          <w:lang w:eastAsia="pt-PT"/>
        </w:rPr>
      </w:pPr>
      <w:hyperlink w:anchor="_Toc58268332" w:history="1">
        <w:r w:rsidR="00585907" w:rsidRPr="00BD196C">
          <w:rPr>
            <w:rStyle w:val="Hyperlink"/>
          </w:rPr>
          <w:t xml:space="preserve">Figura 9 Blocos que modelam o funcionamento de uma </w:t>
        </w:r>
        <w:r w:rsidR="00585907" w:rsidRPr="00BD196C">
          <w:rPr>
            <w:rStyle w:val="Hyperlink"/>
            <w:i/>
            <w:iCs/>
          </w:rPr>
          <w:t>slot machine</w:t>
        </w:r>
        <w:r w:rsidR="00585907">
          <w:rPr>
            <w:webHidden/>
          </w:rPr>
          <w:tab/>
        </w:r>
        <w:r w:rsidR="00585907">
          <w:rPr>
            <w:webHidden/>
          </w:rPr>
          <w:fldChar w:fldCharType="begin"/>
        </w:r>
        <w:r w:rsidR="00585907">
          <w:rPr>
            <w:webHidden/>
          </w:rPr>
          <w:instrText xml:space="preserve"> PAGEREF _Toc58268332 \h </w:instrText>
        </w:r>
        <w:r w:rsidR="00585907">
          <w:rPr>
            <w:webHidden/>
          </w:rPr>
        </w:r>
        <w:r w:rsidR="00585907">
          <w:rPr>
            <w:webHidden/>
          </w:rPr>
          <w:fldChar w:fldCharType="separate"/>
        </w:r>
        <w:r w:rsidR="00E92273">
          <w:rPr>
            <w:webHidden/>
          </w:rPr>
          <w:t>15</w:t>
        </w:r>
        <w:r w:rsidR="00585907">
          <w:rPr>
            <w:webHidden/>
          </w:rPr>
          <w:fldChar w:fldCharType="end"/>
        </w:r>
      </w:hyperlink>
    </w:p>
    <w:p w14:paraId="1014BBF5" w14:textId="2BD5BBB7" w:rsidR="00585907" w:rsidRDefault="00451C22">
      <w:pPr>
        <w:pStyle w:val="TableofFigures"/>
        <w:rPr>
          <w:rFonts w:asciiTheme="minorHAnsi" w:eastAsiaTheme="minorEastAsia" w:hAnsiTheme="minorHAnsi" w:cstheme="minorBidi"/>
          <w:sz w:val="22"/>
          <w:szCs w:val="22"/>
          <w:lang w:eastAsia="pt-PT"/>
        </w:rPr>
      </w:pPr>
      <w:hyperlink w:anchor="_Toc58268333" w:history="1">
        <w:r w:rsidR="00585907" w:rsidRPr="00BD196C">
          <w:rPr>
            <w:rStyle w:val="Hyperlink"/>
          </w:rPr>
          <w:t>Figura 10 Jogos Realizados, em média, por pessoa no casino, no cenário hipotético</w:t>
        </w:r>
        <w:r w:rsidR="00585907">
          <w:rPr>
            <w:webHidden/>
          </w:rPr>
          <w:tab/>
        </w:r>
        <w:r w:rsidR="00585907">
          <w:rPr>
            <w:webHidden/>
          </w:rPr>
          <w:fldChar w:fldCharType="begin"/>
        </w:r>
        <w:r w:rsidR="00585907">
          <w:rPr>
            <w:webHidden/>
          </w:rPr>
          <w:instrText xml:space="preserve"> PAGEREF _Toc58268333 \h </w:instrText>
        </w:r>
        <w:r w:rsidR="00585907">
          <w:rPr>
            <w:webHidden/>
          </w:rPr>
        </w:r>
        <w:r w:rsidR="00585907">
          <w:rPr>
            <w:webHidden/>
          </w:rPr>
          <w:fldChar w:fldCharType="separate"/>
        </w:r>
        <w:r w:rsidR="00E92273">
          <w:rPr>
            <w:webHidden/>
          </w:rPr>
          <w:t>17</w:t>
        </w:r>
        <w:r w:rsidR="00585907">
          <w:rPr>
            <w:webHidden/>
          </w:rPr>
          <w:fldChar w:fldCharType="end"/>
        </w:r>
      </w:hyperlink>
    </w:p>
    <w:p w14:paraId="067B66BF" w14:textId="2DC99ECA" w:rsidR="00585907" w:rsidRDefault="00451C22">
      <w:pPr>
        <w:pStyle w:val="TableofFigures"/>
        <w:rPr>
          <w:rFonts w:asciiTheme="minorHAnsi" w:eastAsiaTheme="minorEastAsia" w:hAnsiTheme="minorHAnsi" w:cstheme="minorBidi"/>
          <w:sz w:val="22"/>
          <w:szCs w:val="22"/>
          <w:lang w:eastAsia="pt-PT"/>
        </w:rPr>
      </w:pPr>
      <w:hyperlink w:anchor="_Toc58268334" w:history="1">
        <w:r w:rsidR="00585907" w:rsidRPr="00BD196C">
          <w:rPr>
            <w:rStyle w:val="Hyperlink"/>
          </w:rPr>
          <w:t>Figura 11 Valor Gasto, em média, por pessoa em cada jogo do casino, no cenário hipotético</w:t>
        </w:r>
        <w:r w:rsidR="00585907">
          <w:rPr>
            <w:webHidden/>
          </w:rPr>
          <w:tab/>
        </w:r>
        <w:r w:rsidR="00585907">
          <w:rPr>
            <w:webHidden/>
          </w:rPr>
          <w:fldChar w:fldCharType="begin"/>
        </w:r>
        <w:r w:rsidR="00585907">
          <w:rPr>
            <w:webHidden/>
          </w:rPr>
          <w:instrText xml:space="preserve"> PAGEREF _Toc58268334 \h </w:instrText>
        </w:r>
        <w:r w:rsidR="00585907">
          <w:rPr>
            <w:webHidden/>
          </w:rPr>
        </w:r>
        <w:r w:rsidR="00585907">
          <w:rPr>
            <w:webHidden/>
          </w:rPr>
          <w:fldChar w:fldCharType="separate"/>
        </w:r>
        <w:r w:rsidR="00E92273">
          <w:rPr>
            <w:webHidden/>
          </w:rPr>
          <w:t>18</w:t>
        </w:r>
        <w:r w:rsidR="00585907">
          <w:rPr>
            <w:webHidden/>
          </w:rPr>
          <w:fldChar w:fldCharType="end"/>
        </w:r>
      </w:hyperlink>
    </w:p>
    <w:p w14:paraId="47215E77" w14:textId="0ED9B28E" w:rsidR="00585907" w:rsidRDefault="00451C22">
      <w:pPr>
        <w:pStyle w:val="TableofFigures"/>
        <w:rPr>
          <w:rFonts w:asciiTheme="minorHAnsi" w:eastAsiaTheme="minorEastAsia" w:hAnsiTheme="minorHAnsi" w:cstheme="minorBidi"/>
          <w:sz w:val="22"/>
          <w:szCs w:val="22"/>
          <w:lang w:eastAsia="pt-PT"/>
        </w:rPr>
      </w:pPr>
      <w:hyperlink w:anchor="_Toc58268335" w:history="1">
        <w:r w:rsidR="00585907" w:rsidRPr="00BD196C">
          <w:rPr>
            <w:rStyle w:val="Hyperlink"/>
          </w:rPr>
          <w:t>Figura 12 Utilização de recursos no cenário 1</w:t>
        </w:r>
        <w:r w:rsidR="00585907">
          <w:rPr>
            <w:webHidden/>
          </w:rPr>
          <w:tab/>
        </w:r>
        <w:r w:rsidR="00585907">
          <w:rPr>
            <w:webHidden/>
          </w:rPr>
          <w:fldChar w:fldCharType="begin"/>
        </w:r>
        <w:r w:rsidR="00585907">
          <w:rPr>
            <w:webHidden/>
          </w:rPr>
          <w:instrText xml:space="preserve"> PAGEREF _Toc58268335 \h </w:instrText>
        </w:r>
        <w:r w:rsidR="00585907">
          <w:rPr>
            <w:webHidden/>
          </w:rPr>
        </w:r>
        <w:r w:rsidR="00585907">
          <w:rPr>
            <w:webHidden/>
          </w:rPr>
          <w:fldChar w:fldCharType="separate"/>
        </w:r>
        <w:r w:rsidR="00E92273">
          <w:rPr>
            <w:webHidden/>
          </w:rPr>
          <w:t>18</w:t>
        </w:r>
        <w:r w:rsidR="00585907">
          <w:rPr>
            <w:webHidden/>
          </w:rPr>
          <w:fldChar w:fldCharType="end"/>
        </w:r>
      </w:hyperlink>
    </w:p>
    <w:p w14:paraId="6631D418" w14:textId="32A3D59B" w:rsidR="00585907" w:rsidRDefault="00451C22">
      <w:pPr>
        <w:pStyle w:val="TableofFigures"/>
        <w:rPr>
          <w:rFonts w:asciiTheme="minorHAnsi" w:eastAsiaTheme="minorEastAsia" w:hAnsiTheme="minorHAnsi" w:cstheme="minorBidi"/>
          <w:sz w:val="22"/>
          <w:szCs w:val="22"/>
          <w:lang w:eastAsia="pt-PT"/>
        </w:rPr>
      </w:pPr>
      <w:hyperlink w:anchor="_Toc58268336" w:history="1">
        <w:r w:rsidR="00585907" w:rsidRPr="00BD196C">
          <w:rPr>
            <w:rStyle w:val="Hyperlink"/>
          </w:rPr>
          <w:t>Figura 13 Tempo de espera no cenário 1</w:t>
        </w:r>
        <w:r w:rsidR="00585907">
          <w:rPr>
            <w:webHidden/>
          </w:rPr>
          <w:tab/>
        </w:r>
        <w:r w:rsidR="00585907">
          <w:rPr>
            <w:webHidden/>
          </w:rPr>
          <w:fldChar w:fldCharType="begin"/>
        </w:r>
        <w:r w:rsidR="00585907">
          <w:rPr>
            <w:webHidden/>
          </w:rPr>
          <w:instrText xml:space="preserve"> PAGEREF _Toc58268336 \h </w:instrText>
        </w:r>
        <w:r w:rsidR="00585907">
          <w:rPr>
            <w:webHidden/>
          </w:rPr>
        </w:r>
        <w:r w:rsidR="00585907">
          <w:rPr>
            <w:webHidden/>
          </w:rPr>
          <w:fldChar w:fldCharType="separate"/>
        </w:r>
        <w:r w:rsidR="00E92273">
          <w:rPr>
            <w:webHidden/>
          </w:rPr>
          <w:t>19</w:t>
        </w:r>
        <w:r w:rsidR="00585907">
          <w:rPr>
            <w:webHidden/>
          </w:rPr>
          <w:fldChar w:fldCharType="end"/>
        </w:r>
      </w:hyperlink>
    </w:p>
    <w:p w14:paraId="20A286E5" w14:textId="7009B284" w:rsidR="00585907" w:rsidRDefault="00451C22">
      <w:pPr>
        <w:pStyle w:val="TableofFigures"/>
        <w:rPr>
          <w:rFonts w:asciiTheme="minorHAnsi" w:eastAsiaTheme="minorEastAsia" w:hAnsiTheme="minorHAnsi" w:cstheme="minorBidi"/>
          <w:sz w:val="22"/>
          <w:szCs w:val="22"/>
          <w:lang w:eastAsia="pt-PT"/>
        </w:rPr>
      </w:pPr>
      <w:hyperlink w:anchor="_Toc58268337" w:history="1">
        <w:r w:rsidR="00585907" w:rsidRPr="00BD196C">
          <w:rPr>
            <w:rStyle w:val="Hyperlink"/>
          </w:rPr>
          <w:t>Figura 14 Jogos Realizados, em média, por pessoa no casino, no cenário 1</w:t>
        </w:r>
        <w:r w:rsidR="00585907">
          <w:rPr>
            <w:webHidden/>
          </w:rPr>
          <w:tab/>
        </w:r>
        <w:r w:rsidR="00585907">
          <w:rPr>
            <w:webHidden/>
          </w:rPr>
          <w:fldChar w:fldCharType="begin"/>
        </w:r>
        <w:r w:rsidR="00585907">
          <w:rPr>
            <w:webHidden/>
          </w:rPr>
          <w:instrText xml:space="preserve"> PAGEREF _Toc58268337 \h </w:instrText>
        </w:r>
        <w:r w:rsidR="00585907">
          <w:rPr>
            <w:webHidden/>
          </w:rPr>
        </w:r>
        <w:r w:rsidR="00585907">
          <w:rPr>
            <w:webHidden/>
          </w:rPr>
          <w:fldChar w:fldCharType="separate"/>
        </w:r>
        <w:r w:rsidR="00E92273">
          <w:rPr>
            <w:webHidden/>
          </w:rPr>
          <w:t>19</w:t>
        </w:r>
        <w:r w:rsidR="00585907">
          <w:rPr>
            <w:webHidden/>
          </w:rPr>
          <w:fldChar w:fldCharType="end"/>
        </w:r>
      </w:hyperlink>
    </w:p>
    <w:p w14:paraId="161DC16E" w14:textId="3D45AD3C" w:rsidR="00585907" w:rsidRDefault="00451C22">
      <w:pPr>
        <w:pStyle w:val="TableofFigures"/>
        <w:rPr>
          <w:rFonts w:asciiTheme="minorHAnsi" w:eastAsiaTheme="minorEastAsia" w:hAnsiTheme="minorHAnsi" w:cstheme="minorBidi"/>
          <w:sz w:val="22"/>
          <w:szCs w:val="22"/>
          <w:lang w:eastAsia="pt-PT"/>
        </w:rPr>
      </w:pPr>
      <w:hyperlink w:anchor="_Toc58268338" w:history="1">
        <w:r w:rsidR="00585907" w:rsidRPr="00BD196C">
          <w:rPr>
            <w:rStyle w:val="Hyperlink"/>
          </w:rPr>
          <w:t>Figura 15 Valor Gasto, em média, por pessoa no casino, no cenário 1</w:t>
        </w:r>
        <w:r w:rsidR="00585907">
          <w:rPr>
            <w:webHidden/>
          </w:rPr>
          <w:tab/>
        </w:r>
        <w:r w:rsidR="00585907">
          <w:rPr>
            <w:webHidden/>
          </w:rPr>
          <w:fldChar w:fldCharType="begin"/>
        </w:r>
        <w:r w:rsidR="00585907">
          <w:rPr>
            <w:webHidden/>
          </w:rPr>
          <w:instrText xml:space="preserve"> PAGEREF _Toc58268338 \h </w:instrText>
        </w:r>
        <w:r w:rsidR="00585907">
          <w:rPr>
            <w:webHidden/>
          </w:rPr>
        </w:r>
        <w:r w:rsidR="00585907">
          <w:rPr>
            <w:webHidden/>
          </w:rPr>
          <w:fldChar w:fldCharType="separate"/>
        </w:r>
        <w:r w:rsidR="00E92273">
          <w:rPr>
            <w:webHidden/>
          </w:rPr>
          <w:t>20</w:t>
        </w:r>
        <w:r w:rsidR="00585907">
          <w:rPr>
            <w:webHidden/>
          </w:rPr>
          <w:fldChar w:fldCharType="end"/>
        </w:r>
      </w:hyperlink>
    </w:p>
    <w:p w14:paraId="0E926252" w14:textId="4C83B062" w:rsidR="00585907" w:rsidRDefault="00451C22">
      <w:pPr>
        <w:pStyle w:val="TableofFigures"/>
        <w:rPr>
          <w:rFonts w:asciiTheme="minorHAnsi" w:eastAsiaTheme="minorEastAsia" w:hAnsiTheme="minorHAnsi" w:cstheme="minorBidi"/>
          <w:sz w:val="22"/>
          <w:szCs w:val="22"/>
          <w:lang w:eastAsia="pt-PT"/>
        </w:rPr>
      </w:pPr>
      <w:hyperlink w:anchor="_Toc58268339" w:history="1">
        <w:r w:rsidR="00585907" w:rsidRPr="00BD196C">
          <w:rPr>
            <w:rStyle w:val="Hyperlink"/>
          </w:rPr>
          <w:t>Figura 16 Utilização de recursos no cenário 2</w:t>
        </w:r>
        <w:r w:rsidR="00585907">
          <w:rPr>
            <w:webHidden/>
          </w:rPr>
          <w:tab/>
        </w:r>
        <w:r w:rsidR="00585907">
          <w:rPr>
            <w:webHidden/>
          </w:rPr>
          <w:fldChar w:fldCharType="begin"/>
        </w:r>
        <w:r w:rsidR="00585907">
          <w:rPr>
            <w:webHidden/>
          </w:rPr>
          <w:instrText xml:space="preserve"> PAGEREF _Toc58268339 \h </w:instrText>
        </w:r>
        <w:r w:rsidR="00585907">
          <w:rPr>
            <w:webHidden/>
          </w:rPr>
        </w:r>
        <w:r w:rsidR="00585907">
          <w:rPr>
            <w:webHidden/>
          </w:rPr>
          <w:fldChar w:fldCharType="separate"/>
        </w:r>
        <w:r w:rsidR="00E92273">
          <w:rPr>
            <w:webHidden/>
          </w:rPr>
          <w:t>21</w:t>
        </w:r>
        <w:r w:rsidR="00585907">
          <w:rPr>
            <w:webHidden/>
          </w:rPr>
          <w:fldChar w:fldCharType="end"/>
        </w:r>
      </w:hyperlink>
    </w:p>
    <w:p w14:paraId="20D29099" w14:textId="25B2E245" w:rsidR="00585907" w:rsidRDefault="00451C22">
      <w:pPr>
        <w:pStyle w:val="TableofFigures"/>
        <w:rPr>
          <w:rFonts w:asciiTheme="minorHAnsi" w:eastAsiaTheme="minorEastAsia" w:hAnsiTheme="minorHAnsi" w:cstheme="minorBidi"/>
          <w:sz w:val="22"/>
          <w:szCs w:val="22"/>
          <w:lang w:eastAsia="pt-PT"/>
        </w:rPr>
      </w:pPr>
      <w:hyperlink w:anchor="_Toc58268340" w:history="1">
        <w:r w:rsidR="00585907" w:rsidRPr="00BD196C">
          <w:rPr>
            <w:rStyle w:val="Hyperlink"/>
          </w:rPr>
          <w:t>Figura 17 Tempo de espera no cenário 2</w:t>
        </w:r>
        <w:r w:rsidR="00585907">
          <w:rPr>
            <w:webHidden/>
          </w:rPr>
          <w:tab/>
        </w:r>
        <w:r w:rsidR="00585907">
          <w:rPr>
            <w:webHidden/>
          </w:rPr>
          <w:fldChar w:fldCharType="begin"/>
        </w:r>
        <w:r w:rsidR="00585907">
          <w:rPr>
            <w:webHidden/>
          </w:rPr>
          <w:instrText xml:space="preserve"> PAGEREF _Toc58268340 \h </w:instrText>
        </w:r>
        <w:r w:rsidR="00585907">
          <w:rPr>
            <w:webHidden/>
          </w:rPr>
        </w:r>
        <w:r w:rsidR="00585907">
          <w:rPr>
            <w:webHidden/>
          </w:rPr>
          <w:fldChar w:fldCharType="separate"/>
        </w:r>
        <w:r w:rsidR="00E92273">
          <w:rPr>
            <w:webHidden/>
          </w:rPr>
          <w:t>21</w:t>
        </w:r>
        <w:r w:rsidR="00585907">
          <w:rPr>
            <w:webHidden/>
          </w:rPr>
          <w:fldChar w:fldCharType="end"/>
        </w:r>
      </w:hyperlink>
    </w:p>
    <w:p w14:paraId="490208E2" w14:textId="28A55F03" w:rsidR="00585907" w:rsidRDefault="00451C22">
      <w:pPr>
        <w:pStyle w:val="TableofFigures"/>
        <w:rPr>
          <w:rFonts w:asciiTheme="minorHAnsi" w:eastAsiaTheme="minorEastAsia" w:hAnsiTheme="minorHAnsi" w:cstheme="minorBidi"/>
          <w:sz w:val="22"/>
          <w:szCs w:val="22"/>
          <w:lang w:eastAsia="pt-PT"/>
        </w:rPr>
      </w:pPr>
      <w:hyperlink w:anchor="_Toc58268341" w:history="1">
        <w:r w:rsidR="00585907" w:rsidRPr="00BD196C">
          <w:rPr>
            <w:rStyle w:val="Hyperlink"/>
          </w:rPr>
          <w:t>Figura 18 Jogos Realizados, em média, por pessoa no casino, no cenário 2</w:t>
        </w:r>
        <w:r w:rsidR="00585907">
          <w:rPr>
            <w:webHidden/>
          </w:rPr>
          <w:tab/>
        </w:r>
        <w:r w:rsidR="00585907">
          <w:rPr>
            <w:webHidden/>
          </w:rPr>
          <w:fldChar w:fldCharType="begin"/>
        </w:r>
        <w:r w:rsidR="00585907">
          <w:rPr>
            <w:webHidden/>
          </w:rPr>
          <w:instrText xml:space="preserve"> PAGEREF _Toc58268341 \h </w:instrText>
        </w:r>
        <w:r w:rsidR="00585907">
          <w:rPr>
            <w:webHidden/>
          </w:rPr>
        </w:r>
        <w:r w:rsidR="00585907">
          <w:rPr>
            <w:webHidden/>
          </w:rPr>
          <w:fldChar w:fldCharType="separate"/>
        </w:r>
        <w:r w:rsidR="00E92273">
          <w:rPr>
            <w:webHidden/>
          </w:rPr>
          <w:t>22</w:t>
        </w:r>
        <w:r w:rsidR="00585907">
          <w:rPr>
            <w:webHidden/>
          </w:rPr>
          <w:fldChar w:fldCharType="end"/>
        </w:r>
      </w:hyperlink>
    </w:p>
    <w:p w14:paraId="6E1BB4FE" w14:textId="470054E5" w:rsidR="00585907" w:rsidRDefault="00451C22">
      <w:pPr>
        <w:pStyle w:val="TableofFigures"/>
        <w:rPr>
          <w:rFonts w:asciiTheme="minorHAnsi" w:eastAsiaTheme="minorEastAsia" w:hAnsiTheme="minorHAnsi" w:cstheme="minorBidi"/>
          <w:sz w:val="22"/>
          <w:szCs w:val="22"/>
          <w:lang w:eastAsia="pt-PT"/>
        </w:rPr>
      </w:pPr>
      <w:hyperlink w:anchor="_Toc58268342" w:history="1">
        <w:r w:rsidR="00585907" w:rsidRPr="00BD196C">
          <w:rPr>
            <w:rStyle w:val="Hyperlink"/>
          </w:rPr>
          <w:t>Figura 19 Valor gasto, em média, por pessoa no casino, no cenário 2</w:t>
        </w:r>
        <w:r w:rsidR="00585907">
          <w:rPr>
            <w:webHidden/>
          </w:rPr>
          <w:tab/>
        </w:r>
        <w:r w:rsidR="00585907">
          <w:rPr>
            <w:webHidden/>
          </w:rPr>
          <w:fldChar w:fldCharType="begin"/>
        </w:r>
        <w:r w:rsidR="00585907">
          <w:rPr>
            <w:webHidden/>
          </w:rPr>
          <w:instrText xml:space="preserve"> PAGEREF _Toc58268342 \h </w:instrText>
        </w:r>
        <w:r w:rsidR="00585907">
          <w:rPr>
            <w:webHidden/>
          </w:rPr>
        </w:r>
        <w:r w:rsidR="00585907">
          <w:rPr>
            <w:webHidden/>
          </w:rPr>
          <w:fldChar w:fldCharType="separate"/>
        </w:r>
        <w:r w:rsidR="00E92273">
          <w:rPr>
            <w:webHidden/>
          </w:rPr>
          <w:t>22</w:t>
        </w:r>
        <w:r w:rsidR="00585907">
          <w:rPr>
            <w:webHidden/>
          </w:rPr>
          <w:fldChar w:fldCharType="end"/>
        </w:r>
      </w:hyperlink>
    </w:p>
    <w:p w14:paraId="3FAC9BF7" w14:textId="37FB6DE2" w:rsidR="0010721C" w:rsidRDefault="005F08C2" w:rsidP="00FE1C1F">
      <w:pPr>
        <w:pStyle w:val="texto"/>
      </w:pPr>
      <w:r w:rsidRPr="00F2253A">
        <w:fldChar w:fldCharType="end"/>
      </w:r>
      <w:r w:rsidR="0010721C" w:rsidRPr="0010721C">
        <w:t xml:space="preserve"> </w:t>
      </w:r>
    </w:p>
    <w:p w14:paraId="587BCEAC" w14:textId="431E91E1" w:rsidR="00AD7C0F" w:rsidRPr="00BE0C07" w:rsidRDefault="0010721C" w:rsidP="00FE1C1F">
      <w:pPr>
        <w:pStyle w:val="texto"/>
        <w:rPr>
          <w:b/>
          <w:bCs/>
        </w:rPr>
      </w:pPr>
      <w:r w:rsidRPr="00BE0C07">
        <w:rPr>
          <w:b/>
          <w:bCs/>
        </w:rPr>
        <w:t>Índice de tabelas</w:t>
      </w:r>
    </w:p>
    <w:p w14:paraId="1A7B3064" w14:textId="26E97FC9" w:rsidR="00585907" w:rsidRDefault="0010721C">
      <w:pPr>
        <w:pStyle w:val="TableofFigures"/>
        <w:rPr>
          <w:rFonts w:asciiTheme="minorHAnsi" w:eastAsiaTheme="minorEastAsia" w:hAnsiTheme="minorHAnsi" w:cstheme="minorBidi"/>
          <w:sz w:val="22"/>
          <w:szCs w:val="22"/>
          <w:lang w:eastAsia="pt-PT"/>
        </w:rPr>
      </w:pPr>
      <w:r>
        <w:fldChar w:fldCharType="begin"/>
      </w:r>
      <w:r>
        <w:instrText xml:space="preserve"> TOC \h \z \c "Tabela" </w:instrText>
      </w:r>
      <w:r>
        <w:fldChar w:fldCharType="separate"/>
      </w:r>
      <w:hyperlink w:anchor="_Toc58268343" w:history="1">
        <w:r w:rsidR="00585907" w:rsidRPr="00A610D0">
          <w:rPr>
            <w:rStyle w:val="Hyperlink"/>
          </w:rPr>
          <w:t>Tabela 1 Correspondência do valor do perfil</w:t>
        </w:r>
        <w:r w:rsidR="00585907">
          <w:rPr>
            <w:webHidden/>
          </w:rPr>
          <w:tab/>
        </w:r>
        <w:r w:rsidR="00585907">
          <w:rPr>
            <w:webHidden/>
          </w:rPr>
          <w:fldChar w:fldCharType="begin"/>
        </w:r>
        <w:r w:rsidR="00585907">
          <w:rPr>
            <w:webHidden/>
          </w:rPr>
          <w:instrText xml:space="preserve"> PAGEREF _Toc58268343 \h </w:instrText>
        </w:r>
        <w:r w:rsidR="00585907">
          <w:rPr>
            <w:webHidden/>
          </w:rPr>
        </w:r>
        <w:r w:rsidR="00585907">
          <w:rPr>
            <w:webHidden/>
          </w:rPr>
          <w:fldChar w:fldCharType="separate"/>
        </w:r>
        <w:r w:rsidR="00E92273">
          <w:rPr>
            <w:webHidden/>
          </w:rPr>
          <w:t>8</w:t>
        </w:r>
        <w:r w:rsidR="00585907">
          <w:rPr>
            <w:webHidden/>
          </w:rPr>
          <w:fldChar w:fldCharType="end"/>
        </w:r>
      </w:hyperlink>
    </w:p>
    <w:p w14:paraId="02FC21D5" w14:textId="073F4BD0" w:rsidR="00585907" w:rsidRDefault="00451C22">
      <w:pPr>
        <w:pStyle w:val="TableofFigures"/>
        <w:rPr>
          <w:rFonts w:asciiTheme="minorHAnsi" w:eastAsiaTheme="minorEastAsia" w:hAnsiTheme="minorHAnsi" w:cstheme="minorBidi"/>
          <w:sz w:val="22"/>
          <w:szCs w:val="22"/>
          <w:lang w:eastAsia="pt-PT"/>
        </w:rPr>
      </w:pPr>
      <w:hyperlink w:anchor="_Toc58268344" w:history="1">
        <w:r w:rsidR="00585907" w:rsidRPr="00A610D0">
          <w:rPr>
            <w:rStyle w:val="Hyperlink"/>
          </w:rPr>
          <w:t xml:space="preserve">Tabela 2 Probabilidade das apostas serem escolhidas no </w:t>
        </w:r>
        <w:r w:rsidR="00585907" w:rsidRPr="00A610D0">
          <w:rPr>
            <w:rStyle w:val="Hyperlink"/>
            <w:i/>
            <w:iCs/>
          </w:rPr>
          <w:t>blackjack</w:t>
        </w:r>
        <w:r w:rsidR="00585907">
          <w:rPr>
            <w:webHidden/>
          </w:rPr>
          <w:tab/>
        </w:r>
        <w:r w:rsidR="00585907">
          <w:rPr>
            <w:webHidden/>
          </w:rPr>
          <w:fldChar w:fldCharType="begin"/>
        </w:r>
        <w:r w:rsidR="00585907">
          <w:rPr>
            <w:webHidden/>
          </w:rPr>
          <w:instrText xml:space="preserve"> PAGEREF _Toc58268344 \h </w:instrText>
        </w:r>
        <w:r w:rsidR="00585907">
          <w:rPr>
            <w:webHidden/>
          </w:rPr>
        </w:r>
        <w:r w:rsidR="00585907">
          <w:rPr>
            <w:webHidden/>
          </w:rPr>
          <w:fldChar w:fldCharType="separate"/>
        </w:r>
        <w:r w:rsidR="00E92273">
          <w:rPr>
            <w:webHidden/>
          </w:rPr>
          <w:t>14</w:t>
        </w:r>
        <w:r w:rsidR="00585907">
          <w:rPr>
            <w:webHidden/>
          </w:rPr>
          <w:fldChar w:fldCharType="end"/>
        </w:r>
      </w:hyperlink>
    </w:p>
    <w:p w14:paraId="1DAA9005" w14:textId="5A71969A" w:rsidR="00585907" w:rsidRDefault="00451C22">
      <w:pPr>
        <w:pStyle w:val="TableofFigures"/>
        <w:rPr>
          <w:rFonts w:asciiTheme="minorHAnsi" w:eastAsiaTheme="minorEastAsia" w:hAnsiTheme="minorHAnsi" w:cstheme="minorBidi"/>
          <w:sz w:val="22"/>
          <w:szCs w:val="22"/>
          <w:lang w:eastAsia="pt-PT"/>
        </w:rPr>
      </w:pPr>
      <w:hyperlink w:anchor="_Toc58268345" w:history="1">
        <w:r w:rsidR="00585907" w:rsidRPr="00A610D0">
          <w:rPr>
            <w:rStyle w:val="Hyperlink"/>
          </w:rPr>
          <w:t>Tabela 3 Alocação de recursos para o cenário 1</w:t>
        </w:r>
        <w:r w:rsidR="00585907">
          <w:rPr>
            <w:webHidden/>
          </w:rPr>
          <w:tab/>
        </w:r>
        <w:r w:rsidR="00585907">
          <w:rPr>
            <w:webHidden/>
          </w:rPr>
          <w:fldChar w:fldCharType="begin"/>
        </w:r>
        <w:r w:rsidR="00585907">
          <w:rPr>
            <w:webHidden/>
          </w:rPr>
          <w:instrText xml:space="preserve"> PAGEREF _Toc58268345 \h </w:instrText>
        </w:r>
        <w:r w:rsidR="00585907">
          <w:rPr>
            <w:webHidden/>
          </w:rPr>
        </w:r>
        <w:r w:rsidR="00585907">
          <w:rPr>
            <w:webHidden/>
          </w:rPr>
          <w:fldChar w:fldCharType="separate"/>
        </w:r>
        <w:r w:rsidR="00E92273">
          <w:rPr>
            <w:webHidden/>
          </w:rPr>
          <w:t>18</w:t>
        </w:r>
        <w:r w:rsidR="00585907">
          <w:rPr>
            <w:webHidden/>
          </w:rPr>
          <w:fldChar w:fldCharType="end"/>
        </w:r>
      </w:hyperlink>
    </w:p>
    <w:p w14:paraId="3363C6AB" w14:textId="153BD0BB" w:rsidR="00585907" w:rsidRDefault="00451C22">
      <w:pPr>
        <w:pStyle w:val="TableofFigures"/>
        <w:rPr>
          <w:rFonts w:asciiTheme="minorHAnsi" w:eastAsiaTheme="minorEastAsia" w:hAnsiTheme="minorHAnsi" w:cstheme="minorBidi"/>
          <w:sz w:val="22"/>
          <w:szCs w:val="22"/>
          <w:lang w:eastAsia="pt-PT"/>
        </w:rPr>
      </w:pPr>
      <w:hyperlink w:anchor="_Toc58268346" w:history="1">
        <w:r w:rsidR="00585907" w:rsidRPr="00A610D0">
          <w:rPr>
            <w:rStyle w:val="Hyperlink"/>
          </w:rPr>
          <w:t>Tabela 4 Alocação de recursos para o cenário 2</w:t>
        </w:r>
        <w:r w:rsidR="00585907">
          <w:rPr>
            <w:webHidden/>
          </w:rPr>
          <w:tab/>
        </w:r>
        <w:r w:rsidR="00585907">
          <w:rPr>
            <w:webHidden/>
          </w:rPr>
          <w:fldChar w:fldCharType="begin"/>
        </w:r>
        <w:r w:rsidR="00585907">
          <w:rPr>
            <w:webHidden/>
          </w:rPr>
          <w:instrText xml:space="preserve"> PAGEREF _Toc58268346 \h </w:instrText>
        </w:r>
        <w:r w:rsidR="00585907">
          <w:rPr>
            <w:webHidden/>
          </w:rPr>
        </w:r>
        <w:r w:rsidR="00585907">
          <w:rPr>
            <w:webHidden/>
          </w:rPr>
          <w:fldChar w:fldCharType="separate"/>
        </w:r>
        <w:r w:rsidR="00E92273">
          <w:rPr>
            <w:webHidden/>
          </w:rPr>
          <w:t>20</w:t>
        </w:r>
        <w:r w:rsidR="00585907">
          <w:rPr>
            <w:webHidden/>
          </w:rPr>
          <w:fldChar w:fldCharType="end"/>
        </w:r>
      </w:hyperlink>
    </w:p>
    <w:p w14:paraId="15C9571B" w14:textId="0803DCE8" w:rsidR="00585907" w:rsidRDefault="00451C22">
      <w:pPr>
        <w:pStyle w:val="TableofFigures"/>
        <w:rPr>
          <w:rFonts w:asciiTheme="minorHAnsi" w:eastAsiaTheme="minorEastAsia" w:hAnsiTheme="minorHAnsi" w:cstheme="minorBidi"/>
          <w:sz w:val="22"/>
          <w:szCs w:val="22"/>
          <w:lang w:eastAsia="pt-PT"/>
        </w:rPr>
      </w:pPr>
      <w:hyperlink w:anchor="_Toc58268347" w:history="1">
        <w:r w:rsidR="00585907" w:rsidRPr="00A610D0">
          <w:rPr>
            <w:rStyle w:val="Hyperlink"/>
          </w:rPr>
          <w:t>Tabela 5 Probabilidade de ganhar o</w:t>
        </w:r>
        <w:r w:rsidR="00585907" w:rsidRPr="00A610D0">
          <w:rPr>
            <w:rStyle w:val="Hyperlink"/>
            <w:i/>
          </w:rPr>
          <w:t xml:space="preserve"> blackjack</w:t>
        </w:r>
        <w:r w:rsidR="00585907" w:rsidRPr="00A610D0">
          <w:rPr>
            <w:rStyle w:val="Hyperlink"/>
          </w:rPr>
          <w:t xml:space="preserve">, em função da carta que sai ao </w:t>
        </w:r>
        <w:r w:rsidR="00585907" w:rsidRPr="00A610D0">
          <w:rPr>
            <w:rStyle w:val="Hyperlink"/>
            <w:i/>
          </w:rPr>
          <w:t>dealer</w:t>
        </w:r>
        <w:r w:rsidR="00585907">
          <w:rPr>
            <w:webHidden/>
          </w:rPr>
          <w:tab/>
        </w:r>
        <w:r w:rsidR="00585907">
          <w:rPr>
            <w:webHidden/>
          </w:rPr>
          <w:fldChar w:fldCharType="begin"/>
        </w:r>
        <w:r w:rsidR="00585907">
          <w:rPr>
            <w:webHidden/>
          </w:rPr>
          <w:instrText xml:space="preserve"> PAGEREF _Toc58268347 \h </w:instrText>
        </w:r>
        <w:r w:rsidR="00585907">
          <w:rPr>
            <w:webHidden/>
          </w:rPr>
        </w:r>
        <w:r w:rsidR="00585907">
          <w:rPr>
            <w:webHidden/>
          </w:rPr>
          <w:fldChar w:fldCharType="separate"/>
        </w:r>
        <w:r w:rsidR="00E92273">
          <w:rPr>
            <w:webHidden/>
          </w:rPr>
          <w:t>24</w:t>
        </w:r>
        <w:r w:rsidR="00585907">
          <w:rPr>
            <w:webHidden/>
          </w:rPr>
          <w:fldChar w:fldCharType="end"/>
        </w:r>
      </w:hyperlink>
    </w:p>
    <w:p w14:paraId="681F5723" w14:textId="51A242D6" w:rsidR="00585907" w:rsidRDefault="00451C22">
      <w:pPr>
        <w:pStyle w:val="TableofFigures"/>
        <w:rPr>
          <w:rFonts w:asciiTheme="minorHAnsi" w:eastAsiaTheme="minorEastAsia" w:hAnsiTheme="minorHAnsi" w:cstheme="minorBidi"/>
          <w:sz w:val="22"/>
          <w:szCs w:val="22"/>
          <w:lang w:eastAsia="pt-PT"/>
        </w:rPr>
      </w:pPr>
      <w:hyperlink w:anchor="_Toc58268348" w:history="1">
        <w:r w:rsidR="00585907" w:rsidRPr="00A610D0">
          <w:rPr>
            <w:rStyle w:val="Hyperlink"/>
          </w:rPr>
          <w:t>Tabela 6 Probabilidades e Prémios da Roleta em função da aposta</w:t>
        </w:r>
        <w:r w:rsidR="00585907">
          <w:rPr>
            <w:webHidden/>
          </w:rPr>
          <w:tab/>
        </w:r>
        <w:r w:rsidR="00585907">
          <w:rPr>
            <w:webHidden/>
          </w:rPr>
          <w:fldChar w:fldCharType="begin"/>
        </w:r>
        <w:r w:rsidR="00585907">
          <w:rPr>
            <w:webHidden/>
          </w:rPr>
          <w:instrText xml:space="preserve"> PAGEREF _Toc58268348 \h </w:instrText>
        </w:r>
        <w:r w:rsidR="00585907">
          <w:rPr>
            <w:webHidden/>
          </w:rPr>
        </w:r>
        <w:r w:rsidR="00585907">
          <w:rPr>
            <w:webHidden/>
          </w:rPr>
          <w:fldChar w:fldCharType="separate"/>
        </w:r>
        <w:r w:rsidR="00E92273">
          <w:rPr>
            <w:webHidden/>
          </w:rPr>
          <w:t>25</w:t>
        </w:r>
        <w:r w:rsidR="00585907">
          <w:rPr>
            <w:webHidden/>
          </w:rPr>
          <w:fldChar w:fldCharType="end"/>
        </w:r>
      </w:hyperlink>
    </w:p>
    <w:p w14:paraId="155EB9A0" w14:textId="4545A482" w:rsidR="00585907" w:rsidRDefault="00451C22">
      <w:pPr>
        <w:pStyle w:val="TableofFigures"/>
        <w:rPr>
          <w:rFonts w:asciiTheme="minorHAnsi" w:eastAsiaTheme="minorEastAsia" w:hAnsiTheme="minorHAnsi" w:cstheme="minorBidi"/>
          <w:sz w:val="22"/>
          <w:szCs w:val="22"/>
          <w:lang w:eastAsia="pt-PT"/>
        </w:rPr>
      </w:pPr>
      <w:hyperlink w:anchor="_Toc58268349" w:history="1">
        <w:r w:rsidR="00585907" w:rsidRPr="00A610D0">
          <w:rPr>
            <w:rStyle w:val="Hyperlink"/>
          </w:rPr>
          <w:t>Tabela 7 – Autoavaliação da Equipa 19</w:t>
        </w:r>
        <w:r w:rsidR="00585907">
          <w:rPr>
            <w:webHidden/>
          </w:rPr>
          <w:tab/>
        </w:r>
        <w:r w:rsidR="00585907">
          <w:rPr>
            <w:webHidden/>
          </w:rPr>
          <w:fldChar w:fldCharType="begin"/>
        </w:r>
        <w:r w:rsidR="00585907">
          <w:rPr>
            <w:webHidden/>
          </w:rPr>
          <w:instrText xml:space="preserve"> PAGEREF _Toc58268349 \h </w:instrText>
        </w:r>
        <w:r w:rsidR="00585907">
          <w:rPr>
            <w:webHidden/>
          </w:rPr>
        </w:r>
        <w:r w:rsidR="00585907">
          <w:rPr>
            <w:webHidden/>
          </w:rPr>
          <w:fldChar w:fldCharType="separate"/>
        </w:r>
        <w:r w:rsidR="00E92273">
          <w:rPr>
            <w:webHidden/>
          </w:rPr>
          <w:t>27</w:t>
        </w:r>
        <w:r w:rsidR="00585907">
          <w:rPr>
            <w:webHidden/>
          </w:rPr>
          <w:fldChar w:fldCharType="end"/>
        </w:r>
      </w:hyperlink>
    </w:p>
    <w:p w14:paraId="75FFA354" w14:textId="6E03F5C8" w:rsidR="0010721C" w:rsidRPr="00F2253A" w:rsidRDefault="0010721C" w:rsidP="00FE1C1F">
      <w:pPr>
        <w:pStyle w:val="texto"/>
      </w:pPr>
      <w:r>
        <w:fldChar w:fldCharType="end"/>
      </w:r>
    </w:p>
    <w:p w14:paraId="35DF6BDD" w14:textId="00A2EA55" w:rsidR="00FE1C1F" w:rsidRDefault="00FE1C1F" w:rsidP="00E56C63">
      <w:pPr>
        <w:pStyle w:val="Heading1"/>
        <w:numPr>
          <w:ilvl w:val="0"/>
          <w:numId w:val="0"/>
        </w:numPr>
        <w:ind w:left="431"/>
      </w:pPr>
      <w:bookmarkStart w:id="0" w:name="_Toc211408352"/>
      <w:bookmarkStart w:id="1" w:name="_Toc58268287"/>
      <w:r w:rsidRPr="00F2253A">
        <w:lastRenderedPageBreak/>
        <w:t>Resumo</w:t>
      </w:r>
      <w:bookmarkEnd w:id="0"/>
      <w:bookmarkEnd w:id="1"/>
    </w:p>
    <w:p w14:paraId="0504732F" w14:textId="12E860E2" w:rsidR="00E56C63" w:rsidRDefault="00E56C63" w:rsidP="00E56C63">
      <w:pPr>
        <w:pStyle w:val="texto"/>
      </w:pPr>
      <w:r>
        <w:t xml:space="preserve">O presente relatório pretende expor a modelação de um casino efetuada através do </w:t>
      </w:r>
      <w:r w:rsidRPr="00E56C63">
        <w:rPr>
          <w:i/>
        </w:rPr>
        <w:t>software</w:t>
      </w:r>
      <w:r>
        <w:rPr>
          <w:i/>
        </w:rPr>
        <w:t xml:space="preserve"> </w:t>
      </w:r>
      <w:r>
        <w:t>Arena, com o intuito de maximizar o lucro obtido enquanto ficando o mais fiel possível à realidade.</w:t>
      </w:r>
    </w:p>
    <w:p w14:paraId="7B85C304" w14:textId="0ACB6056" w:rsidR="00F56CBB" w:rsidRPr="00F56CBB" w:rsidRDefault="00E56C63" w:rsidP="00E56C63">
      <w:pPr>
        <w:pStyle w:val="texto"/>
      </w:pPr>
      <w:r>
        <w:t>Sendo um casino com elevada concentraç</w:t>
      </w:r>
      <w:r w:rsidR="006D39A7">
        <w:t>ão de clientes, foi necessário desenvolver um modelo com a capacidade de manter a fluidez dos jogos juntamente com uma facilidade na travessia das e</w:t>
      </w:r>
      <w:r w:rsidR="00F56CBB">
        <w:t>ntidades pelo casino, pelo que as filas de espera, mesmo quando de dimensão reduzida, têm um grande impacto no lucro obtido. Assim sendo, é necessário alocar recursos para satisfazer essa condição, sacrificando, por vezes, a sua taxa de utilização.</w:t>
      </w:r>
    </w:p>
    <w:p w14:paraId="18C1AEC2" w14:textId="037C3827" w:rsidR="00AD7C0F" w:rsidRPr="00F2253A" w:rsidRDefault="00035CC4" w:rsidP="00AD7C0F">
      <w:pPr>
        <w:pStyle w:val="Heading1"/>
      </w:pPr>
      <w:bookmarkStart w:id="2" w:name="_Toc58268288"/>
      <w:r>
        <w:lastRenderedPageBreak/>
        <w:t>Introdução</w:t>
      </w:r>
      <w:bookmarkEnd w:id="2"/>
    </w:p>
    <w:p w14:paraId="5959FFC6" w14:textId="46AFF3E0" w:rsidR="00AD7C0F" w:rsidRDefault="00035CC4" w:rsidP="00FE1C1F">
      <w:pPr>
        <w:pStyle w:val="texto"/>
      </w:pPr>
      <w:r>
        <w:t>Na elaboração do modelo de simulação, foi proposto analisar o funcionamento de um casino, incluindo uma forma de representar os diferentes estados psicológicos dos clientes, que em parte influenciam o seu comportamento</w:t>
      </w:r>
      <w:r w:rsidR="006D34D9">
        <w:t>.</w:t>
      </w:r>
    </w:p>
    <w:p w14:paraId="1B407DD8" w14:textId="105605CC" w:rsidR="006D34D9" w:rsidRDefault="006D34D9" w:rsidP="00FE1C1F">
      <w:pPr>
        <w:pStyle w:val="texto"/>
      </w:pPr>
      <w:r>
        <w:t>O objetivo deste estudo é maximizar o lucro obtido no casino através de diferentes alocações de recursos para os jogos realizados e outras atividades, garantindo sempre uma aproximação à realidade. Para tal, foram implementados processos que visam simular o funcionamento</w:t>
      </w:r>
      <w:r w:rsidR="00F56CBB">
        <w:t xml:space="preserve"> do estabelecimento em questão, bem como garantir que as probabilidades reais dos diferentes jogos são respeitadas no modelo.</w:t>
      </w:r>
    </w:p>
    <w:p w14:paraId="06A649E9" w14:textId="3036B339" w:rsidR="006D34D9" w:rsidRDefault="006D34D9" w:rsidP="006D34D9">
      <w:pPr>
        <w:pStyle w:val="Heading1"/>
      </w:pPr>
      <w:bookmarkStart w:id="3" w:name="_Toc58268289"/>
      <w:r>
        <w:lastRenderedPageBreak/>
        <w:t>Modelo</w:t>
      </w:r>
      <w:bookmarkEnd w:id="3"/>
    </w:p>
    <w:p w14:paraId="3D8651C5" w14:textId="671B77E5" w:rsidR="002235BF" w:rsidRDefault="002235BF" w:rsidP="002235BF">
      <w:pPr>
        <w:pStyle w:val="Heading2"/>
      </w:pPr>
      <w:bookmarkStart w:id="4" w:name="_Ref57837254"/>
      <w:bookmarkStart w:id="5" w:name="_Toc58268290"/>
      <w:r>
        <w:t>Considerações Gerais sobre o Modelo</w:t>
      </w:r>
      <w:bookmarkEnd w:id="4"/>
      <w:r w:rsidR="009F2D48">
        <w:rPr>
          <w:rStyle w:val="FootnoteReference"/>
        </w:rPr>
        <w:footnoteReference w:id="1"/>
      </w:r>
      <w:bookmarkEnd w:id="5"/>
    </w:p>
    <w:p w14:paraId="31A69436" w14:textId="32FB2D32" w:rsidR="00347128" w:rsidRDefault="00347128" w:rsidP="00347128">
      <w:pPr>
        <w:pStyle w:val="texto"/>
      </w:pPr>
      <w:r>
        <w:t>O modelo está divido em estações que correspondem às diferentes salas do casino, à</w:t>
      </w:r>
      <w:r w:rsidR="00267E5D">
        <w:t xml:space="preserve"> exceção da assistência médica. </w:t>
      </w:r>
      <w:r>
        <w:t xml:space="preserve">Durante a sua permanência no casino, as entidades vão para uma sala central, na qual decidem a sala a que se vão dirigir. Para tal, foram utilizados blocos </w:t>
      </w:r>
      <w:r w:rsidRPr="00347128">
        <w:rPr>
          <w:i/>
        </w:rPr>
        <w:t>R</w:t>
      </w:r>
      <w:r>
        <w:rPr>
          <w:i/>
        </w:rPr>
        <w:t xml:space="preserve">oute, que </w:t>
      </w:r>
      <w:r w:rsidRPr="00347128">
        <w:t xml:space="preserve">ligam as várias </w:t>
      </w:r>
      <w:r>
        <w:rPr>
          <w:i/>
        </w:rPr>
        <w:t xml:space="preserve">Stations. </w:t>
      </w:r>
    </w:p>
    <w:p w14:paraId="38D5EF28" w14:textId="51225FBC" w:rsidR="00347128" w:rsidRPr="00347128" w:rsidRDefault="00347128" w:rsidP="00347128">
      <w:pPr>
        <w:pStyle w:val="texto"/>
      </w:pPr>
      <w:r>
        <w:t>Uma vez na respetiva sala, a entidade decide o jogo que vai jogar, visto que existem salas com mais do que um jogo, e após jogar, volta para a sala central, repetindo-se este processo até à entidade decidir sair do casino.</w:t>
      </w:r>
    </w:p>
    <w:p w14:paraId="641EDD9E" w14:textId="1F1D298E" w:rsidR="00347128" w:rsidRDefault="002235BF" w:rsidP="002235BF">
      <w:pPr>
        <w:pStyle w:val="texto"/>
      </w:pPr>
      <w:r>
        <w:t>Na modelação dos diferentes jogos é utilizada uma estrutura comum.</w:t>
      </w:r>
    </w:p>
    <w:p w14:paraId="6D3ECB43" w14:textId="7B21F9A5" w:rsidR="002235BF" w:rsidRDefault="002235BF" w:rsidP="002235BF">
      <w:pPr>
        <w:pStyle w:val="texto"/>
      </w:pPr>
      <w:r>
        <w:t xml:space="preserve">Existe um primeiro </w:t>
      </w:r>
      <w:r w:rsidRPr="00347128">
        <w:rPr>
          <w:i/>
        </w:rPr>
        <w:t>Assign</w:t>
      </w:r>
      <w:r w:rsidR="002E3BED">
        <w:t xml:space="preserve"> “</w:t>
      </w:r>
      <w:r w:rsidRPr="002E3BED">
        <w:rPr>
          <w:i/>
        </w:rPr>
        <w:t>Atribuir aposta</w:t>
      </w:r>
      <w:r>
        <w:t>…” que simula o valor que o cliente aposta, gu</w:t>
      </w:r>
      <w:r w:rsidR="002E3BED">
        <w:t xml:space="preserve">ardando-o no atributo </w:t>
      </w:r>
      <w:r w:rsidR="002E3BED" w:rsidRPr="002E3BED">
        <w:rPr>
          <w:i/>
        </w:rPr>
        <w:t>apostou</w:t>
      </w:r>
      <w:r w:rsidR="002E3BED">
        <w:rPr>
          <w:i/>
        </w:rPr>
        <w:t>.</w:t>
      </w:r>
    </w:p>
    <w:p w14:paraId="06DE1A6F" w14:textId="207FB109" w:rsidR="00864169" w:rsidRDefault="002235BF" w:rsidP="002235BF">
      <w:pPr>
        <w:pStyle w:val="texto"/>
        <w:rPr>
          <w:noProof/>
          <w:lang w:eastAsia="pt-PT"/>
        </w:rPr>
      </w:pPr>
      <w:r>
        <w:t xml:space="preserve">De seguida existe um </w:t>
      </w:r>
      <w:r w:rsidRPr="00347128">
        <w:rPr>
          <w:i/>
        </w:rPr>
        <w:t>Assign</w:t>
      </w:r>
      <w:r>
        <w:t xml:space="preserve"> que atribui o resultado do jogo, guardando o valor que o jogador ganha no atributo ganhou</w:t>
      </w:r>
      <w:r w:rsidR="00F03B51">
        <w:t xml:space="preserve">. Para modelar isto, utiliza-se uma probabilidade </w:t>
      </w:r>
      <w:r w:rsidR="00F03B51">
        <w:t>discreta, a partir da probabilidade de o jogador ganha</w:t>
      </w:r>
      <w:r w:rsidR="009F484D">
        <w:t>r</w:t>
      </w:r>
      <w:r w:rsidR="002E3BED">
        <w:t>, como se pode ver pela figura abaixo.</w:t>
      </w:r>
    </w:p>
    <w:p w14:paraId="173C6475" w14:textId="77777777" w:rsidR="00864169" w:rsidRDefault="00864169" w:rsidP="002235BF">
      <w:pPr>
        <w:pStyle w:val="texto"/>
        <w:rPr>
          <w:noProof/>
          <w:lang w:eastAsia="pt-PT"/>
        </w:rPr>
      </w:pPr>
    </w:p>
    <w:p w14:paraId="17CCEBA0" w14:textId="77777777" w:rsidR="00864169" w:rsidRDefault="00864169" w:rsidP="002235BF">
      <w:pPr>
        <w:pStyle w:val="texto"/>
        <w:rPr>
          <w:noProof/>
          <w:lang w:eastAsia="pt-PT"/>
        </w:rPr>
      </w:pPr>
    </w:p>
    <w:p w14:paraId="4A864782" w14:textId="77777777" w:rsidR="00864169" w:rsidRDefault="00864169" w:rsidP="00864169">
      <w:pPr>
        <w:pStyle w:val="texto"/>
        <w:keepNext/>
      </w:pPr>
      <w:r>
        <w:rPr>
          <w:noProof/>
          <w:lang w:eastAsia="pt-PT"/>
        </w:rPr>
        <w:drawing>
          <wp:inline distT="0" distB="0" distL="0" distR="0" wp14:anchorId="2C7DE7DE" wp14:editId="0CA3ADE5">
            <wp:extent cx="3467100" cy="1243118"/>
            <wp:effectExtent l="0" t="0" r="0" b="0"/>
            <wp:docPr id="24" name="Imagem 24" descr="https://media.discordapp.net/attachments/773652841956114512/785562871584391218/unknown.png?width=1204&amp;height=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discordapp.net/attachments/773652841956114512/785562871584391218/unknown.png?width=1204&amp;height=677"/>
                    <pic:cNvPicPr>
                      <a:picLocks noChangeAspect="1" noChangeArrowheads="1"/>
                    </pic:cNvPicPr>
                  </pic:nvPicPr>
                  <pic:blipFill rotWithShape="1">
                    <a:blip r:embed="rId11">
                      <a:extLst>
                        <a:ext uri="{28A0092B-C50C-407E-A947-70E740481C1C}">
                          <a14:useLocalDpi xmlns:a14="http://schemas.microsoft.com/office/drawing/2010/main" val="0"/>
                        </a:ext>
                      </a:extLst>
                    </a:blip>
                    <a:srcRect l="27180" t="32909" r="27659" b="38293"/>
                    <a:stretch/>
                  </pic:blipFill>
                  <pic:spPr bwMode="auto">
                    <a:xfrm>
                      <a:off x="0" y="0"/>
                      <a:ext cx="3570101" cy="1280049"/>
                    </a:xfrm>
                    <a:prstGeom prst="rect">
                      <a:avLst/>
                    </a:prstGeom>
                    <a:noFill/>
                    <a:ln>
                      <a:noFill/>
                    </a:ln>
                    <a:extLst>
                      <a:ext uri="{53640926-AAD7-44D8-BBD7-CCE9431645EC}">
                        <a14:shadowObscured xmlns:a14="http://schemas.microsoft.com/office/drawing/2010/main"/>
                      </a:ext>
                    </a:extLst>
                  </pic:spPr>
                </pic:pic>
              </a:graphicData>
            </a:graphic>
          </wp:inline>
        </w:drawing>
      </w:r>
    </w:p>
    <w:p w14:paraId="198BEDBF" w14:textId="191405BE" w:rsidR="002235BF" w:rsidRDefault="00864169" w:rsidP="00864169">
      <w:pPr>
        <w:pStyle w:val="Caption"/>
        <w:jc w:val="both"/>
      </w:pPr>
      <w:bookmarkStart w:id="6" w:name="_Toc58268324"/>
      <w:r>
        <w:t xml:space="preserve">Figura </w:t>
      </w:r>
      <w:fldSimple w:instr=" SEQ Figura \* ARABIC ">
        <w:r w:rsidR="00E92273">
          <w:rPr>
            <w:noProof/>
          </w:rPr>
          <w:t>1</w:t>
        </w:r>
      </w:fldSimple>
      <w:r>
        <w:t xml:space="preserve"> A probabilidade de ganhar a vermelhinha é 0,33 e se ganhar recebe o dobro do que apostou</w:t>
      </w:r>
      <w:bookmarkEnd w:id="6"/>
    </w:p>
    <w:p w14:paraId="0BB9395A" w14:textId="49BAB4AB" w:rsidR="000C4724" w:rsidRDefault="00DD2C9A" w:rsidP="002235BF">
      <w:pPr>
        <w:pStyle w:val="texto"/>
      </w:pPr>
      <w:r>
        <w:t xml:space="preserve">Finalmente existe um </w:t>
      </w:r>
      <w:r w:rsidRPr="00347128">
        <w:rPr>
          <w:i/>
        </w:rPr>
        <w:t>Assign</w:t>
      </w:r>
      <w:r w:rsidR="002E3BED">
        <w:t xml:space="preserve"> “</w:t>
      </w:r>
      <w:r w:rsidR="00864169" w:rsidRPr="00864169">
        <w:rPr>
          <w:i/>
        </w:rPr>
        <w:t>Atribuir lucro…</w:t>
      </w:r>
      <w:r w:rsidR="002E3BED">
        <w:rPr>
          <w:i/>
        </w:rPr>
        <w:t>”</w:t>
      </w:r>
      <w:r>
        <w:t xml:space="preserve"> que atualiza a variável de lucro, somando-lhe </w:t>
      </w:r>
      <w:r w:rsidR="00864169">
        <w:t xml:space="preserve">a diferença entre os atributos </w:t>
      </w:r>
      <w:r w:rsidR="00864169" w:rsidRPr="00864169">
        <w:rPr>
          <w:i/>
        </w:rPr>
        <w:t>apostou</w:t>
      </w:r>
      <w:r w:rsidR="00864169">
        <w:t xml:space="preserve"> e </w:t>
      </w:r>
      <w:r w:rsidR="00864169" w:rsidRPr="00864169">
        <w:rPr>
          <w:i/>
        </w:rPr>
        <w:t>ganhou</w:t>
      </w:r>
      <w:r>
        <w:t>. Atualiza também as fichas que o cliente tem disponíveis</w:t>
      </w:r>
      <w:r w:rsidR="002E3BED">
        <w:t>,</w:t>
      </w:r>
      <w:r>
        <w:t xml:space="preserve"> pela</w:t>
      </w:r>
      <w:r w:rsidR="00047003">
        <w:t xml:space="preserve"> operação simétrica à anterior. Atualiza os atributos adequados para a obtenção de resultados. </w:t>
      </w:r>
      <w:r>
        <w:t>Aumenta o nível de vicio por um valor fixo (dependendo do jogo) e o entusiasmo e nível de sorte dependendo do resultad</w:t>
      </w:r>
      <w:r w:rsidR="000C4724">
        <w:t>o, através do método a seguir mencionado.</w:t>
      </w:r>
    </w:p>
    <w:p w14:paraId="781BCCB3" w14:textId="4C062E38" w:rsidR="00DD2C9A" w:rsidRDefault="000C4724" w:rsidP="002235BF">
      <w:pPr>
        <w:pStyle w:val="texto"/>
      </w:pPr>
      <w:r>
        <w:lastRenderedPageBreak/>
        <w:t xml:space="preserve">Suponha-se que se quer adicionar </w:t>
      </w:r>
      <m:oMath>
        <m:r>
          <w:rPr>
            <w:rFonts w:ascii="Cambria Math" w:hAnsi="Cambria Math"/>
          </w:rPr>
          <m:t>a</m:t>
        </m:r>
      </m:oMath>
      <w:r w:rsidR="00DD2C9A">
        <w:t xml:space="preserve"> </w:t>
      </w:r>
      <w:r>
        <w:t xml:space="preserve">caso o jogador ganhe e subtrair </w:t>
      </w:r>
      <m:oMath>
        <m:r>
          <w:rPr>
            <w:rFonts w:ascii="Cambria Math" w:hAnsi="Cambria Math"/>
          </w:rPr>
          <m:t>b</m:t>
        </m:r>
      </m:oMath>
      <w:r>
        <w:t xml:space="preserve"> caso o jogador perca. Então o novo valor do atributo </w:t>
      </w:r>
      <m:oMath>
        <m:r>
          <w:rPr>
            <w:rFonts w:ascii="Cambria Math" w:hAnsi="Cambria Math"/>
          </w:rPr>
          <m:t>at</m:t>
        </m:r>
      </m:oMath>
      <w:r>
        <w:t xml:space="preserve"> é dado por </w:t>
      </w:r>
      <m:oMath>
        <m:r>
          <w:rPr>
            <w:rFonts w:ascii="Cambria Math" w:hAnsi="Cambria Math"/>
          </w:rPr>
          <m:t>at+</m:t>
        </m:r>
        <m:d>
          <m:dPr>
            <m:ctrlPr>
              <w:rPr>
                <w:rFonts w:ascii="Cambria Math" w:hAnsi="Cambria Math"/>
                <w:i/>
              </w:rPr>
            </m:ctrlPr>
          </m:dPr>
          <m:e>
            <m:r>
              <w:rPr>
                <w:rFonts w:ascii="Cambria Math" w:hAnsi="Cambria Math"/>
              </w:rPr>
              <m:t>a+b</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1,ganhou</m:t>
                </m:r>
              </m:e>
            </m:d>
          </m:e>
        </m:func>
        <m:r>
          <w:rPr>
            <w:rFonts w:ascii="Cambria Math" w:hAnsi="Cambria Math"/>
          </w:rPr>
          <m:t>-b</m:t>
        </m:r>
      </m:oMath>
      <w:r>
        <w:t>. Pode ser demonstrado que esta expressão atribui o valor correto.</w:t>
      </w:r>
    </w:p>
    <w:p w14:paraId="2427F515" w14:textId="3261C64E" w:rsidR="00EC638D" w:rsidRDefault="00EC638D" w:rsidP="002235BF">
      <w:pPr>
        <w:pStyle w:val="texto"/>
      </w:pPr>
      <w:r>
        <w:t>Depois de jogar, a entidade passa por um bloc</w:t>
      </w:r>
      <w:r w:rsidR="00112A22">
        <w:t xml:space="preserve">o </w:t>
      </w:r>
      <w:r w:rsidRPr="00EC638D">
        <w:rPr>
          <w:i/>
        </w:rPr>
        <w:t>Decide</w:t>
      </w:r>
      <w:r>
        <w:rPr>
          <w:i/>
        </w:rPr>
        <w:t xml:space="preserve">, </w:t>
      </w:r>
      <w:r>
        <w:t>que determina se o jogador volta a jogar ou vai para a sala central.</w:t>
      </w:r>
      <w:r w:rsidR="004E2E99">
        <w:t xml:space="preserve"> A explicação dos valores usados encontra-se nos </w:t>
      </w:r>
      <w:r w:rsidR="004E2E99">
        <w:fldChar w:fldCharType="begin"/>
      </w:r>
      <w:r w:rsidR="004E2E99">
        <w:instrText xml:space="preserve"> REF _Ref57799035 \h </w:instrText>
      </w:r>
      <w:r w:rsidR="004E2E99">
        <w:fldChar w:fldCharType="separate"/>
      </w:r>
      <w:r w:rsidR="00E92273">
        <w:t>Anexos</w:t>
      </w:r>
      <w:r w:rsidR="004E2E99">
        <w:fldChar w:fldCharType="end"/>
      </w:r>
      <w:r w:rsidR="004E2E99">
        <w:t>.</w:t>
      </w:r>
    </w:p>
    <w:p w14:paraId="525CE51C" w14:textId="7A80B170" w:rsidR="00EC638D" w:rsidRDefault="00EC638D" w:rsidP="002235BF">
      <w:pPr>
        <w:pStyle w:val="texto"/>
      </w:pPr>
      <w:r>
        <w:t>Note-se que cada deslocação entre estações demora 2 minutos.</w:t>
      </w:r>
    </w:p>
    <w:p w14:paraId="36241657" w14:textId="12D2A7B4" w:rsidR="00047003" w:rsidRDefault="00047003" w:rsidP="00DD0188">
      <w:pPr>
        <w:pStyle w:val="Heading3"/>
      </w:pPr>
      <w:bookmarkStart w:id="7" w:name="_Toc58268291"/>
      <w:r>
        <w:t>Atributos e variáveis</w:t>
      </w:r>
      <w:bookmarkEnd w:id="7"/>
      <w:r>
        <w:t xml:space="preserve"> </w:t>
      </w:r>
    </w:p>
    <w:p w14:paraId="367863DB" w14:textId="15B327BC" w:rsidR="00047003" w:rsidRDefault="00047003" w:rsidP="00047003">
      <w:pPr>
        <w:pStyle w:val="texto"/>
      </w:pPr>
      <w:r>
        <w:t xml:space="preserve">No modelo foram utilizadas as seguintes variáveis: </w:t>
      </w:r>
    </w:p>
    <w:p w14:paraId="15080994" w14:textId="778A39AA" w:rsidR="00585907" w:rsidRDefault="00585907" w:rsidP="00585907">
      <w:pPr>
        <w:pStyle w:val="texto"/>
        <w:numPr>
          <w:ilvl w:val="0"/>
          <w:numId w:val="8"/>
        </w:numPr>
      </w:pPr>
      <w:r w:rsidRPr="00585907">
        <w:rPr>
          <w:i/>
          <w:iCs/>
        </w:rPr>
        <w:t>totalClientes</w:t>
      </w:r>
      <w:r>
        <w:t>: número total de clientes que entram no casino</w:t>
      </w:r>
    </w:p>
    <w:p w14:paraId="2A945C94" w14:textId="4A657201" w:rsidR="00047003" w:rsidRPr="00047003" w:rsidRDefault="00047003" w:rsidP="00B416A5">
      <w:pPr>
        <w:pStyle w:val="texto"/>
        <w:numPr>
          <w:ilvl w:val="0"/>
          <w:numId w:val="8"/>
        </w:numPr>
        <w:rPr>
          <w:i/>
        </w:rPr>
      </w:pPr>
      <w:r w:rsidRPr="00047003">
        <w:rPr>
          <w:i/>
        </w:rPr>
        <w:t>lucro</w:t>
      </w:r>
      <w:r>
        <w:rPr>
          <w:i/>
        </w:rPr>
        <w:t>:</w:t>
      </w:r>
      <w:r w:rsidR="004B5A8F">
        <w:rPr>
          <w:i/>
        </w:rPr>
        <w:t xml:space="preserve"> </w:t>
      </w:r>
      <w:r>
        <w:t>lucro total do casino durante o dia</w:t>
      </w:r>
      <w:r w:rsidR="00F3023F">
        <w:t>;</w:t>
      </w:r>
    </w:p>
    <w:p w14:paraId="61C4F953" w14:textId="194EC3E1" w:rsidR="00047003" w:rsidRPr="00047003" w:rsidRDefault="00047003" w:rsidP="00B416A5">
      <w:pPr>
        <w:pStyle w:val="texto"/>
        <w:numPr>
          <w:ilvl w:val="0"/>
          <w:numId w:val="8"/>
        </w:numPr>
        <w:rPr>
          <w:i/>
        </w:rPr>
      </w:pPr>
      <w:r w:rsidRPr="00047003">
        <w:rPr>
          <w:i/>
        </w:rPr>
        <w:t>pokerRate</w:t>
      </w:r>
      <w:r>
        <w:t>: percentagem que a c</w:t>
      </w:r>
      <w:r w:rsidR="003103B3">
        <w:t>asa leva por cada jogo de póquer</w:t>
      </w:r>
      <w:r w:rsidR="005F73AC">
        <w:t xml:space="preserve"> </w:t>
      </w:r>
      <w:r>
        <w:t>(0</w:t>
      </w:r>
      <w:r w:rsidR="001125E0">
        <w:t>,</w:t>
      </w:r>
      <w:r>
        <w:t>5</w:t>
      </w:r>
      <w:r w:rsidR="00F3023F">
        <w:t>);</w:t>
      </w:r>
    </w:p>
    <w:p w14:paraId="42100DCE" w14:textId="3622CE8C" w:rsidR="00047003" w:rsidRPr="00047003" w:rsidRDefault="00047003" w:rsidP="00B416A5">
      <w:pPr>
        <w:pStyle w:val="texto"/>
        <w:numPr>
          <w:ilvl w:val="0"/>
          <w:numId w:val="8"/>
        </w:numPr>
        <w:rPr>
          <w:i/>
        </w:rPr>
      </w:pPr>
      <w:r w:rsidRPr="00047003">
        <w:rPr>
          <w:i/>
        </w:rPr>
        <w:t>premioPoker</w:t>
      </w:r>
      <w:r w:rsidR="00112A22">
        <w:rPr>
          <w:i/>
        </w:rPr>
        <w:t>:</w:t>
      </w:r>
      <w:r w:rsidR="00F3023F">
        <w:t xml:space="preserve"> o valor total das apostas </w:t>
      </w:r>
      <w:r w:rsidR="003103B3">
        <w:t>que foram feitas num jogo de póquer</w:t>
      </w:r>
      <w:r w:rsidR="00F3023F">
        <w:t>;</w:t>
      </w:r>
    </w:p>
    <w:p w14:paraId="62686FBB" w14:textId="2657C59D" w:rsidR="00047003" w:rsidRDefault="00047003" w:rsidP="00047003">
      <w:pPr>
        <w:pStyle w:val="texto"/>
        <w:ind w:left="360"/>
      </w:pPr>
      <w:r>
        <w:t xml:space="preserve">No modelo foram utilizados os seguintes atributos: </w:t>
      </w:r>
    </w:p>
    <w:p w14:paraId="1044D6E7" w14:textId="37DAD2DE" w:rsidR="00047003" w:rsidRPr="00047003" w:rsidRDefault="00047003" w:rsidP="00B416A5">
      <w:pPr>
        <w:pStyle w:val="texto"/>
        <w:numPr>
          <w:ilvl w:val="0"/>
          <w:numId w:val="9"/>
        </w:numPr>
        <w:rPr>
          <w:i/>
        </w:rPr>
      </w:pPr>
      <w:r w:rsidRPr="00047003">
        <w:rPr>
          <w:i/>
        </w:rPr>
        <w:t>chegada</w:t>
      </w:r>
      <w:r w:rsidR="00F3023F">
        <w:rPr>
          <w:i/>
        </w:rPr>
        <w:t>:</w:t>
      </w:r>
      <w:r w:rsidR="004B5A8F">
        <w:rPr>
          <w:i/>
        </w:rPr>
        <w:t xml:space="preserve"> </w:t>
      </w:r>
      <w:r w:rsidR="00F3023F">
        <w:t xml:space="preserve">corresponde ao </w:t>
      </w:r>
      <w:r w:rsidR="00F3023F" w:rsidRPr="009F484D">
        <w:t>tipo</w:t>
      </w:r>
      <w:r w:rsidR="009F484D">
        <w:t xml:space="preserve"> </w:t>
      </w:r>
      <w:r w:rsidR="00F3023F">
        <w:t>de chegada da entidade (0 se for a pé, 1 se for de táxi, 2 se for de carro);</w:t>
      </w:r>
    </w:p>
    <w:p w14:paraId="56224C89" w14:textId="4A0D20AC" w:rsidR="00047003" w:rsidRPr="00047003" w:rsidRDefault="00047003" w:rsidP="00B416A5">
      <w:pPr>
        <w:pStyle w:val="texto"/>
        <w:numPr>
          <w:ilvl w:val="0"/>
          <w:numId w:val="9"/>
        </w:numPr>
        <w:rPr>
          <w:i/>
        </w:rPr>
      </w:pPr>
      <w:r w:rsidRPr="00047003">
        <w:rPr>
          <w:i/>
        </w:rPr>
        <w:t>fichas</w:t>
      </w:r>
      <w:r w:rsidR="00F3023F">
        <w:rPr>
          <w:i/>
        </w:rPr>
        <w:t xml:space="preserve">: </w:t>
      </w:r>
      <w:r w:rsidR="00F3023F">
        <w:t>o valor que a entidade tem disponível para apostar;</w:t>
      </w:r>
    </w:p>
    <w:p w14:paraId="5EA47BC0" w14:textId="6855BEC8" w:rsidR="00047003" w:rsidRPr="00047003" w:rsidRDefault="00047003" w:rsidP="00B416A5">
      <w:pPr>
        <w:pStyle w:val="texto"/>
        <w:numPr>
          <w:ilvl w:val="0"/>
          <w:numId w:val="9"/>
        </w:numPr>
        <w:rPr>
          <w:i/>
        </w:rPr>
      </w:pPr>
      <w:r w:rsidRPr="00047003">
        <w:rPr>
          <w:i/>
        </w:rPr>
        <w:t>apostou</w:t>
      </w:r>
      <w:r w:rsidR="00F3023F">
        <w:rPr>
          <w:i/>
        </w:rPr>
        <w:t>:</w:t>
      </w:r>
      <w:r w:rsidR="004B5A8F">
        <w:rPr>
          <w:i/>
        </w:rPr>
        <w:t xml:space="preserve"> </w:t>
      </w:r>
      <w:r w:rsidR="00F3023F">
        <w:t xml:space="preserve">o valor que a entidade apostou num dado jogo; </w:t>
      </w:r>
    </w:p>
    <w:p w14:paraId="0D6D6ECB" w14:textId="00B45513" w:rsidR="00047003" w:rsidRPr="00047003" w:rsidRDefault="00047003" w:rsidP="00B416A5">
      <w:pPr>
        <w:pStyle w:val="texto"/>
        <w:numPr>
          <w:ilvl w:val="0"/>
          <w:numId w:val="9"/>
        </w:numPr>
        <w:rPr>
          <w:i/>
        </w:rPr>
      </w:pPr>
      <w:r w:rsidRPr="00047003">
        <w:rPr>
          <w:i/>
        </w:rPr>
        <w:t>ganhou</w:t>
      </w:r>
      <w:r w:rsidR="00F3023F">
        <w:rPr>
          <w:i/>
        </w:rPr>
        <w:t xml:space="preserve">: </w:t>
      </w:r>
      <w:r w:rsidR="00F3023F">
        <w:t>o valor que a entidade ganhou num dado jogo;</w:t>
      </w:r>
    </w:p>
    <w:p w14:paraId="325F85E1" w14:textId="663DA051" w:rsidR="00F3023F" w:rsidRPr="00F3023F" w:rsidRDefault="00047003" w:rsidP="00B416A5">
      <w:pPr>
        <w:pStyle w:val="texto"/>
        <w:numPr>
          <w:ilvl w:val="0"/>
          <w:numId w:val="9"/>
        </w:numPr>
        <w:rPr>
          <w:i/>
        </w:rPr>
      </w:pPr>
      <w:r w:rsidRPr="00047003">
        <w:rPr>
          <w:i/>
        </w:rPr>
        <w:t>probabilidadeGanharRoleta</w:t>
      </w:r>
      <w:r w:rsidR="00F3023F">
        <w:rPr>
          <w:i/>
        </w:rPr>
        <w:t xml:space="preserve">: </w:t>
      </w:r>
      <w:r w:rsidR="00F3023F">
        <w:t>a probabilidade de ganhar a roleta, em função do tipo de aposta efetuada;</w:t>
      </w:r>
    </w:p>
    <w:p w14:paraId="3F8FF2FA" w14:textId="242307F2" w:rsidR="00047003" w:rsidRPr="00047003" w:rsidRDefault="00047003" w:rsidP="00B416A5">
      <w:pPr>
        <w:pStyle w:val="texto"/>
        <w:numPr>
          <w:ilvl w:val="0"/>
          <w:numId w:val="9"/>
        </w:numPr>
        <w:rPr>
          <w:i/>
        </w:rPr>
      </w:pPr>
      <w:r w:rsidRPr="00047003">
        <w:rPr>
          <w:i/>
        </w:rPr>
        <w:t>multiplicaPremio</w:t>
      </w:r>
      <w:r w:rsidR="00F3023F">
        <w:rPr>
          <w:i/>
        </w:rPr>
        <w:t xml:space="preserve">: </w:t>
      </w:r>
      <w:r w:rsidR="00F3023F">
        <w:t>o valor pelo qual a aposta do jogador é multiplicada, caso este ganhe, em função da aposta que fez;</w:t>
      </w:r>
    </w:p>
    <w:p w14:paraId="04677B68" w14:textId="31801C91" w:rsidR="00047003" w:rsidRPr="00047003" w:rsidRDefault="00047003" w:rsidP="00B416A5">
      <w:pPr>
        <w:pStyle w:val="texto"/>
        <w:numPr>
          <w:ilvl w:val="0"/>
          <w:numId w:val="9"/>
        </w:numPr>
        <w:rPr>
          <w:i/>
        </w:rPr>
      </w:pPr>
      <w:r w:rsidRPr="00047003">
        <w:rPr>
          <w:i/>
        </w:rPr>
        <w:t>nivelVicio</w:t>
      </w:r>
      <w:r w:rsidR="00F3023F">
        <w:rPr>
          <w:i/>
        </w:rPr>
        <w:t xml:space="preserve">: </w:t>
      </w:r>
      <w:r w:rsidR="00F3023F">
        <w:t>nível de vício da entidade;</w:t>
      </w:r>
    </w:p>
    <w:p w14:paraId="21177490" w14:textId="7D33052A" w:rsidR="00047003" w:rsidRPr="00047003" w:rsidRDefault="00047003" w:rsidP="00B416A5">
      <w:pPr>
        <w:pStyle w:val="texto"/>
        <w:numPr>
          <w:ilvl w:val="0"/>
          <w:numId w:val="9"/>
        </w:numPr>
        <w:rPr>
          <w:i/>
        </w:rPr>
      </w:pPr>
      <w:r w:rsidRPr="00047003">
        <w:rPr>
          <w:i/>
        </w:rPr>
        <w:t>nivelSorte</w:t>
      </w:r>
      <w:r w:rsidR="00F3023F">
        <w:rPr>
          <w:i/>
        </w:rPr>
        <w:t xml:space="preserve">: </w:t>
      </w:r>
      <w:r w:rsidR="00F3023F">
        <w:t>nível de sorte da entidade;</w:t>
      </w:r>
    </w:p>
    <w:p w14:paraId="088EA801" w14:textId="73397721" w:rsidR="00047003" w:rsidRPr="00047003" w:rsidRDefault="00047003" w:rsidP="00B416A5">
      <w:pPr>
        <w:pStyle w:val="texto"/>
        <w:numPr>
          <w:ilvl w:val="0"/>
          <w:numId w:val="9"/>
        </w:numPr>
        <w:rPr>
          <w:i/>
        </w:rPr>
      </w:pPr>
      <w:r w:rsidRPr="00047003">
        <w:rPr>
          <w:i/>
        </w:rPr>
        <w:t>entusiasmo</w:t>
      </w:r>
      <w:r w:rsidR="00F3023F">
        <w:rPr>
          <w:i/>
        </w:rPr>
        <w:t xml:space="preserve">: </w:t>
      </w:r>
      <w:r w:rsidR="00F3023F">
        <w:t>entusiasmo da entidade;</w:t>
      </w:r>
    </w:p>
    <w:p w14:paraId="5C8A3D00" w14:textId="0049C9C5" w:rsidR="00047003" w:rsidRPr="00047003" w:rsidRDefault="00047003" w:rsidP="00B416A5">
      <w:pPr>
        <w:pStyle w:val="texto"/>
        <w:numPr>
          <w:ilvl w:val="0"/>
          <w:numId w:val="9"/>
        </w:numPr>
        <w:rPr>
          <w:i/>
        </w:rPr>
      </w:pPr>
      <w:r w:rsidRPr="00047003">
        <w:rPr>
          <w:i/>
        </w:rPr>
        <w:t>tempoEntrada</w:t>
      </w:r>
      <w:r w:rsidR="00F3023F">
        <w:rPr>
          <w:i/>
        </w:rPr>
        <w:t xml:space="preserve">: </w:t>
      </w:r>
      <w:r w:rsidR="00F3023F">
        <w:t>instante em que a entidade entrou no sistema;</w:t>
      </w:r>
    </w:p>
    <w:p w14:paraId="4504106E" w14:textId="21C3D91C" w:rsidR="00047003" w:rsidRPr="009F484D" w:rsidRDefault="00047003" w:rsidP="00B416A5">
      <w:pPr>
        <w:pStyle w:val="texto"/>
        <w:numPr>
          <w:ilvl w:val="0"/>
          <w:numId w:val="9"/>
        </w:numPr>
        <w:rPr>
          <w:i/>
        </w:rPr>
      </w:pPr>
      <w:r w:rsidRPr="00047003">
        <w:rPr>
          <w:i/>
        </w:rPr>
        <w:lastRenderedPageBreak/>
        <w:t>dinheiroInicial</w:t>
      </w:r>
      <w:r w:rsidR="00F3023F">
        <w:t>: dinheiro que a entidade tinha inicialmente disponível;</w:t>
      </w:r>
    </w:p>
    <w:p w14:paraId="716CB8EC" w14:textId="5645A8E3" w:rsidR="009F484D" w:rsidRDefault="009F484D" w:rsidP="00B416A5">
      <w:pPr>
        <w:pStyle w:val="texto"/>
        <w:numPr>
          <w:ilvl w:val="0"/>
          <w:numId w:val="9"/>
        </w:numPr>
        <w:rPr>
          <w:i/>
        </w:rPr>
      </w:pPr>
      <w:r>
        <w:rPr>
          <w:i/>
        </w:rPr>
        <w:t xml:space="preserve">dinheiro: </w:t>
      </w:r>
      <w:r w:rsidRPr="009F484D">
        <w:t>capital em euros disponível</w:t>
      </w:r>
      <w:r>
        <w:rPr>
          <w:i/>
        </w:rPr>
        <w:t>;</w:t>
      </w:r>
    </w:p>
    <w:p w14:paraId="180B880E" w14:textId="77777777" w:rsidR="00701670" w:rsidRPr="009F484D" w:rsidRDefault="009F484D" w:rsidP="00701670">
      <w:pPr>
        <w:pStyle w:val="texto"/>
        <w:numPr>
          <w:ilvl w:val="0"/>
          <w:numId w:val="9"/>
        </w:numPr>
        <w:rPr>
          <w:i/>
        </w:rPr>
      </w:pPr>
      <w:r>
        <w:rPr>
          <w:i/>
        </w:rPr>
        <w:t xml:space="preserve">perfil: </w:t>
      </w:r>
      <w:r w:rsidRPr="009F484D">
        <w:t>indica o jogo predileto de cada entidade</w:t>
      </w:r>
      <w:r>
        <w:t>, ou seja, o jogo/sala que a entidade tem mais probabilidade de escolher</w:t>
      </w:r>
      <w:r w:rsidR="00701670">
        <w:t xml:space="preserve">, de acordo com a tabela seguinte: </w:t>
      </w:r>
    </w:p>
    <w:p w14:paraId="5E09ED23" w14:textId="26F77386" w:rsidR="00B10CDA" w:rsidRDefault="00B10CDA" w:rsidP="00B10CDA">
      <w:pPr>
        <w:pStyle w:val="Caption"/>
        <w:keepNext/>
      </w:pPr>
      <w:bookmarkStart w:id="8" w:name="_Ref58257491"/>
      <w:bookmarkStart w:id="9" w:name="_Toc58268343"/>
      <w:r>
        <w:t xml:space="preserve">Tabela </w:t>
      </w:r>
      <w:fldSimple w:instr=" SEQ Tabela \* ARABIC ">
        <w:r w:rsidR="00E92273">
          <w:rPr>
            <w:noProof/>
          </w:rPr>
          <w:t>1</w:t>
        </w:r>
      </w:fldSimple>
      <w:bookmarkEnd w:id="8"/>
      <w:r>
        <w:t xml:space="preserve"> Correspondência do valor do perfil</w:t>
      </w:r>
      <w:bookmarkEnd w:id="9"/>
      <w:r>
        <w:t xml:space="preserve"> </w:t>
      </w:r>
    </w:p>
    <w:tbl>
      <w:tblPr>
        <w:tblStyle w:val="TableGrid"/>
        <w:tblW w:w="0" w:type="auto"/>
        <w:jc w:val="center"/>
        <w:tblLook w:val="04A0" w:firstRow="1" w:lastRow="0" w:firstColumn="1" w:lastColumn="0" w:noHBand="0" w:noVBand="1"/>
      </w:tblPr>
      <w:tblGrid>
        <w:gridCol w:w="1114"/>
        <w:gridCol w:w="1114"/>
        <w:gridCol w:w="1381"/>
      </w:tblGrid>
      <w:tr w:rsidR="00B10CDA" w14:paraId="6893F906" w14:textId="77777777" w:rsidTr="00267E5D">
        <w:trPr>
          <w:jc w:val="center"/>
        </w:trPr>
        <w:tc>
          <w:tcPr>
            <w:tcW w:w="1114" w:type="dxa"/>
          </w:tcPr>
          <w:p w14:paraId="0AB32086" w14:textId="1987DA67" w:rsidR="00B10CDA" w:rsidRDefault="00B10CDA" w:rsidP="00701670">
            <w:pPr>
              <w:pStyle w:val="texto"/>
              <w:rPr>
                <w:i/>
              </w:rPr>
            </w:pPr>
            <w:r>
              <w:rPr>
                <w:i/>
              </w:rPr>
              <w:t>perfil</w:t>
            </w:r>
          </w:p>
        </w:tc>
        <w:tc>
          <w:tcPr>
            <w:tcW w:w="1114" w:type="dxa"/>
          </w:tcPr>
          <w:p w14:paraId="14F363F6" w14:textId="338AFFAE" w:rsidR="00B10CDA" w:rsidRPr="00701670" w:rsidRDefault="00B10CDA" w:rsidP="00701670">
            <w:pPr>
              <w:pStyle w:val="texto"/>
            </w:pPr>
            <w:r w:rsidRPr="00701670">
              <w:t>Sala preferida</w:t>
            </w:r>
          </w:p>
        </w:tc>
        <w:tc>
          <w:tcPr>
            <w:tcW w:w="1054" w:type="dxa"/>
          </w:tcPr>
          <w:p w14:paraId="5B47B267" w14:textId="359607D0" w:rsidR="00B10CDA" w:rsidRPr="00701670" w:rsidRDefault="00B10CDA" w:rsidP="00701670">
            <w:pPr>
              <w:pStyle w:val="texto"/>
            </w:pPr>
            <w:r>
              <w:t>Jogo preferido</w:t>
            </w:r>
          </w:p>
        </w:tc>
      </w:tr>
      <w:tr w:rsidR="00B10CDA" w14:paraId="1C0708C3" w14:textId="77777777" w:rsidTr="00267E5D">
        <w:trPr>
          <w:jc w:val="center"/>
        </w:trPr>
        <w:tc>
          <w:tcPr>
            <w:tcW w:w="1114" w:type="dxa"/>
          </w:tcPr>
          <w:p w14:paraId="12D6437F" w14:textId="2D99835F" w:rsidR="00B10CDA" w:rsidRPr="00701670" w:rsidRDefault="00B10CDA" w:rsidP="00B10CDA">
            <w:pPr>
              <w:pStyle w:val="texto"/>
            </w:pPr>
            <m:oMathPara>
              <m:oMath>
                <m:r>
                  <w:rPr>
                    <w:rFonts w:ascii="Cambria Math" w:hAnsi="Cambria Math"/>
                  </w:rPr>
                  <m:t>≤0,15</m:t>
                </m:r>
              </m:oMath>
            </m:oMathPara>
          </w:p>
        </w:tc>
        <w:tc>
          <w:tcPr>
            <w:tcW w:w="1114" w:type="dxa"/>
          </w:tcPr>
          <w:p w14:paraId="40E80FB1" w14:textId="3BA772EE" w:rsidR="00B10CDA" w:rsidRPr="00701670" w:rsidRDefault="00314A03" w:rsidP="00701670">
            <w:pPr>
              <w:pStyle w:val="texto"/>
            </w:pPr>
            <w:r>
              <w:t>Slots</w:t>
            </w:r>
          </w:p>
        </w:tc>
        <w:tc>
          <w:tcPr>
            <w:tcW w:w="1054" w:type="dxa"/>
          </w:tcPr>
          <w:p w14:paraId="4931F168" w14:textId="5E27191D" w:rsidR="00B10CDA" w:rsidRDefault="00314A03" w:rsidP="00701670">
            <w:pPr>
              <w:pStyle w:val="texto"/>
            </w:pPr>
            <w:r>
              <w:t>Slots</w:t>
            </w:r>
          </w:p>
        </w:tc>
      </w:tr>
      <w:tr w:rsidR="00B10CDA" w14:paraId="3496C0E7" w14:textId="77777777" w:rsidTr="00267E5D">
        <w:trPr>
          <w:jc w:val="center"/>
        </w:trPr>
        <w:tc>
          <w:tcPr>
            <w:tcW w:w="1114" w:type="dxa"/>
          </w:tcPr>
          <w:p w14:paraId="0FC552B2" w14:textId="79D81A8F" w:rsidR="00B10CDA" w:rsidRPr="00701670" w:rsidRDefault="00B10CDA" w:rsidP="00B10CDA">
            <w:pPr>
              <w:pStyle w:val="texto"/>
            </w:pPr>
            <m:oMathPara>
              <m:oMath>
                <m:r>
                  <w:rPr>
                    <w:rFonts w:ascii="Cambria Math" w:hAnsi="Cambria Math"/>
                  </w:rPr>
                  <m:t>≤0,3</m:t>
                </m:r>
              </m:oMath>
            </m:oMathPara>
          </w:p>
        </w:tc>
        <w:tc>
          <w:tcPr>
            <w:tcW w:w="1114" w:type="dxa"/>
          </w:tcPr>
          <w:p w14:paraId="20021F47" w14:textId="5CEB1C31" w:rsidR="00B10CDA" w:rsidRPr="00314A03" w:rsidRDefault="00314A03" w:rsidP="00701670">
            <w:pPr>
              <w:pStyle w:val="texto"/>
            </w:pPr>
            <w:r>
              <w:t>Cartas</w:t>
            </w:r>
          </w:p>
        </w:tc>
        <w:tc>
          <w:tcPr>
            <w:tcW w:w="1054" w:type="dxa"/>
          </w:tcPr>
          <w:p w14:paraId="3F9E3CFE" w14:textId="2AFA2745" w:rsidR="00B10CDA" w:rsidRPr="00314A03" w:rsidRDefault="00314A03" w:rsidP="00701670">
            <w:pPr>
              <w:pStyle w:val="texto"/>
            </w:pPr>
            <w:r>
              <w:t>Blackjack</w:t>
            </w:r>
          </w:p>
        </w:tc>
      </w:tr>
      <w:tr w:rsidR="00B10CDA" w14:paraId="18DB7C75" w14:textId="77777777" w:rsidTr="00267E5D">
        <w:trPr>
          <w:trHeight w:val="340"/>
          <w:jc w:val="center"/>
        </w:trPr>
        <w:tc>
          <w:tcPr>
            <w:tcW w:w="1114" w:type="dxa"/>
          </w:tcPr>
          <w:p w14:paraId="16733596" w14:textId="3303F280" w:rsidR="00B10CDA" w:rsidRDefault="00B10CDA" w:rsidP="00B10CDA">
            <w:pPr>
              <w:pStyle w:val="texto"/>
              <w:rPr>
                <w:i/>
              </w:rPr>
            </w:pPr>
            <m:oMathPara>
              <m:oMath>
                <m:r>
                  <w:rPr>
                    <w:rFonts w:ascii="Cambria Math" w:hAnsi="Cambria Math"/>
                  </w:rPr>
                  <m:t>≤0,5</m:t>
                </m:r>
              </m:oMath>
            </m:oMathPara>
          </w:p>
        </w:tc>
        <w:tc>
          <w:tcPr>
            <w:tcW w:w="1114" w:type="dxa"/>
          </w:tcPr>
          <w:p w14:paraId="5CDB82E6" w14:textId="577B9073" w:rsidR="00B10CDA" w:rsidRPr="00314A03" w:rsidRDefault="00314A03" w:rsidP="00701670">
            <w:pPr>
              <w:pStyle w:val="texto"/>
            </w:pPr>
            <w:r w:rsidRPr="00314A03">
              <w:t>Cartas</w:t>
            </w:r>
          </w:p>
        </w:tc>
        <w:tc>
          <w:tcPr>
            <w:tcW w:w="1054" w:type="dxa"/>
          </w:tcPr>
          <w:p w14:paraId="773DCC82" w14:textId="4A9A3FB8" w:rsidR="00B10CDA" w:rsidRPr="00314A03" w:rsidRDefault="00314A03" w:rsidP="00701670">
            <w:pPr>
              <w:pStyle w:val="texto"/>
            </w:pPr>
            <w:r>
              <w:t>Póquer</w:t>
            </w:r>
          </w:p>
        </w:tc>
      </w:tr>
      <w:tr w:rsidR="004800F3" w14:paraId="2F766311" w14:textId="77777777" w:rsidTr="00267E5D">
        <w:trPr>
          <w:trHeight w:val="340"/>
          <w:jc w:val="center"/>
        </w:trPr>
        <w:tc>
          <w:tcPr>
            <w:tcW w:w="1114" w:type="dxa"/>
          </w:tcPr>
          <w:p w14:paraId="6F540AEE" w14:textId="2A358589" w:rsidR="004800F3" w:rsidRDefault="004800F3" w:rsidP="004800F3">
            <w:pPr>
              <w:pStyle w:val="texto"/>
              <w:rPr>
                <w:rFonts w:ascii="Calibri" w:hAnsi="Calibri"/>
                <w:i/>
              </w:rPr>
            </w:pPr>
            <m:oMathPara>
              <m:oMath>
                <m:r>
                  <w:rPr>
                    <w:rFonts w:ascii="Cambria Math" w:hAnsi="Cambria Math"/>
                  </w:rPr>
                  <m:t>≤0,7</m:t>
                </m:r>
              </m:oMath>
            </m:oMathPara>
          </w:p>
        </w:tc>
        <w:tc>
          <w:tcPr>
            <w:tcW w:w="1114" w:type="dxa"/>
          </w:tcPr>
          <w:p w14:paraId="063438D0" w14:textId="5D7F05BD" w:rsidR="004800F3" w:rsidRPr="00314A03" w:rsidRDefault="00314A03" w:rsidP="00701670">
            <w:pPr>
              <w:pStyle w:val="texto"/>
            </w:pPr>
            <w:r w:rsidRPr="00314A03">
              <w:t>Cartas</w:t>
            </w:r>
          </w:p>
        </w:tc>
        <w:tc>
          <w:tcPr>
            <w:tcW w:w="1054" w:type="dxa"/>
          </w:tcPr>
          <w:p w14:paraId="1C7429DA" w14:textId="6DBA43FC" w:rsidR="004800F3" w:rsidRPr="00314A03" w:rsidRDefault="00314A03" w:rsidP="00701670">
            <w:pPr>
              <w:pStyle w:val="texto"/>
            </w:pPr>
            <w:r>
              <w:t>Vermelhinha</w:t>
            </w:r>
          </w:p>
        </w:tc>
      </w:tr>
      <w:tr w:rsidR="004800F3" w14:paraId="39DC41BB" w14:textId="77777777" w:rsidTr="00267E5D">
        <w:trPr>
          <w:trHeight w:val="490"/>
          <w:jc w:val="center"/>
        </w:trPr>
        <w:tc>
          <w:tcPr>
            <w:tcW w:w="1114" w:type="dxa"/>
          </w:tcPr>
          <w:p w14:paraId="6BC358F7" w14:textId="746543A3" w:rsidR="004800F3" w:rsidRDefault="004800F3" w:rsidP="004800F3">
            <w:pPr>
              <w:pStyle w:val="texto"/>
              <w:rPr>
                <w:rFonts w:ascii="Calibri" w:hAnsi="Calibri"/>
                <w:i/>
              </w:rPr>
            </w:pPr>
            <m:oMathPara>
              <m:oMath>
                <m:r>
                  <w:rPr>
                    <w:rFonts w:ascii="Cambria Math" w:hAnsi="Cambria Math"/>
                  </w:rPr>
                  <m:t>≤1</m:t>
                </m:r>
              </m:oMath>
            </m:oMathPara>
          </w:p>
        </w:tc>
        <w:tc>
          <w:tcPr>
            <w:tcW w:w="1114" w:type="dxa"/>
          </w:tcPr>
          <w:p w14:paraId="4038FB1C" w14:textId="64055332" w:rsidR="004800F3" w:rsidRPr="00314A03" w:rsidRDefault="00314A03" w:rsidP="00701670">
            <w:pPr>
              <w:pStyle w:val="texto"/>
            </w:pPr>
            <w:r>
              <w:t>Fortuna e azar</w:t>
            </w:r>
          </w:p>
        </w:tc>
        <w:tc>
          <w:tcPr>
            <w:tcW w:w="1054" w:type="dxa"/>
          </w:tcPr>
          <w:p w14:paraId="650632EB" w14:textId="7ECD9BDA" w:rsidR="004800F3" w:rsidRPr="00314A03" w:rsidRDefault="00314A03" w:rsidP="00701670">
            <w:pPr>
              <w:pStyle w:val="texto"/>
            </w:pPr>
            <w:r>
              <w:t>Roleta/Bingo</w:t>
            </w:r>
          </w:p>
        </w:tc>
      </w:tr>
    </w:tbl>
    <w:p w14:paraId="496CE7A7" w14:textId="73D0459D" w:rsidR="009F484D" w:rsidRPr="009F484D" w:rsidRDefault="009F484D" w:rsidP="00701670">
      <w:pPr>
        <w:pStyle w:val="texto"/>
        <w:ind w:left="720"/>
        <w:rPr>
          <w:i/>
        </w:rPr>
      </w:pPr>
    </w:p>
    <w:p w14:paraId="418C600B" w14:textId="6E09869E" w:rsidR="009F484D" w:rsidRPr="00047003" w:rsidRDefault="009F484D" w:rsidP="00B416A5">
      <w:pPr>
        <w:pStyle w:val="texto"/>
        <w:numPr>
          <w:ilvl w:val="0"/>
          <w:numId w:val="9"/>
        </w:numPr>
        <w:rPr>
          <w:i/>
        </w:rPr>
      </w:pPr>
      <w:r>
        <w:rPr>
          <w:i/>
        </w:rPr>
        <w:t xml:space="preserve">sala: </w:t>
      </w:r>
      <w:r w:rsidRPr="009F484D">
        <w:t>valor que indica a estação para a qual a entidade se vai dirigir (apenas considerando a estações que contêm jogos);</w:t>
      </w:r>
    </w:p>
    <w:p w14:paraId="20A054E1" w14:textId="69FD000B" w:rsidR="00047003" w:rsidRPr="00047003" w:rsidRDefault="00047003" w:rsidP="00B416A5">
      <w:pPr>
        <w:pStyle w:val="texto"/>
        <w:numPr>
          <w:ilvl w:val="0"/>
          <w:numId w:val="9"/>
        </w:numPr>
        <w:rPr>
          <w:i/>
        </w:rPr>
      </w:pPr>
      <w:r w:rsidRPr="00047003">
        <w:rPr>
          <w:i/>
        </w:rPr>
        <w:t>jogouBingo</w:t>
      </w:r>
      <w:r w:rsidR="00F3023F">
        <w:rPr>
          <w:i/>
        </w:rPr>
        <w:t xml:space="preserve">: </w:t>
      </w:r>
      <w:r w:rsidR="00F3023F">
        <w:t>número de vezes que a entidade jogou bingo;</w:t>
      </w:r>
    </w:p>
    <w:p w14:paraId="4237AF1D" w14:textId="4FB46ED5" w:rsidR="00047003" w:rsidRPr="00047003" w:rsidRDefault="00047003" w:rsidP="00B416A5">
      <w:pPr>
        <w:pStyle w:val="texto"/>
        <w:numPr>
          <w:ilvl w:val="0"/>
          <w:numId w:val="9"/>
        </w:numPr>
        <w:rPr>
          <w:i/>
        </w:rPr>
      </w:pPr>
      <w:r w:rsidRPr="00047003">
        <w:rPr>
          <w:i/>
        </w:rPr>
        <w:t>ganhouBingo</w:t>
      </w:r>
      <w:r w:rsidR="00F3023F">
        <w:rPr>
          <w:i/>
        </w:rPr>
        <w:t>:</w:t>
      </w:r>
      <w:r w:rsidR="004B5A8F">
        <w:rPr>
          <w:i/>
        </w:rPr>
        <w:t xml:space="preserve"> </w:t>
      </w:r>
      <w:r w:rsidR="00F3023F">
        <w:t>prejuízo/lucro que a entidade teve ao longo dos jogos de Bingo que realizou;</w:t>
      </w:r>
    </w:p>
    <w:p w14:paraId="485592A8" w14:textId="138DB14F" w:rsidR="00047003" w:rsidRPr="00F3023F" w:rsidRDefault="00047003" w:rsidP="00B416A5">
      <w:pPr>
        <w:pStyle w:val="texto"/>
        <w:numPr>
          <w:ilvl w:val="0"/>
          <w:numId w:val="9"/>
        </w:numPr>
        <w:rPr>
          <w:i/>
        </w:rPr>
      </w:pPr>
      <w:r w:rsidRPr="00047003">
        <w:rPr>
          <w:i/>
        </w:rPr>
        <w:t>jogouRoleta</w:t>
      </w:r>
      <w:r w:rsidR="00F3023F">
        <w:rPr>
          <w:i/>
        </w:rPr>
        <w:t xml:space="preserve">: </w:t>
      </w:r>
      <w:r w:rsidR="00F3023F">
        <w:t>número de vezes que a entidade jogou roleta;</w:t>
      </w:r>
    </w:p>
    <w:p w14:paraId="6BA1A57E" w14:textId="63F3AF7F" w:rsidR="00047003" w:rsidRPr="00047003" w:rsidRDefault="00047003" w:rsidP="00B416A5">
      <w:pPr>
        <w:pStyle w:val="texto"/>
        <w:numPr>
          <w:ilvl w:val="0"/>
          <w:numId w:val="9"/>
        </w:numPr>
        <w:rPr>
          <w:i/>
        </w:rPr>
      </w:pPr>
      <w:r w:rsidRPr="00047003">
        <w:rPr>
          <w:i/>
        </w:rPr>
        <w:t>ganhouRoleta</w:t>
      </w:r>
      <w:r w:rsidR="00F3023F">
        <w:rPr>
          <w:i/>
        </w:rPr>
        <w:t xml:space="preserve">: </w:t>
      </w:r>
      <w:r w:rsidR="00F3023F">
        <w:t>prejuízo/lucro que a entidade teve ao longo dos jogos de roleta que realizou;</w:t>
      </w:r>
    </w:p>
    <w:p w14:paraId="6D9B6FC7" w14:textId="13E6B141" w:rsidR="00047003" w:rsidRPr="00F3023F" w:rsidRDefault="00047003" w:rsidP="00B416A5">
      <w:pPr>
        <w:pStyle w:val="texto"/>
        <w:numPr>
          <w:ilvl w:val="0"/>
          <w:numId w:val="9"/>
        </w:numPr>
        <w:rPr>
          <w:i/>
        </w:rPr>
      </w:pPr>
      <w:r w:rsidRPr="00047003">
        <w:rPr>
          <w:i/>
        </w:rPr>
        <w:t>jogouBlackjack</w:t>
      </w:r>
      <w:r w:rsidR="00F3023F">
        <w:rPr>
          <w:i/>
        </w:rPr>
        <w:t xml:space="preserve">: </w:t>
      </w:r>
      <w:r w:rsidR="00F3023F">
        <w:t xml:space="preserve">número de vezes que a entidade jogou </w:t>
      </w:r>
      <w:r w:rsidR="00F3023F" w:rsidRPr="0000201D">
        <w:rPr>
          <w:i/>
        </w:rPr>
        <w:t>blackjack</w:t>
      </w:r>
      <w:r w:rsidR="00F3023F">
        <w:t>;</w:t>
      </w:r>
    </w:p>
    <w:p w14:paraId="2EBFF39A" w14:textId="4438CEE8" w:rsidR="00047003" w:rsidRPr="00047003" w:rsidRDefault="00047003" w:rsidP="00B416A5">
      <w:pPr>
        <w:pStyle w:val="texto"/>
        <w:numPr>
          <w:ilvl w:val="0"/>
          <w:numId w:val="9"/>
        </w:numPr>
        <w:rPr>
          <w:i/>
        </w:rPr>
      </w:pPr>
      <w:r w:rsidRPr="00047003">
        <w:rPr>
          <w:i/>
        </w:rPr>
        <w:t>ganhouBlackjack</w:t>
      </w:r>
      <w:r w:rsidR="00F3023F">
        <w:rPr>
          <w:i/>
        </w:rPr>
        <w:t xml:space="preserve">: </w:t>
      </w:r>
      <w:r w:rsidR="00F3023F">
        <w:t>prejuízo/lucro que a entid</w:t>
      </w:r>
      <w:r w:rsidR="00B10CDA">
        <w:t xml:space="preserve">ade teve ao longo dos jogos de </w:t>
      </w:r>
      <w:r w:rsidR="00B10CDA" w:rsidRPr="00600788">
        <w:rPr>
          <w:i/>
        </w:rPr>
        <w:t>b</w:t>
      </w:r>
      <w:r w:rsidR="00F3023F" w:rsidRPr="00600788">
        <w:rPr>
          <w:i/>
        </w:rPr>
        <w:t>lackjack</w:t>
      </w:r>
      <w:r w:rsidR="00F3023F">
        <w:t xml:space="preserve"> que realizou;</w:t>
      </w:r>
    </w:p>
    <w:p w14:paraId="6DBA4827" w14:textId="7AB562FC" w:rsidR="00047003" w:rsidRPr="00F3023F" w:rsidRDefault="00047003" w:rsidP="00B416A5">
      <w:pPr>
        <w:pStyle w:val="texto"/>
        <w:numPr>
          <w:ilvl w:val="0"/>
          <w:numId w:val="9"/>
        </w:numPr>
        <w:rPr>
          <w:i/>
        </w:rPr>
      </w:pPr>
      <w:r w:rsidRPr="00047003">
        <w:rPr>
          <w:i/>
        </w:rPr>
        <w:t>jogouPoker</w:t>
      </w:r>
      <w:r w:rsidR="00F3023F">
        <w:rPr>
          <w:i/>
        </w:rPr>
        <w:t xml:space="preserve">: </w:t>
      </w:r>
      <w:r w:rsidR="00F3023F">
        <w:t>número d</w:t>
      </w:r>
      <w:r w:rsidR="0099144B">
        <w:t>e vezes que a entidade jogou póqu</w:t>
      </w:r>
      <w:r w:rsidR="00F3023F">
        <w:t>er;</w:t>
      </w:r>
    </w:p>
    <w:p w14:paraId="716924FA" w14:textId="7B3CCCA7" w:rsidR="00047003" w:rsidRPr="00047003" w:rsidRDefault="00047003" w:rsidP="00B416A5">
      <w:pPr>
        <w:pStyle w:val="texto"/>
        <w:numPr>
          <w:ilvl w:val="0"/>
          <w:numId w:val="9"/>
        </w:numPr>
        <w:rPr>
          <w:i/>
        </w:rPr>
      </w:pPr>
      <w:r w:rsidRPr="00047003">
        <w:rPr>
          <w:i/>
        </w:rPr>
        <w:t>ganhouPoker</w:t>
      </w:r>
      <w:r w:rsidR="00F3023F">
        <w:rPr>
          <w:i/>
        </w:rPr>
        <w:t xml:space="preserve">: </w:t>
      </w:r>
      <w:r w:rsidR="00F3023F">
        <w:t>prejuízo/lucro que a entidade</w:t>
      </w:r>
      <w:r w:rsidR="003103B3">
        <w:t xml:space="preserve"> teve ao longo dos jogos de póque</w:t>
      </w:r>
      <w:r w:rsidR="00F3023F">
        <w:t>r que realizou;</w:t>
      </w:r>
    </w:p>
    <w:p w14:paraId="220CF0F8" w14:textId="66F3FF1B" w:rsidR="00047003" w:rsidRPr="00F3023F" w:rsidRDefault="00047003" w:rsidP="00B416A5">
      <w:pPr>
        <w:pStyle w:val="texto"/>
        <w:numPr>
          <w:ilvl w:val="0"/>
          <w:numId w:val="9"/>
        </w:numPr>
        <w:rPr>
          <w:i/>
        </w:rPr>
      </w:pPr>
      <w:r w:rsidRPr="00047003">
        <w:rPr>
          <w:i/>
        </w:rPr>
        <w:t>jogouVermelhinha</w:t>
      </w:r>
      <w:r w:rsidR="00F3023F">
        <w:rPr>
          <w:i/>
        </w:rPr>
        <w:t xml:space="preserve">: </w:t>
      </w:r>
      <w:r w:rsidR="00F3023F">
        <w:t>número de vezes que a entidade jogou vermelhinha;</w:t>
      </w:r>
    </w:p>
    <w:p w14:paraId="7ECF5FEB" w14:textId="747B132C" w:rsidR="00047003" w:rsidRPr="00047003" w:rsidRDefault="00047003" w:rsidP="00B416A5">
      <w:pPr>
        <w:pStyle w:val="texto"/>
        <w:numPr>
          <w:ilvl w:val="0"/>
          <w:numId w:val="9"/>
        </w:numPr>
        <w:rPr>
          <w:i/>
        </w:rPr>
      </w:pPr>
      <w:r w:rsidRPr="00047003">
        <w:rPr>
          <w:i/>
        </w:rPr>
        <w:t>ganhouVermelhinha</w:t>
      </w:r>
      <w:r w:rsidR="00F3023F">
        <w:rPr>
          <w:i/>
        </w:rPr>
        <w:t xml:space="preserve">: </w:t>
      </w:r>
      <w:r w:rsidR="00F3023F">
        <w:t>prejuízo/lucro que a entidade teve ao longo dos jogos de vermelhinha que realizou;</w:t>
      </w:r>
    </w:p>
    <w:p w14:paraId="406C4272" w14:textId="102E8B42" w:rsidR="00047003" w:rsidRPr="00F3023F" w:rsidRDefault="00047003" w:rsidP="00B416A5">
      <w:pPr>
        <w:pStyle w:val="texto"/>
        <w:numPr>
          <w:ilvl w:val="0"/>
          <w:numId w:val="9"/>
        </w:numPr>
        <w:rPr>
          <w:i/>
        </w:rPr>
      </w:pPr>
      <w:r w:rsidRPr="00047003">
        <w:rPr>
          <w:i/>
        </w:rPr>
        <w:lastRenderedPageBreak/>
        <w:t>jogouSlot</w:t>
      </w:r>
      <w:r w:rsidR="00F3023F">
        <w:rPr>
          <w:i/>
        </w:rPr>
        <w:t xml:space="preserve">: </w:t>
      </w:r>
      <w:r w:rsidR="00F3023F">
        <w:t xml:space="preserve">número de vezes que a entidade jogou </w:t>
      </w:r>
      <w:r w:rsidR="00F3023F" w:rsidRPr="0000201D">
        <w:rPr>
          <w:i/>
        </w:rPr>
        <w:t>slots</w:t>
      </w:r>
      <w:r w:rsidR="00F3023F">
        <w:t>;</w:t>
      </w:r>
    </w:p>
    <w:p w14:paraId="59445D12" w14:textId="2FA6C224" w:rsidR="00047003" w:rsidRPr="00047003" w:rsidRDefault="00047003" w:rsidP="00B416A5">
      <w:pPr>
        <w:pStyle w:val="texto"/>
        <w:numPr>
          <w:ilvl w:val="0"/>
          <w:numId w:val="9"/>
        </w:numPr>
      </w:pPr>
      <w:r w:rsidRPr="00047003">
        <w:rPr>
          <w:i/>
        </w:rPr>
        <w:t>ganhouSlot</w:t>
      </w:r>
      <w:r w:rsidR="00F3023F">
        <w:rPr>
          <w:i/>
        </w:rPr>
        <w:t xml:space="preserve">: </w:t>
      </w:r>
      <w:r w:rsidR="00F3023F">
        <w:t xml:space="preserve">prejuízo/lucro que a entidade teve ao longo dos jogos de </w:t>
      </w:r>
      <w:r w:rsidR="00F3023F" w:rsidRPr="0000201D">
        <w:rPr>
          <w:i/>
        </w:rPr>
        <w:t>slot</w:t>
      </w:r>
      <w:r w:rsidR="00F3023F">
        <w:t xml:space="preserve"> que realizou;</w:t>
      </w:r>
    </w:p>
    <w:p w14:paraId="516954F8" w14:textId="3499537E" w:rsidR="00047003" w:rsidRDefault="00695B2A" w:rsidP="00695B2A">
      <w:pPr>
        <w:pStyle w:val="Heading2"/>
      </w:pPr>
      <w:bookmarkStart w:id="10" w:name="_Toc58268292"/>
      <w:r>
        <w:t>Entrada de entidades no modelo</w:t>
      </w:r>
      <w:bookmarkEnd w:id="10"/>
    </w:p>
    <w:p w14:paraId="7924DD97" w14:textId="7E70E2BE" w:rsidR="00695B2A" w:rsidRDefault="00695B2A" w:rsidP="00695B2A">
      <w:pPr>
        <w:pStyle w:val="texto"/>
      </w:pPr>
      <w:r>
        <w:t xml:space="preserve">As entidades chegam ao modelo através de três blocos </w:t>
      </w:r>
      <w:r w:rsidRPr="00695B2A">
        <w:rPr>
          <w:i/>
        </w:rPr>
        <w:t>Cr</w:t>
      </w:r>
      <w:r>
        <w:rPr>
          <w:i/>
        </w:rPr>
        <w:t>eate</w:t>
      </w:r>
      <w:r>
        <w:t xml:space="preserve">, um para cada tipo de chegada. Depois disso, passam por um </w:t>
      </w:r>
      <w:r w:rsidRPr="00695B2A">
        <w:rPr>
          <w:i/>
        </w:rPr>
        <w:t>Assign</w:t>
      </w:r>
      <w:r>
        <w:rPr>
          <w:i/>
        </w:rPr>
        <w:t xml:space="preserve">, </w:t>
      </w:r>
      <w:r>
        <w:t>onde lhes é atribuído o tipo de entrada (0 se for a pé, 1 se for de táxi,</w:t>
      </w:r>
      <w:r w:rsidR="002D4749">
        <w:t xml:space="preserve"> </w:t>
      </w:r>
      <w:r w:rsidR="00864169">
        <w:t>2 se for de carro), o nível de vício e o nível de sorte iguais a 0, o entusiasmo segundo uma distribuição exponencial de média 0,5 e a imagem para efeitos de animação.</w:t>
      </w:r>
      <w:r w:rsidR="004B5A8F">
        <w:t xml:space="preserve"> </w:t>
      </w:r>
      <w:r>
        <w:t xml:space="preserve">Posteriormente, esses três ramos juntam-se num bloco </w:t>
      </w:r>
      <w:r w:rsidRPr="00695B2A">
        <w:rPr>
          <w:i/>
        </w:rPr>
        <w:t>Assign</w:t>
      </w:r>
      <w:r>
        <w:rPr>
          <w:i/>
        </w:rPr>
        <w:t xml:space="preserve">, </w:t>
      </w:r>
      <w:r w:rsidR="00864169">
        <w:t>onde é atribuido</w:t>
      </w:r>
      <w:r w:rsidRPr="00695B2A">
        <w:t xml:space="preserve"> o tempo de entrada da entidade</w:t>
      </w:r>
      <w:r w:rsidR="00864169">
        <w:t>, o dinheiro da entidade e o perfil.</w:t>
      </w:r>
      <w:r>
        <w:t xml:space="preserve"> As entidades segue</w:t>
      </w:r>
      <w:r w:rsidR="000C3834">
        <w:t>m de seguida para a estação do levantamento de fichas</w:t>
      </w:r>
      <w:r>
        <w:t xml:space="preserve">. A </w:t>
      </w:r>
      <w:r w:rsidR="00864169">
        <w:t>chegada de entidades de táxi segue uma distribuição exponencial de 15 minutos, a pé segue</w:t>
      </w:r>
      <w:r>
        <w:t xml:space="preserve"> uma distribuição exponencial de média 10 minutos e de carro 5 minutos.</w:t>
      </w:r>
    </w:p>
    <w:p w14:paraId="3432E45A" w14:textId="52AD1FC7" w:rsidR="00695B2A" w:rsidRDefault="00695B2A" w:rsidP="00695B2A">
      <w:pPr>
        <w:pStyle w:val="Heading2"/>
      </w:pPr>
      <w:bookmarkStart w:id="11" w:name="_Toc58268293"/>
      <w:r>
        <w:t>Levantar</w:t>
      </w:r>
      <w:r w:rsidR="000C3834">
        <w:t>/Devolver</w:t>
      </w:r>
      <w:r>
        <w:t xml:space="preserve"> fichas</w:t>
      </w:r>
      <w:bookmarkEnd w:id="11"/>
      <w:r w:rsidR="000C3834">
        <w:t xml:space="preserve"> </w:t>
      </w:r>
    </w:p>
    <w:p w14:paraId="2193E84F" w14:textId="5ADAB2BE" w:rsidR="00695B2A" w:rsidRDefault="000C3834" w:rsidP="00695B2A">
      <w:pPr>
        <w:pStyle w:val="texto"/>
      </w:pPr>
      <w:r>
        <w:t xml:space="preserve">Para o levantamento de fichas, a </w:t>
      </w:r>
      <w:r w:rsidR="00695B2A">
        <w:t xml:space="preserve">entidade </w:t>
      </w:r>
      <w:r>
        <w:t xml:space="preserve">passa </w:t>
      </w:r>
      <w:r w:rsidR="00695B2A">
        <w:t xml:space="preserve">pelo processo </w:t>
      </w:r>
      <w:r w:rsidR="00695B2A" w:rsidRPr="00C70D9C">
        <w:rPr>
          <w:i/>
          <w:iCs/>
        </w:rPr>
        <w:t>Obter Fichas</w:t>
      </w:r>
      <w:r w:rsidR="00695B2A">
        <w:rPr>
          <w:i/>
        </w:rPr>
        <w:t xml:space="preserve">, </w:t>
      </w:r>
      <w:r w:rsidR="00695B2A">
        <w:t xml:space="preserve">que ocupa um </w:t>
      </w:r>
      <w:r w:rsidR="00695B2A" w:rsidRPr="00695B2A">
        <w:rPr>
          <w:i/>
        </w:rPr>
        <w:t xml:space="preserve">AtmFichas </w:t>
      </w:r>
      <w:r w:rsidR="00695B2A">
        <w:t xml:space="preserve">e segue uma distribuição normal de média 1 minuto e desvio </w:t>
      </w:r>
      <w:r w:rsidR="00695B2A">
        <w:t>padrã</w:t>
      </w:r>
      <w:r w:rsidR="003F49BF">
        <w:t>o 0,3. De seguida passa por um</w:t>
      </w:r>
      <w:r w:rsidR="00695B2A">
        <w:t xml:space="preserve"> </w:t>
      </w:r>
      <w:r w:rsidR="00695B2A" w:rsidRPr="00695B2A">
        <w:rPr>
          <w:i/>
        </w:rPr>
        <w:t>Assign</w:t>
      </w:r>
      <w:r w:rsidR="00695B2A">
        <w:t>, onde são atribuídas as fichas que o jogador</w:t>
      </w:r>
      <w:r w:rsidR="003F49BF">
        <w:t xml:space="preserve"> possui</w:t>
      </w:r>
      <w:r w:rsidR="00695B2A">
        <w:t>,</w:t>
      </w:r>
      <w:r w:rsidR="003F49BF">
        <w:t xml:space="preserve"> que corresponde ao valor de dinheiro inicial multiplicado com uma distribuição normal de média 0,7 e desvio-padrão 0,2. </w:t>
      </w:r>
      <w:r w:rsidR="00695B2A">
        <w:t>Seguem, finalmente, para a sala central</w:t>
      </w:r>
      <w:r w:rsidR="003F49BF">
        <w:t xml:space="preserve">. </w:t>
      </w:r>
    </w:p>
    <w:p w14:paraId="2F051374" w14:textId="4B0B8D96" w:rsidR="003F49BF" w:rsidRPr="003F49BF" w:rsidRDefault="003F49BF" w:rsidP="00695B2A">
      <w:pPr>
        <w:pStyle w:val="texto"/>
      </w:pPr>
      <w:r>
        <w:t xml:space="preserve">A estação </w:t>
      </w:r>
      <w:r>
        <w:rPr>
          <w:i/>
        </w:rPr>
        <w:t>C</w:t>
      </w:r>
      <w:r w:rsidRPr="003F49BF">
        <w:rPr>
          <w:i/>
        </w:rPr>
        <w:t>r</w:t>
      </w:r>
      <w:r>
        <w:rPr>
          <w:i/>
        </w:rPr>
        <w:t>e</w:t>
      </w:r>
      <w:r w:rsidRPr="003F49BF">
        <w:rPr>
          <w:i/>
        </w:rPr>
        <w:t xml:space="preserve">dito </w:t>
      </w:r>
      <w:r>
        <w:t xml:space="preserve">difere da </w:t>
      </w:r>
      <w:r w:rsidRPr="003F49BF">
        <w:rPr>
          <w:i/>
        </w:rPr>
        <w:t>LevantamentoFichas</w:t>
      </w:r>
      <w:r>
        <w:t xml:space="preserve"> na medida em que as fichas </w:t>
      </w:r>
      <w:r w:rsidRPr="003F49BF">
        <w:t xml:space="preserve">atribuídas </w:t>
      </w:r>
      <w:r>
        <w:t>seguem</w:t>
      </w:r>
      <w:r w:rsidRPr="003F49BF">
        <w:t xml:space="preserve"> uma distribuição exponencial de média 300</w:t>
      </w:r>
      <w:r>
        <w:t>.</w:t>
      </w:r>
    </w:p>
    <w:p w14:paraId="016FC4E9" w14:textId="2271B8C9" w:rsidR="000C3834" w:rsidRPr="000C3834" w:rsidRDefault="000C3834" w:rsidP="00695B2A">
      <w:pPr>
        <w:pStyle w:val="texto"/>
      </w:pPr>
      <w:r>
        <w:t xml:space="preserve">Para a devolução das fichas, a entidade passa pelo processo Devolver Dinheiro, que ocupa um </w:t>
      </w:r>
      <w:r w:rsidRPr="000B626D">
        <w:rPr>
          <w:i/>
        </w:rPr>
        <w:t>AtmFichas</w:t>
      </w:r>
      <w:r>
        <w:t xml:space="preserve"> e segue uma distribuição normal de média 1 minuto e desvio padrão 0,3. De seguida passa por um bloco </w:t>
      </w:r>
      <w:r w:rsidRPr="000C3834">
        <w:rPr>
          <w:i/>
        </w:rPr>
        <w:t>Record</w:t>
      </w:r>
      <w:r>
        <w:rPr>
          <w:i/>
        </w:rPr>
        <w:t xml:space="preserve">, </w:t>
      </w:r>
      <w:r>
        <w:t xml:space="preserve">onde são registados todos os atributos necessários para a obtenção de resultados. As entidades saem então do sistema, através da estação </w:t>
      </w:r>
      <w:r w:rsidRPr="000B626D">
        <w:rPr>
          <w:i/>
        </w:rPr>
        <w:t>SaídaClientes</w:t>
      </w:r>
      <w:r>
        <w:t>.</w:t>
      </w:r>
    </w:p>
    <w:p w14:paraId="4E33056A" w14:textId="193D0FEB" w:rsidR="000C3834" w:rsidRDefault="000C3834" w:rsidP="000C3834">
      <w:pPr>
        <w:pStyle w:val="Heading2"/>
      </w:pPr>
      <w:bookmarkStart w:id="12" w:name="_Toc58268294"/>
      <w:r>
        <w:t>Sala central (</w:t>
      </w:r>
      <w:r w:rsidRPr="00C70D9C">
        <w:rPr>
          <w:i/>
          <w:iCs/>
        </w:rPr>
        <w:t>EscolhaSala</w:t>
      </w:r>
      <w:r>
        <w:t>)</w:t>
      </w:r>
      <w:bookmarkEnd w:id="12"/>
    </w:p>
    <w:p w14:paraId="7CC03713" w14:textId="77777777" w:rsidR="000B626D" w:rsidRDefault="000C3834" w:rsidP="000C3834">
      <w:pPr>
        <w:pStyle w:val="texto"/>
        <w:rPr>
          <w:noProof/>
          <w:lang w:eastAsia="pt-PT"/>
        </w:rPr>
      </w:pPr>
      <w:r>
        <w:t>As entidades ao chegarem à es</w:t>
      </w:r>
      <w:r w:rsidR="000B626D">
        <w:t xml:space="preserve">tação passam por dois blocos </w:t>
      </w:r>
      <w:r w:rsidR="000B626D" w:rsidRPr="000B626D">
        <w:rPr>
          <w:i/>
        </w:rPr>
        <w:t>Decide</w:t>
      </w:r>
      <w:r w:rsidR="000B626D">
        <w:t>. O primeiro determina se se admitem mais pessoas nas salas de jogo. Faz isto verificando se o tempo de simulação (</w:t>
      </w:r>
      <w:r w:rsidR="000B626D" w:rsidRPr="000B626D">
        <w:rPr>
          <w:i/>
        </w:rPr>
        <w:t>TNOW</w:t>
      </w:r>
      <w:r w:rsidR="000B626D">
        <w:t xml:space="preserve">) é menor ou igual a 14,5. Isto garante que a grande maioria das entidades sai do casino antes do fim da simulação. O segundo </w:t>
      </w:r>
      <w:r w:rsidR="000B626D" w:rsidRPr="000B626D">
        <w:rPr>
          <w:i/>
        </w:rPr>
        <w:t>Decide</w:t>
      </w:r>
      <w:r w:rsidR="000B626D">
        <w:t xml:space="preserve"> </w:t>
      </w:r>
      <w:r>
        <w:t xml:space="preserve">determina se vão jogar, se vão ao bar, se é necessário pedir assistência, ou </w:t>
      </w:r>
      <w:r>
        <w:lastRenderedPageBreak/>
        <w:t>se a entidade sai do casino</w:t>
      </w:r>
      <w:r w:rsidR="006551FA">
        <w:t xml:space="preserve">. As expressões deste </w:t>
      </w:r>
      <w:r w:rsidR="006551FA" w:rsidRPr="006551FA">
        <w:rPr>
          <w:i/>
        </w:rPr>
        <w:t>Decide</w:t>
      </w:r>
      <w:r w:rsidR="006551FA">
        <w:rPr>
          <w:i/>
        </w:rPr>
        <w:t xml:space="preserve"> </w:t>
      </w:r>
      <w:r w:rsidR="006551FA">
        <w:t>encontram-se na i</w:t>
      </w:r>
      <w:r w:rsidR="000B626D">
        <w:t xml:space="preserve">magem seguinte. </w:t>
      </w:r>
    </w:p>
    <w:p w14:paraId="62BA49E8" w14:textId="77777777" w:rsidR="000B626D" w:rsidRDefault="000B626D" w:rsidP="000B626D">
      <w:pPr>
        <w:pStyle w:val="texto"/>
        <w:keepNext/>
      </w:pPr>
      <w:r>
        <w:rPr>
          <w:noProof/>
          <w:lang w:eastAsia="pt-PT"/>
        </w:rPr>
        <w:drawing>
          <wp:inline distT="0" distB="0" distL="0" distR="0" wp14:anchorId="1C165AD9" wp14:editId="2F520B35">
            <wp:extent cx="3505797" cy="1857375"/>
            <wp:effectExtent l="0" t="0" r="0" b="0"/>
            <wp:docPr id="25" name="Imagem 25" descr="https://media.discordapp.net/attachments/773652841956114512/785567301167611914/unknown.png?width=1204&amp;height=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773652841956114512/785567301167611914/unknown.png?width=1204&amp;height=677"/>
                    <pic:cNvPicPr>
                      <a:picLocks noChangeAspect="1" noChangeArrowheads="1"/>
                    </pic:cNvPicPr>
                  </pic:nvPicPr>
                  <pic:blipFill rotWithShape="1">
                    <a:blip r:embed="rId12">
                      <a:extLst>
                        <a:ext uri="{28A0092B-C50C-407E-A947-70E740481C1C}">
                          <a14:useLocalDpi xmlns:a14="http://schemas.microsoft.com/office/drawing/2010/main" val="0"/>
                        </a:ext>
                      </a:extLst>
                    </a:blip>
                    <a:srcRect l="8963" t="9770" r="3715" b="7953"/>
                    <a:stretch/>
                  </pic:blipFill>
                  <pic:spPr bwMode="auto">
                    <a:xfrm>
                      <a:off x="0" y="0"/>
                      <a:ext cx="3572758" cy="1892851"/>
                    </a:xfrm>
                    <a:prstGeom prst="rect">
                      <a:avLst/>
                    </a:prstGeom>
                    <a:noFill/>
                    <a:ln>
                      <a:noFill/>
                    </a:ln>
                    <a:extLst>
                      <a:ext uri="{53640926-AAD7-44D8-BBD7-CCE9431645EC}">
                        <a14:shadowObscured xmlns:a14="http://schemas.microsoft.com/office/drawing/2010/main"/>
                      </a:ext>
                    </a:extLst>
                  </pic:spPr>
                </pic:pic>
              </a:graphicData>
            </a:graphic>
          </wp:inline>
        </w:drawing>
      </w:r>
    </w:p>
    <w:p w14:paraId="07012699" w14:textId="6F4FD50C" w:rsidR="000B626D" w:rsidRDefault="000B626D" w:rsidP="000B626D">
      <w:pPr>
        <w:pStyle w:val="Caption"/>
        <w:jc w:val="both"/>
        <w:rPr>
          <w:noProof/>
          <w:lang w:eastAsia="pt-PT"/>
        </w:rPr>
      </w:pPr>
      <w:bookmarkStart w:id="13" w:name="_Toc58268325"/>
      <w:r>
        <w:t xml:space="preserve">Figura </w:t>
      </w:r>
      <w:fldSimple w:instr=" SEQ Figura \* ARABIC ">
        <w:r w:rsidR="00E92273">
          <w:rPr>
            <w:noProof/>
          </w:rPr>
          <w:t>2</w:t>
        </w:r>
      </w:fldSimple>
      <w:r>
        <w:t xml:space="preserve"> Modelo da Sala Central</w:t>
      </w:r>
      <w:bookmarkEnd w:id="13"/>
    </w:p>
    <w:p w14:paraId="77281FF8" w14:textId="77777777" w:rsidR="000B626D" w:rsidRDefault="000B626D" w:rsidP="000C3834">
      <w:pPr>
        <w:pStyle w:val="texto"/>
        <w:rPr>
          <w:noProof/>
          <w:lang w:eastAsia="pt-PT"/>
        </w:rPr>
      </w:pPr>
    </w:p>
    <w:p w14:paraId="46776D63" w14:textId="77777777" w:rsidR="000B626D" w:rsidRDefault="000B626D" w:rsidP="000B626D">
      <w:pPr>
        <w:pStyle w:val="texto"/>
        <w:keepNext/>
      </w:pPr>
      <w:r>
        <w:rPr>
          <w:noProof/>
          <w:lang w:eastAsia="pt-PT"/>
        </w:rPr>
        <w:drawing>
          <wp:inline distT="0" distB="0" distL="0" distR="0" wp14:anchorId="707C50A2" wp14:editId="4924FF6A">
            <wp:extent cx="3238500" cy="1732696"/>
            <wp:effectExtent l="0" t="0" r="0" b="1270"/>
            <wp:docPr id="26" name="Imagem 26" descr="https://media.discordapp.net/attachments/773652841956114512/785567388794880081/unknown.png?width=1204&amp;height=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discordapp.net/attachments/773652841956114512/785567388794880081/unknown.png?width=1204&amp;height=677"/>
                    <pic:cNvPicPr>
                      <a:picLocks noChangeAspect="1" noChangeArrowheads="1"/>
                    </pic:cNvPicPr>
                  </pic:nvPicPr>
                  <pic:blipFill rotWithShape="1">
                    <a:blip r:embed="rId13">
                      <a:extLst>
                        <a:ext uri="{28A0092B-C50C-407E-A947-70E740481C1C}">
                          <a14:useLocalDpi xmlns:a14="http://schemas.microsoft.com/office/drawing/2010/main" val="0"/>
                        </a:ext>
                      </a:extLst>
                    </a:blip>
                    <a:srcRect l="34712" t="32588" r="34765" b="38370"/>
                    <a:stretch/>
                  </pic:blipFill>
                  <pic:spPr bwMode="auto">
                    <a:xfrm>
                      <a:off x="0" y="0"/>
                      <a:ext cx="3270927" cy="1750045"/>
                    </a:xfrm>
                    <a:prstGeom prst="rect">
                      <a:avLst/>
                    </a:prstGeom>
                    <a:noFill/>
                    <a:ln>
                      <a:noFill/>
                    </a:ln>
                    <a:extLst>
                      <a:ext uri="{53640926-AAD7-44D8-BBD7-CCE9431645EC}">
                        <a14:shadowObscured xmlns:a14="http://schemas.microsoft.com/office/drawing/2010/main"/>
                      </a:ext>
                    </a:extLst>
                  </pic:spPr>
                </pic:pic>
              </a:graphicData>
            </a:graphic>
          </wp:inline>
        </w:drawing>
      </w:r>
    </w:p>
    <w:p w14:paraId="569861AB" w14:textId="00D0348C" w:rsidR="000C3834" w:rsidRDefault="000B626D" w:rsidP="000B626D">
      <w:pPr>
        <w:pStyle w:val="Caption"/>
        <w:jc w:val="both"/>
      </w:pPr>
      <w:bookmarkStart w:id="14" w:name="_Toc58268326"/>
      <w:r>
        <w:t xml:space="preserve">Figura </w:t>
      </w:r>
      <w:fldSimple w:instr=" SEQ Figura \* ARABIC ">
        <w:r w:rsidR="00E92273">
          <w:rPr>
            <w:noProof/>
          </w:rPr>
          <w:t>3</w:t>
        </w:r>
      </w:fldSimple>
      <w:r>
        <w:t xml:space="preserve"> Expressões do bloco </w:t>
      </w:r>
      <w:r w:rsidRPr="000B626D">
        <w:rPr>
          <w:i/>
        </w:rPr>
        <w:t>Decide</w:t>
      </w:r>
      <w:bookmarkEnd w:id="14"/>
    </w:p>
    <w:p w14:paraId="778C4149" w14:textId="3BFBA02F" w:rsidR="006551FA" w:rsidRPr="000B626D" w:rsidRDefault="006551FA" w:rsidP="000C3834">
      <w:pPr>
        <w:pStyle w:val="texto"/>
      </w:pPr>
      <w:r>
        <w:t>Caso joguem, as entidades passam por outro decide para decidir onde vão jogar</w:t>
      </w:r>
      <w:r w:rsidR="000B626D">
        <w:t xml:space="preserve">. Para isso, é atribuído um valor ao atributo </w:t>
      </w:r>
      <w:r w:rsidR="000B626D" w:rsidRPr="000B626D">
        <w:rPr>
          <w:i/>
        </w:rPr>
        <w:t>sala</w:t>
      </w:r>
      <w:r w:rsidR="000B626D">
        <w:rPr>
          <w:i/>
        </w:rPr>
        <w:t xml:space="preserve">, </w:t>
      </w:r>
      <w:r w:rsidR="000B626D">
        <w:t xml:space="preserve">que corresponde a uma distribuição triangular de mínimo 0 e máximo 1 e valor mais provável igual a </w:t>
      </w:r>
      <w:r w:rsidR="000B626D" w:rsidRPr="000B626D">
        <w:rPr>
          <w:i/>
        </w:rPr>
        <w:t>perfil</w:t>
      </w:r>
      <w:r w:rsidR="000B626D">
        <w:rPr>
          <w:i/>
        </w:rPr>
        <w:t xml:space="preserve">. </w:t>
      </w:r>
      <w:r w:rsidR="000B626D">
        <w:t>Isto garante ser escolhida a sala preferível da entidade mas não exclui c</w:t>
      </w:r>
      <w:r w:rsidR="00B10CDA">
        <w:t xml:space="preserve">ompletamente as restantes salas. A escolha é feita em concordância com a </w:t>
      </w:r>
      <w:r w:rsidR="00B10CDA">
        <w:fldChar w:fldCharType="begin"/>
      </w:r>
      <w:r w:rsidR="00B10CDA">
        <w:instrText xml:space="preserve"> REF _Ref58257491 \h </w:instrText>
      </w:r>
      <w:r w:rsidR="00B10CDA">
        <w:fldChar w:fldCharType="separate"/>
      </w:r>
      <w:r w:rsidR="00E92273">
        <w:t xml:space="preserve">Tabela </w:t>
      </w:r>
      <w:r w:rsidR="00E92273">
        <w:rPr>
          <w:noProof/>
        </w:rPr>
        <w:t>1</w:t>
      </w:r>
      <w:r w:rsidR="00B10CDA">
        <w:fldChar w:fldCharType="end"/>
      </w:r>
      <w:r w:rsidR="00B10CDA">
        <w:t>.</w:t>
      </w:r>
    </w:p>
    <w:p w14:paraId="0A3B4FDD" w14:textId="13DC48B2" w:rsidR="00695B2A" w:rsidRPr="00695B2A" w:rsidRDefault="00BB0853" w:rsidP="00695B2A">
      <w:pPr>
        <w:pStyle w:val="Heading2"/>
      </w:pPr>
      <w:bookmarkStart w:id="15" w:name="_Toc58268295"/>
      <w:r>
        <w:t>Sala de Cartas</w:t>
      </w:r>
      <w:bookmarkEnd w:id="15"/>
    </w:p>
    <w:p w14:paraId="3588883D" w14:textId="0189AB54" w:rsidR="00BB0853" w:rsidRDefault="00BB0853" w:rsidP="00BB0853">
      <w:pPr>
        <w:pStyle w:val="texto"/>
      </w:pPr>
      <w:r>
        <w:t>Após a entrada das entidades na sala, estas decidem o que vão jogar, para isto foi utilizado um bloco</w:t>
      </w:r>
      <w:r w:rsidRPr="00BB0853">
        <w:rPr>
          <w:i/>
        </w:rPr>
        <w:t xml:space="preserve"> Decide</w:t>
      </w:r>
      <w:r>
        <w:rPr>
          <w:i/>
        </w:rPr>
        <w:t xml:space="preserve"> </w:t>
      </w:r>
      <w:r w:rsidR="00B10CDA">
        <w:t xml:space="preserve">de acordo com o valor da sala em concordância com a </w:t>
      </w:r>
      <w:r w:rsidR="00B10CDA">
        <w:fldChar w:fldCharType="begin"/>
      </w:r>
      <w:r w:rsidR="00B10CDA">
        <w:instrText xml:space="preserve"> REF _Ref58257491 \h </w:instrText>
      </w:r>
      <w:r w:rsidR="00B10CDA">
        <w:fldChar w:fldCharType="separate"/>
      </w:r>
      <w:r w:rsidR="00E92273">
        <w:t xml:space="preserve">Tabela </w:t>
      </w:r>
      <w:r w:rsidR="00E92273">
        <w:rPr>
          <w:noProof/>
        </w:rPr>
        <w:t>1</w:t>
      </w:r>
      <w:r w:rsidR="00B10CDA">
        <w:fldChar w:fldCharType="end"/>
      </w:r>
      <w:r w:rsidR="00B10CDA">
        <w:t>.</w:t>
      </w:r>
      <w:r>
        <w:t xml:space="preserve"> </w:t>
      </w:r>
    </w:p>
    <w:p w14:paraId="0A14380C" w14:textId="5E784D38" w:rsidR="00BB0853" w:rsidRPr="00C70D9C" w:rsidRDefault="00BB0853" w:rsidP="009D6EE8">
      <w:pPr>
        <w:pStyle w:val="Heading3"/>
        <w:rPr>
          <w:i/>
          <w:iCs/>
        </w:rPr>
      </w:pPr>
      <w:bookmarkStart w:id="16" w:name="_Toc58268296"/>
      <w:r w:rsidRPr="00C70D9C">
        <w:rPr>
          <w:i/>
          <w:iCs/>
        </w:rPr>
        <w:lastRenderedPageBreak/>
        <w:t>Blackjack</w:t>
      </w:r>
      <w:bookmarkEnd w:id="16"/>
    </w:p>
    <w:p w14:paraId="66F9A2F2" w14:textId="189C9973" w:rsidR="00546E1D" w:rsidRDefault="00546E1D" w:rsidP="00BB0853">
      <w:pPr>
        <w:pStyle w:val="texto"/>
      </w:pPr>
      <w:r>
        <w:t xml:space="preserve">O </w:t>
      </w:r>
      <w:r w:rsidRPr="00546E1D">
        <w:rPr>
          <w:i/>
        </w:rPr>
        <w:t xml:space="preserve">blackjack </w:t>
      </w:r>
      <w:r>
        <w:t xml:space="preserve">é um jogo de cartas, onde o objetivo é chegar aos 21 pontos, e onde a pontuação de quem joga deve ser superior à do </w:t>
      </w:r>
      <w:r w:rsidRPr="00C70D9C">
        <w:rPr>
          <w:i/>
          <w:iCs/>
        </w:rPr>
        <w:t>dealer</w:t>
      </w:r>
      <w:r>
        <w:t xml:space="preserve">. Se a mão do jogador ou do </w:t>
      </w:r>
      <w:r w:rsidRPr="00C70D9C">
        <w:rPr>
          <w:i/>
          <w:iCs/>
        </w:rPr>
        <w:t>dealer</w:t>
      </w:r>
      <w:r>
        <w:t xml:space="preserve"> for correspondente a uma soma superior a 21, este será automaticamente considerado perdedor. Cada carta numerada vale o digito que tem na sua face, sendo que as figuras (Valete, Dama, Rei) valem 10. O Às pode valer 1 ou 11 consoante o que for mais conveniente ao apostador (este apenas valerá 1 se a soma da restante mão for superior a 10). </w:t>
      </w:r>
    </w:p>
    <w:p w14:paraId="4AB78B72" w14:textId="03585029" w:rsidR="003070A1" w:rsidRDefault="003070A1" w:rsidP="00BB0853">
      <w:pPr>
        <w:pStyle w:val="texto"/>
      </w:pPr>
      <w:r>
        <w:t xml:space="preserve">Este jogo é composto por várias jogadas (pedir outra carta, ficar, dobrar o montante apostado…) e estas apenas acontecem, porque quem aposta está a jogar especulando com a única carta visível do </w:t>
      </w:r>
      <w:r w:rsidRPr="00C70D9C">
        <w:rPr>
          <w:i/>
          <w:iCs/>
        </w:rPr>
        <w:t>dealer</w:t>
      </w:r>
      <w:r>
        <w:t xml:space="preserve">. </w:t>
      </w:r>
    </w:p>
    <w:p w14:paraId="34F0AFD4" w14:textId="240FAD1C" w:rsidR="0011188D" w:rsidRPr="0011188D" w:rsidRDefault="001D2012" w:rsidP="00BB0853">
      <w:pPr>
        <w:pStyle w:val="texto"/>
        <w:rPr>
          <w:i/>
        </w:rPr>
      </w:pPr>
      <w:r>
        <w:t xml:space="preserve">A modelação deste jogo segue o padrão definido em </w:t>
      </w:r>
      <w:r>
        <w:fldChar w:fldCharType="begin"/>
      </w:r>
      <w:r>
        <w:instrText xml:space="preserve"> REF _Ref57837254 \r \h </w:instrText>
      </w:r>
      <w:r>
        <w:fldChar w:fldCharType="separate"/>
      </w:r>
      <w:r w:rsidR="00E92273">
        <w:t>2.1</w:t>
      </w:r>
      <w:r>
        <w:fldChar w:fldCharType="end"/>
      </w:r>
      <w:r>
        <w:t>, utilizand</w:t>
      </w:r>
      <w:r w:rsidR="000B626D">
        <w:t xml:space="preserve">o como recurso um </w:t>
      </w:r>
      <w:r w:rsidR="000B626D" w:rsidRPr="000B626D">
        <w:rPr>
          <w:i/>
        </w:rPr>
        <w:t>dealerCartas</w:t>
      </w:r>
      <w:r>
        <w:t xml:space="preserve"> e obedece a uma distribuição uniforme de mínimo 4 e máximo 6 minutos. A aposta segue uma distribuição exponencial</w:t>
      </w:r>
      <w:r w:rsidR="0011188D">
        <w:t xml:space="preserve"> de média 70. O valor ganho</w:t>
      </w:r>
      <w:r w:rsidR="0011188D">
        <w:rPr>
          <w:i/>
        </w:rPr>
        <w:t xml:space="preserve"> </w:t>
      </w:r>
      <w:r w:rsidR="0011188D">
        <w:t>é definido pela seguinte expressão:</w:t>
      </w:r>
      <w:r w:rsidRPr="001D2012">
        <w:rPr>
          <w:i/>
        </w:rPr>
        <w:t xml:space="preserve"> </w:t>
      </w:r>
    </w:p>
    <w:p w14:paraId="6E07DC61" w14:textId="50E3AE85" w:rsidR="001D2012" w:rsidRPr="0011188D" w:rsidRDefault="0011188D" w:rsidP="00BB0853">
      <w:pPr>
        <w:pStyle w:val="texto"/>
      </w:pPr>
      <m:oMathPara>
        <m:oMath>
          <m:r>
            <w:rPr>
              <w:rFonts w:ascii="Cambria Math" w:hAnsi="Cambria Math"/>
            </w:rPr>
            <m:t xml:space="preserve">DISC </m:t>
          </m:r>
          <m:d>
            <m:dPr>
              <m:ctrlPr>
                <w:rPr>
                  <w:rFonts w:ascii="Cambria Math" w:hAnsi="Cambria Math"/>
                  <w:i/>
                </w:rPr>
              </m:ctrlPr>
            </m:dPr>
            <m:e>
              <m:r>
                <w:rPr>
                  <w:rFonts w:ascii="Cambria Math" w:hAnsi="Cambria Math"/>
                </w:rPr>
                <m:t>0.29225,1,1,0</m:t>
              </m:r>
            </m:e>
          </m:d>
          <m:r>
            <w:rPr>
              <w:rFonts w:ascii="Cambria Math" w:hAnsi="Cambria Math"/>
            </w:rPr>
            <m:t xml:space="preserve">*DISC </m:t>
          </m:r>
          <m:d>
            <m:dPr>
              <m:ctrlPr>
                <w:rPr>
                  <w:rFonts w:ascii="Cambria Math" w:hAnsi="Cambria Math"/>
                  <w:i/>
                </w:rPr>
              </m:ctrlPr>
            </m:dPr>
            <m:e>
              <m:r>
                <w:rPr>
                  <w:rFonts w:ascii="Cambria Math" w:hAnsi="Cambria Math"/>
                </w:rPr>
                <m:t>0.048,3,1,2</m:t>
              </m:r>
            </m:e>
          </m:d>
          <m:r>
            <w:rPr>
              <w:rFonts w:ascii="Cambria Math" w:hAnsi="Cambria Math"/>
            </w:rPr>
            <m:t>*apostou</m:t>
          </m:r>
        </m:oMath>
      </m:oMathPara>
    </w:p>
    <w:p w14:paraId="49AB1622" w14:textId="719B9655" w:rsidR="0011188D" w:rsidRDefault="0011188D" w:rsidP="00BB0853">
      <w:pPr>
        <w:pStyle w:val="texto"/>
      </w:pPr>
      <w:r>
        <w:t xml:space="preserve">Porque a probabilidade de ganhar no </w:t>
      </w:r>
      <w:r w:rsidR="00197B4A">
        <w:rPr>
          <w:i/>
        </w:rPr>
        <w:t>b</w:t>
      </w:r>
      <w:r w:rsidRPr="00523BCC">
        <w:rPr>
          <w:i/>
        </w:rPr>
        <w:t>lackJack</w:t>
      </w:r>
      <w:r>
        <w:t xml:space="preserve"> é de 29.225%</w:t>
      </w:r>
      <w:r w:rsidR="00523BCC">
        <w:t>.</w:t>
      </w:r>
      <w:r w:rsidR="00523BCC">
        <w:rPr>
          <w:rStyle w:val="FootnoteReference"/>
        </w:rPr>
        <w:footnoteReference w:id="2"/>
      </w:r>
    </w:p>
    <w:p w14:paraId="0C27A936" w14:textId="50C47FBD" w:rsidR="00523BCC" w:rsidRPr="00523BCC" w:rsidRDefault="00755BBC" w:rsidP="00BB0853">
      <w:pPr>
        <w:pStyle w:val="texto"/>
      </w:pPr>
      <w:r>
        <w:t xml:space="preserve">O nível de vício aumenta 0,02 e o nível de sorte e entusiasmo aumentam 0,08 se ganhar e diminuem 0,02 caso contrário. </w:t>
      </w:r>
      <w:r w:rsidR="00523BCC">
        <w:t>A probabilidade de repetir um jogo de</w:t>
      </w:r>
      <w:r w:rsidR="00CC0B60">
        <w:rPr>
          <w:i/>
        </w:rPr>
        <w:t xml:space="preserve"> b</w:t>
      </w:r>
      <w:r w:rsidR="00523BCC" w:rsidRPr="00523BCC">
        <w:rPr>
          <w:i/>
        </w:rPr>
        <w:t>lackJack</w:t>
      </w:r>
      <w:r w:rsidR="009E524F">
        <w:rPr>
          <w:i/>
        </w:rPr>
        <w:t xml:space="preserve"> </w:t>
      </w:r>
      <w:r w:rsidR="00523BCC">
        <w:t>é de 87%.</w:t>
      </w:r>
      <w:r w:rsidR="004F0382">
        <w:rPr>
          <w:noProof/>
          <w:lang w:eastAsia="pt-PT"/>
        </w:rPr>
        <mc:AlternateContent>
          <mc:Choice Requires="wps">
            <w:drawing>
              <wp:anchor distT="0" distB="0" distL="114300" distR="114300" simplePos="0" relativeHeight="251667968" behindDoc="0" locked="0" layoutInCell="1" allowOverlap="1" wp14:anchorId="08923E29" wp14:editId="57A9D1E8">
                <wp:simplePos x="0" y="0"/>
                <wp:positionH relativeFrom="column">
                  <wp:posOffset>-1270</wp:posOffset>
                </wp:positionH>
                <wp:positionV relativeFrom="paragraph">
                  <wp:posOffset>1473835</wp:posOffset>
                </wp:positionV>
                <wp:extent cx="2778125"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5E91BA8A" w14:textId="04CBFF65" w:rsidR="00382DF0" w:rsidRPr="00214B47" w:rsidRDefault="00382DF0" w:rsidP="004F0382">
                            <w:pPr>
                              <w:pStyle w:val="Caption"/>
                              <w:rPr>
                                <w:szCs w:val="20"/>
                              </w:rPr>
                            </w:pPr>
                            <w:bookmarkStart w:id="17" w:name="_Toc58268327"/>
                            <w:r>
                              <w:t xml:space="preserve">Figura </w:t>
                            </w:r>
                            <w:fldSimple w:instr=" SEQ Figura \* ARABIC ">
                              <w:r w:rsidR="00E92273">
                                <w:rPr>
                                  <w:noProof/>
                                </w:rPr>
                                <w:t>4</w:t>
                              </w:r>
                            </w:fldSimple>
                            <w:r>
                              <w:t xml:space="preserve"> Blocos que modelam o funcionamento de um jogo de </w:t>
                            </w:r>
                            <w:r w:rsidRPr="00600788">
                              <w:rPr>
                                <w:i/>
                              </w:rPr>
                              <w:t>blackjack</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923E29" id="_x0000_t202" coordsize="21600,21600" o:spt="202" path="m,l,21600r21600,l21600,xe">
                <v:stroke joinstyle="miter"/>
                <v:path gradientshapeok="t" o:connecttype="rect"/>
              </v:shapetype>
              <v:shape id="Caixa de texto 12" o:spid="_x0000_s1026" type="#_x0000_t202" style="position:absolute;left:0;text-align:left;margin-left:-.1pt;margin-top:116.05pt;width:218.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" stroked="f">
                <v:textbox style="mso-fit-shape-to-text:t" inset="0,0,0,0">
                  <w:txbxContent>
                    <w:p w14:paraId="5E91BA8A" w14:textId="04CBFF65" w:rsidR="00382DF0" w:rsidRPr="00214B47" w:rsidRDefault="00382DF0" w:rsidP="004F0382">
                      <w:pPr>
                        <w:pStyle w:val="Caption"/>
                        <w:rPr>
                          <w:szCs w:val="20"/>
                        </w:rPr>
                      </w:pPr>
                      <w:bookmarkStart w:id="18" w:name="_Toc58268327"/>
                      <w:r>
                        <w:t xml:space="preserve">Figura </w:t>
                      </w:r>
                      <w:fldSimple w:instr=" SEQ Figura \* ARABIC ">
                        <w:r w:rsidR="00E92273">
                          <w:rPr>
                            <w:noProof/>
                          </w:rPr>
                          <w:t>4</w:t>
                        </w:r>
                      </w:fldSimple>
                      <w:r>
                        <w:t xml:space="preserve"> Blocos que modelam o funcionamento de um jogo de </w:t>
                      </w:r>
                      <w:r w:rsidRPr="00600788">
                        <w:rPr>
                          <w:i/>
                        </w:rPr>
                        <w:t>blackjack</w:t>
                      </w:r>
                      <w:bookmarkEnd w:id="18"/>
                    </w:p>
                  </w:txbxContent>
                </v:textbox>
                <w10:wrap type="square"/>
              </v:shape>
            </w:pict>
          </mc:Fallback>
        </mc:AlternateContent>
      </w:r>
      <w:r w:rsidR="009E524F">
        <w:rPr>
          <w:noProof/>
          <w:lang w:eastAsia="pt-PT"/>
        </w:rPr>
        <w:drawing>
          <wp:anchor distT="0" distB="0" distL="114300" distR="114300" simplePos="0" relativeHeight="251665920" behindDoc="0" locked="0" layoutInCell="1" allowOverlap="1" wp14:anchorId="0021BBBB" wp14:editId="5C6A77C1">
            <wp:simplePos x="0" y="0"/>
            <wp:positionH relativeFrom="column">
              <wp:posOffset>-1270</wp:posOffset>
            </wp:positionH>
            <wp:positionV relativeFrom="paragraph">
              <wp:posOffset>683895</wp:posOffset>
            </wp:positionV>
            <wp:extent cx="2778125" cy="732790"/>
            <wp:effectExtent l="0" t="0" r="3175" b="0"/>
            <wp:wrapSquare wrapText="bothSides"/>
            <wp:docPr id="6" name="Imagem 6" descr="https://media.discordapp.net/attachments/773652841956114512/784819031303258122/Print_blackjack.png?width=717&amp;height=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773652841956114512/784819031303258122/Print_blackjack.png?width=717&amp;height=168"/>
                    <pic:cNvPicPr>
                      <a:picLocks noChangeAspect="1" noChangeArrowheads="1"/>
                    </pic:cNvPicPr>
                  </pic:nvPicPr>
                  <pic:blipFill rotWithShape="1">
                    <a:blip r:embed="rId14">
                      <a:extLst>
                        <a:ext uri="{28A0092B-C50C-407E-A947-70E740481C1C}">
                          <a14:useLocalDpi xmlns:a14="http://schemas.microsoft.com/office/drawing/2010/main" val="0"/>
                        </a:ext>
                      </a:extLst>
                    </a:blip>
                    <a:srcRect l="15131" t="4939" b="-1"/>
                    <a:stretch/>
                  </pic:blipFill>
                  <pic:spPr bwMode="auto">
                    <a:xfrm>
                      <a:off x="0" y="0"/>
                      <a:ext cx="2778125" cy="732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5ED416" w14:textId="4400011E" w:rsidR="00320CAB" w:rsidRDefault="00320CAB" w:rsidP="009D6EE8">
      <w:pPr>
        <w:pStyle w:val="Heading3"/>
      </w:pPr>
      <w:bookmarkStart w:id="19" w:name="_Toc58268297"/>
      <w:r>
        <w:t>Vermelhinha</w:t>
      </w:r>
      <w:bookmarkEnd w:id="19"/>
    </w:p>
    <w:p w14:paraId="5DC524A9" w14:textId="77AC1982" w:rsidR="00EC638D" w:rsidRDefault="00320CAB" w:rsidP="00320CAB">
      <w:pPr>
        <w:pStyle w:val="texto"/>
      </w:pPr>
      <w:r>
        <w:t xml:space="preserve">A </w:t>
      </w:r>
      <w:r w:rsidR="00197B4A">
        <w:t>v</w:t>
      </w:r>
      <w:r>
        <w:t xml:space="preserve">ermelhinha é um jogo onde o </w:t>
      </w:r>
      <w:r w:rsidRPr="00C70D9C">
        <w:rPr>
          <w:i/>
          <w:iCs/>
        </w:rPr>
        <w:t>dealer</w:t>
      </w:r>
      <w:r>
        <w:t xml:space="preserve"> mostra três cartas ao jogador: uma vermelha e duas pretas. Estas são depois baralhadas</w:t>
      </w:r>
      <w:r w:rsidR="003A1C2F">
        <w:t xml:space="preserve"> e viradas para baixo. Para o jogador vencer, terá de acertar qual das cartas é a vermelha. Tendo em conta que o jogador escolhe uma de três possíveis cartas, a sua probabilidade de vencer é de 33,3%.</w:t>
      </w:r>
      <w:r w:rsidR="00EC638D">
        <w:t xml:space="preserve"> </w:t>
      </w:r>
    </w:p>
    <w:p w14:paraId="30C3D8FF" w14:textId="49413F43" w:rsidR="00320CAB" w:rsidRDefault="00EC638D" w:rsidP="00320CAB">
      <w:pPr>
        <w:pStyle w:val="texto"/>
      </w:pPr>
      <w:r>
        <w:t xml:space="preserve">Neste modelo, a aposta segue uma distribuição uniforme de 2 a 4. </w:t>
      </w:r>
      <w:r w:rsidR="00E92F8B">
        <w:t>O jogo necessita de um recurso, que é o “</w:t>
      </w:r>
      <w:r w:rsidR="00E92F8B" w:rsidRPr="00197B4A">
        <w:rPr>
          <w:i/>
          <w:iCs/>
        </w:rPr>
        <w:t>dealerCartas</w:t>
      </w:r>
      <w:r w:rsidR="00E92F8B">
        <w:t>” (</w:t>
      </w:r>
      <w:r w:rsidR="00E92F8B" w:rsidRPr="00E92F8B">
        <w:rPr>
          <w:i/>
        </w:rPr>
        <w:t>Seize Delay Release</w:t>
      </w:r>
      <w:r w:rsidR="00E92F8B">
        <w:t xml:space="preserve">) e tem uma duração </w:t>
      </w:r>
      <w:r w:rsidR="00E92F8B">
        <w:lastRenderedPageBreak/>
        <w:t>que segue uma distribuição triangular de mínimo 0,5 e máximo 1,5 e valor mais provável 1. Caso o jogador vença, ganha duas vezes o que apostou. A probabilidade do jogador voltar a jogar é de 80%</w:t>
      </w:r>
      <w:r w:rsidR="004E2E99">
        <w:t>.</w:t>
      </w:r>
    </w:p>
    <w:p w14:paraId="7A56B9CA" w14:textId="2EA69326" w:rsidR="007E51BA" w:rsidRDefault="00523BCC" w:rsidP="00320CAB">
      <w:pPr>
        <w:pStyle w:val="texto"/>
      </w:pPr>
      <w:r>
        <w:t>A modelação deste jogo segue exatamente o mesmo padrão, utilizand</w:t>
      </w:r>
      <w:r w:rsidR="000B626D">
        <w:t xml:space="preserve">o como recurso um </w:t>
      </w:r>
      <w:r w:rsidR="000B626D" w:rsidRPr="000B626D">
        <w:rPr>
          <w:i/>
        </w:rPr>
        <w:t>dealerCartas</w:t>
      </w:r>
      <w:r>
        <w:t xml:space="preserve"> e a distribuição triangular de mínimo 0.5, máximo 1.5 e valor mais provável 1 minuto. </w:t>
      </w:r>
      <w:r w:rsidR="00544AB6">
        <w:t>C</w:t>
      </w:r>
      <w:r>
        <w:t>aso ganhe, recebe o dobro da sua aposta</w:t>
      </w:r>
      <w:r w:rsidR="00544AB6">
        <w:t>.</w:t>
      </w:r>
    </w:p>
    <w:p w14:paraId="4079A9BD" w14:textId="05A295C3" w:rsidR="007E51BA" w:rsidRPr="003C4F85" w:rsidRDefault="007E51BA" w:rsidP="00320CAB">
      <w:pPr>
        <w:pStyle w:val="texto"/>
        <w:rPr>
          <w:u w:val="single"/>
        </w:rPr>
      </w:pPr>
      <w:r>
        <w:t>O nível de</w:t>
      </w:r>
      <w:r w:rsidR="00755BBC">
        <w:t xml:space="preserve"> vicio aumenta 0.01 e, quer o ní</w:t>
      </w:r>
      <w:r>
        <w:t>vel de sorte quer o nível de entusiasmo, aumentam 0.03 caso ganhe e diminuem 0.01 se perder.</w:t>
      </w:r>
    </w:p>
    <w:p w14:paraId="6724C66D" w14:textId="3D87272C" w:rsidR="00523BCC" w:rsidRDefault="00544AB6" w:rsidP="00320CAB">
      <w:pPr>
        <w:pStyle w:val="texto"/>
      </w:pPr>
      <w:r>
        <w:t xml:space="preserve"> A </w:t>
      </w:r>
      <w:r w:rsidR="006C76DE">
        <w:t xml:space="preserve">probabilidade de voltar a jogar </w:t>
      </w:r>
      <w:r w:rsidR="00197B4A">
        <w:t>v</w:t>
      </w:r>
      <w:r>
        <w:t>ermelhinha é de 80%.</w:t>
      </w:r>
    </w:p>
    <w:p w14:paraId="199DCE5D" w14:textId="77777777" w:rsidR="004F0382" w:rsidRDefault="009E524F" w:rsidP="004F0382">
      <w:pPr>
        <w:pStyle w:val="texto"/>
        <w:keepNext/>
      </w:pPr>
      <w:r>
        <w:rPr>
          <w:noProof/>
          <w:lang w:eastAsia="pt-PT"/>
        </w:rPr>
        <w:drawing>
          <wp:inline distT="0" distB="0" distL="0" distR="0" wp14:anchorId="33096DF4" wp14:editId="55D085F5">
            <wp:extent cx="3294380" cy="684606"/>
            <wp:effectExtent l="0" t="0" r="1270" b="1270"/>
            <wp:docPr id="9" name="Imagem 9" descr="https://media.discordapp.net/attachments/773652841956114512/784820735440453663/Print_Vermelhiha.png?width=717&amp;height=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73652841956114512/784820735440453663/Print_Vermelhiha.png?width=717&amp;height=1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4380" cy="684606"/>
                    </a:xfrm>
                    <a:prstGeom prst="rect">
                      <a:avLst/>
                    </a:prstGeom>
                    <a:noFill/>
                    <a:ln>
                      <a:noFill/>
                    </a:ln>
                  </pic:spPr>
                </pic:pic>
              </a:graphicData>
            </a:graphic>
          </wp:inline>
        </w:drawing>
      </w:r>
    </w:p>
    <w:p w14:paraId="42C86DEB" w14:textId="02F2BEB4" w:rsidR="007E51BA" w:rsidRDefault="004F0382" w:rsidP="004F0382">
      <w:pPr>
        <w:pStyle w:val="Caption"/>
        <w:jc w:val="both"/>
      </w:pPr>
      <w:bookmarkStart w:id="20" w:name="_Toc58268328"/>
      <w:r>
        <w:t xml:space="preserve">Figura </w:t>
      </w:r>
      <w:fldSimple w:instr=" SEQ Figura \* ARABIC ">
        <w:r w:rsidR="00E92273">
          <w:rPr>
            <w:noProof/>
          </w:rPr>
          <w:t>5</w:t>
        </w:r>
      </w:fldSimple>
      <w:r w:rsidRPr="004F0382">
        <w:t xml:space="preserve"> </w:t>
      </w:r>
      <w:r>
        <w:t xml:space="preserve">Blocos que modelam o funcionamento do jogo da </w:t>
      </w:r>
      <w:r w:rsidR="00197B4A">
        <w:t>v</w:t>
      </w:r>
      <w:r>
        <w:t>ermelhinha</w:t>
      </w:r>
      <w:bookmarkEnd w:id="20"/>
    </w:p>
    <w:p w14:paraId="5A779AC8" w14:textId="52ECD7E3" w:rsidR="003A1C2F" w:rsidRDefault="003A1C2F" w:rsidP="00320CAB">
      <w:pPr>
        <w:pStyle w:val="texto"/>
      </w:pPr>
    </w:p>
    <w:p w14:paraId="6322FF99" w14:textId="003E46FB" w:rsidR="003A1C2F" w:rsidRDefault="003A1C2F" w:rsidP="009D6EE8">
      <w:pPr>
        <w:pStyle w:val="Heading3"/>
      </w:pPr>
      <w:bookmarkStart w:id="21" w:name="_Toc58268298"/>
      <w:r>
        <w:t>Póquer</w:t>
      </w:r>
      <w:bookmarkEnd w:id="21"/>
      <w:r>
        <w:t xml:space="preserve"> </w:t>
      </w:r>
    </w:p>
    <w:p w14:paraId="7035B4C4" w14:textId="27981121" w:rsidR="003A1C2F" w:rsidRDefault="003A1C2F" w:rsidP="003A1C2F">
      <w:pPr>
        <w:pStyle w:val="texto"/>
      </w:pPr>
      <w:r>
        <w:t xml:space="preserve">O póquer é um jogo com </w:t>
      </w:r>
      <w:r w:rsidR="002911FF">
        <w:t>várias rondas no qual apenas um jogador sai vencedor. Neste jogo existe uma hierarquia de combinações possíveis e o jogador que for a jogo com a mais valiosa vence</w:t>
      </w:r>
      <w:r w:rsidR="00796CDF">
        <w:t xml:space="preserve"> e arrecada o dinheiro apostado pelos restantes jogadores</w:t>
      </w:r>
      <w:r w:rsidR="002911FF">
        <w:t>. Neste modelo associamos um jogo de póquer a meramente uma ronda, onde cada mesa</w:t>
      </w:r>
      <w:r w:rsidR="00796CDF">
        <w:t xml:space="preserve"> é ocupada por 5 jogadores. Sem perda de generalidade, foi estipulado que o terceiro jogador da fila será o vencedor. Dos seus ganhos, 5% são atribuídos ao casino como taxa de jogo.</w:t>
      </w:r>
    </w:p>
    <w:p w14:paraId="0FD5F0BD" w14:textId="1C0E34E9" w:rsidR="00544AB6" w:rsidRDefault="00445B66" w:rsidP="003A1C2F">
      <w:pPr>
        <w:pStyle w:val="texto"/>
      </w:pPr>
      <w:r>
        <w:t>O modelo do p</w:t>
      </w:r>
      <w:r w:rsidR="00D47929">
        <w:t>ó</w:t>
      </w:r>
      <w:r w:rsidR="00544AB6">
        <w:t xml:space="preserve">quer tem algumas diferenças em relação ao modelo definido em </w:t>
      </w:r>
      <w:r w:rsidR="00544AB6">
        <w:fldChar w:fldCharType="begin"/>
      </w:r>
      <w:r w:rsidR="00544AB6">
        <w:instrText xml:space="preserve"> REF _Ref57837254 \r \h </w:instrText>
      </w:r>
      <w:r w:rsidR="00544AB6">
        <w:fldChar w:fldCharType="separate"/>
      </w:r>
      <w:r w:rsidR="00E92273">
        <w:t>2.1</w:t>
      </w:r>
      <w:r w:rsidR="00544AB6">
        <w:fldChar w:fldCharType="end"/>
      </w:r>
      <w:r w:rsidR="00544AB6">
        <w:t xml:space="preserve">. O valor da aposta segue uma distribuição exponencial de média 120. Após atribuir o valor da aposta, adiciona-se esse valor à variável </w:t>
      </w:r>
      <w:r w:rsidR="00544AB6" w:rsidRPr="00544AB6">
        <w:rPr>
          <w:i/>
        </w:rPr>
        <w:t>pokerPremio</w:t>
      </w:r>
      <w:r w:rsidR="00544AB6">
        <w:rPr>
          <w:i/>
        </w:rPr>
        <w:t xml:space="preserve">. </w:t>
      </w:r>
      <w:r w:rsidR="00544AB6">
        <w:t xml:space="preserve">De seguida, as entidades passam por um bloco </w:t>
      </w:r>
      <w:r w:rsidR="00544AB6" w:rsidRPr="00197B4A">
        <w:rPr>
          <w:i/>
          <w:iCs/>
        </w:rPr>
        <w:t>Decide</w:t>
      </w:r>
      <w:r w:rsidR="00544AB6">
        <w:t xml:space="preserve">, onde é determinado se esta vence ou não o jogo, o que acontece se a entidade for a terceira na fila de espera. Caso a entidade ganhe, o atributo </w:t>
      </w:r>
      <w:r w:rsidR="00544AB6" w:rsidRPr="00544AB6">
        <w:rPr>
          <w:i/>
        </w:rPr>
        <w:t xml:space="preserve">ganhou </w:t>
      </w:r>
      <w:r w:rsidR="00544AB6">
        <w:t xml:space="preserve">corresponde a 1 e caso perca corresponde a 0. Após passar pelo bloco </w:t>
      </w:r>
      <w:r w:rsidR="00544AB6" w:rsidRPr="00D47929">
        <w:rPr>
          <w:i/>
        </w:rPr>
        <w:t>Decide</w:t>
      </w:r>
      <w:r w:rsidR="00544AB6">
        <w:t>, voltam-se a juntar num bloco</w:t>
      </w:r>
      <w:r w:rsidR="00544AB6" w:rsidRPr="00D47929">
        <w:rPr>
          <w:i/>
        </w:rPr>
        <w:t xml:space="preserve"> Batch</w:t>
      </w:r>
      <w:r w:rsidR="00544AB6">
        <w:t xml:space="preserve"> que espera que haja 5 entidades. Depois, o proc</w:t>
      </w:r>
      <w:r w:rsidR="00B10CDA">
        <w:t xml:space="preserve">esso que ocupa um </w:t>
      </w:r>
      <w:r w:rsidR="00B10CDA" w:rsidRPr="00B10CDA">
        <w:rPr>
          <w:i/>
        </w:rPr>
        <w:t>dealerCartas</w:t>
      </w:r>
      <w:r w:rsidR="00D47929">
        <w:t xml:space="preserve"> e tem uma </w:t>
      </w:r>
      <w:r w:rsidR="00D47929" w:rsidRPr="00D47929">
        <w:t>distribuição triangular de mínimo 0.5, máximo 1.5 e valor mais provável 1 minuto</w:t>
      </w:r>
      <w:r w:rsidR="00D47929">
        <w:t xml:space="preserve">. Posteriormente, passam por um bloco </w:t>
      </w:r>
      <w:r w:rsidR="00D47929" w:rsidRPr="00D47929">
        <w:rPr>
          <w:i/>
        </w:rPr>
        <w:t>Separate</w:t>
      </w:r>
      <w:r w:rsidR="00D47929">
        <w:t xml:space="preserve"> e chegam </w:t>
      </w:r>
      <w:r w:rsidR="00D47929">
        <w:lastRenderedPageBreak/>
        <w:t xml:space="preserve">ao último </w:t>
      </w:r>
      <w:r w:rsidR="00D47929" w:rsidRPr="00D47929">
        <w:rPr>
          <w:i/>
        </w:rPr>
        <w:t>Assign</w:t>
      </w:r>
      <w:r w:rsidR="00D47929">
        <w:t>. Este difere do padrão nos seguintes aspetos:</w:t>
      </w:r>
    </w:p>
    <w:p w14:paraId="59F79158" w14:textId="6393FD00" w:rsidR="00D47929" w:rsidRDefault="00D47929" w:rsidP="00D47929">
      <w:pPr>
        <w:pStyle w:val="texto"/>
        <w:numPr>
          <w:ilvl w:val="0"/>
          <w:numId w:val="10"/>
        </w:numPr>
      </w:pPr>
      <w:r>
        <w:t xml:space="preserve">Primeiro transforma o atributo </w:t>
      </w:r>
      <w:r w:rsidRPr="00D47929">
        <w:rPr>
          <w:i/>
        </w:rPr>
        <w:t>ganhou</w:t>
      </w:r>
      <w:r>
        <w:t xml:space="preserve"> em </w:t>
      </w:r>
      <m:oMath>
        <m:r>
          <w:rPr>
            <w:rFonts w:ascii="Cambria Math" w:hAnsi="Cambria Math"/>
          </w:rPr>
          <m:t>ganhou*premioPoker</m:t>
        </m:r>
      </m:oMath>
      <w:r>
        <w:t>, para que o atributo passe a corresponder ao valor que ganha e não simplesmente se ganhou ou não;</w:t>
      </w:r>
    </w:p>
    <w:p w14:paraId="75C48477" w14:textId="37D8C82B" w:rsidR="00D47929" w:rsidRDefault="00D47929" w:rsidP="00D47929">
      <w:pPr>
        <w:pStyle w:val="texto"/>
        <w:numPr>
          <w:ilvl w:val="0"/>
          <w:numId w:val="10"/>
        </w:numPr>
      </w:pPr>
      <w:r>
        <w:t xml:space="preserve">Em seguida, transforma </w:t>
      </w:r>
      <w:r w:rsidRPr="00D47929">
        <w:rPr>
          <w:i/>
        </w:rPr>
        <w:t>fichas</w:t>
      </w:r>
      <w:r>
        <w:rPr>
          <w:i/>
        </w:rPr>
        <w:t xml:space="preserve"> </w:t>
      </w:r>
      <w:r>
        <w:t xml:space="preserve">em </w:t>
      </w:r>
      <m:oMath>
        <m:r>
          <w:rPr>
            <w:rFonts w:ascii="Cambria Math" w:hAnsi="Cambria Math"/>
          </w:rPr>
          <m:t>fichas+ganhou*</m:t>
        </m:r>
        <m:d>
          <m:dPr>
            <m:ctrlPr>
              <w:rPr>
                <w:rFonts w:ascii="Cambria Math" w:hAnsi="Cambria Math"/>
                <w:i/>
              </w:rPr>
            </m:ctrlPr>
          </m:dPr>
          <m:e>
            <m:r>
              <w:rPr>
                <w:rFonts w:ascii="Cambria Math" w:hAnsi="Cambria Math"/>
              </w:rPr>
              <m:t>1-pokerRate</m:t>
            </m:r>
          </m:e>
        </m:d>
        <m:r>
          <w:rPr>
            <w:rFonts w:ascii="Cambria Math" w:hAnsi="Cambria Math"/>
          </w:rPr>
          <m:t>-apostou</m:t>
        </m:r>
      </m:oMath>
      <w:r>
        <w:t>;</w:t>
      </w:r>
    </w:p>
    <w:p w14:paraId="53AEA2FF" w14:textId="77777777" w:rsidR="00D47929" w:rsidRDefault="00D47929" w:rsidP="00D47929">
      <w:pPr>
        <w:pStyle w:val="texto"/>
        <w:numPr>
          <w:ilvl w:val="0"/>
          <w:numId w:val="10"/>
        </w:numPr>
      </w:pPr>
      <w:r>
        <w:t xml:space="preserve">À variável </w:t>
      </w:r>
      <w:r w:rsidRPr="00D47929">
        <w:rPr>
          <w:i/>
        </w:rPr>
        <w:t>premioPoker</w:t>
      </w:r>
      <w:r>
        <w:t xml:space="preserve"> subtrai-se o atributo </w:t>
      </w:r>
      <w:r w:rsidRPr="00D47929">
        <w:rPr>
          <w:i/>
        </w:rPr>
        <w:t>ganhou</w:t>
      </w:r>
      <w:r>
        <w:rPr>
          <w:i/>
        </w:rPr>
        <w:t xml:space="preserve">, </w:t>
      </w:r>
      <w:r>
        <w:t>de forma a repor o valor desta antes da ronda seguinte.</w:t>
      </w:r>
    </w:p>
    <w:p w14:paraId="70032FFD" w14:textId="77777777" w:rsidR="007E51BA" w:rsidRDefault="007E51BA" w:rsidP="007E51BA">
      <w:pPr>
        <w:pStyle w:val="texto"/>
      </w:pPr>
      <w:r>
        <w:t>O nível de vício aumenta 0.05, o nível de sorte aumenta 0.01 caso ganhe e diminui 0.01 caso perca e o entusiasmo aumenta 0.2 se vencer e diminui 0.025 se perder.</w:t>
      </w:r>
    </w:p>
    <w:p w14:paraId="04C5C7B2" w14:textId="77777777" w:rsidR="004F0382" w:rsidRDefault="007E51BA" w:rsidP="004F0382">
      <w:pPr>
        <w:pStyle w:val="texto"/>
        <w:keepNext/>
      </w:pPr>
      <w:r>
        <w:t>A probabilidade de voltar a jogar na próxima ronda é de 93%.</w:t>
      </w:r>
      <w:r w:rsidR="00D47929">
        <w:t xml:space="preserve"> </w:t>
      </w:r>
      <w:r w:rsidR="009E524F">
        <w:rPr>
          <w:noProof/>
          <w:lang w:eastAsia="pt-PT"/>
        </w:rPr>
        <w:drawing>
          <wp:inline distT="0" distB="0" distL="0" distR="0" wp14:anchorId="60F4539D" wp14:editId="6CD064BE">
            <wp:extent cx="3419475" cy="791545"/>
            <wp:effectExtent l="0" t="0" r="0" b="8890"/>
            <wp:docPr id="8" name="Imagem 8" descr="https://media.discordapp.net/attachments/773652841956114512/784820171906351104/Print_Poker.png?width=717&amp;height=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773652841956114512/784820171906351104/Print_Poker.png?width=717&amp;height=1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457" cy="830893"/>
                    </a:xfrm>
                    <a:prstGeom prst="rect">
                      <a:avLst/>
                    </a:prstGeom>
                    <a:noFill/>
                    <a:ln>
                      <a:noFill/>
                    </a:ln>
                  </pic:spPr>
                </pic:pic>
              </a:graphicData>
            </a:graphic>
          </wp:inline>
        </w:drawing>
      </w:r>
    </w:p>
    <w:p w14:paraId="1283EF1E" w14:textId="47994EF5" w:rsidR="00D47929" w:rsidRPr="00D47929" w:rsidRDefault="004F0382" w:rsidP="004F0382">
      <w:pPr>
        <w:pStyle w:val="Caption"/>
        <w:jc w:val="both"/>
      </w:pPr>
      <w:bookmarkStart w:id="22" w:name="_Toc58268329"/>
      <w:r>
        <w:t xml:space="preserve">Figura </w:t>
      </w:r>
      <w:fldSimple w:instr=" SEQ Figura \* ARABIC ">
        <w:r w:rsidR="00E92273">
          <w:rPr>
            <w:noProof/>
          </w:rPr>
          <w:t>6</w:t>
        </w:r>
      </w:fldSimple>
      <w:r w:rsidRPr="004F0382">
        <w:t xml:space="preserve"> </w:t>
      </w:r>
      <w:r>
        <w:t>Blocos que modelam o f</w:t>
      </w:r>
      <w:r w:rsidR="006C76DE">
        <w:t xml:space="preserve">uncionamento de um jogo de </w:t>
      </w:r>
      <w:r w:rsidR="00197B4A">
        <w:t>p</w:t>
      </w:r>
      <w:r w:rsidR="006C76DE">
        <w:t>óquer</w:t>
      </w:r>
      <w:bookmarkEnd w:id="22"/>
    </w:p>
    <w:p w14:paraId="0428D6C5" w14:textId="4B08B559" w:rsidR="001332F1" w:rsidRDefault="001332F1" w:rsidP="001332F1">
      <w:pPr>
        <w:pStyle w:val="Heading2"/>
      </w:pPr>
      <w:bookmarkStart w:id="23" w:name="_Toc58268299"/>
      <w:r>
        <w:t>Sala de Fortuna e Azar</w:t>
      </w:r>
      <w:bookmarkEnd w:id="23"/>
      <w:r w:rsidR="00755BBC">
        <w:t xml:space="preserve"> </w:t>
      </w:r>
    </w:p>
    <w:p w14:paraId="2821E256" w14:textId="2606C4DF" w:rsidR="00755BBC" w:rsidRPr="00755BBC" w:rsidRDefault="00755BBC" w:rsidP="00755BBC">
      <w:pPr>
        <w:pStyle w:val="texto"/>
      </w:pPr>
      <w:r>
        <w:t xml:space="preserve">Ao entrar na sala, a entidade passa por um </w:t>
      </w:r>
      <w:r w:rsidRPr="00755BBC">
        <w:rPr>
          <w:i/>
        </w:rPr>
        <w:t>Decide</w:t>
      </w:r>
      <w:r>
        <w:t>, onde escolhe o que vai jogar. Ambas as opções têm a probabilidade de 50%.</w:t>
      </w:r>
    </w:p>
    <w:p w14:paraId="23B0F5C0" w14:textId="07807FA4" w:rsidR="00D57DC6" w:rsidRDefault="00D57DC6" w:rsidP="001A702D">
      <w:pPr>
        <w:pStyle w:val="Heading3"/>
      </w:pPr>
      <w:bookmarkStart w:id="24" w:name="_Toc58268300"/>
      <w:r>
        <w:t>Roleta</w:t>
      </w:r>
      <w:bookmarkEnd w:id="24"/>
    </w:p>
    <w:p w14:paraId="31A4F279" w14:textId="01393B5E" w:rsidR="00E878BC" w:rsidRDefault="00D57DC6" w:rsidP="00D57DC6">
      <w:pPr>
        <w:pStyle w:val="texto"/>
      </w:pPr>
      <w:r>
        <w:t xml:space="preserve">Na </w:t>
      </w:r>
      <w:r w:rsidR="00197B4A">
        <w:t>r</w:t>
      </w:r>
      <w:r>
        <w:t>oleta existem diversas apostas que cada jogador pode fazer, por exemplo apostar na cor, na paridade do número, num certo conjunto de números, etc. Os ganhos do jogador variam de acordo com a probabilidade inerente da sua aposta, sendo estes maiores quando se trata duma menor probabilidade e sendo menores quando se trata duma maior probabilidade.</w:t>
      </w:r>
    </w:p>
    <w:p w14:paraId="4955CB1D" w14:textId="1B6B2310" w:rsidR="00755BBC" w:rsidRDefault="00755BBC" w:rsidP="00D57DC6">
      <w:pPr>
        <w:pStyle w:val="texto"/>
      </w:pPr>
      <w:r>
        <w:t xml:space="preserve">A roleta segue um modelo que difere ligeiramente do definido em </w:t>
      </w:r>
      <w:r>
        <w:fldChar w:fldCharType="begin"/>
      </w:r>
      <w:r>
        <w:instrText xml:space="preserve"> REF _Ref57837254 \r \h </w:instrText>
      </w:r>
      <w:r>
        <w:fldChar w:fldCharType="separate"/>
      </w:r>
      <w:r w:rsidR="00E92273">
        <w:t>2.1</w:t>
      </w:r>
      <w:r>
        <w:fldChar w:fldCharType="end"/>
      </w:r>
      <w:r>
        <w:t xml:space="preserve">, nomeadamente na atribuição da aposta do jogador. </w:t>
      </w:r>
    </w:p>
    <w:p w14:paraId="373282F3" w14:textId="27E0F30F" w:rsidR="0007597E" w:rsidRPr="0007597E" w:rsidRDefault="00755BBC" w:rsidP="00D57DC6">
      <w:pPr>
        <w:pStyle w:val="texto"/>
      </w:pPr>
      <w:r>
        <w:t xml:space="preserve">Primeiramente, a entidade passa por um </w:t>
      </w:r>
      <w:r w:rsidR="00197B4A">
        <w:rPr>
          <w:i/>
          <w:iCs/>
        </w:rPr>
        <w:t>D</w:t>
      </w:r>
      <w:r w:rsidRPr="00197B4A">
        <w:rPr>
          <w:i/>
          <w:iCs/>
        </w:rPr>
        <w:t>ecide</w:t>
      </w:r>
      <w:r>
        <w:t>, onde é escolhido o tipo de aposta que vai fazer. Consoante esta escolha, são atualizados o</w:t>
      </w:r>
      <w:r w:rsidR="0007597E">
        <w:t xml:space="preserve">s atributos </w:t>
      </w:r>
      <w:r w:rsidR="0007597E" w:rsidRPr="0007597E">
        <w:rPr>
          <w:i/>
        </w:rPr>
        <w:t xml:space="preserve">multiplicaPremio </w:t>
      </w:r>
      <w:r w:rsidR="0007597E">
        <w:t xml:space="preserve">e </w:t>
      </w:r>
      <w:r w:rsidR="0007597E" w:rsidRPr="0007597E">
        <w:rPr>
          <w:i/>
        </w:rPr>
        <w:t>probabilidadeGanharRoleta</w:t>
      </w:r>
      <w:r w:rsidR="0007597E">
        <w:t xml:space="preserve">, que são posteriormente usados pelos restantes </w:t>
      </w:r>
      <w:r w:rsidR="0007597E">
        <w:rPr>
          <w:i/>
        </w:rPr>
        <w:t>A</w:t>
      </w:r>
      <w:r w:rsidR="0007597E" w:rsidRPr="0007597E">
        <w:rPr>
          <w:i/>
        </w:rPr>
        <w:t>ssigns</w:t>
      </w:r>
      <w:r w:rsidR="0007597E">
        <w:rPr>
          <w:i/>
        </w:rPr>
        <w:t xml:space="preserve">. </w:t>
      </w:r>
      <w:r w:rsidR="0007597E">
        <w:t>As probabilidades das apostas serem efetuadas são dadas pela seguinte tabela</w:t>
      </w:r>
    </w:p>
    <w:p w14:paraId="36E36114" w14:textId="28BB0E01" w:rsidR="0007597E" w:rsidRDefault="0007597E" w:rsidP="0007597E">
      <w:pPr>
        <w:pStyle w:val="Caption"/>
        <w:keepNext/>
      </w:pPr>
      <w:bookmarkStart w:id="25" w:name="_Toc58268344"/>
      <w:r>
        <w:lastRenderedPageBreak/>
        <w:t xml:space="preserve">Tabela </w:t>
      </w:r>
      <w:fldSimple w:instr=" SEQ Tabela \* ARABIC ">
        <w:r w:rsidR="00E92273">
          <w:rPr>
            <w:noProof/>
          </w:rPr>
          <w:t>2</w:t>
        </w:r>
      </w:fldSimple>
      <w:r>
        <w:t xml:space="preserve"> Probabilidade das apostas serem escolhidas no </w:t>
      </w:r>
      <w:r w:rsidR="006734C5" w:rsidRPr="006734C5">
        <w:rPr>
          <w:i/>
          <w:iCs/>
        </w:rPr>
        <w:t>b</w:t>
      </w:r>
      <w:r w:rsidRPr="006734C5">
        <w:rPr>
          <w:i/>
          <w:iCs/>
        </w:rPr>
        <w:t>lackjack</w:t>
      </w:r>
      <w:bookmarkEnd w:id="25"/>
    </w:p>
    <w:tbl>
      <w:tblPr>
        <w:tblStyle w:val="TableGrid"/>
        <w:tblW w:w="0" w:type="auto"/>
        <w:jc w:val="center"/>
        <w:tblLook w:val="04A0" w:firstRow="1" w:lastRow="0" w:firstColumn="1" w:lastColumn="0" w:noHBand="0" w:noVBand="1"/>
      </w:tblPr>
      <w:tblGrid>
        <w:gridCol w:w="1669"/>
        <w:gridCol w:w="1457"/>
      </w:tblGrid>
      <w:tr w:rsidR="0007597E" w14:paraId="57A5B180" w14:textId="77777777" w:rsidTr="0007597E">
        <w:trPr>
          <w:jc w:val="center"/>
        </w:trPr>
        <w:tc>
          <w:tcPr>
            <w:tcW w:w="1669" w:type="dxa"/>
          </w:tcPr>
          <w:p w14:paraId="7307F4BC" w14:textId="6163CCA3" w:rsidR="0007597E" w:rsidRDefault="0007597E" w:rsidP="00D57DC6">
            <w:pPr>
              <w:pStyle w:val="texto"/>
            </w:pPr>
            <w:r>
              <w:t>Nome da aposta</w:t>
            </w:r>
          </w:p>
        </w:tc>
        <w:tc>
          <w:tcPr>
            <w:tcW w:w="1457" w:type="dxa"/>
          </w:tcPr>
          <w:p w14:paraId="0B8064BF" w14:textId="0088DC1D" w:rsidR="0007597E" w:rsidRDefault="0007597E" w:rsidP="00D57DC6">
            <w:pPr>
              <w:pStyle w:val="texto"/>
            </w:pPr>
            <w:r>
              <w:t>Probabilidade de ser escolhida (%)</w:t>
            </w:r>
          </w:p>
        </w:tc>
      </w:tr>
      <w:tr w:rsidR="0007597E" w14:paraId="5836980F" w14:textId="77777777" w:rsidTr="0007597E">
        <w:trPr>
          <w:jc w:val="center"/>
        </w:trPr>
        <w:tc>
          <w:tcPr>
            <w:tcW w:w="1669" w:type="dxa"/>
          </w:tcPr>
          <w:p w14:paraId="0A976B99" w14:textId="596BB679" w:rsidR="0007597E" w:rsidRDefault="0007597E" w:rsidP="00D57DC6">
            <w:pPr>
              <w:pStyle w:val="texto"/>
            </w:pPr>
            <w:r>
              <w:t>Preto/Vermelho</w:t>
            </w:r>
          </w:p>
        </w:tc>
        <w:tc>
          <w:tcPr>
            <w:tcW w:w="1457" w:type="dxa"/>
          </w:tcPr>
          <w:p w14:paraId="040BEAAD" w14:textId="4D972650" w:rsidR="0007597E" w:rsidRDefault="0007597E" w:rsidP="00D57DC6">
            <w:pPr>
              <w:pStyle w:val="texto"/>
            </w:pPr>
            <w:r>
              <w:t>30</w:t>
            </w:r>
          </w:p>
        </w:tc>
      </w:tr>
      <w:tr w:rsidR="0007597E" w14:paraId="4FD561A9" w14:textId="77777777" w:rsidTr="0007597E">
        <w:trPr>
          <w:jc w:val="center"/>
        </w:trPr>
        <w:tc>
          <w:tcPr>
            <w:tcW w:w="1669" w:type="dxa"/>
          </w:tcPr>
          <w:p w14:paraId="41744D8B" w14:textId="46B93B84" w:rsidR="0007597E" w:rsidRDefault="0007597E" w:rsidP="00D57DC6">
            <w:pPr>
              <w:pStyle w:val="texto"/>
            </w:pPr>
            <w:r>
              <w:t>Coluna</w:t>
            </w:r>
          </w:p>
        </w:tc>
        <w:tc>
          <w:tcPr>
            <w:tcW w:w="1457" w:type="dxa"/>
          </w:tcPr>
          <w:p w14:paraId="500AF7E8" w14:textId="5B94E07F" w:rsidR="0007597E" w:rsidRDefault="0007597E" w:rsidP="00D57DC6">
            <w:pPr>
              <w:pStyle w:val="texto"/>
            </w:pPr>
            <w:r>
              <w:t>25</w:t>
            </w:r>
          </w:p>
        </w:tc>
      </w:tr>
      <w:tr w:rsidR="0007597E" w14:paraId="22EE061D" w14:textId="77777777" w:rsidTr="0007597E">
        <w:trPr>
          <w:jc w:val="center"/>
        </w:trPr>
        <w:tc>
          <w:tcPr>
            <w:tcW w:w="1669" w:type="dxa"/>
          </w:tcPr>
          <w:p w14:paraId="48107D31" w14:textId="0CBFAD97" w:rsidR="0007597E" w:rsidRDefault="0007597E" w:rsidP="00D57DC6">
            <w:pPr>
              <w:pStyle w:val="texto"/>
            </w:pPr>
            <w:r>
              <w:t>Dúzia</w:t>
            </w:r>
          </w:p>
        </w:tc>
        <w:tc>
          <w:tcPr>
            <w:tcW w:w="1457" w:type="dxa"/>
          </w:tcPr>
          <w:p w14:paraId="335D7213" w14:textId="07F3869A" w:rsidR="0007597E" w:rsidRDefault="0007597E" w:rsidP="00D57DC6">
            <w:pPr>
              <w:pStyle w:val="texto"/>
            </w:pPr>
            <w:r>
              <w:t>25</w:t>
            </w:r>
          </w:p>
        </w:tc>
      </w:tr>
      <w:tr w:rsidR="0007597E" w14:paraId="6F692B28" w14:textId="77777777" w:rsidTr="0007597E">
        <w:trPr>
          <w:jc w:val="center"/>
        </w:trPr>
        <w:tc>
          <w:tcPr>
            <w:tcW w:w="1669" w:type="dxa"/>
          </w:tcPr>
          <w:p w14:paraId="206D5DC1" w14:textId="072289C8" w:rsidR="0007597E" w:rsidRDefault="0007597E" w:rsidP="00D57DC6">
            <w:pPr>
              <w:pStyle w:val="texto"/>
            </w:pPr>
            <w:r>
              <w:t>Cinco números</w:t>
            </w:r>
          </w:p>
        </w:tc>
        <w:tc>
          <w:tcPr>
            <w:tcW w:w="1457" w:type="dxa"/>
          </w:tcPr>
          <w:p w14:paraId="674C2660" w14:textId="0642D4DA" w:rsidR="0007597E" w:rsidRDefault="0007597E" w:rsidP="00D57DC6">
            <w:pPr>
              <w:pStyle w:val="texto"/>
            </w:pPr>
            <w:r>
              <w:t>5</w:t>
            </w:r>
          </w:p>
        </w:tc>
      </w:tr>
      <w:tr w:rsidR="0007597E" w14:paraId="5D247EDB" w14:textId="77777777" w:rsidTr="0007597E">
        <w:trPr>
          <w:jc w:val="center"/>
        </w:trPr>
        <w:tc>
          <w:tcPr>
            <w:tcW w:w="1669" w:type="dxa"/>
          </w:tcPr>
          <w:p w14:paraId="30A98828" w14:textId="01E8F6F6" w:rsidR="0007597E" w:rsidRDefault="0007597E" w:rsidP="00D57DC6">
            <w:pPr>
              <w:pStyle w:val="texto"/>
            </w:pPr>
            <w:r>
              <w:t>Quatro números</w:t>
            </w:r>
          </w:p>
        </w:tc>
        <w:tc>
          <w:tcPr>
            <w:tcW w:w="1457" w:type="dxa"/>
          </w:tcPr>
          <w:p w14:paraId="57185FEA" w14:textId="60597BA2" w:rsidR="0007597E" w:rsidRDefault="0007597E" w:rsidP="00D57DC6">
            <w:pPr>
              <w:pStyle w:val="texto"/>
            </w:pPr>
            <w:r>
              <w:t>5</w:t>
            </w:r>
          </w:p>
        </w:tc>
      </w:tr>
      <w:tr w:rsidR="0007597E" w14:paraId="4DEC56A9" w14:textId="77777777" w:rsidTr="0007597E">
        <w:trPr>
          <w:jc w:val="center"/>
        </w:trPr>
        <w:tc>
          <w:tcPr>
            <w:tcW w:w="1669" w:type="dxa"/>
          </w:tcPr>
          <w:p w14:paraId="5C237225" w14:textId="5BD700D6" w:rsidR="0007597E" w:rsidRDefault="0007597E" w:rsidP="00D57DC6">
            <w:pPr>
              <w:pStyle w:val="texto"/>
            </w:pPr>
            <w:r>
              <w:t>Três números</w:t>
            </w:r>
          </w:p>
        </w:tc>
        <w:tc>
          <w:tcPr>
            <w:tcW w:w="1457" w:type="dxa"/>
          </w:tcPr>
          <w:p w14:paraId="3383449F" w14:textId="092A49DF" w:rsidR="0007597E" w:rsidRDefault="0007597E" w:rsidP="00D57DC6">
            <w:pPr>
              <w:pStyle w:val="texto"/>
            </w:pPr>
            <w:r>
              <w:t>5</w:t>
            </w:r>
          </w:p>
        </w:tc>
      </w:tr>
      <w:tr w:rsidR="0007597E" w14:paraId="2D8289FF" w14:textId="77777777" w:rsidTr="0007597E">
        <w:trPr>
          <w:jc w:val="center"/>
        </w:trPr>
        <w:tc>
          <w:tcPr>
            <w:tcW w:w="1669" w:type="dxa"/>
          </w:tcPr>
          <w:p w14:paraId="7EC5757F" w14:textId="07CF02F1" w:rsidR="0007597E" w:rsidRDefault="0007597E" w:rsidP="00D57DC6">
            <w:pPr>
              <w:pStyle w:val="texto"/>
            </w:pPr>
            <w:r>
              <w:t>Dois números</w:t>
            </w:r>
          </w:p>
        </w:tc>
        <w:tc>
          <w:tcPr>
            <w:tcW w:w="1457" w:type="dxa"/>
          </w:tcPr>
          <w:p w14:paraId="021CFF80" w14:textId="27C3E34D" w:rsidR="0007597E" w:rsidRDefault="0007597E" w:rsidP="00D57DC6">
            <w:pPr>
              <w:pStyle w:val="texto"/>
            </w:pPr>
            <w:r>
              <w:t>3</w:t>
            </w:r>
          </w:p>
        </w:tc>
      </w:tr>
      <w:tr w:rsidR="0007597E" w14:paraId="1C0C596F" w14:textId="77777777" w:rsidTr="0007597E">
        <w:trPr>
          <w:jc w:val="center"/>
        </w:trPr>
        <w:tc>
          <w:tcPr>
            <w:tcW w:w="1669" w:type="dxa"/>
          </w:tcPr>
          <w:p w14:paraId="03F4D3D5" w14:textId="238E1CE4" w:rsidR="0007597E" w:rsidRDefault="0007597E" w:rsidP="00D57DC6">
            <w:pPr>
              <w:pStyle w:val="texto"/>
            </w:pPr>
            <w:r>
              <w:t>Um número</w:t>
            </w:r>
          </w:p>
        </w:tc>
        <w:tc>
          <w:tcPr>
            <w:tcW w:w="1457" w:type="dxa"/>
          </w:tcPr>
          <w:p w14:paraId="522CCEF4" w14:textId="060C5347" w:rsidR="0007597E" w:rsidRDefault="0007597E" w:rsidP="00D57DC6">
            <w:pPr>
              <w:pStyle w:val="texto"/>
            </w:pPr>
            <w:r>
              <w:t>2</w:t>
            </w:r>
          </w:p>
        </w:tc>
      </w:tr>
    </w:tbl>
    <w:p w14:paraId="5648EC11" w14:textId="27B5F3ED" w:rsidR="00755BBC" w:rsidRDefault="0007597E" w:rsidP="00D57DC6">
      <w:pPr>
        <w:pStyle w:val="texto"/>
      </w:pPr>
      <w:r>
        <w:t xml:space="preserve">Os valores correspondentes para os atributos referidos podem ser consultados em </w:t>
      </w:r>
      <w:r>
        <w:fldChar w:fldCharType="begin"/>
      </w:r>
      <w:r>
        <w:instrText xml:space="preserve"> REF _Ref57838515 \r \h </w:instrText>
      </w:r>
      <w:r>
        <w:fldChar w:fldCharType="separate"/>
      </w:r>
      <w:r w:rsidR="00E92273">
        <w:t>5.3</w:t>
      </w:r>
      <w:r>
        <w:fldChar w:fldCharType="end"/>
      </w:r>
      <w:r>
        <w:t>.</w:t>
      </w:r>
    </w:p>
    <w:p w14:paraId="682F6A9C" w14:textId="5D1A9AF2" w:rsidR="0007597E" w:rsidRDefault="0007597E" w:rsidP="00D57DC6">
      <w:pPr>
        <w:pStyle w:val="texto"/>
      </w:pPr>
      <w:r>
        <w:t xml:space="preserve">O processo em si ocupa uma </w:t>
      </w:r>
      <w:r w:rsidR="00197B4A">
        <w:t>r</w:t>
      </w:r>
      <w:r>
        <w:t>oleta e segue uma distribuição normal, de média 1 minuto e desvio padrão de 0,2.</w:t>
      </w:r>
    </w:p>
    <w:p w14:paraId="2DCF7E1A" w14:textId="6CA1913A" w:rsidR="0007597E" w:rsidRPr="0007597E" w:rsidRDefault="0007597E" w:rsidP="00D57DC6">
      <w:pPr>
        <w:pStyle w:val="texto"/>
      </w:pPr>
      <w:r>
        <w:t xml:space="preserve">O nível de vício aumenta 0,02 e o nível de sorte e entusiasmo aumentam </w:t>
      </w:r>
      <m:oMath>
        <m:r>
          <w:rPr>
            <w:rFonts w:ascii="Cambria Math" w:hAnsi="Cambria Math"/>
          </w:rPr>
          <m:t>0,07*multiplicaPremio</m:t>
        </m:r>
      </m:oMath>
      <w:r>
        <w:t xml:space="preserve"> e </w:t>
      </w:r>
      <w:r>
        <w:t xml:space="preserve">diminui </w:t>
      </w:r>
      <m:oMath>
        <m:r>
          <w:rPr>
            <w:rFonts w:ascii="Cambria Math" w:hAnsi="Cambria Math"/>
          </w:rPr>
          <m:t>0,01*multiplicaPremio</m:t>
        </m:r>
      </m:oMath>
      <w:r>
        <w:t xml:space="preserve">, caso contrário. A probabilidade do jogador voltar à </w:t>
      </w:r>
      <w:r w:rsidR="00197B4A">
        <w:t>r</w:t>
      </w:r>
      <w:r>
        <w:t>oleta é 87%.</w:t>
      </w:r>
    </w:p>
    <w:p w14:paraId="0E16FB1D" w14:textId="77777777" w:rsidR="008A0D37" w:rsidRDefault="004F0382" w:rsidP="008A0D37">
      <w:pPr>
        <w:pStyle w:val="texto"/>
        <w:keepNext/>
      </w:pPr>
      <w:r>
        <w:rPr>
          <w:noProof/>
          <w:lang w:eastAsia="pt-PT"/>
        </w:rPr>
        <w:drawing>
          <wp:inline distT="0" distB="0" distL="0" distR="0" wp14:anchorId="3172F8F9" wp14:editId="2857E693">
            <wp:extent cx="3294380" cy="1300292"/>
            <wp:effectExtent l="0" t="0" r="1270" b="0"/>
            <wp:docPr id="10" name="Imagem 10" descr="https://media.discordapp.net/attachments/773652841956114512/784821284852596736/Print_Roleta.png?width=717&amp;height=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discordapp.net/attachments/773652841956114512/784821284852596736/Print_Roleta.png?width=717&amp;height=2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4380" cy="1300292"/>
                    </a:xfrm>
                    <a:prstGeom prst="rect">
                      <a:avLst/>
                    </a:prstGeom>
                    <a:noFill/>
                    <a:ln>
                      <a:noFill/>
                    </a:ln>
                  </pic:spPr>
                </pic:pic>
              </a:graphicData>
            </a:graphic>
          </wp:inline>
        </w:drawing>
      </w:r>
    </w:p>
    <w:p w14:paraId="6A52ECBF" w14:textId="66B76671" w:rsidR="00755BBC" w:rsidRPr="00E878BC" w:rsidRDefault="008A0D37" w:rsidP="008A0D37">
      <w:pPr>
        <w:pStyle w:val="Caption"/>
        <w:jc w:val="both"/>
      </w:pPr>
      <w:bookmarkStart w:id="26" w:name="_Toc58268330"/>
      <w:r>
        <w:t xml:space="preserve">Figura </w:t>
      </w:r>
      <w:fldSimple w:instr=" SEQ Figura \* ARABIC ">
        <w:r w:rsidR="00E92273">
          <w:rPr>
            <w:noProof/>
          </w:rPr>
          <w:t>7</w:t>
        </w:r>
      </w:fldSimple>
      <w:r>
        <w:t xml:space="preserve"> Blocos que modelam o funcionamento da </w:t>
      </w:r>
      <w:r w:rsidR="00197B4A">
        <w:t>r</w:t>
      </w:r>
      <w:r>
        <w:t>oleta</w:t>
      </w:r>
      <w:bookmarkEnd w:id="26"/>
    </w:p>
    <w:p w14:paraId="4C0EA1E2" w14:textId="230DDECF" w:rsidR="003A1C2F" w:rsidRDefault="00E878BC" w:rsidP="001A702D">
      <w:pPr>
        <w:pStyle w:val="Heading3"/>
      </w:pPr>
      <w:bookmarkStart w:id="27" w:name="_Toc58268301"/>
      <w:r>
        <w:t>Bingo</w:t>
      </w:r>
      <w:bookmarkEnd w:id="27"/>
    </w:p>
    <w:p w14:paraId="6629748D" w14:textId="63E6BE9A" w:rsidR="00E878BC" w:rsidRDefault="00E878BC" w:rsidP="00E878BC">
      <w:pPr>
        <w:pStyle w:val="texto"/>
      </w:pPr>
      <w:r>
        <w:t xml:space="preserve">O </w:t>
      </w:r>
      <w:r w:rsidR="00197B4A">
        <w:t>b</w:t>
      </w:r>
      <w:r>
        <w:t xml:space="preserve">ingo é um jogo no qual é atribuído um cartão aos jogadores com números aleatórios que se situam entre 0 e 99. O </w:t>
      </w:r>
      <w:r w:rsidRPr="00197B4A">
        <w:rPr>
          <w:i/>
          <w:iCs/>
        </w:rPr>
        <w:t>dealer</w:t>
      </w:r>
      <w:r>
        <w:t xml:space="preserve"> vai retirando sucessivamente uma bola de cada vez com um n</w:t>
      </w:r>
      <w:r w:rsidR="00197B4A">
        <w:t>ú</w:t>
      </w:r>
      <w:r>
        <w:t xml:space="preserve">mero inscrito no seu exterior. O primeiro jogador a preencher o cartão com os números sorteados pelo </w:t>
      </w:r>
      <w:r w:rsidRPr="00197B4A">
        <w:rPr>
          <w:i/>
          <w:iCs/>
        </w:rPr>
        <w:t>dealer</w:t>
      </w:r>
      <w:r>
        <w:t xml:space="preserve"> vence. Neste modelo, cada jogo de Bingo é constituído por 10 jogadores, sendo que cada um paga uma entrada fixa de 10 e o vencedor recebe 90, ficando a casa com um lucro de 10. </w:t>
      </w:r>
    </w:p>
    <w:p w14:paraId="6567D18C" w14:textId="57CF7ADE" w:rsidR="004F0382" w:rsidRDefault="00494710" w:rsidP="004F0382">
      <w:pPr>
        <w:pStyle w:val="texto"/>
        <w:keepNext/>
      </w:pPr>
      <w:r>
        <w:t xml:space="preserve">A estrutura do </w:t>
      </w:r>
      <w:r w:rsidR="00197B4A">
        <w:t>b</w:t>
      </w:r>
      <w:r>
        <w:t>ingo difere da estrutura pré-definida de forma semelhante ao p</w:t>
      </w:r>
      <w:r w:rsidR="00197B4A">
        <w:t>óqu</w:t>
      </w:r>
      <w:r>
        <w:t xml:space="preserve">er. Para decidir se o jogador ganha ou não no </w:t>
      </w:r>
      <w:r w:rsidR="00197B4A">
        <w:t>b</w:t>
      </w:r>
      <w:r>
        <w:t xml:space="preserve">ingo, a entidade passa por um </w:t>
      </w:r>
      <w:r w:rsidRPr="00494710">
        <w:rPr>
          <w:i/>
        </w:rPr>
        <w:t>Decide</w:t>
      </w:r>
      <w:r>
        <w:rPr>
          <w:i/>
        </w:rPr>
        <w:t xml:space="preserve">, </w:t>
      </w:r>
      <w:r>
        <w:lastRenderedPageBreak/>
        <w:t>que retorn</w:t>
      </w:r>
      <w:r w:rsidR="00197B4A">
        <w:t>e</w:t>
      </w:r>
      <w:r>
        <w:t xml:space="preserve"> verdadeiro se houver quatro entidades em fila de espera no </w:t>
      </w:r>
      <w:r w:rsidRPr="00494710">
        <w:rPr>
          <w:i/>
        </w:rPr>
        <w:t>Batch</w:t>
      </w:r>
      <w:r>
        <w:t xml:space="preserve"> seguinte</w:t>
      </w:r>
      <w:r>
        <w:rPr>
          <w:i/>
        </w:rPr>
        <w:t xml:space="preserve">. </w:t>
      </w:r>
      <w:r>
        <w:t xml:space="preserve">Esse </w:t>
      </w:r>
      <w:r w:rsidRPr="00494710">
        <w:rPr>
          <w:i/>
        </w:rPr>
        <w:t>Batch</w:t>
      </w:r>
      <w:r>
        <w:rPr>
          <w:i/>
        </w:rPr>
        <w:t xml:space="preserve"> </w:t>
      </w:r>
      <w:r>
        <w:t xml:space="preserve">espera por 10 pessoas que vão ao processo </w:t>
      </w:r>
      <w:r>
        <w:rPr>
          <w:i/>
        </w:rPr>
        <w:t>B</w:t>
      </w:r>
      <w:r w:rsidRPr="00494710">
        <w:rPr>
          <w:i/>
        </w:rPr>
        <w:t xml:space="preserve">ingo </w:t>
      </w:r>
      <w:r>
        <w:t>que ocupa um dealer e a duração segue uma distribuição normal de média 30 minutos e desvio padrão de 2 minutos. De seguida as entidades são separadas e o modelo segue a tipologia pr</w:t>
      </w:r>
      <w:r w:rsidR="00124A1E">
        <w:t>é</w:t>
      </w:r>
      <w:r>
        <w:t xml:space="preserve">-definida. Foi estipulado que as entidades não voltam a jogar novamente </w:t>
      </w:r>
      <w:r w:rsidR="00124A1E">
        <w:rPr>
          <w:iCs/>
        </w:rPr>
        <w:t xml:space="preserve">bingo </w:t>
      </w:r>
      <w:r>
        <w:t>sem passar novamente pela sala central.</w:t>
      </w:r>
      <w:r w:rsidR="004F0382" w:rsidRPr="004F0382">
        <w:rPr>
          <w:noProof/>
          <w:lang w:eastAsia="pt-PT"/>
        </w:rPr>
        <w:t xml:space="preserve"> </w:t>
      </w:r>
      <w:r w:rsidR="004F0382">
        <w:rPr>
          <w:noProof/>
          <w:lang w:eastAsia="pt-PT"/>
        </w:rPr>
        <w:drawing>
          <wp:inline distT="0" distB="0" distL="0" distR="0" wp14:anchorId="4CA4E180" wp14:editId="6C6BC4BD">
            <wp:extent cx="3173678" cy="752475"/>
            <wp:effectExtent l="0" t="0" r="8255" b="0"/>
            <wp:docPr id="11" name="Imagem 11" descr="https://media.discordapp.net/attachments/773652841956114512/784822726329499658/Print_Bingo.png?width=717&amp;height=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discordapp.net/attachments/773652841956114512/784822726329499658/Print_Bingo.png?width=717&amp;height=1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157" cy="769660"/>
                    </a:xfrm>
                    <a:prstGeom prst="rect">
                      <a:avLst/>
                    </a:prstGeom>
                    <a:noFill/>
                    <a:ln>
                      <a:noFill/>
                    </a:ln>
                  </pic:spPr>
                </pic:pic>
              </a:graphicData>
            </a:graphic>
          </wp:inline>
        </w:drawing>
      </w:r>
    </w:p>
    <w:p w14:paraId="16D9E595" w14:textId="30A68BC6" w:rsidR="00494710" w:rsidRPr="00494710" w:rsidRDefault="004F0382" w:rsidP="004F0382">
      <w:pPr>
        <w:pStyle w:val="Caption"/>
        <w:jc w:val="both"/>
      </w:pPr>
      <w:bookmarkStart w:id="28" w:name="_Toc58268331"/>
      <w:r>
        <w:t xml:space="preserve">Figura </w:t>
      </w:r>
      <w:fldSimple w:instr=" SEQ Figura \* ARABIC ">
        <w:r w:rsidR="00E92273">
          <w:rPr>
            <w:noProof/>
          </w:rPr>
          <w:t>8</w:t>
        </w:r>
      </w:fldSimple>
      <w:r>
        <w:t xml:space="preserve"> Blocos que modelam o funcionamento de um jogo de </w:t>
      </w:r>
      <w:r w:rsidR="00124A1E">
        <w:t>b</w:t>
      </w:r>
      <w:r>
        <w:t>ingo</w:t>
      </w:r>
      <w:bookmarkEnd w:id="28"/>
    </w:p>
    <w:p w14:paraId="6186F918" w14:textId="1ECF73ED" w:rsidR="00494710" w:rsidRPr="00494710" w:rsidRDefault="00494710" w:rsidP="00E878BC">
      <w:pPr>
        <w:pStyle w:val="texto"/>
      </w:pPr>
    </w:p>
    <w:p w14:paraId="0978858E" w14:textId="5A1FC12B" w:rsidR="000830EB" w:rsidRPr="000830EB" w:rsidRDefault="000830EB" w:rsidP="000830EB">
      <w:pPr>
        <w:pStyle w:val="Heading2"/>
        <w:numPr>
          <w:ilvl w:val="0"/>
          <w:numId w:val="0"/>
        </w:numPr>
      </w:pPr>
    </w:p>
    <w:p w14:paraId="0EA96298" w14:textId="5E57F70F" w:rsidR="00BB0853" w:rsidRPr="00BB0853" w:rsidRDefault="00BB0853" w:rsidP="00BB0853">
      <w:pPr>
        <w:pStyle w:val="texto"/>
      </w:pPr>
    </w:p>
    <w:p w14:paraId="2874A3EA" w14:textId="15636B9D" w:rsidR="00FC055D" w:rsidRDefault="00FC055D" w:rsidP="00FC055D">
      <w:pPr>
        <w:pStyle w:val="Heading2"/>
        <w:rPr>
          <w:i/>
        </w:rPr>
      </w:pPr>
      <w:bookmarkStart w:id="29" w:name="_Toc58268302"/>
      <w:r w:rsidRPr="00FC055D">
        <w:rPr>
          <w:i/>
        </w:rPr>
        <w:t>Slot Machines</w:t>
      </w:r>
      <w:bookmarkEnd w:id="29"/>
    </w:p>
    <w:p w14:paraId="2C707AF9" w14:textId="2DE1FE72" w:rsidR="00576D56" w:rsidRDefault="00347128" w:rsidP="00576D56">
      <w:pPr>
        <w:pStyle w:val="texto"/>
      </w:pPr>
      <w:r>
        <w:t>Esta estação segue a estrutura mencionada em 2.1, s</w:t>
      </w:r>
      <w:r w:rsidR="002235BF">
        <w:t>imula</w:t>
      </w:r>
      <w:r>
        <w:t>ndo</w:t>
      </w:r>
      <w:r w:rsidR="002235BF">
        <w:t xml:space="preserve"> uma sala dedicada a jogos de </w:t>
      </w:r>
      <w:r w:rsidR="002235BF" w:rsidRPr="00576D56">
        <w:rPr>
          <w:i/>
        </w:rPr>
        <w:t>slots</w:t>
      </w:r>
      <w:r w:rsidR="00576D56">
        <w:t xml:space="preserve">. As </w:t>
      </w:r>
      <w:r w:rsidR="00576D56" w:rsidRPr="00576D56">
        <w:rPr>
          <w:i/>
        </w:rPr>
        <w:t>slots</w:t>
      </w:r>
      <w:r w:rsidR="00576D56">
        <w:t xml:space="preserve"> simuladas apresentam 3 colunas, sendo que existe uma probabilidade de 0,0125% vencer o único prémio </w:t>
      </w:r>
      <w:r w:rsidR="00576D56">
        <w:t>existente, que multiplica o valor da aposta por 10000 vezes.</w:t>
      </w:r>
    </w:p>
    <w:p w14:paraId="18ADA58E" w14:textId="722CFE31" w:rsidR="00576D56" w:rsidRDefault="00576D56" w:rsidP="00576D56">
      <w:pPr>
        <w:pStyle w:val="texto"/>
      </w:pPr>
      <w:r>
        <w:t xml:space="preserve">O processo associado às </w:t>
      </w:r>
      <w:r w:rsidRPr="00576D56">
        <w:rPr>
          <w:i/>
        </w:rPr>
        <w:t>slots</w:t>
      </w:r>
      <w:r>
        <w:t xml:space="preserve"> ocupa (</w:t>
      </w:r>
      <w:r w:rsidRPr="00576D56">
        <w:rPr>
          <w:i/>
        </w:rPr>
        <w:t>Seize Delay Release</w:t>
      </w:r>
      <w:r>
        <w:t xml:space="preserve">) um </w:t>
      </w:r>
      <w:r w:rsidR="00347128">
        <w:t>recurso “</w:t>
      </w:r>
      <w:r w:rsidR="00347128" w:rsidRPr="00124A1E">
        <w:rPr>
          <w:i/>
          <w:iCs/>
        </w:rPr>
        <w:t>SlotMachine</w:t>
      </w:r>
      <w:r w:rsidR="00347128">
        <w:t xml:space="preserve">” sendo que a sua duração segue uma distribuição normal de média de 30 segundos e desvio padrão de 5. </w:t>
      </w:r>
    </w:p>
    <w:p w14:paraId="43209F80" w14:textId="2E0CEF96" w:rsidR="00755BBC" w:rsidRDefault="00755BBC" w:rsidP="00576D56">
      <w:pPr>
        <w:pStyle w:val="texto"/>
      </w:pPr>
      <w:r>
        <w:t xml:space="preserve">O nível de vício aumenta 0.01 e o entusiasmo e a sorte correspondem a 1, se o jogador ganhar (dado que a probabilidade de isto acontecer é muito baixa) e mantém-se inalterada caso contrário. A probabilidade de voltar a jogar nas </w:t>
      </w:r>
      <w:r w:rsidRPr="00755BBC">
        <w:rPr>
          <w:i/>
        </w:rPr>
        <w:t>slots</w:t>
      </w:r>
      <w:r>
        <w:t xml:space="preserve"> é de 90%.</w:t>
      </w:r>
    </w:p>
    <w:p w14:paraId="382D5234" w14:textId="77777777" w:rsidR="009E524F" w:rsidRDefault="009E524F" w:rsidP="009E524F">
      <w:pPr>
        <w:pStyle w:val="texto"/>
        <w:keepNext/>
      </w:pPr>
      <w:r>
        <w:rPr>
          <w:noProof/>
          <w:lang w:eastAsia="pt-PT"/>
        </w:rPr>
        <w:drawing>
          <wp:inline distT="0" distB="0" distL="0" distR="0" wp14:anchorId="1C1299DC" wp14:editId="739F9A2C">
            <wp:extent cx="3198860" cy="914400"/>
            <wp:effectExtent l="0" t="0" r="1905" b="0"/>
            <wp:docPr id="3" name="Imagem 3" descr="https://media.discordapp.net/attachments/773652841956114512/784818339091841084/Print_slots.png?width=717&amp;heigh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discordapp.net/attachments/773652841956114512/784818339091841084/Print_slots.png?width=717&amp;height=2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4095" cy="935906"/>
                    </a:xfrm>
                    <a:prstGeom prst="rect">
                      <a:avLst/>
                    </a:prstGeom>
                    <a:noFill/>
                    <a:ln>
                      <a:noFill/>
                    </a:ln>
                  </pic:spPr>
                </pic:pic>
              </a:graphicData>
            </a:graphic>
          </wp:inline>
        </w:drawing>
      </w:r>
    </w:p>
    <w:p w14:paraId="6789B058" w14:textId="61255497" w:rsidR="00755BBC" w:rsidRDefault="009E524F" w:rsidP="009E524F">
      <w:pPr>
        <w:pStyle w:val="Caption"/>
        <w:jc w:val="both"/>
      </w:pPr>
      <w:bookmarkStart w:id="30" w:name="_Toc58268332"/>
      <w:r>
        <w:t xml:space="preserve">Figura </w:t>
      </w:r>
      <w:fldSimple w:instr=" SEQ Figura \* ARABIC ">
        <w:r w:rsidR="00E92273">
          <w:rPr>
            <w:noProof/>
          </w:rPr>
          <w:t>9</w:t>
        </w:r>
      </w:fldSimple>
      <w:r>
        <w:t xml:space="preserve"> Blocos que modelam o funcionamento de uma </w:t>
      </w:r>
      <w:r w:rsidR="00124A1E" w:rsidRPr="006734C5">
        <w:rPr>
          <w:i/>
          <w:iCs/>
        </w:rPr>
        <w:t>s</w:t>
      </w:r>
      <w:r w:rsidRPr="006734C5">
        <w:rPr>
          <w:i/>
          <w:iCs/>
        </w:rPr>
        <w:t xml:space="preserve">lot </w:t>
      </w:r>
      <w:r w:rsidR="00124A1E" w:rsidRPr="006734C5">
        <w:rPr>
          <w:i/>
          <w:iCs/>
        </w:rPr>
        <w:t>m</w:t>
      </w:r>
      <w:r w:rsidRPr="006734C5">
        <w:rPr>
          <w:i/>
          <w:iCs/>
        </w:rPr>
        <w:t>achine</w:t>
      </w:r>
      <w:bookmarkEnd w:id="30"/>
    </w:p>
    <w:p w14:paraId="16A3F3D9" w14:textId="5031788B" w:rsidR="00BB0853" w:rsidRPr="00FC055D" w:rsidRDefault="00BB0853" w:rsidP="00576D56">
      <w:pPr>
        <w:pStyle w:val="texto"/>
      </w:pPr>
    </w:p>
    <w:p w14:paraId="6CB62AB7" w14:textId="7C7EEE2C" w:rsidR="00AD7C0F" w:rsidRDefault="006D34D9" w:rsidP="009B3EE4">
      <w:pPr>
        <w:pStyle w:val="Heading2"/>
      </w:pPr>
      <w:bookmarkStart w:id="31" w:name="_Toc58268303"/>
      <w:r>
        <w:t>Bar</w:t>
      </w:r>
      <w:bookmarkEnd w:id="31"/>
      <w:r>
        <w:t xml:space="preserve"> </w:t>
      </w:r>
    </w:p>
    <w:p w14:paraId="676BBFEA" w14:textId="01FE4126" w:rsidR="007859EF" w:rsidRDefault="007859EF" w:rsidP="007859EF">
      <w:pPr>
        <w:pStyle w:val="texto"/>
      </w:pPr>
      <w:r>
        <w:t>Esta estação é constituída por quatro blocos, sendo estes:</w:t>
      </w:r>
    </w:p>
    <w:p w14:paraId="41B3D47B" w14:textId="288E28F5" w:rsidR="007859EF" w:rsidRDefault="007859EF" w:rsidP="00B416A5">
      <w:pPr>
        <w:pStyle w:val="texto"/>
        <w:numPr>
          <w:ilvl w:val="0"/>
          <w:numId w:val="6"/>
        </w:numPr>
      </w:pPr>
      <w:r>
        <w:t>Processo “</w:t>
      </w:r>
      <w:r w:rsidRPr="00124A1E">
        <w:rPr>
          <w:i/>
          <w:iCs/>
        </w:rPr>
        <w:t>ser atendido</w:t>
      </w:r>
      <w:r>
        <w:t xml:space="preserve">”: simula o atendimento ao balcão do cliente. Exige um </w:t>
      </w:r>
      <w:r w:rsidRPr="007859EF">
        <w:rPr>
          <w:i/>
        </w:rPr>
        <w:t>bartender</w:t>
      </w:r>
      <w:r>
        <w:t xml:space="preserve"> como </w:t>
      </w:r>
      <w:r>
        <w:lastRenderedPageBreak/>
        <w:t>recurso, sendo que a sua duração obedece a uma distribuição normal de média 1 minuto e desvio padrão de 0.2;</w:t>
      </w:r>
    </w:p>
    <w:p w14:paraId="0B832BC1" w14:textId="0080A276" w:rsidR="007859EF" w:rsidRDefault="007859EF" w:rsidP="00B416A5">
      <w:pPr>
        <w:pStyle w:val="texto"/>
        <w:numPr>
          <w:ilvl w:val="0"/>
          <w:numId w:val="6"/>
        </w:numPr>
      </w:pPr>
      <w:r w:rsidRPr="00124A1E">
        <w:rPr>
          <w:i/>
          <w:iCs/>
        </w:rPr>
        <w:t>Assign “lucro bar”</w:t>
      </w:r>
      <w:r w:rsidR="00124A1E">
        <w:t xml:space="preserve">: </w:t>
      </w:r>
      <w:r>
        <w:t xml:space="preserve">atualiza o lucro do bar para refletir </w:t>
      </w:r>
      <w:r w:rsidR="00FC055D">
        <w:t>o gasto do cliente. O valor em questão obedece a uma distribuição exponencial negativa de média 3 minutos;</w:t>
      </w:r>
    </w:p>
    <w:p w14:paraId="5301A908" w14:textId="66AC877F" w:rsidR="00FC055D" w:rsidRDefault="00FC055D" w:rsidP="00B416A5">
      <w:pPr>
        <w:pStyle w:val="texto"/>
        <w:numPr>
          <w:ilvl w:val="0"/>
          <w:numId w:val="6"/>
        </w:numPr>
      </w:pPr>
      <w:r w:rsidRPr="00124A1E">
        <w:rPr>
          <w:i/>
          <w:iCs/>
        </w:rPr>
        <w:t>Delay “convívio”</w:t>
      </w:r>
      <w:r>
        <w:t>: simula o tempo que o cliente passa entre consumir no bar e voltar a jogar. Obedece a uma distribuição exponencial negativa de média 5 minutos;</w:t>
      </w:r>
    </w:p>
    <w:p w14:paraId="66951E22" w14:textId="4F103393" w:rsidR="00FC055D" w:rsidRDefault="00FC055D" w:rsidP="00B416A5">
      <w:pPr>
        <w:pStyle w:val="texto"/>
        <w:numPr>
          <w:ilvl w:val="0"/>
          <w:numId w:val="6"/>
        </w:numPr>
      </w:pPr>
      <w:r w:rsidRPr="00124A1E">
        <w:rPr>
          <w:i/>
          <w:iCs/>
        </w:rPr>
        <w:t>Route “escolher sala bar”</w:t>
      </w:r>
      <w:r>
        <w:t>: leva o cliente pala a estação de escolha de sala.</w:t>
      </w:r>
    </w:p>
    <w:p w14:paraId="34F16B71" w14:textId="65695EA0" w:rsidR="00FC055D" w:rsidRDefault="00FC055D" w:rsidP="00FC055D">
      <w:pPr>
        <w:pStyle w:val="Heading2"/>
      </w:pPr>
      <w:bookmarkStart w:id="32" w:name="_Toc58268304"/>
      <w:r>
        <w:t>Assistência</w:t>
      </w:r>
      <w:bookmarkEnd w:id="32"/>
    </w:p>
    <w:p w14:paraId="165FFF10" w14:textId="1BDD0E7A" w:rsidR="00FC055D" w:rsidRDefault="00FC055D" w:rsidP="00FC055D">
      <w:pPr>
        <w:pStyle w:val="texto"/>
      </w:pPr>
      <w:r>
        <w:t>Esta estação é constituída por dois blocos, sendo estes:</w:t>
      </w:r>
    </w:p>
    <w:p w14:paraId="73CCBF01" w14:textId="66425E94" w:rsidR="00FC055D" w:rsidRDefault="00FC055D" w:rsidP="00B416A5">
      <w:pPr>
        <w:pStyle w:val="texto"/>
        <w:numPr>
          <w:ilvl w:val="0"/>
          <w:numId w:val="7"/>
        </w:numPr>
      </w:pPr>
      <w:r w:rsidRPr="00124A1E">
        <w:rPr>
          <w:i/>
          <w:iCs/>
        </w:rPr>
        <w:t>Processo “Esperar ajuda”</w:t>
      </w:r>
      <w:r>
        <w:t>: que simula um segurança a aguardar a chegada do socorro para a pessoa em questão. Em média, demora 15 minutos;</w:t>
      </w:r>
    </w:p>
    <w:p w14:paraId="1B33327A" w14:textId="1674BECA" w:rsidR="00FC055D" w:rsidRDefault="00FC055D" w:rsidP="00B416A5">
      <w:pPr>
        <w:pStyle w:val="texto"/>
        <w:numPr>
          <w:ilvl w:val="0"/>
          <w:numId w:val="7"/>
        </w:numPr>
      </w:pPr>
      <w:r w:rsidRPr="00124A1E">
        <w:rPr>
          <w:i/>
          <w:iCs/>
        </w:rPr>
        <w:t>Dispose “Saída”</w:t>
      </w:r>
      <w:r>
        <w:t>: retira as entidades socorridas do sistema.</w:t>
      </w:r>
    </w:p>
    <w:p w14:paraId="4D288C98" w14:textId="757D330B" w:rsidR="000C3834" w:rsidRDefault="000C3834" w:rsidP="000C3834">
      <w:pPr>
        <w:pStyle w:val="Heading2"/>
      </w:pPr>
      <w:bookmarkStart w:id="33" w:name="_Toc58268305"/>
      <w:r>
        <w:t>Outras estações</w:t>
      </w:r>
      <w:bookmarkEnd w:id="33"/>
    </w:p>
    <w:p w14:paraId="77063DBF" w14:textId="2B420128" w:rsidR="000C3834" w:rsidRDefault="000C3834" w:rsidP="000C3834">
      <w:pPr>
        <w:pStyle w:val="texto"/>
      </w:pPr>
      <w:r>
        <w:t xml:space="preserve">Todas as estações que não foram anteriormente mencionadas (as estações </w:t>
      </w:r>
      <w:r w:rsidRPr="00124A1E">
        <w:rPr>
          <w:i/>
          <w:iCs/>
        </w:rPr>
        <w:t>AbandonoClientes, SaídaClientes, ChegadaClientes</w:t>
      </w:r>
      <w:r>
        <w:t xml:space="preserve"> e </w:t>
      </w:r>
      <w:r w:rsidRPr="00124A1E">
        <w:rPr>
          <w:i/>
          <w:iCs/>
        </w:rPr>
        <w:t>EntradaClientes</w:t>
      </w:r>
      <w:r>
        <w:t xml:space="preserve">) apenas servem para fins de animação e não interferem com o funcionamento do restante modelo. </w:t>
      </w:r>
    </w:p>
    <w:p w14:paraId="32815D69" w14:textId="2639FEFE" w:rsidR="000C3834" w:rsidRDefault="00403C96" w:rsidP="00403C96">
      <w:pPr>
        <w:pStyle w:val="Heading1"/>
      </w:pPr>
      <w:bookmarkStart w:id="34" w:name="_Toc58268306"/>
      <w:r>
        <w:lastRenderedPageBreak/>
        <w:t>Análise de resultados</w:t>
      </w:r>
      <w:bookmarkEnd w:id="34"/>
    </w:p>
    <w:p w14:paraId="19F82E8B" w14:textId="092C7752" w:rsidR="00403C96" w:rsidRPr="00403C96" w:rsidRDefault="00403C96" w:rsidP="00403C96">
      <w:pPr>
        <w:pStyle w:val="texto"/>
      </w:pPr>
      <w:r>
        <w:t>Todos os resultados foram obtidos fazendo 30 replicações da simulação, cada uma com uma duração de 15 horas. Simulou-se, portanto, um casino que funcionaria das 14:00h às 05:00h.</w:t>
      </w:r>
    </w:p>
    <w:p w14:paraId="7C722ACB" w14:textId="7EFE8DA0" w:rsidR="00403C96" w:rsidRDefault="00F73B67" w:rsidP="00403C96">
      <w:pPr>
        <w:pStyle w:val="Heading2"/>
      </w:pPr>
      <w:bookmarkStart w:id="35" w:name="_Toc58268307"/>
      <w:r>
        <w:t>Cenário hipotético</w:t>
      </w:r>
      <w:bookmarkEnd w:id="35"/>
    </w:p>
    <w:p w14:paraId="05A647E9" w14:textId="59D7A993" w:rsidR="0040242A" w:rsidRDefault="00F73B67" w:rsidP="0040242A">
      <w:pPr>
        <w:pStyle w:val="texto"/>
        <w:keepNext/>
      </w:pPr>
      <w:r>
        <w:t xml:space="preserve">Para serem obtidos os números de recursos ótimos no modelo, foram feitos testes nos quais os recursos do casino são infinitos, de modo a ser possível ter uma ideia </w:t>
      </w:r>
      <w:r w:rsidR="00405ED7">
        <w:t>do lucro máximo que o casino poderia ter, com o modelo utilizado.</w:t>
      </w:r>
      <w:r w:rsidR="00C93531">
        <w:t xml:space="preserve"> Assim, a média diária de lucro obtido seria </w:t>
      </w:r>
      <w:r w:rsidR="00A612B7">
        <w:t xml:space="preserve">igual a </w:t>
      </w:r>
      <w:r w:rsidR="00C93531">
        <w:t>69858,63€.</w:t>
      </w:r>
      <w:r w:rsidR="00640F29">
        <w:t xml:space="preserve"> Os valores dos gráficos seguintes demonstram a atividade das entidades ao longo da sua</w:t>
      </w:r>
      <w:r w:rsidR="004B5A8F">
        <w:t xml:space="preserve"> </w:t>
      </w:r>
      <w:r w:rsidR="00640F29">
        <w:t xml:space="preserve">permanência no casino, sendo um bom indicador daquilo </w:t>
      </w:r>
      <w:r w:rsidR="00640F29">
        <w:t xml:space="preserve">que é esperado </w:t>
      </w:r>
      <w:r w:rsidR="00326A1B">
        <w:t>para uma solução ótima.</w:t>
      </w:r>
      <w:r w:rsidR="00C93531">
        <w:rPr>
          <w:noProof/>
          <w:lang w:eastAsia="pt-PT"/>
        </w:rPr>
        <w:drawing>
          <wp:inline distT="0" distB="0" distL="0" distR="0" wp14:anchorId="274FFE94" wp14:editId="1D3FE580">
            <wp:extent cx="3380105" cy="1883410"/>
            <wp:effectExtent l="0" t="0" r="10795" b="25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9E2B1FE" w14:textId="2DCC1CDA" w:rsidR="0040242A" w:rsidRDefault="0040242A" w:rsidP="0040242A">
      <w:pPr>
        <w:pStyle w:val="Caption"/>
        <w:jc w:val="both"/>
      </w:pPr>
      <w:bookmarkStart w:id="36" w:name="_Toc58268333"/>
      <w:r>
        <w:t xml:space="preserve">Figura </w:t>
      </w:r>
      <w:fldSimple w:instr=" SEQ Figura \* ARABIC ">
        <w:r w:rsidR="00E92273">
          <w:rPr>
            <w:noProof/>
          </w:rPr>
          <w:t>10</w:t>
        </w:r>
      </w:fldSimple>
      <w:r>
        <w:t xml:space="preserve"> Jogos Realizados, em média, por pessoa no casino, no cenário hipotético</w:t>
      </w:r>
      <w:bookmarkEnd w:id="36"/>
    </w:p>
    <w:p w14:paraId="4E4EC635" w14:textId="129FD195" w:rsidR="00104FAC" w:rsidRDefault="00104FAC" w:rsidP="0040242A">
      <w:pPr>
        <w:pStyle w:val="Caption"/>
        <w:jc w:val="both"/>
      </w:pPr>
    </w:p>
    <w:p w14:paraId="38A36EB1" w14:textId="77777777" w:rsidR="00030F52" w:rsidRDefault="00104FAC" w:rsidP="00030F52">
      <w:pPr>
        <w:keepNext/>
      </w:pPr>
      <w:r>
        <w:rPr>
          <w:noProof/>
          <w:lang w:eastAsia="pt-PT"/>
        </w:rPr>
        <w:lastRenderedPageBreak/>
        <w:drawing>
          <wp:inline distT="0" distB="0" distL="0" distR="0" wp14:anchorId="0BE95D08" wp14:editId="38EFEFDD">
            <wp:extent cx="3294380" cy="1921510"/>
            <wp:effectExtent l="0" t="0" r="1270" b="254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7F80C07" w14:textId="48FE81D2" w:rsidR="00030F52" w:rsidRPr="00104FAC" w:rsidRDefault="00030F52" w:rsidP="00030F52">
      <w:pPr>
        <w:pStyle w:val="Caption"/>
        <w:jc w:val="left"/>
      </w:pPr>
      <w:bookmarkStart w:id="37" w:name="_Toc58268334"/>
      <w:r>
        <w:t xml:space="preserve">Figura </w:t>
      </w:r>
      <w:fldSimple w:instr=" SEQ Figura \* ARABIC ">
        <w:r w:rsidR="00E92273">
          <w:rPr>
            <w:noProof/>
          </w:rPr>
          <w:t>11</w:t>
        </w:r>
      </w:fldSimple>
      <w:r>
        <w:t xml:space="preserve"> Valor Gasto, em média, por pessoa em cada jogo do casino, no cenário hipotético</w:t>
      </w:r>
      <w:bookmarkEnd w:id="37"/>
    </w:p>
    <w:p w14:paraId="36448B6E" w14:textId="18A4305D" w:rsidR="00104FAC" w:rsidRDefault="00104FAC" w:rsidP="00030F52">
      <w:pPr>
        <w:pStyle w:val="Caption"/>
        <w:jc w:val="left"/>
      </w:pPr>
    </w:p>
    <w:p w14:paraId="07E75212" w14:textId="4FA48BC2" w:rsidR="00104FAC" w:rsidRPr="00104FAC" w:rsidRDefault="00104FAC" w:rsidP="00104FAC">
      <w:pPr>
        <w:pStyle w:val="Caption"/>
        <w:jc w:val="left"/>
      </w:pPr>
      <w:r>
        <w:t xml:space="preserve"> </w:t>
      </w:r>
    </w:p>
    <w:p w14:paraId="610A9695" w14:textId="7600A9FE" w:rsidR="00C93531" w:rsidRDefault="00104FAC" w:rsidP="00104FAC">
      <w:pPr>
        <w:pStyle w:val="Heading2"/>
      </w:pPr>
      <w:bookmarkStart w:id="38" w:name="_Toc58268308"/>
      <w:r>
        <w:t>Cenário 1</w:t>
      </w:r>
      <w:bookmarkEnd w:id="38"/>
    </w:p>
    <w:p w14:paraId="13145A48" w14:textId="77777777" w:rsidR="00104FAC" w:rsidRPr="00104FAC" w:rsidRDefault="00104FAC" w:rsidP="00104FAC">
      <w:pPr>
        <w:pStyle w:val="texto"/>
      </w:pPr>
      <w:r>
        <w:t xml:space="preserve">Neste cenário considerou-se a seguinte alocação de recursos </w:t>
      </w:r>
    </w:p>
    <w:p w14:paraId="712F100B" w14:textId="62F1B68E" w:rsidR="005A7F32" w:rsidRDefault="005A7F32" w:rsidP="005A7F32">
      <w:pPr>
        <w:pStyle w:val="Caption"/>
        <w:keepNext/>
      </w:pPr>
      <w:bookmarkStart w:id="39" w:name="_Toc58268345"/>
      <w:r>
        <w:t xml:space="preserve">Tabela </w:t>
      </w:r>
      <w:fldSimple w:instr=" SEQ Tabela \* ARABIC ">
        <w:r w:rsidR="00E92273">
          <w:rPr>
            <w:noProof/>
          </w:rPr>
          <w:t>3</w:t>
        </w:r>
      </w:fldSimple>
      <w:r>
        <w:t xml:space="preserve"> Alocação de recursos para o cenário 1</w:t>
      </w:r>
      <w:bookmarkEnd w:id="39"/>
    </w:p>
    <w:tbl>
      <w:tblPr>
        <w:tblStyle w:val="TableGrid"/>
        <w:tblW w:w="0" w:type="auto"/>
        <w:tblLook w:val="04A0" w:firstRow="1" w:lastRow="0" w:firstColumn="1" w:lastColumn="0" w:noHBand="0" w:noVBand="1"/>
      </w:tblPr>
      <w:tblGrid>
        <w:gridCol w:w="2589"/>
        <w:gridCol w:w="2589"/>
      </w:tblGrid>
      <w:tr w:rsidR="00104FAC" w14:paraId="4D6FFA02" w14:textId="77777777" w:rsidTr="00104FAC">
        <w:tc>
          <w:tcPr>
            <w:tcW w:w="2589" w:type="dxa"/>
          </w:tcPr>
          <w:p w14:paraId="2B4C7F21" w14:textId="3D839A18" w:rsidR="00104FAC" w:rsidRDefault="00104FAC" w:rsidP="00104FAC">
            <w:pPr>
              <w:pStyle w:val="texto"/>
            </w:pPr>
            <w:r>
              <w:t>Recurso</w:t>
            </w:r>
          </w:p>
        </w:tc>
        <w:tc>
          <w:tcPr>
            <w:tcW w:w="2589" w:type="dxa"/>
          </w:tcPr>
          <w:p w14:paraId="30B5E71C" w14:textId="42C6E072" w:rsidR="00104FAC" w:rsidRDefault="00104FAC" w:rsidP="00104FAC">
            <w:pPr>
              <w:pStyle w:val="texto"/>
            </w:pPr>
            <w:r>
              <w:t>Capacidade</w:t>
            </w:r>
          </w:p>
        </w:tc>
      </w:tr>
      <w:tr w:rsidR="00104FAC" w14:paraId="11BCEEC6" w14:textId="77777777" w:rsidTr="00104FAC">
        <w:tc>
          <w:tcPr>
            <w:tcW w:w="2589" w:type="dxa"/>
          </w:tcPr>
          <w:p w14:paraId="5BD6FA96" w14:textId="35E0B52A" w:rsidR="00104FAC" w:rsidRPr="00124A1E" w:rsidRDefault="00104FAC" w:rsidP="00104FAC">
            <w:pPr>
              <w:pStyle w:val="texto"/>
              <w:rPr>
                <w:i/>
                <w:iCs/>
              </w:rPr>
            </w:pPr>
            <w:r w:rsidRPr="00124A1E">
              <w:rPr>
                <w:i/>
                <w:iCs/>
              </w:rPr>
              <w:t>AtmFichas</w:t>
            </w:r>
          </w:p>
        </w:tc>
        <w:tc>
          <w:tcPr>
            <w:tcW w:w="2589" w:type="dxa"/>
          </w:tcPr>
          <w:p w14:paraId="615840DB" w14:textId="6D96A31D" w:rsidR="00104FAC" w:rsidRDefault="00104FAC" w:rsidP="00104FAC">
            <w:pPr>
              <w:pStyle w:val="texto"/>
            </w:pPr>
            <w:r>
              <w:t>1</w:t>
            </w:r>
          </w:p>
        </w:tc>
      </w:tr>
      <w:tr w:rsidR="00104FAC" w14:paraId="28419DB8" w14:textId="77777777" w:rsidTr="00104FAC">
        <w:tc>
          <w:tcPr>
            <w:tcW w:w="2589" w:type="dxa"/>
          </w:tcPr>
          <w:p w14:paraId="1820D3E9" w14:textId="302E8959" w:rsidR="00104FAC" w:rsidRPr="00124A1E" w:rsidRDefault="00104FAC" w:rsidP="00104FAC">
            <w:pPr>
              <w:pStyle w:val="texto"/>
              <w:rPr>
                <w:i/>
                <w:iCs/>
              </w:rPr>
            </w:pPr>
            <w:r w:rsidRPr="00124A1E">
              <w:rPr>
                <w:i/>
                <w:iCs/>
              </w:rPr>
              <w:t>SlotMachine</w:t>
            </w:r>
          </w:p>
        </w:tc>
        <w:tc>
          <w:tcPr>
            <w:tcW w:w="2589" w:type="dxa"/>
          </w:tcPr>
          <w:p w14:paraId="3E6E4B0A" w14:textId="5C3D6ABB" w:rsidR="00104FAC" w:rsidRDefault="00104FAC" w:rsidP="00104FAC">
            <w:pPr>
              <w:pStyle w:val="texto"/>
            </w:pPr>
            <w:r>
              <w:t>2</w:t>
            </w:r>
          </w:p>
        </w:tc>
      </w:tr>
      <w:tr w:rsidR="00104FAC" w14:paraId="1D2CAC3C" w14:textId="77777777" w:rsidTr="00104FAC">
        <w:tc>
          <w:tcPr>
            <w:tcW w:w="2589" w:type="dxa"/>
          </w:tcPr>
          <w:p w14:paraId="784C6293" w14:textId="50220EB2" w:rsidR="00104FAC" w:rsidRPr="00124A1E" w:rsidRDefault="00104FAC" w:rsidP="00104FAC">
            <w:pPr>
              <w:pStyle w:val="texto"/>
              <w:rPr>
                <w:i/>
                <w:iCs/>
              </w:rPr>
            </w:pPr>
            <w:r w:rsidRPr="00124A1E">
              <w:rPr>
                <w:i/>
                <w:iCs/>
              </w:rPr>
              <w:t>Roleta</w:t>
            </w:r>
          </w:p>
        </w:tc>
        <w:tc>
          <w:tcPr>
            <w:tcW w:w="2589" w:type="dxa"/>
          </w:tcPr>
          <w:p w14:paraId="256E8D3A" w14:textId="2FB7E2A1" w:rsidR="00104FAC" w:rsidRDefault="00104FAC" w:rsidP="00104FAC">
            <w:pPr>
              <w:pStyle w:val="texto"/>
            </w:pPr>
            <w:r>
              <w:t>2</w:t>
            </w:r>
          </w:p>
        </w:tc>
      </w:tr>
      <w:tr w:rsidR="00104FAC" w14:paraId="33F31714" w14:textId="77777777" w:rsidTr="00104FAC">
        <w:tc>
          <w:tcPr>
            <w:tcW w:w="2589" w:type="dxa"/>
          </w:tcPr>
          <w:p w14:paraId="55D83C2F" w14:textId="1142B9FE" w:rsidR="00104FAC" w:rsidRPr="00124A1E" w:rsidRDefault="00124A1E" w:rsidP="00104FAC">
            <w:pPr>
              <w:pStyle w:val="texto"/>
              <w:rPr>
                <w:i/>
                <w:iCs/>
              </w:rPr>
            </w:pPr>
            <w:r w:rsidRPr="00124A1E">
              <w:rPr>
                <w:i/>
                <w:iCs/>
              </w:rPr>
              <w:t>D</w:t>
            </w:r>
            <w:r w:rsidR="00104FAC" w:rsidRPr="00124A1E">
              <w:rPr>
                <w:i/>
                <w:iCs/>
              </w:rPr>
              <w:t>ealer</w:t>
            </w:r>
          </w:p>
        </w:tc>
        <w:tc>
          <w:tcPr>
            <w:tcW w:w="2589" w:type="dxa"/>
          </w:tcPr>
          <w:p w14:paraId="6389AE5D" w14:textId="5C7265C8" w:rsidR="00104FAC" w:rsidRDefault="00104FAC" w:rsidP="00104FAC">
            <w:pPr>
              <w:pStyle w:val="texto"/>
            </w:pPr>
            <w:r>
              <w:t>3</w:t>
            </w:r>
          </w:p>
        </w:tc>
      </w:tr>
      <w:tr w:rsidR="00104FAC" w14:paraId="6ACF4930" w14:textId="77777777" w:rsidTr="00104FAC">
        <w:tc>
          <w:tcPr>
            <w:tcW w:w="2589" w:type="dxa"/>
          </w:tcPr>
          <w:p w14:paraId="0FC92652" w14:textId="5D4B067F" w:rsidR="00104FAC" w:rsidRPr="00124A1E" w:rsidRDefault="00124A1E" w:rsidP="00104FAC">
            <w:pPr>
              <w:pStyle w:val="texto"/>
              <w:rPr>
                <w:i/>
                <w:iCs/>
              </w:rPr>
            </w:pPr>
            <w:r w:rsidRPr="00124A1E">
              <w:rPr>
                <w:i/>
                <w:iCs/>
              </w:rPr>
              <w:t>D</w:t>
            </w:r>
            <w:r w:rsidR="00104FAC" w:rsidRPr="00124A1E">
              <w:rPr>
                <w:i/>
                <w:iCs/>
              </w:rPr>
              <w:t>ealerCartas</w:t>
            </w:r>
          </w:p>
        </w:tc>
        <w:tc>
          <w:tcPr>
            <w:tcW w:w="2589" w:type="dxa"/>
          </w:tcPr>
          <w:p w14:paraId="32CFD947" w14:textId="6D8151BD" w:rsidR="00104FAC" w:rsidRDefault="00104FAC" w:rsidP="00104FAC">
            <w:pPr>
              <w:pStyle w:val="texto"/>
            </w:pPr>
            <w:r>
              <w:t>18</w:t>
            </w:r>
          </w:p>
        </w:tc>
      </w:tr>
      <w:tr w:rsidR="00104FAC" w14:paraId="78BEEF36" w14:textId="77777777" w:rsidTr="00104FAC">
        <w:tc>
          <w:tcPr>
            <w:tcW w:w="2589" w:type="dxa"/>
          </w:tcPr>
          <w:p w14:paraId="2D37B2D2" w14:textId="51D2B557" w:rsidR="00104FAC" w:rsidRPr="00124A1E" w:rsidRDefault="00124A1E" w:rsidP="00104FAC">
            <w:pPr>
              <w:pStyle w:val="texto"/>
              <w:rPr>
                <w:i/>
                <w:iCs/>
              </w:rPr>
            </w:pPr>
            <w:r>
              <w:rPr>
                <w:i/>
                <w:iCs/>
              </w:rPr>
              <w:t>B</w:t>
            </w:r>
            <w:r w:rsidR="00104FAC" w:rsidRPr="00124A1E">
              <w:rPr>
                <w:i/>
                <w:iCs/>
              </w:rPr>
              <w:t>artender</w:t>
            </w:r>
          </w:p>
        </w:tc>
        <w:tc>
          <w:tcPr>
            <w:tcW w:w="2589" w:type="dxa"/>
          </w:tcPr>
          <w:p w14:paraId="4CD3E9D8" w14:textId="568CDE30" w:rsidR="00104FAC" w:rsidRDefault="00104FAC" w:rsidP="00104FAC">
            <w:pPr>
              <w:pStyle w:val="texto"/>
            </w:pPr>
            <w:r>
              <w:t>1</w:t>
            </w:r>
          </w:p>
        </w:tc>
      </w:tr>
      <w:tr w:rsidR="00104FAC" w14:paraId="7F2C0679" w14:textId="77777777" w:rsidTr="00104FAC">
        <w:tc>
          <w:tcPr>
            <w:tcW w:w="2589" w:type="dxa"/>
          </w:tcPr>
          <w:p w14:paraId="4FEBF276" w14:textId="2600474D" w:rsidR="00104FAC" w:rsidRPr="00124A1E" w:rsidRDefault="00124A1E" w:rsidP="00104FAC">
            <w:pPr>
              <w:pStyle w:val="texto"/>
              <w:rPr>
                <w:i/>
                <w:iCs/>
              </w:rPr>
            </w:pPr>
            <w:r>
              <w:rPr>
                <w:i/>
                <w:iCs/>
              </w:rPr>
              <w:t>S</w:t>
            </w:r>
            <w:r w:rsidR="00104FAC" w:rsidRPr="00124A1E">
              <w:rPr>
                <w:i/>
                <w:iCs/>
              </w:rPr>
              <w:t>egurança</w:t>
            </w:r>
          </w:p>
        </w:tc>
        <w:tc>
          <w:tcPr>
            <w:tcW w:w="2589" w:type="dxa"/>
          </w:tcPr>
          <w:p w14:paraId="29C17ED9" w14:textId="43D412DA" w:rsidR="00104FAC" w:rsidRDefault="00104FAC" w:rsidP="00104FAC">
            <w:pPr>
              <w:pStyle w:val="texto"/>
            </w:pPr>
            <w:r>
              <w:t>1</w:t>
            </w:r>
          </w:p>
        </w:tc>
      </w:tr>
    </w:tbl>
    <w:p w14:paraId="46014CAF" w14:textId="53F7BDCD" w:rsidR="005A7F32" w:rsidRDefault="005A7F32" w:rsidP="00104FAC">
      <w:pPr>
        <w:pStyle w:val="texto"/>
      </w:pPr>
    </w:p>
    <w:p w14:paraId="62393AC9" w14:textId="01A969E7" w:rsidR="00D66AF1" w:rsidRDefault="00D66AF1" w:rsidP="00104FAC">
      <w:pPr>
        <w:pStyle w:val="texto"/>
      </w:pPr>
      <w:r>
        <w:t xml:space="preserve">O lucro </w:t>
      </w:r>
      <w:r w:rsidR="00326A1B">
        <w:t xml:space="preserve">obtido </w:t>
      </w:r>
      <w:r>
        <w:t xml:space="preserve">é </w:t>
      </w:r>
      <w:r w:rsidR="00326A1B">
        <w:t>igual a, em média, 54712,28€ por dia, pelo que é consideravelmente inferior ao cenário anterior</w:t>
      </w:r>
    </w:p>
    <w:p w14:paraId="13836D2C" w14:textId="6ADEE8F2" w:rsidR="005A7F32" w:rsidRDefault="005A7F32" w:rsidP="005A7F32">
      <w:pPr>
        <w:pStyle w:val="texto"/>
      </w:pPr>
      <w:r>
        <w:t>A taxa de utilização dos recursos encontra-se a seguir</w:t>
      </w:r>
      <w:r w:rsidR="00326A1B">
        <w:t>:</w:t>
      </w:r>
    </w:p>
    <w:p w14:paraId="52E80B67" w14:textId="77777777" w:rsidR="00C4666B" w:rsidRDefault="005A7F32" w:rsidP="00C4666B">
      <w:pPr>
        <w:pStyle w:val="texto"/>
        <w:keepNext/>
      </w:pPr>
      <w:r>
        <w:rPr>
          <w:noProof/>
          <w:lang w:eastAsia="pt-PT"/>
        </w:rPr>
        <w:drawing>
          <wp:inline distT="0" distB="0" distL="0" distR="0" wp14:anchorId="11C73FDB" wp14:editId="5A9FE87A">
            <wp:extent cx="3276600" cy="1819275"/>
            <wp:effectExtent l="0" t="0" r="0" b="952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F0080BE" w14:textId="48CB644F" w:rsidR="005A7F32" w:rsidRDefault="00C4666B" w:rsidP="00C4666B">
      <w:pPr>
        <w:pStyle w:val="Caption"/>
        <w:jc w:val="both"/>
      </w:pPr>
      <w:bookmarkStart w:id="40" w:name="_Toc58268335"/>
      <w:r>
        <w:t xml:space="preserve">Figura </w:t>
      </w:r>
      <w:fldSimple w:instr=" SEQ Figura \* ARABIC ">
        <w:r w:rsidR="00E92273">
          <w:rPr>
            <w:noProof/>
          </w:rPr>
          <w:t>12</w:t>
        </w:r>
      </w:fldSimple>
      <w:r>
        <w:t xml:space="preserve"> Utilização de recursos no cenário 1</w:t>
      </w:r>
      <w:bookmarkEnd w:id="40"/>
    </w:p>
    <w:p w14:paraId="6D8996B5" w14:textId="034BB3F1" w:rsidR="007237B2" w:rsidRPr="007237B2" w:rsidRDefault="007237B2" w:rsidP="007237B2">
      <w:r>
        <w:lastRenderedPageBreak/>
        <w:t xml:space="preserve">Como se pode notar, os recursos, na sua grande maioria, têm uma taxa de ocupação satisfatória (acima dos 0,5 e aproximadamente 0,6/0,7) e as filas de espera, com a exceção da </w:t>
      </w:r>
      <w:r w:rsidRPr="007237B2">
        <w:rPr>
          <w:i/>
        </w:rPr>
        <w:t>Agrupar Bingo</w:t>
      </w:r>
      <w:r>
        <w:rPr>
          <w:i/>
        </w:rPr>
        <w:t xml:space="preserve">, </w:t>
      </w:r>
      <w:r>
        <w:t>uma vez que esta não é afetada pelos recursos, mas sim pelo fluxo de entidades; são bastante reduzidas, como se pode ver pelo gráfico seguinte:</w:t>
      </w:r>
    </w:p>
    <w:p w14:paraId="17AA2893" w14:textId="77777777" w:rsidR="004F1299" w:rsidRDefault="005A7F32" w:rsidP="004F1299">
      <w:pPr>
        <w:keepNext/>
      </w:pPr>
      <w:r>
        <w:rPr>
          <w:noProof/>
          <w:lang w:eastAsia="pt-PT"/>
        </w:rPr>
        <w:drawing>
          <wp:inline distT="0" distB="0" distL="0" distR="0" wp14:anchorId="190B627E" wp14:editId="68C0C64B">
            <wp:extent cx="3294380" cy="1921510"/>
            <wp:effectExtent l="0" t="0" r="1270" b="254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86901ED" w14:textId="49A2EE86" w:rsidR="004F1299" w:rsidRDefault="004F1299" w:rsidP="004F1299">
      <w:pPr>
        <w:pStyle w:val="Caption"/>
        <w:jc w:val="left"/>
      </w:pPr>
      <w:bookmarkStart w:id="41" w:name="_Toc58268336"/>
      <w:r>
        <w:t xml:space="preserve">Figura </w:t>
      </w:r>
      <w:fldSimple w:instr=" SEQ Figura \* ARABIC ">
        <w:r w:rsidR="00E92273">
          <w:rPr>
            <w:noProof/>
          </w:rPr>
          <w:t>13</w:t>
        </w:r>
      </w:fldSimple>
      <w:r w:rsidR="004B5A8F">
        <w:t xml:space="preserve"> </w:t>
      </w:r>
      <w:r>
        <w:t>Tempo de espera no cenário 1</w:t>
      </w:r>
      <w:bookmarkEnd w:id="41"/>
    </w:p>
    <w:p w14:paraId="46320CE2" w14:textId="2F7BAD3A" w:rsidR="003F1AA1" w:rsidRDefault="003F1AA1" w:rsidP="004F1299">
      <w:pPr>
        <w:pStyle w:val="Caption"/>
        <w:jc w:val="left"/>
      </w:pPr>
    </w:p>
    <w:p w14:paraId="02CA36F2" w14:textId="4672EB10" w:rsidR="007237B2" w:rsidRPr="007237B2" w:rsidRDefault="007237B2" w:rsidP="007237B2">
      <w:r>
        <w:t xml:space="preserve">Como se pode ver pelos gráficos seguintes, as entidades realizam em média menos jogos e, por conseguinte, </w:t>
      </w:r>
      <w:r>
        <w:t>gastam em média menos em cada jogo, resultando num lucro total menor para o casino. Isto deve-se às filas de espera, que embora reduzidas, tendo em conta a reduzida duração dos jogos têm impacto na quantidade de jogos que podem ser realizados até o casino fechar.</w:t>
      </w:r>
      <w:r>
        <w:rPr>
          <w:rStyle w:val="FootnoteReference"/>
        </w:rPr>
        <w:footnoteReference w:id="3"/>
      </w:r>
    </w:p>
    <w:p w14:paraId="21BEA7C4" w14:textId="77777777" w:rsidR="003F1AA1" w:rsidRPr="003F1AA1" w:rsidRDefault="003F1AA1" w:rsidP="003F1AA1"/>
    <w:p w14:paraId="154C75B8" w14:textId="77777777" w:rsidR="004F1299" w:rsidRDefault="003F1AA1" w:rsidP="004F1299">
      <w:pPr>
        <w:pStyle w:val="texto"/>
        <w:keepNext/>
      </w:pPr>
      <w:r>
        <w:rPr>
          <w:noProof/>
          <w:lang w:eastAsia="pt-PT"/>
        </w:rPr>
        <w:drawing>
          <wp:inline distT="0" distB="0" distL="0" distR="0" wp14:anchorId="15728497" wp14:editId="6028D913">
            <wp:extent cx="3294380" cy="1921510"/>
            <wp:effectExtent l="0" t="0" r="1270" b="254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286CF3" w14:textId="71905A95" w:rsidR="00FF3A0C" w:rsidRDefault="004F1299" w:rsidP="004F1299">
      <w:pPr>
        <w:pStyle w:val="Caption"/>
        <w:jc w:val="both"/>
      </w:pPr>
      <w:bookmarkStart w:id="42" w:name="_Toc58268337"/>
      <w:r>
        <w:t xml:space="preserve">Figura </w:t>
      </w:r>
      <w:fldSimple w:instr=" SEQ Figura \* ARABIC ">
        <w:r w:rsidR="00E92273">
          <w:rPr>
            <w:noProof/>
          </w:rPr>
          <w:t>14</w:t>
        </w:r>
      </w:fldSimple>
      <w:r>
        <w:t xml:space="preserve"> Jogos Realizados, em média, por pessoa no casino,</w:t>
      </w:r>
      <w:r w:rsidR="004B5A8F">
        <w:t xml:space="preserve"> </w:t>
      </w:r>
      <w:r>
        <w:t>no cenário 1</w:t>
      </w:r>
      <w:bookmarkEnd w:id="42"/>
    </w:p>
    <w:p w14:paraId="650A1AB4" w14:textId="77777777" w:rsidR="004F1299" w:rsidRDefault="003F1AA1" w:rsidP="004F1299">
      <w:pPr>
        <w:pStyle w:val="texto"/>
        <w:keepNext/>
      </w:pPr>
      <w:r>
        <w:rPr>
          <w:noProof/>
          <w:lang w:eastAsia="pt-PT"/>
        </w:rPr>
        <w:lastRenderedPageBreak/>
        <w:drawing>
          <wp:inline distT="0" distB="0" distL="0" distR="0" wp14:anchorId="76D2B5FD" wp14:editId="17C8A9CD">
            <wp:extent cx="3294380" cy="1921510"/>
            <wp:effectExtent l="0" t="0" r="1270" b="254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58B155D" w14:textId="3BA21B6B" w:rsidR="003F1AA1" w:rsidRDefault="004F1299" w:rsidP="004F1299">
      <w:pPr>
        <w:pStyle w:val="Caption"/>
        <w:jc w:val="both"/>
      </w:pPr>
      <w:bookmarkStart w:id="43" w:name="_Toc58268338"/>
      <w:r>
        <w:t xml:space="preserve">Figura </w:t>
      </w:r>
      <w:fldSimple w:instr=" SEQ Figura \* ARABIC ">
        <w:r w:rsidR="00E92273">
          <w:rPr>
            <w:noProof/>
          </w:rPr>
          <w:t>15</w:t>
        </w:r>
      </w:fldSimple>
      <w:r w:rsidR="004B5A8F">
        <w:t xml:space="preserve"> </w:t>
      </w:r>
      <w:r>
        <w:t>Valor Gasto, em média, por pessoa no casino, no cenário 1</w:t>
      </w:r>
      <w:bookmarkEnd w:id="43"/>
    </w:p>
    <w:p w14:paraId="6F8991AC" w14:textId="77777777" w:rsidR="004F1299" w:rsidRPr="004F1299" w:rsidRDefault="004F1299" w:rsidP="004F1299"/>
    <w:p w14:paraId="02A237BB" w14:textId="4E1B74FD" w:rsidR="00104FAC" w:rsidRDefault="003F1AA1" w:rsidP="003F1AA1">
      <w:pPr>
        <w:pStyle w:val="Heading2"/>
      </w:pPr>
      <w:bookmarkStart w:id="44" w:name="_Toc58268309"/>
      <w:r>
        <w:t>Cenário 2</w:t>
      </w:r>
      <w:bookmarkEnd w:id="44"/>
    </w:p>
    <w:p w14:paraId="0E63EA86" w14:textId="08137455" w:rsidR="003F1AA1" w:rsidRDefault="003F1AA1" w:rsidP="003F1AA1">
      <w:pPr>
        <w:pStyle w:val="texto"/>
      </w:pPr>
      <w:r>
        <w:t>Neste cenário considerou-se a seguinte alocação de recursos</w:t>
      </w:r>
    </w:p>
    <w:p w14:paraId="7571DD30" w14:textId="48AAF938" w:rsidR="003F1AA1" w:rsidRDefault="003F1AA1" w:rsidP="003F1AA1">
      <w:pPr>
        <w:pStyle w:val="Caption"/>
        <w:keepNext/>
      </w:pPr>
    </w:p>
    <w:p w14:paraId="7C881D5A" w14:textId="314C135A" w:rsidR="003F1AA1" w:rsidRDefault="003F1AA1" w:rsidP="003F1AA1">
      <w:pPr>
        <w:pStyle w:val="Caption"/>
        <w:keepNext/>
      </w:pPr>
      <w:bookmarkStart w:id="45" w:name="_Toc58268346"/>
      <w:r>
        <w:t xml:space="preserve">Tabela </w:t>
      </w:r>
      <w:fldSimple w:instr=" SEQ Tabela \* ARABIC ">
        <w:r w:rsidR="00E92273">
          <w:rPr>
            <w:noProof/>
          </w:rPr>
          <w:t>4</w:t>
        </w:r>
      </w:fldSimple>
      <w:r>
        <w:t xml:space="preserve"> Alocação de recursos para o cenário 2</w:t>
      </w:r>
      <w:bookmarkEnd w:id="45"/>
    </w:p>
    <w:tbl>
      <w:tblPr>
        <w:tblStyle w:val="TableGrid"/>
        <w:tblW w:w="0" w:type="auto"/>
        <w:tblLook w:val="04A0" w:firstRow="1" w:lastRow="0" w:firstColumn="1" w:lastColumn="0" w:noHBand="0" w:noVBand="1"/>
      </w:tblPr>
      <w:tblGrid>
        <w:gridCol w:w="2589"/>
        <w:gridCol w:w="2589"/>
      </w:tblGrid>
      <w:tr w:rsidR="003F1AA1" w14:paraId="7F9E35AB" w14:textId="77777777" w:rsidTr="009F484D">
        <w:tc>
          <w:tcPr>
            <w:tcW w:w="2589" w:type="dxa"/>
          </w:tcPr>
          <w:p w14:paraId="027B3415" w14:textId="77777777" w:rsidR="003F1AA1" w:rsidRDefault="003F1AA1" w:rsidP="009F484D">
            <w:pPr>
              <w:pStyle w:val="texto"/>
            </w:pPr>
            <w:r>
              <w:t>Recurso</w:t>
            </w:r>
          </w:p>
        </w:tc>
        <w:tc>
          <w:tcPr>
            <w:tcW w:w="2589" w:type="dxa"/>
          </w:tcPr>
          <w:p w14:paraId="4B89C6D8" w14:textId="77777777" w:rsidR="003F1AA1" w:rsidRDefault="003F1AA1" w:rsidP="009F484D">
            <w:pPr>
              <w:pStyle w:val="texto"/>
            </w:pPr>
            <w:r>
              <w:t>Capacidade</w:t>
            </w:r>
          </w:p>
        </w:tc>
      </w:tr>
      <w:tr w:rsidR="003F1AA1" w14:paraId="0BE1A8F7" w14:textId="77777777" w:rsidTr="009F484D">
        <w:tc>
          <w:tcPr>
            <w:tcW w:w="2589" w:type="dxa"/>
          </w:tcPr>
          <w:p w14:paraId="737DD2DC" w14:textId="77777777" w:rsidR="003F1AA1" w:rsidRPr="00124A1E" w:rsidRDefault="003F1AA1" w:rsidP="009F484D">
            <w:pPr>
              <w:pStyle w:val="texto"/>
              <w:rPr>
                <w:i/>
                <w:iCs/>
              </w:rPr>
            </w:pPr>
            <w:r w:rsidRPr="00124A1E">
              <w:rPr>
                <w:i/>
                <w:iCs/>
              </w:rPr>
              <w:t>AtmFichas</w:t>
            </w:r>
          </w:p>
        </w:tc>
        <w:tc>
          <w:tcPr>
            <w:tcW w:w="2589" w:type="dxa"/>
          </w:tcPr>
          <w:p w14:paraId="3D0F37EF" w14:textId="6C90B6AA" w:rsidR="003F1AA1" w:rsidRDefault="003F1AA1" w:rsidP="009F484D">
            <w:pPr>
              <w:pStyle w:val="texto"/>
            </w:pPr>
            <w:r>
              <w:t>5</w:t>
            </w:r>
          </w:p>
        </w:tc>
      </w:tr>
      <w:tr w:rsidR="003F1AA1" w14:paraId="6F3E10EA" w14:textId="77777777" w:rsidTr="009F484D">
        <w:tc>
          <w:tcPr>
            <w:tcW w:w="2589" w:type="dxa"/>
          </w:tcPr>
          <w:p w14:paraId="6B1BB6BD" w14:textId="77777777" w:rsidR="003F1AA1" w:rsidRPr="00124A1E" w:rsidRDefault="003F1AA1" w:rsidP="009F484D">
            <w:pPr>
              <w:pStyle w:val="texto"/>
              <w:rPr>
                <w:i/>
                <w:iCs/>
              </w:rPr>
            </w:pPr>
            <w:r w:rsidRPr="00124A1E">
              <w:rPr>
                <w:i/>
                <w:iCs/>
              </w:rPr>
              <w:t>SlotMachine</w:t>
            </w:r>
          </w:p>
        </w:tc>
        <w:tc>
          <w:tcPr>
            <w:tcW w:w="2589" w:type="dxa"/>
          </w:tcPr>
          <w:p w14:paraId="213E548B" w14:textId="3BA3EB87" w:rsidR="003F1AA1" w:rsidRDefault="003F1AA1" w:rsidP="009F484D">
            <w:pPr>
              <w:pStyle w:val="texto"/>
            </w:pPr>
            <w:r>
              <w:t>7</w:t>
            </w:r>
          </w:p>
        </w:tc>
      </w:tr>
      <w:tr w:rsidR="003F1AA1" w14:paraId="5FA5ACD8" w14:textId="77777777" w:rsidTr="009F484D">
        <w:tc>
          <w:tcPr>
            <w:tcW w:w="2589" w:type="dxa"/>
          </w:tcPr>
          <w:p w14:paraId="3B1BD898" w14:textId="77777777" w:rsidR="003F1AA1" w:rsidRPr="00124A1E" w:rsidRDefault="003F1AA1" w:rsidP="009F484D">
            <w:pPr>
              <w:pStyle w:val="texto"/>
              <w:rPr>
                <w:i/>
                <w:iCs/>
              </w:rPr>
            </w:pPr>
            <w:r w:rsidRPr="00124A1E">
              <w:rPr>
                <w:i/>
                <w:iCs/>
              </w:rPr>
              <w:t>Roleta</w:t>
            </w:r>
          </w:p>
        </w:tc>
        <w:tc>
          <w:tcPr>
            <w:tcW w:w="2589" w:type="dxa"/>
          </w:tcPr>
          <w:p w14:paraId="3651152A" w14:textId="0ADFA3E6" w:rsidR="003F1AA1" w:rsidRDefault="003F1AA1" w:rsidP="009F484D">
            <w:pPr>
              <w:pStyle w:val="texto"/>
            </w:pPr>
            <w:r>
              <w:t>6</w:t>
            </w:r>
          </w:p>
        </w:tc>
      </w:tr>
      <w:tr w:rsidR="003F1AA1" w14:paraId="52530DC1" w14:textId="77777777" w:rsidTr="009F484D">
        <w:tc>
          <w:tcPr>
            <w:tcW w:w="2589" w:type="dxa"/>
          </w:tcPr>
          <w:p w14:paraId="71E4CA55" w14:textId="7F9BC719" w:rsidR="003F1AA1" w:rsidRPr="00124A1E" w:rsidRDefault="00124A1E" w:rsidP="009F484D">
            <w:pPr>
              <w:pStyle w:val="texto"/>
              <w:rPr>
                <w:i/>
                <w:iCs/>
              </w:rPr>
            </w:pPr>
            <w:r>
              <w:rPr>
                <w:i/>
                <w:iCs/>
              </w:rPr>
              <w:t>D</w:t>
            </w:r>
            <w:r w:rsidR="003F1AA1" w:rsidRPr="00124A1E">
              <w:rPr>
                <w:i/>
                <w:iCs/>
              </w:rPr>
              <w:t>ealer</w:t>
            </w:r>
          </w:p>
        </w:tc>
        <w:tc>
          <w:tcPr>
            <w:tcW w:w="2589" w:type="dxa"/>
          </w:tcPr>
          <w:p w14:paraId="71332659" w14:textId="753803E1" w:rsidR="003F1AA1" w:rsidRDefault="003F1AA1" w:rsidP="009F484D">
            <w:pPr>
              <w:pStyle w:val="texto"/>
            </w:pPr>
            <w:r>
              <w:t>8</w:t>
            </w:r>
          </w:p>
        </w:tc>
      </w:tr>
      <w:tr w:rsidR="003F1AA1" w14:paraId="72EA2686" w14:textId="77777777" w:rsidTr="009F484D">
        <w:tc>
          <w:tcPr>
            <w:tcW w:w="2589" w:type="dxa"/>
          </w:tcPr>
          <w:p w14:paraId="574394D5" w14:textId="16268246" w:rsidR="003F1AA1" w:rsidRPr="00124A1E" w:rsidRDefault="00124A1E" w:rsidP="009F484D">
            <w:pPr>
              <w:pStyle w:val="texto"/>
              <w:rPr>
                <w:i/>
                <w:iCs/>
              </w:rPr>
            </w:pPr>
            <w:r>
              <w:rPr>
                <w:i/>
                <w:iCs/>
              </w:rPr>
              <w:t>D</w:t>
            </w:r>
            <w:r w:rsidR="003F1AA1" w:rsidRPr="00124A1E">
              <w:rPr>
                <w:i/>
                <w:iCs/>
              </w:rPr>
              <w:t>ealerCartas</w:t>
            </w:r>
          </w:p>
        </w:tc>
        <w:tc>
          <w:tcPr>
            <w:tcW w:w="2589" w:type="dxa"/>
          </w:tcPr>
          <w:p w14:paraId="56B1828C" w14:textId="6C80A5B2" w:rsidR="003F1AA1" w:rsidRDefault="003F1AA1" w:rsidP="009F484D">
            <w:pPr>
              <w:pStyle w:val="texto"/>
            </w:pPr>
            <w:r>
              <w:t>34</w:t>
            </w:r>
          </w:p>
        </w:tc>
      </w:tr>
      <w:tr w:rsidR="003F1AA1" w14:paraId="0A8FFD94" w14:textId="77777777" w:rsidTr="009F484D">
        <w:tc>
          <w:tcPr>
            <w:tcW w:w="2589" w:type="dxa"/>
          </w:tcPr>
          <w:p w14:paraId="1BD4D193" w14:textId="347931E0" w:rsidR="003F1AA1" w:rsidRPr="00124A1E" w:rsidRDefault="00124A1E" w:rsidP="009F484D">
            <w:pPr>
              <w:pStyle w:val="texto"/>
              <w:rPr>
                <w:i/>
                <w:iCs/>
              </w:rPr>
            </w:pPr>
            <w:r>
              <w:rPr>
                <w:i/>
                <w:iCs/>
              </w:rPr>
              <w:t>B</w:t>
            </w:r>
            <w:r w:rsidR="003F1AA1" w:rsidRPr="00124A1E">
              <w:rPr>
                <w:i/>
                <w:iCs/>
              </w:rPr>
              <w:t>artender</w:t>
            </w:r>
          </w:p>
        </w:tc>
        <w:tc>
          <w:tcPr>
            <w:tcW w:w="2589" w:type="dxa"/>
          </w:tcPr>
          <w:p w14:paraId="4E78C7A6" w14:textId="3420D86D" w:rsidR="003F1AA1" w:rsidRDefault="003F1AA1" w:rsidP="009F484D">
            <w:pPr>
              <w:pStyle w:val="texto"/>
            </w:pPr>
            <w:r>
              <w:t>5</w:t>
            </w:r>
          </w:p>
        </w:tc>
      </w:tr>
      <w:tr w:rsidR="003F1AA1" w14:paraId="3B6598D8" w14:textId="77777777" w:rsidTr="00124A1E">
        <w:trPr>
          <w:trHeight w:val="230"/>
        </w:trPr>
        <w:tc>
          <w:tcPr>
            <w:tcW w:w="2589" w:type="dxa"/>
          </w:tcPr>
          <w:p w14:paraId="50FFDB2D" w14:textId="19CF4BAA" w:rsidR="003F1AA1" w:rsidRPr="00124A1E" w:rsidRDefault="00124A1E" w:rsidP="009F484D">
            <w:pPr>
              <w:pStyle w:val="texto"/>
              <w:rPr>
                <w:i/>
                <w:iCs/>
              </w:rPr>
            </w:pPr>
            <w:r>
              <w:rPr>
                <w:i/>
                <w:iCs/>
              </w:rPr>
              <w:t>S</w:t>
            </w:r>
            <w:r w:rsidR="003F1AA1" w:rsidRPr="00124A1E">
              <w:rPr>
                <w:i/>
                <w:iCs/>
              </w:rPr>
              <w:t>egurança</w:t>
            </w:r>
          </w:p>
        </w:tc>
        <w:tc>
          <w:tcPr>
            <w:tcW w:w="2589" w:type="dxa"/>
          </w:tcPr>
          <w:p w14:paraId="028820F9" w14:textId="0D27B80C" w:rsidR="003F1AA1" w:rsidRDefault="003F1AA1" w:rsidP="009F484D">
            <w:pPr>
              <w:pStyle w:val="texto"/>
            </w:pPr>
            <w:r>
              <w:t>1</w:t>
            </w:r>
          </w:p>
        </w:tc>
      </w:tr>
    </w:tbl>
    <w:p w14:paraId="3AA7A560" w14:textId="77777777" w:rsidR="00CF65A4" w:rsidRDefault="00CF65A4" w:rsidP="003F1AA1"/>
    <w:p w14:paraId="19D8B3BE" w14:textId="7A832267" w:rsidR="00CF65A4" w:rsidRPr="003F1AA1" w:rsidRDefault="00D66AF1" w:rsidP="003F1AA1">
      <w:r>
        <w:t xml:space="preserve">O lucro </w:t>
      </w:r>
      <w:r w:rsidR="00CF65A4">
        <w:t xml:space="preserve">obtido </w:t>
      </w:r>
      <w:r>
        <w:t>é</w:t>
      </w:r>
      <w:r w:rsidR="00CF65A4">
        <w:t xml:space="preserve"> igual a, em média, 69124,74€ por dia, ou seja, é aproximadamente igual ao do cenário hipotético.</w:t>
      </w:r>
    </w:p>
    <w:p w14:paraId="15D18F1E" w14:textId="26BC6BDE" w:rsidR="003F1AA1" w:rsidRDefault="003F1AA1" w:rsidP="003F1AA1">
      <w:pPr>
        <w:pStyle w:val="texto"/>
      </w:pPr>
      <w:r>
        <w:t>A taxa de utilização d</w:t>
      </w:r>
      <w:r w:rsidR="00CF65A4">
        <w:t>os recursos, que se encontra no gráfico a seguir, é, como é expectável, inferior aquela que seria desejada, como, por exemplo, a que se obteve no cenário anterior.</w:t>
      </w:r>
    </w:p>
    <w:p w14:paraId="73B72685" w14:textId="77777777" w:rsidR="004F1299" w:rsidRDefault="003F1AA1" w:rsidP="004F1299">
      <w:pPr>
        <w:pStyle w:val="texto"/>
        <w:keepNext/>
      </w:pPr>
      <w:r>
        <w:rPr>
          <w:noProof/>
          <w:lang w:eastAsia="pt-PT"/>
        </w:rPr>
        <w:lastRenderedPageBreak/>
        <w:drawing>
          <wp:inline distT="0" distB="0" distL="0" distR="0" wp14:anchorId="665A86F1" wp14:editId="44128BE0">
            <wp:extent cx="3294380" cy="1921510"/>
            <wp:effectExtent l="0" t="0" r="1270" b="254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36C3124" w14:textId="3322C67F" w:rsidR="003F1AA1" w:rsidRDefault="004F1299" w:rsidP="00D66AF1">
      <w:pPr>
        <w:pStyle w:val="Caption"/>
        <w:jc w:val="both"/>
      </w:pPr>
      <w:bookmarkStart w:id="46" w:name="_Toc58268339"/>
      <w:r>
        <w:t xml:space="preserve">Figura </w:t>
      </w:r>
      <w:fldSimple w:instr=" SEQ Figura \* ARABIC ">
        <w:r w:rsidR="00E92273">
          <w:rPr>
            <w:noProof/>
          </w:rPr>
          <w:t>16</w:t>
        </w:r>
      </w:fldSimple>
      <w:r w:rsidR="004B5A8F">
        <w:t xml:space="preserve"> </w:t>
      </w:r>
      <w:r>
        <w:t>Utilização de recursos no cenário 2</w:t>
      </w:r>
      <w:bookmarkEnd w:id="46"/>
    </w:p>
    <w:p w14:paraId="61B284E0" w14:textId="4BFC3330" w:rsidR="001B0079" w:rsidRPr="001B0079" w:rsidRDefault="001B0079" w:rsidP="001B0079">
      <w:r>
        <w:t xml:space="preserve">O mesmo se aplica às filas de espera, que, à exceção da </w:t>
      </w:r>
      <w:r w:rsidRPr="001B0079">
        <w:rPr>
          <w:i/>
        </w:rPr>
        <w:t>Agrupar Bingo</w:t>
      </w:r>
      <w:r>
        <w:t>, pois esta não é afetada pela alocação de recursos mas sim pelo fluxo de entidades, como previamente mencionado; é praticamente nula. Isto garante que as entidades realizem o maior número de jogos possíveis, o que, no fim, resulta num maior lucro para o casino.</w:t>
      </w:r>
    </w:p>
    <w:p w14:paraId="57EC55E8" w14:textId="77777777" w:rsidR="00CF65A4" w:rsidRPr="00CF65A4" w:rsidRDefault="00CF65A4" w:rsidP="00CF65A4"/>
    <w:p w14:paraId="7F9B2EB7" w14:textId="77777777" w:rsidR="004F1299" w:rsidRDefault="003F1AA1" w:rsidP="004F1299">
      <w:pPr>
        <w:keepNext/>
      </w:pPr>
      <w:r>
        <w:rPr>
          <w:noProof/>
          <w:lang w:eastAsia="pt-PT"/>
        </w:rPr>
        <w:drawing>
          <wp:inline distT="0" distB="0" distL="0" distR="0" wp14:anchorId="72369DF2" wp14:editId="53EE2B80">
            <wp:extent cx="3294380" cy="1921510"/>
            <wp:effectExtent l="0" t="0" r="1270" b="254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124B615" w14:textId="29C34FF4" w:rsidR="003F1AA1" w:rsidRDefault="004F1299" w:rsidP="00D66AF1">
      <w:pPr>
        <w:pStyle w:val="Caption"/>
        <w:jc w:val="left"/>
      </w:pPr>
      <w:bookmarkStart w:id="47" w:name="_Toc58268340"/>
      <w:r>
        <w:t xml:space="preserve">Figura </w:t>
      </w:r>
      <w:fldSimple w:instr=" SEQ Figura \* ARABIC ">
        <w:r w:rsidR="00E92273">
          <w:rPr>
            <w:noProof/>
          </w:rPr>
          <w:t>17</w:t>
        </w:r>
      </w:fldSimple>
      <w:r w:rsidR="004B5A8F">
        <w:t xml:space="preserve"> </w:t>
      </w:r>
      <w:r>
        <w:t>Tempo de espera no cenário 2</w:t>
      </w:r>
      <w:bookmarkEnd w:id="47"/>
    </w:p>
    <w:p w14:paraId="7B4C8700" w14:textId="77777777" w:rsidR="003F1AA1" w:rsidRPr="003F1AA1" w:rsidRDefault="003F1AA1" w:rsidP="003F1AA1"/>
    <w:p w14:paraId="48FD9B9B" w14:textId="77777777" w:rsidR="004F1299" w:rsidRDefault="003F1AA1" w:rsidP="004F1299">
      <w:pPr>
        <w:pStyle w:val="texto"/>
        <w:keepNext/>
      </w:pPr>
      <w:r>
        <w:rPr>
          <w:noProof/>
          <w:lang w:eastAsia="pt-PT"/>
        </w:rPr>
        <w:lastRenderedPageBreak/>
        <w:drawing>
          <wp:inline distT="0" distB="0" distL="0" distR="0" wp14:anchorId="6D972C8B" wp14:editId="7769AE59">
            <wp:extent cx="3294380" cy="1921510"/>
            <wp:effectExtent l="0" t="0" r="1270" b="254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BE2DE6C" w14:textId="09FCB49D" w:rsidR="00D66AF1" w:rsidRDefault="004F1299" w:rsidP="00D66AF1">
      <w:pPr>
        <w:pStyle w:val="Caption"/>
        <w:jc w:val="both"/>
      </w:pPr>
      <w:bookmarkStart w:id="48" w:name="_Toc58268341"/>
      <w:r>
        <w:t xml:space="preserve">Figura </w:t>
      </w:r>
      <w:fldSimple w:instr=" SEQ Figura \* ARABIC ">
        <w:r w:rsidR="00E92273">
          <w:rPr>
            <w:noProof/>
          </w:rPr>
          <w:t>18</w:t>
        </w:r>
      </w:fldSimple>
      <w:r>
        <w:t xml:space="preserve"> Jogos Realizados, em média, por pessoa no casino, no cenário 2</w:t>
      </w:r>
      <w:bookmarkEnd w:id="48"/>
    </w:p>
    <w:p w14:paraId="3B38081E" w14:textId="7552A624" w:rsidR="004F1299" w:rsidRPr="004F1299" w:rsidRDefault="004F1299" w:rsidP="004F1299">
      <w:r>
        <w:rPr>
          <w:noProof/>
          <w:lang w:eastAsia="pt-PT"/>
        </w:rPr>
        <w:drawing>
          <wp:inline distT="0" distB="0" distL="0" distR="0" wp14:anchorId="7EBCB706" wp14:editId="0E816F07">
            <wp:extent cx="3294380" cy="1921510"/>
            <wp:effectExtent l="0" t="0" r="1270" b="254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D60D228" w14:textId="50A6D496" w:rsidR="004F1299" w:rsidRDefault="004F1299" w:rsidP="004F1299">
      <w:pPr>
        <w:pStyle w:val="Caption"/>
        <w:keepNext/>
        <w:jc w:val="both"/>
      </w:pPr>
    </w:p>
    <w:p w14:paraId="6D62A0A4" w14:textId="6A4684EC" w:rsidR="003F1AA1" w:rsidRDefault="004F1299" w:rsidP="004F1299">
      <w:pPr>
        <w:pStyle w:val="Caption"/>
        <w:jc w:val="both"/>
      </w:pPr>
      <w:bookmarkStart w:id="49" w:name="_Toc58268342"/>
      <w:r>
        <w:t xml:space="preserve">Figura </w:t>
      </w:r>
      <w:fldSimple w:instr=" SEQ Figura \* ARABIC ">
        <w:r w:rsidR="00E92273">
          <w:rPr>
            <w:noProof/>
          </w:rPr>
          <w:t>19</w:t>
        </w:r>
      </w:fldSimple>
      <w:r>
        <w:t xml:space="preserve"> Valor gasto, em média, por pessoa no casino, no cenário 2</w:t>
      </w:r>
      <w:bookmarkEnd w:id="49"/>
    </w:p>
    <w:p w14:paraId="2606F08C" w14:textId="37BA1206" w:rsidR="00FF3A0C" w:rsidRDefault="00FF3A0C" w:rsidP="00FF3A0C">
      <w:pPr>
        <w:pStyle w:val="Heading2"/>
      </w:pPr>
      <w:bookmarkStart w:id="50" w:name="_Toc58268310"/>
      <w:r>
        <w:t>Comparação entre os diferentes cenários</w:t>
      </w:r>
      <w:bookmarkEnd w:id="50"/>
    </w:p>
    <w:p w14:paraId="2FD015C8" w14:textId="359FD7DC" w:rsidR="00FF3A0C" w:rsidRDefault="00FF3A0C" w:rsidP="00FF3A0C">
      <w:pPr>
        <w:pStyle w:val="texto"/>
      </w:pPr>
      <w:r>
        <w:t>Por um lado, o cenário 1 apresenta uma alocação inferior de recursos, o que leva a uma taxa de utilização mais satisfatória (mais de 0,5 para a maioria dos recursos).</w:t>
      </w:r>
    </w:p>
    <w:p w14:paraId="5028E1F8" w14:textId="41574BCA" w:rsidR="00FF3A0C" w:rsidRDefault="00FF3A0C" w:rsidP="00FF3A0C">
      <w:pPr>
        <w:pStyle w:val="texto"/>
      </w:pPr>
      <w:r>
        <w:t>Por outro lado, o cenário 2 apresenta uma alocação superior de recursos, o que diminui a taxa de utilização dos mesmos, para valores baixos. No entanto, o cenário 2 constitui uma hipótese mais lucrativa para o casino (percentualmente, 26%).</w:t>
      </w:r>
    </w:p>
    <w:p w14:paraId="4D03609E" w14:textId="2B8F47A0" w:rsidR="00FF3A0C" w:rsidRDefault="00FF3A0C" w:rsidP="00FF3A0C">
      <w:pPr>
        <w:pStyle w:val="texto"/>
      </w:pPr>
      <w:r>
        <w:t xml:space="preserve">Assim, podemos concluir que este modelo é bastante afetado por filas de espera, mesmo que </w:t>
      </w:r>
      <w:r w:rsidR="00652A95">
        <w:t xml:space="preserve">estas sejam bastante reduzidas (como se vê pelo </w:t>
      </w:r>
      <w:r w:rsidR="00652A95">
        <w:fldChar w:fldCharType="begin"/>
      </w:r>
      <w:r w:rsidR="00652A95">
        <w:instrText xml:space="preserve"> REF _Ref58251027 \h </w:instrText>
      </w:r>
      <w:r w:rsidR="00652A95">
        <w:fldChar w:fldCharType="separate"/>
      </w:r>
      <w:r w:rsidR="00E92273">
        <w:rPr>
          <w:b/>
          <w:bCs/>
          <w:lang w:val="en-US"/>
        </w:rPr>
        <w:t>Error! Reference source not found.</w:t>
      </w:r>
      <w:r w:rsidR="00652A95">
        <w:fldChar w:fldCharType="end"/>
      </w:r>
      <w:r w:rsidR="00652A95">
        <w:t xml:space="preserve">, as filas de espera no cenário 1 são pequenas), </w:t>
      </w:r>
      <w:r>
        <w:t xml:space="preserve">o que se deve à curta duração da maioria dos jogos realizados no casino. Assim sendo, as entidades jogam menos, </w:t>
      </w:r>
      <w:r w:rsidR="00652A95">
        <w:t xml:space="preserve">o que diminui o lucro do casino, o que é aparente pelas diferenças entre os gráficos </w:t>
      </w:r>
      <w:r w:rsidR="00652A95">
        <w:fldChar w:fldCharType="begin"/>
      </w:r>
      <w:r w:rsidR="00652A95">
        <w:instrText xml:space="preserve"> REF _Ref58251178 \h </w:instrText>
      </w:r>
      <w:r w:rsidR="00652A95">
        <w:fldChar w:fldCharType="separate"/>
      </w:r>
      <w:r w:rsidR="00E92273">
        <w:rPr>
          <w:b/>
          <w:bCs/>
          <w:lang w:val="en-US"/>
        </w:rPr>
        <w:t>Error! Reference source not found.</w:t>
      </w:r>
      <w:r w:rsidR="00652A95">
        <w:fldChar w:fldCharType="end"/>
      </w:r>
      <w:r w:rsidR="00652A95">
        <w:t xml:space="preserve"> e</w:t>
      </w:r>
      <w:r w:rsidR="00652A95">
        <w:fldChar w:fldCharType="begin"/>
      </w:r>
      <w:r w:rsidR="00652A95">
        <w:instrText xml:space="preserve"> REF _Ref58251179 \h </w:instrText>
      </w:r>
      <w:r w:rsidR="00652A95">
        <w:fldChar w:fldCharType="separate"/>
      </w:r>
      <w:r w:rsidR="00E92273">
        <w:rPr>
          <w:b/>
          <w:bCs/>
          <w:lang w:val="en-US"/>
        </w:rPr>
        <w:t>Error! Reference source not found.</w:t>
      </w:r>
      <w:r w:rsidR="00652A95">
        <w:fldChar w:fldCharType="end"/>
      </w:r>
      <w:r w:rsidR="00652A95">
        <w:t xml:space="preserve">, mas também pelas diferenças entre os gráficos </w:t>
      </w:r>
      <w:r w:rsidR="00652A95">
        <w:fldChar w:fldCharType="begin"/>
      </w:r>
      <w:r w:rsidR="00652A95">
        <w:instrText xml:space="preserve"> REF _Ref58251229 \h </w:instrText>
      </w:r>
      <w:r w:rsidR="00652A95">
        <w:fldChar w:fldCharType="separate"/>
      </w:r>
      <w:r w:rsidR="00E92273">
        <w:rPr>
          <w:b/>
          <w:bCs/>
          <w:lang w:val="en-US"/>
        </w:rPr>
        <w:t>Error! Reference source not found.</w:t>
      </w:r>
      <w:r w:rsidR="00652A95">
        <w:fldChar w:fldCharType="end"/>
      </w:r>
      <w:r w:rsidR="00652A95">
        <w:t xml:space="preserve"> e </w:t>
      </w:r>
      <w:r w:rsidR="00652A95">
        <w:fldChar w:fldCharType="begin"/>
      </w:r>
      <w:r w:rsidR="00652A95">
        <w:instrText xml:space="preserve"> REF _Ref58251231 \h </w:instrText>
      </w:r>
      <w:r w:rsidR="00652A95">
        <w:fldChar w:fldCharType="separate"/>
      </w:r>
      <w:r w:rsidR="00E92273">
        <w:rPr>
          <w:b/>
          <w:bCs/>
          <w:lang w:val="en-US"/>
        </w:rPr>
        <w:t>Error! Reference source not found.</w:t>
      </w:r>
      <w:r w:rsidR="00652A95">
        <w:fldChar w:fldCharType="end"/>
      </w:r>
    </w:p>
    <w:p w14:paraId="347B30F5" w14:textId="429D3CDD" w:rsidR="00752676" w:rsidRDefault="00752676" w:rsidP="00752676">
      <w:pPr>
        <w:pStyle w:val="Heading1"/>
      </w:pPr>
      <w:bookmarkStart w:id="51" w:name="_Toc58268311"/>
      <w:r>
        <w:lastRenderedPageBreak/>
        <w:t>Conclusão</w:t>
      </w:r>
      <w:bookmarkEnd w:id="51"/>
    </w:p>
    <w:p w14:paraId="2534BD28" w14:textId="2E8EAD8C" w:rsidR="00752676" w:rsidRDefault="00752676" w:rsidP="00752676">
      <w:pPr>
        <w:pStyle w:val="texto"/>
      </w:pPr>
      <w:r>
        <w:t>Com os resultados obtidos, é visível a sensibilidade do casino a filas de espera, ou seja, qualquer momento em que os clientes não estejam a apostar é dinheiro perdido para a organização.</w:t>
      </w:r>
    </w:p>
    <w:p w14:paraId="32A48D08" w14:textId="25DB9BCB" w:rsidR="00752676" w:rsidRDefault="00752676" w:rsidP="00752676">
      <w:pPr>
        <w:pStyle w:val="texto"/>
      </w:pPr>
      <w:r>
        <w:t>Torna-se então essencial, para a maximização do lucro, alocar recursos nos jogos mais concorridos, de forma a garantir que as entidades não têm de esperar para jogar, mesmo que isso implique ter recursos com uma taxa de utilização baixa.</w:t>
      </w:r>
    </w:p>
    <w:p w14:paraId="252AC8B0" w14:textId="65693582" w:rsidR="00752676" w:rsidRDefault="00752676" w:rsidP="00752676">
      <w:pPr>
        <w:pStyle w:val="texto"/>
      </w:pPr>
      <w:r>
        <w:t xml:space="preserve">É de notar, também, como é expectável, que o casino não perde dinheiro em média com nenhum dos jogos realizados. </w:t>
      </w:r>
    </w:p>
    <w:p w14:paraId="1036A474" w14:textId="77777777" w:rsidR="00752676" w:rsidRPr="00752676" w:rsidRDefault="00752676" w:rsidP="00752676">
      <w:pPr>
        <w:pStyle w:val="texto"/>
      </w:pPr>
    </w:p>
    <w:p w14:paraId="48CBD042" w14:textId="77777777" w:rsidR="00104FAC" w:rsidRPr="00104FAC" w:rsidRDefault="00104FAC" w:rsidP="00104FAC">
      <w:pPr>
        <w:pStyle w:val="texto"/>
      </w:pPr>
    </w:p>
    <w:p w14:paraId="2AAF30E1" w14:textId="46B4D739" w:rsidR="00FC055D" w:rsidRDefault="00C51912" w:rsidP="00C51912">
      <w:pPr>
        <w:pStyle w:val="Heading1"/>
      </w:pPr>
      <w:bookmarkStart w:id="52" w:name="_Ref57799035"/>
      <w:bookmarkStart w:id="53" w:name="_Toc58268312"/>
      <w:r>
        <w:lastRenderedPageBreak/>
        <w:t>Anexos</w:t>
      </w:r>
      <w:bookmarkEnd w:id="52"/>
      <w:bookmarkEnd w:id="53"/>
    </w:p>
    <w:p w14:paraId="22B18BB0" w14:textId="74B55AA1" w:rsidR="00DD000B" w:rsidRDefault="00DD000B" w:rsidP="00DD000B">
      <w:pPr>
        <w:pStyle w:val="Heading2"/>
      </w:pPr>
      <w:bookmarkStart w:id="54" w:name="_Toc58268313"/>
      <w:r>
        <w:t xml:space="preserve">Cálculo da </w:t>
      </w:r>
      <w:r w:rsidR="00C40E17">
        <w:t>P</w:t>
      </w:r>
      <w:r>
        <w:t>robabilidade de Voltar a Jogar</w:t>
      </w:r>
      <w:bookmarkEnd w:id="54"/>
    </w:p>
    <w:p w14:paraId="3EDC7CAB" w14:textId="08A7C9E1" w:rsidR="00DD000B" w:rsidRPr="00DD000B" w:rsidRDefault="00DD000B" w:rsidP="00DD000B">
      <w:pPr>
        <w:pStyle w:val="texto"/>
      </w:pPr>
      <w:r>
        <w:t xml:space="preserve">Considera-se que, em média, cada jogador volta a jogar </w:t>
      </w:r>
      <m:oMath>
        <m:r>
          <w:rPr>
            <w:rFonts w:ascii="Cambria Math" w:hAnsi="Cambria Math"/>
          </w:rPr>
          <m:t>n</m:t>
        </m:r>
      </m:oMath>
      <w:r>
        <w:t xml:space="preserve"> vezes. Então, o valor da probabilidade de repetir corresponde àquele que faz com que a probabilidade de jogar </w:t>
      </w:r>
      <m:oMath>
        <m:r>
          <w:rPr>
            <w:rFonts w:ascii="Cambria Math" w:hAnsi="Cambria Math"/>
          </w:rPr>
          <m:t>n</m:t>
        </m:r>
      </m:oMath>
      <w:r>
        <w:t xml:space="preserve"> vezes seja aproximadamente 50%, ou seja, é aproximadamente igual a </w:t>
      </w:r>
      <m:oMath>
        <m:rad>
          <m:radPr>
            <m:ctrlPr>
              <w:rPr>
                <w:rFonts w:ascii="Cambria Math" w:hAnsi="Cambria Math"/>
                <w:i/>
              </w:rPr>
            </m:ctrlPr>
          </m:radPr>
          <m:deg>
            <m:r>
              <w:rPr>
                <w:rFonts w:ascii="Cambria Math" w:hAnsi="Cambria Math"/>
              </w:rPr>
              <m:t>n</m:t>
            </m:r>
          </m:deg>
          <m:e>
            <m:r>
              <w:rPr>
                <w:rFonts w:ascii="Cambria Math" w:hAnsi="Cambria Math"/>
              </w:rPr>
              <m:t>0,5</m:t>
            </m:r>
          </m:e>
        </m:rad>
      </m:oMath>
      <w:r>
        <w:t>.</w:t>
      </w:r>
    </w:p>
    <w:p w14:paraId="3C2C4D4D" w14:textId="646BF33A" w:rsidR="00FC055D" w:rsidRPr="003F2153" w:rsidRDefault="00D80D43" w:rsidP="003F2153">
      <w:pPr>
        <w:pStyle w:val="Heading2"/>
      </w:pPr>
      <w:bookmarkStart w:id="55" w:name="_Toc58268314"/>
      <w:r w:rsidRPr="003F2153">
        <w:t>Fórmula Usada no Cálculo do Nível de Sorte/Entusiasmo</w:t>
      </w:r>
      <w:bookmarkEnd w:id="55"/>
    </w:p>
    <w:p w14:paraId="441B8D8C" w14:textId="6B32B722" w:rsidR="00813BB3" w:rsidRDefault="0007212F" w:rsidP="006D34D9">
      <w:pPr>
        <w:pStyle w:val="texto"/>
      </w:pPr>
      <w:r>
        <w:t xml:space="preserve">Caso o jogador ganhe, quer-se que o valor em questão suba </w:t>
      </w:r>
      <m:oMath>
        <m:r>
          <w:rPr>
            <w:rFonts w:ascii="Cambria Math" w:hAnsi="Cambria Math"/>
          </w:rPr>
          <m:t>a</m:t>
        </m:r>
      </m:oMath>
      <w:r w:rsidR="00AA39A9">
        <w:t xml:space="preserve"> unidades e que desça </w:t>
      </w:r>
      <m:oMath>
        <m:r>
          <w:rPr>
            <w:rFonts w:ascii="Cambria Math" w:hAnsi="Cambria Math"/>
          </w:rPr>
          <m:t>b</m:t>
        </m:r>
      </m:oMath>
      <w:r w:rsidR="00AA39A9">
        <w:t xml:space="preserve"> caso este perca</w:t>
      </w:r>
      <w:r w:rsidR="00813BB3">
        <w:t xml:space="preserve">, isto é, que seja igual a </w:t>
      </w:r>
      <m:oMath>
        <m:r>
          <w:rPr>
            <w:rFonts w:ascii="Cambria Math" w:hAnsi="Cambria Math"/>
          </w:rPr>
          <m:t>valor + a</m:t>
        </m:r>
      </m:oMath>
      <w:r w:rsidR="00813BB3">
        <w:t xml:space="preserve">, caso ganhe, e </w:t>
      </w:r>
      <m:oMath>
        <m:r>
          <w:rPr>
            <w:rFonts w:ascii="Cambria Math" w:hAnsi="Cambria Math"/>
          </w:rPr>
          <m:t>valor – b</m:t>
        </m:r>
      </m:oMath>
      <w:r w:rsidR="00813BB3">
        <w:t>, caso perca.</w:t>
      </w:r>
    </w:p>
    <w:p w14:paraId="13A14445" w14:textId="0CC06BCD" w:rsidR="006D34D9" w:rsidRDefault="00DF23AE" w:rsidP="006D34D9">
      <w:pPr>
        <w:pStyle w:val="texto"/>
      </w:pPr>
      <w:r>
        <w:t>Note-se que dizer que o jogador ganha</w:t>
      </w:r>
      <w:r w:rsidR="00664AF5">
        <w:t xml:space="preserve"> é equivalente a dizer que o seu atributo </w:t>
      </w:r>
      <m:oMath>
        <m:r>
          <w:rPr>
            <w:rFonts w:ascii="Cambria Math" w:hAnsi="Cambria Math"/>
          </w:rPr>
          <m:t>ganhou &gt; 0</m:t>
        </m:r>
      </m:oMath>
      <w:r w:rsidR="00664AF5">
        <w:t xml:space="preserve">. Como as apostas no modelo são números inteiros, isto equivale a </w:t>
      </w:r>
      <m:oMath>
        <m:r>
          <w:rPr>
            <w:rFonts w:ascii="Cambria Math" w:hAnsi="Cambria Math"/>
          </w:rPr>
          <m:t>ganhou ≥ 1</m:t>
        </m:r>
      </m:oMath>
      <w:r w:rsidR="00A21433">
        <w:t xml:space="preserve">. Analogamente, dizer que o jogador perdeu equivale a dizer que </w:t>
      </w:r>
      <m:oMath>
        <m:r>
          <w:rPr>
            <w:rFonts w:ascii="Cambria Math" w:hAnsi="Cambria Math"/>
          </w:rPr>
          <m:t>ganhou=0</m:t>
        </m:r>
      </m:oMath>
      <w:r w:rsidR="00A21433">
        <w:t>.</w:t>
      </w:r>
    </w:p>
    <w:p w14:paraId="3D3D3450" w14:textId="432B0C2E" w:rsidR="00A21433" w:rsidRDefault="00A21433" w:rsidP="006D34D9">
      <w:pPr>
        <w:pStyle w:val="texto"/>
      </w:pPr>
      <w:r>
        <w:t xml:space="preserve">Daí tem-se que a expressão </w:t>
      </w:r>
      <m:oMath>
        <m:r>
          <w:rPr>
            <w:rFonts w:ascii="Cambria Math" w:hAnsi="Cambria Math"/>
          </w:rPr>
          <m:t>min {1, ganhou}</m:t>
        </m:r>
      </m:oMath>
      <w:r>
        <w:t xml:space="preserve"> é igual a 1 se e só se o jogador ganhar e igual a 0 caso este perca.</w:t>
      </w:r>
    </w:p>
    <w:p w14:paraId="56A3767B" w14:textId="77777777" w:rsidR="00E95856" w:rsidRDefault="00E95856" w:rsidP="00E95856">
      <w:pPr>
        <w:pStyle w:val="texto"/>
      </w:pPr>
      <w:r>
        <w:t xml:space="preserve">Considere-se </w:t>
      </w:r>
      <m:oMath>
        <m:r>
          <w:rPr>
            <w:rFonts w:ascii="Cambria Math" w:hAnsi="Cambria Math"/>
          </w:rPr>
          <m:t xml:space="preserve">f(x) = valor + ((a+b)*x - b) </m:t>
        </m:r>
      </m:oMath>
      <w:r>
        <w:t xml:space="preserve">. Então </w:t>
      </w:r>
      <m:oMath>
        <m:r>
          <w:rPr>
            <w:rFonts w:ascii="Cambria Math" w:hAnsi="Cambria Math"/>
          </w:rPr>
          <m:t>f(0)=valor – b</m:t>
        </m:r>
      </m:oMath>
      <w:r>
        <w:t xml:space="preserve"> e </w:t>
      </w:r>
      <m:oMath>
        <m:r>
          <w:rPr>
            <w:rFonts w:ascii="Cambria Math" w:hAnsi="Cambria Math"/>
          </w:rPr>
          <m:t>f(1)=valor +((a+b)-b) = valor + a + b - b = valor + a</m:t>
        </m:r>
      </m:oMath>
      <w:r>
        <w:t>.</w:t>
      </w:r>
    </w:p>
    <w:p w14:paraId="56A3A2DF" w14:textId="65570257" w:rsidR="000604EC" w:rsidRDefault="001571D3" w:rsidP="000604EC">
      <w:pPr>
        <w:pStyle w:val="texto"/>
      </w:pPr>
      <w:r>
        <w:t xml:space="preserve">Substituindo </w:t>
      </w:r>
      <m:oMath>
        <m:r>
          <w:rPr>
            <w:rFonts w:ascii="Cambria Math" w:hAnsi="Cambria Math"/>
          </w:rPr>
          <m:t>x</m:t>
        </m:r>
      </m:oMath>
      <w:r>
        <w:t xml:space="preserve"> por </w:t>
      </w:r>
      <m:oMath>
        <m:r>
          <w:rPr>
            <w:rFonts w:ascii="Cambria Math" w:hAnsi="Cambria Math"/>
          </w:rPr>
          <m:t>min {1, ganhou}</m:t>
        </m:r>
      </m:oMath>
      <w:r>
        <w:t xml:space="preserve"> tem -se que a expressão </w:t>
      </w:r>
      <m:oMath>
        <m:r>
          <w:rPr>
            <w:rFonts w:ascii="Cambria Math" w:hAnsi="Cambria Math"/>
          </w:rPr>
          <m:t>valor + ((a+b)*(min{1, ganhou}) - b)</m:t>
        </m:r>
      </m:oMath>
      <w:r w:rsidR="000604EC">
        <w:t xml:space="preserve"> tem valor </w:t>
      </w:r>
      <m:oMath>
        <m:r>
          <w:rPr>
            <w:rFonts w:ascii="Cambria Math" w:hAnsi="Cambria Math"/>
          </w:rPr>
          <m:t>valor + a</m:t>
        </m:r>
      </m:oMath>
      <w:r w:rsidR="000604EC">
        <w:t xml:space="preserve">, casoo jogador ganhe, e </w:t>
      </w:r>
      <m:oMath>
        <m:r>
          <w:rPr>
            <w:rFonts w:ascii="Cambria Math" w:hAnsi="Cambria Math"/>
          </w:rPr>
          <m:t>valor – b</m:t>
        </m:r>
      </m:oMath>
      <w:r w:rsidR="000604EC">
        <w:t>, caso perca, como desejado.</w:t>
      </w:r>
    </w:p>
    <w:p w14:paraId="657F105C" w14:textId="5EAC316E" w:rsidR="00E95856" w:rsidRPr="006D34D9" w:rsidRDefault="00E95856" w:rsidP="006D34D9">
      <w:pPr>
        <w:pStyle w:val="texto"/>
      </w:pPr>
    </w:p>
    <w:p w14:paraId="56ECE70E" w14:textId="21C3608F" w:rsidR="000830EB" w:rsidRDefault="000830EB" w:rsidP="00FE1C1F">
      <w:pPr>
        <w:pStyle w:val="texto"/>
      </w:pPr>
    </w:p>
    <w:p w14:paraId="5F5C0E89" w14:textId="4FCD604F" w:rsidR="000830EB" w:rsidRDefault="000830EB" w:rsidP="000830EB">
      <w:pPr>
        <w:pStyle w:val="Heading2"/>
      </w:pPr>
      <w:bookmarkStart w:id="56" w:name="_Ref57838515"/>
      <w:bookmarkStart w:id="57" w:name="_Toc58268315"/>
      <w:r>
        <w:t xml:space="preserve">Probabilidade de </w:t>
      </w:r>
      <w:r w:rsidR="00C40E17">
        <w:t>G</w:t>
      </w:r>
      <w:r>
        <w:t xml:space="preserve">anhar no </w:t>
      </w:r>
      <w:r w:rsidR="00C40E17">
        <w:rPr>
          <w:i/>
          <w:iCs/>
        </w:rPr>
        <w:t>B</w:t>
      </w:r>
      <w:r w:rsidRPr="00C40E17">
        <w:rPr>
          <w:i/>
          <w:iCs/>
        </w:rPr>
        <w:t>lackJack</w:t>
      </w:r>
      <w:bookmarkEnd w:id="56"/>
      <w:bookmarkEnd w:id="57"/>
    </w:p>
    <w:p w14:paraId="3BC4AA34" w14:textId="175B8D4C" w:rsidR="000830EB" w:rsidRDefault="000830EB" w:rsidP="000830EB">
      <w:pPr>
        <w:pStyle w:val="texto"/>
      </w:pPr>
      <w:r>
        <w:t xml:space="preserve">No </w:t>
      </w:r>
      <w:r w:rsidRPr="008B5B82">
        <w:rPr>
          <w:i/>
        </w:rPr>
        <w:t>blackjack</w:t>
      </w:r>
      <w:r>
        <w:t xml:space="preserve">, a probabilidade de uma entidade ganhar depende da carta que sair ao </w:t>
      </w:r>
      <w:r w:rsidRPr="00F55EEF">
        <w:rPr>
          <w:i/>
        </w:rPr>
        <w:t>dealer</w:t>
      </w:r>
      <w:r>
        <w:t xml:space="preserve">. Estas probabilidades estão expressas na </w:t>
      </w:r>
      <w:r w:rsidR="00903A2D">
        <w:fldChar w:fldCharType="begin"/>
      </w:r>
      <w:r w:rsidR="00903A2D">
        <w:instrText xml:space="preserve"> REF _Ref57793959 \h </w:instrText>
      </w:r>
      <w:r w:rsidR="00903A2D">
        <w:fldChar w:fldCharType="separate"/>
      </w:r>
      <w:r w:rsidR="00E92273">
        <w:t xml:space="preserve">Tabela </w:t>
      </w:r>
      <w:r w:rsidR="00E92273">
        <w:rPr>
          <w:noProof/>
        </w:rPr>
        <w:t>5</w:t>
      </w:r>
      <w:r w:rsidR="00903A2D">
        <w:fldChar w:fldCharType="end"/>
      </w:r>
    </w:p>
    <w:p w14:paraId="02C269E1" w14:textId="1FB360BE" w:rsidR="000830EB" w:rsidRDefault="000830EB" w:rsidP="000830EB">
      <w:pPr>
        <w:pStyle w:val="Caption"/>
        <w:keepNext/>
      </w:pPr>
      <w:bookmarkStart w:id="58" w:name="_Ref57793959"/>
      <w:bookmarkStart w:id="59" w:name="_Toc58268347"/>
      <w:r>
        <w:t xml:space="preserve">Tabela </w:t>
      </w:r>
      <w:fldSimple w:instr=" SEQ Tabela \* ARABIC ">
        <w:r w:rsidR="00E92273">
          <w:rPr>
            <w:noProof/>
          </w:rPr>
          <w:t>5</w:t>
        </w:r>
      </w:fldSimple>
      <w:bookmarkEnd w:id="58"/>
      <w:r>
        <w:t xml:space="preserve"> Probabilidade de ganhar o</w:t>
      </w:r>
      <w:r w:rsidRPr="00F55EEF">
        <w:rPr>
          <w:i/>
        </w:rPr>
        <w:t xml:space="preserve"> blackjack</w:t>
      </w:r>
      <w:r>
        <w:t xml:space="preserve">, em função da carta que sai ao </w:t>
      </w:r>
      <w:r w:rsidRPr="00F55EEF">
        <w:rPr>
          <w:i/>
        </w:rPr>
        <w:t>dealer</w:t>
      </w:r>
      <w:bookmarkEnd w:id="59"/>
    </w:p>
    <w:tbl>
      <w:tblPr>
        <w:tblStyle w:val="TableGrid"/>
        <w:tblW w:w="0" w:type="auto"/>
        <w:tblLook w:val="04A0" w:firstRow="1" w:lastRow="0" w:firstColumn="1" w:lastColumn="0" w:noHBand="0" w:noVBand="1"/>
      </w:tblPr>
      <w:tblGrid>
        <w:gridCol w:w="2589"/>
        <w:gridCol w:w="2589"/>
      </w:tblGrid>
      <w:tr w:rsidR="000830EB" w14:paraId="3EE194C6" w14:textId="77777777" w:rsidTr="000830EB">
        <w:tc>
          <w:tcPr>
            <w:tcW w:w="2589" w:type="dxa"/>
          </w:tcPr>
          <w:p w14:paraId="7764A02C" w14:textId="77777777" w:rsidR="000830EB" w:rsidRPr="00636A0A" w:rsidRDefault="000830EB" w:rsidP="000830EB">
            <w:pPr>
              <w:pStyle w:val="texto"/>
              <w:rPr>
                <w:b/>
                <w:bCs/>
              </w:rPr>
            </w:pPr>
            <w:r w:rsidRPr="00636A0A">
              <w:rPr>
                <w:b/>
                <w:bCs/>
              </w:rPr>
              <w:t xml:space="preserve">Carta que sai ao </w:t>
            </w:r>
            <w:r w:rsidRPr="00636A0A">
              <w:rPr>
                <w:b/>
                <w:bCs/>
                <w:i/>
              </w:rPr>
              <w:t>dealer</w:t>
            </w:r>
          </w:p>
        </w:tc>
        <w:tc>
          <w:tcPr>
            <w:tcW w:w="2589" w:type="dxa"/>
          </w:tcPr>
          <w:p w14:paraId="6A61A41B" w14:textId="09F47C7D" w:rsidR="000830EB" w:rsidRPr="00636A0A" w:rsidRDefault="000830EB" w:rsidP="000830EB">
            <w:pPr>
              <w:pStyle w:val="texto"/>
              <w:rPr>
                <w:b/>
                <w:bCs/>
              </w:rPr>
            </w:pPr>
            <w:r w:rsidRPr="00636A0A">
              <w:rPr>
                <w:b/>
                <w:bCs/>
              </w:rPr>
              <w:t xml:space="preserve"> Probabilidade</w:t>
            </w:r>
            <w:r w:rsidR="00C40E17">
              <w:rPr>
                <w:b/>
                <w:bCs/>
              </w:rPr>
              <w:t xml:space="preserve"> </w:t>
            </w:r>
            <w:r w:rsidRPr="00636A0A">
              <w:rPr>
                <w:b/>
                <w:bCs/>
              </w:rPr>
              <w:t>da entidade ganhar (%)</w:t>
            </w:r>
          </w:p>
        </w:tc>
      </w:tr>
      <w:tr w:rsidR="000830EB" w14:paraId="6D59B551" w14:textId="77777777" w:rsidTr="000830EB">
        <w:tc>
          <w:tcPr>
            <w:tcW w:w="2589" w:type="dxa"/>
          </w:tcPr>
          <w:p w14:paraId="6F153828" w14:textId="21E2D6A9" w:rsidR="000830EB" w:rsidRDefault="000830EB" w:rsidP="000830EB">
            <w:pPr>
              <w:pStyle w:val="texto"/>
            </w:pPr>
            <w:r>
              <w:t>2</w:t>
            </w:r>
            <w:r w:rsidR="004B5A8F">
              <w:t xml:space="preserve"> </w:t>
            </w:r>
          </w:p>
        </w:tc>
        <w:tc>
          <w:tcPr>
            <w:tcW w:w="2589" w:type="dxa"/>
          </w:tcPr>
          <w:p w14:paraId="1C185AA2" w14:textId="77777777" w:rsidR="000830EB" w:rsidRDefault="000830EB" w:rsidP="000830EB">
            <w:pPr>
              <w:pStyle w:val="texto"/>
            </w:pPr>
            <w:r>
              <w:t>35,30</w:t>
            </w:r>
          </w:p>
        </w:tc>
      </w:tr>
      <w:tr w:rsidR="000830EB" w14:paraId="0C969151" w14:textId="77777777" w:rsidTr="000830EB">
        <w:tc>
          <w:tcPr>
            <w:tcW w:w="2589" w:type="dxa"/>
          </w:tcPr>
          <w:p w14:paraId="258DD4AC" w14:textId="77777777" w:rsidR="000830EB" w:rsidRDefault="000830EB" w:rsidP="000830EB">
            <w:pPr>
              <w:pStyle w:val="texto"/>
            </w:pPr>
            <w:r>
              <w:t>3</w:t>
            </w:r>
          </w:p>
        </w:tc>
        <w:tc>
          <w:tcPr>
            <w:tcW w:w="2589" w:type="dxa"/>
          </w:tcPr>
          <w:p w14:paraId="4D2481DB" w14:textId="77777777" w:rsidR="000830EB" w:rsidRDefault="000830EB" w:rsidP="000830EB">
            <w:pPr>
              <w:pStyle w:val="texto"/>
            </w:pPr>
            <w:r>
              <w:t>37,56</w:t>
            </w:r>
          </w:p>
        </w:tc>
      </w:tr>
      <w:tr w:rsidR="000830EB" w14:paraId="6C38DDB8" w14:textId="77777777" w:rsidTr="000830EB">
        <w:tc>
          <w:tcPr>
            <w:tcW w:w="2589" w:type="dxa"/>
          </w:tcPr>
          <w:p w14:paraId="07519357" w14:textId="77777777" w:rsidR="000830EB" w:rsidRDefault="000830EB" w:rsidP="000830EB">
            <w:pPr>
              <w:pStyle w:val="texto"/>
            </w:pPr>
            <w:r>
              <w:t>4</w:t>
            </w:r>
          </w:p>
        </w:tc>
        <w:tc>
          <w:tcPr>
            <w:tcW w:w="2589" w:type="dxa"/>
          </w:tcPr>
          <w:p w14:paraId="5F8E2BF2" w14:textId="77777777" w:rsidR="000830EB" w:rsidRDefault="000830EB" w:rsidP="000830EB">
            <w:pPr>
              <w:pStyle w:val="texto"/>
            </w:pPr>
            <w:r>
              <w:t>40,28</w:t>
            </w:r>
          </w:p>
        </w:tc>
      </w:tr>
      <w:tr w:rsidR="000830EB" w14:paraId="11024C55" w14:textId="77777777" w:rsidTr="000830EB">
        <w:tc>
          <w:tcPr>
            <w:tcW w:w="2589" w:type="dxa"/>
          </w:tcPr>
          <w:p w14:paraId="5C9ED0E1" w14:textId="77777777" w:rsidR="000830EB" w:rsidRDefault="000830EB" w:rsidP="000830EB">
            <w:pPr>
              <w:pStyle w:val="texto"/>
            </w:pPr>
            <w:r>
              <w:lastRenderedPageBreak/>
              <w:t>5</w:t>
            </w:r>
          </w:p>
        </w:tc>
        <w:tc>
          <w:tcPr>
            <w:tcW w:w="2589" w:type="dxa"/>
          </w:tcPr>
          <w:p w14:paraId="53C03D73" w14:textId="77777777" w:rsidR="000830EB" w:rsidRDefault="000830EB" w:rsidP="000830EB">
            <w:pPr>
              <w:pStyle w:val="texto"/>
            </w:pPr>
            <w:r>
              <w:t>24,89</w:t>
            </w:r>
          </w:p>
        </w:tc>
      </w:tr>
      <w:tr w:rsidR="000830EB" w14:paraId="4BEB39CB" w14:textId="77777777" w:rsidTr="000830EB">
        <w:tc>
          <w:tcPr>
            <w:tcW w:w="2589" w:type="dxa"/>
          </w:tcPr>
          <w:p w14:paraId="20370D68" w14:textId="77777777" w:rsidR="000830EB" w:rsidRDefault="000830EB" w:rsidP="000830EB">
            <w:pPr>
              <w:pStyle w:val="texto"/>
            </w:pPr>
            <w:r>
              <w:t>6</w:t>
            </w:r>
          </w:p>
        </w:tc>
        <w:tc>
          <w:tcPr>
            <w:tcW w:w="2589" w:type="dxa"/>
          </w:tcPr>
          <w:p w14:paraId="7B0A0EEB" w14:textId="77777777" w:rsidR="000830EB" w:rsidRDefault="000830EB" w:rsidP="000830EB">
            <w:pPr>
              <w:pStyle w:val="texto"/>
            </w:pPr>
            <w:r>
              <w:t>42,08</w:t>
            </w:r>
          </w:p>
        </w:tc>
      </w:tr>
      <w:tr w:rsidR="000830EB" w14:paraId="021D4BD6" w14:textId="77777777" w:rsidTr="000830EB">
        <w:tc>
          <w:tcPr>
            <w:tcW w:w="2589" w:type="dxa"/>
          </w:tcPr>
          <w:p w14:paraId="1A14F44B" w14:textId="77777777" w:rsidR="000830EB" w:rsidRDefault="000830EB" w:rsidP="000830EB">
            <w:pPr>
              <w:pStyle w:val="texto"/>
            </w:pPr>
            <w:r>
              <w:t>7</w:t>
            </w:r>
          </w:p>
        </w:tc>
        <w:tc>
          <w:tcPr>
            <w:tcW w:w="2589" w:type="dxa"/>
          </w:tcPr>
          <w:p w14:paraId="30ECA907" w14:textId="77777777" w:rsidR="000830EB" w:rsidRDefault="000830EB" w:rsidP="000830EB">
            <w:pPr>
              <w:pStyle w:val="texto"/>
            </w:pPr>
            <w:r>
              <w:t>25,99</w:t>
            </w:r>
          </w:p>
        </w:tc>
      </w:tr>
      <w:tr w:rsidR="000830EB" w14:paraId="11343CBD" w14:textId="77777777" w:rsidTr="000830EB">
        <w:tc>
          <w:tcPr>
            <w:tcW w:w="2589" w:type="dxa"/>
          </w:tcPr>
          <w:p w14:paraId="38F2FF80" w14:textId="77777777" w:rsidR="000830EB" w:rsidRDefault="000830EB" w:rsidP="000830EB">
            <w:pPr>
              <w:pStyle w:val="texto"/>
            </w:pPr>
            <w:r>
              <w:t>8</w:t>
            </w:r>
          </w:p>
        </w:tc>
        <w:tc>
          <w:tcPr>
            <w:tcW w:w="2589" w:type="dxa"/>
          </w:tcPr>
          <w:p w14:paraId="5D40922A" w14:textId="77777777" w:rsidR="000830EB" w:rsidRDefault="000830EB" w:rsidP="000830EB">
            <w:pPr>
              <w:pStyle w:val="texto"/>
            </w:pPr>
            <w:r>
              <w:t>23,86</w:t>
            </w:r>
          </w:p>
        </w:tc>
      </w:tr>
      <w:tr w:rsidR="000830EB" w14:paraId="46D9B3FE" w14:textId="77777777" w:rsidTr="000830EB">
        <w:tc>
          <w:tcPr>
            <w:tcW w:w="2589" w:type="dxa"/>
          </w:tcPr>
          <w:p w14:paraId="1C0ACC38" w14:textId="77777777" w:rsidR="000830EB" w:rsidRDefault="000830EB" w:rsidP="000830EB">
            <w:pPr>
              <w:pStyle w:val="texto"/>
            </w:pPr>
            <w:r>
              <w:t>9</w:t>
            </w:r>
          </w:p>
        </w:tc>
        <w:tc>
          <w:tcPr>
            <w:tcW w:w="2589" w:type="dxa"/>
          </w:tcPr>
          <w:p w14:paraId="6549449A" w14:textId="77777777" w:rsidR="000830EB" w:rsidRDefault="000830EB" w:rsidP="000830EB">
            <w:pPr>
              <w:pStyle w:val="texto"/>
            </w:pPr>
            <w:r>
              <w:t>23,34</w:t>
            </w:r>
          </w:p>
        </w:tc>
      </w:tr>
      <w:tr w:rsidR="000830EB" w14:paraId="24ED8DCD" w14:textId="77777777" w:rsidTr="000830EB">
        <w:tc>
          <w:tcPr>
            <w:tcW w:w="2589" w:type="dxa"/>
          </w:tcPr>
          <w:p w14:paraId="28DAEE44" w14:textId="77777777" w:rsidR="000830EB" w:rsidRDefault="000830EB" w:rsidP="000830EB">
            <w:pPr>
              <w:pStyle w:val="texto"/>
            </w:pPr>
            <w:r>
              <w:t>10/J/Q/K</w:t>
            </w:r>
          </w:p>
        </w:tc>
        <w:tc>
          <w:tcPr>
            <w:tcW w:w="2589" w:type="dxa"/>
          </w:tcPr>
          <w:p w14:paraId="71F37C1E" w14:textId="77777777" w:rsidR="000830EB" w:rsidRDefault="000830EB" w:rsidP="000830EB">
            <w:pPr>
              <w:pStyle w:val="texto"/>
            </w:pPr>
            <w:r>
              <w:t>21,43</w:t>
            </w:r>
          </w:p>
        </w:tc>
      </w:tr>
      <w:tr w:rsidR="000830EB" w14:paraId="66ECF44C" w14:textId="77777777" w:rsidTr="000830EB">
        <w:tc>
          <w:tcPr>
            <w:tcW w:w="2589" w:type="dxa"/>
          </w:tcPr>
          <w:p w14:paraId="4865B189" w14:textId="77777777" w:rsidR="000830EB" w:rsidRDefault="000830EB" w:rsidP="000830EB">
            <w:pPr>
              <w:pStyle w:val="texto"/>
            </w:pPr>
            <w:r>
              <w:t>A</w:t>
            </w:r>
          </w:p>
        </w:tc>
        <w:tc>
          <w:tcPr>
            <w:tcW w:w="2589" w:type="dxa"/>
          </w:tcPr>
          <w:p w14:paraId="0058BA3A" w14:textId="77777777" w:rsidR="000830EB" w:rsidRDefault="000830EB" w:rsidP="000830EB">
            <w:pPr>
              <w:pStyle w:val="texto"/>
            </w:pPr>
            <w:r>
              <w:t>11,65</w:t>
            </w:r>
          </w:p>
        </w:tc>
      </w:tr>
    </w:tbl>
    <w:p w14:paraId="2B64EE6A" w14:textId="77777777" w:rsidR="000830EB" w:rsidRDefault="000830EB" w:rsidP="000830EB">
      <w:pPr>
        <w:pStyle w:val="texto"/>
      </w:pPr>
    </w:p>
    <w:p w14:paraId="5A1B2276" w14:textId="3661E10B" w:rsidR="000830EB" w:rsidRDefault="000830EB" w:rsidP="000830EB">
      <w:pPr>
        <w:pStyle w:val="texto"/>
      </w:pPr>
      <w:r>
        <w:t>Conclui-se assim que a probabilidade da entidade vencer o jogo é igual a</w:t>
      </w:r>
      <w:r w:rsidR="004B5A8F">
        <w:t xml:space="preserve"> </w:t>
      </w:r>
      <m:oMath>
        <m:f>
          <m:fPr>
            <m:ctrlPr>
              <w:rPr>
                <w:rFonts w:ascii="Cambria Math" w:hAnsi="Cambria Math"/>
                <w:i/>
              </w:rPr>
            </m:ctrlPr>
          </m:fPr>
          <m:num>
            <m:r>
              <w:rPr>
                <w:rFonts w:ascii="Cambria Math" w:hAnsi="Cambria Math"/>
              </w:rPr>
              <m:t>1</m:t>
            </m:r>
          </m:num>
          <m:den>
            <m:r>
              <w:rPr>
                <w:rFonts w:ascii="Cambria Math" w:hAnsi="Cambria Math"/>
              </w:rPr>
              <m:t xml:space="preserve">12 </m:t>
            </m:r>
          </m:den>
        </m:f>
        <m:r>
          <w:rPr>
            <w:rFonts w:ascii="Cambria Math" w:hAnsi="Cambria Math"/>
          </w:rPr>
          <m:t xml:space="preserve"> 35,30%+ </m:t>
        </m:r>
        <m:f>
          <m:fPr>
            <m:ctrlPr>
              <w:rPr>
                <w:rFonts w:ascii="Cambria Math" w:hAnsi="Cambria Math"/>
                <w:i/>
              </w:rPr>
            </m:ctrlPr>
          </m:fPr>
          <m:num>
            <m:r>
              <w:rPr>
                <w:rFonts w:ascii="Cambria Math" w:hAnsi="Cambria Math"/>
              </w:rPr>
              <m:t>1</m:t>
            </m:r>
          </m:num>
          <m:den>
            <m:r>
              <w:rPr>
                <w:rFonts w:ascii="Cambria Math" w:hAnsi="Cambria Math"/>
              </w:rPr>
              <m:t xml:space="preserve">12 </m:t>
            </m:r>
          </m:den>
        </m:f>
        <m:r>
          <w:rPr>
            <w:rFonts w:ascii="Cambria Math" w:hAnsi="Cambria Math"/>
          </w:rPr>
          <m:t xml:space="preserve"> 37,56%+…+</m:t>
        </m:r>
        <m:f>
          <m:fPr>
            <m:ctrlPr>
              <w:rPr>
                <w:rFonts w:ascii="Cambria Math" w:hAnsi="Cambria Math"/>
                <w:i/>
              </w:rPr>
            </m:ctrlPr>
          </m:fPr>
          <m:num>
            <m:r>
              <w:rPr>
                <w:rFonts w:ascii="Cambria Math" w:hAnsi="Cambria Math"/>
              </w:rPr>
              <m:t>1</m:t>
            </m:r>
          </m:num>
          <m:den>
            <m:r>
              <w:rPr>
                <w:rFonts w:ascii="Cambria Math" w:hAnsi="Cambria Math"/>
              </w:rPr>
              <m:t xml:space="preserve">12 </m:t>
            </m:r>
          </m:den>
        </m:f>
        <m:r>
          <w:rPr>
            <w:rFonts w:ascii="Cambria Math" w:hAnsi="Cambria Math"/>
          </w:rPr>
          <m:t xml:space="preserve"> 11,65%=29,225 %</m:t>
        </m:r>
      </m:oMath>
      <w:r>
        <w:t>.</w:t>
      </w:r>
    </w:p>
    <w:p w14:paraId="4DDF13B7" w14:textId="73E52E57" w:rsidR="00523BCC" w:rsidRDefault="0011188D" w:rsidP="000830EB">
      <w:pPr>
        <w:pStyle w:val="texto"/>
      </w:pPr>
      <w:r>
        <w:t>A</w:t>
      </w:r>
      <w:r w:rsidR="00523BCC">
        <w:t>lé</w:t>
      </w:r>
      <w:r>
        <w:t>m disso</w:t>
      </w:r>
      <w:r w:rsidR="00523BCC">
        <w:t>,</w:t>
      </w:r>
      <w:r>
        <w:t xml:space="preserve"> </w:t>
      </w:r>
      <w:r w:rsidR="00523BCC">
        <w:t>diz-se que o jogador tem um</w:t>
      </w:r>
      <w:r w:rsidR="008E1D17">
        <w:rPr>
          <w:i/>
        </w:rPr>
        <w:t xml:space="preserve"> b</w:t>
      </w:r>
      <w:r w:rsidR="00523BCC" w:rsidRPr="00523BCC">
        <w:rPr>
          <w:i/>
        </w:rPr>
        <w:t>lack</w:t>
      </w:r>
      <w:r w:rsidR="00C40E17">
        <w:rPr>
          <w:i/>
        </w:rPr>
        <w:t>j</w:t>
      </w:r>
      <w:r w:rsidR="00523BCC" w:rsidRPr="00523BCC">
        <w:rPr>
          <w:i/>
        </w:rPr>
        <w:t xml:space="preserve">ack </w:t>
      </w:r>
      <w:r w:rsidR="00523BCC">
        <w:t>se tiver um A com uma carta que valha 10 (10/J/Q/K). A probabilidade de isso acontecer é igual a:</w:t>
      </w:r>
    </w:p>
    <w:p w14:paraId="029D0A39" w14:textId="2987D60B" w:rsidR="0011188D" w:rsidRPr="00523BCC" w:rsidRDefault="00451C22" w:rsidP="00523BCC">
      <w:pPr>
        <w:pStyle w:val="texto"/>
        <w:jc w:val="center"/>
      </w:pPr>
      <m:oMathPara>
        <m:oMath>
          <m:f>
            <m:fPr>
              <m:ctrlPr>
                <w:rPr>
                  <w:rFonts w:ascii="Cambria Math" w:hAnsi="Cambria Math"/>
                  <w:i/>
                </w:rPr>
              </m:ctrlPr>
            </m:fPr>
            <m:num>
              <m:r>
                <w:rPr>
                  <w:rFonts w:ascii="Cambria Math" w:hAnsi="Cambria Math"/>
                </w:rPr>
                <m:t>2*4*16</m:t>
              </m:r>
            </m:num>
            <m:den>
              <m:r>
                <w:rPr>
                  <w:rFonts w:ascii="Cambria Math" w:hAnsi="Cambria Math"/>
                </w:rPr>
                <m:t>52*51</m:t>
              </m:r>
            </m:den>
          </m:f>
          <m:r>
            <w:rPr>
              <w:rFonts w:ascii="Cambria Math" w:hAnsi="Cambria Math"/>
            </w:rPr>
            <m:t xml:space="preserve"> ≈0,048=4,8%</m:t>
          </m:r>
        </m:oMath>
      </m:oMathPara>
    </w:p>
    <w:p w14:paraId="4ED615C4" w14:textId="77777777" w:rsidR="000830EB" w:rsidRPr="000830EB" w:rsidRDefault="000830EB" w:rsidP="000830EB">
      <w:pPr>
        <w:pStyle w:val="texto"/>
      </w:pPr>
    </w:p>
    <w:p w14:paraId="518E9F37" w14:textId="052EB1C0" w:rsidR="00C27322" w:rsidRPr="00F2253A" w:rsidRDefault="005808AB" w:rsidP="009B3EE4">
      <w:pPr>
        <w:pStyle w:val="Heading2"/>
      </w:pPr>
      <w:bookmarkStart w:id="60" w:name="_Toc58268316"/>
      <w:r>
        <w:t xml:space="preserve">Probabilidades da </w:t>
      </w:r>
      <w:r w:rsidR="00C40E17">
        <w:t>R</w:t>
      </w:r>
      <w:r>
        <w:t>oleta</w:t>
      </w:r>
      <w:bookmarkEnd w:id="60"/>
    </w:p>
    <w:p w14:paraId="51E91F9E" w14:textId="093B0AA1" w:rsidR="00FF14AA" w:rsidRPr="00F2253A" w:rsidRDefault="00FF14AA" w:rsidP="00FE1C1F">
      <w:pPr>
        <w:pStyle w:val="texto"/>
      </w:pPr>
      <w:r>
        <w:t xml:space="preserve">Na roleta, a probabilidade de o jogador ganhar e o prémio que recebe dependem da aposta efetuada, de acordo com a </w:t>
      </w:r>
      <w:r>
        <w:fldChar w:fldCharType="begin"/>
      </w:r>
      <w:r>
        <w:instrText xml:space="preserve"> REF _Ref57795091 \h </w:instrText>
      </w:r>
      <w:r>
        <w:fldChar w:fldCharType="separate"/>
      </w:r>
      <w:r w:rsidR="00E92273">
        <w:t xml:space="preserve">Tabela </w:t>
      </w:r>
      <w:r w:rsidR="00E92273">
        <w:rPr>
          <w:noProof/>
        </w:rPr>
        <w:t>6</w:t>
      </w:r>
      <w:r>
        <w:fldChar w:fldCharType="end"/>
      </w:r>
      <w:r>
        <w:t>.</w:t>
      </w:r>
    </w:p>
    <w:p w14:paraId="45E63BE5" w14:textId="4102EF79" w:rsidR="00FF14AA" w:rsidRDefault="00FF14AA" w:rsidP="00FF14AA">
      <w:pPr>
        <w:pStyle w:val="Caption"/>
        <w:keepNext/>
      </w:pPr>
      <w:bookmarkStart w:id="61" w:name="_Ref57795091"/>
      <w:bookmarkStart w:id="62" w:name="_Toc58268348"/>
      <w:r>
        <w:t xml:space="preserve">Tabela </w:t>
      </w:r>
      <w:fldSimple w:instr=" SEQ Tabela \* ARABIC ">
        <w:r w:rsidR="00E92273">
          <w:rPr>
            <w:noProof/>
          </w:rPr>
          <w:t>6</w:t>
        </w:r>
      </w:fldSimple>
      <w:bookmarkEnd w:id="61"/>
      <w:r>
        <w:t xml:space="preserve"> Probabilidades e Prémios da Roleta em função da aposta</w:t>
      </w:r>
      <w:bookmarkEnd w:id="62"/>
    </w:p>
    <w:tbl>
      <w:tblPr>
        <w:tblStyle w:val="TableGrid"/>
        <w:tblW w:w="0" w:type="auto"/>
        <w:tblLook w:val="04A0" w:firstRow="1" w:lastRow="0" w:firstColumn="1" w:lastColumn="0" w:noHBand="0" w:noVBand="1"/>
      </w:tblPr>
      <w:tblGrid>
        <w:gridCol w:w="1726"/>
        <w:gridCol w:w="1726"/>
        <w:gridCol w:w="1726"/>
      </w:tblGrid>
      <w:tr w:rsidR="00FF14AA" w14:paraId="19D8DD1A" w14:textId="77777777" w:rsidTr="00FF14AA">
        <w:tc>
          <w:tcPr>
            <w:tcW w:w="1726" w:type="dxa"/>
          </w:tcPr>
          <w:p w14:paraId="0FE50A43" w14:textId="2E4EBA3D" w:rsidR="00FF14AA" w:rsidRPr="00636A0A" w:rsidRDefault="00FF14AA" w:rsidP="00FE1C1F">
            <w:pPr>
              <w:pStyle w:val="texto"/>
              <w:rPr>
                <w:b/>
                <w:bCs/>
              </w:rPr>
            </w:pPr>
            <w:r w:rsidRPr="00636A0A">
              <w:rPr>
                <w:b/>
                <w:bCs/>
              </w:rPr>
              <w:t xml:space="preserve">Tipo de </w:t>
            </w:r>
            <w:r w:rsidR="00C40E17">
              <w:rPr>
                <w:b/>
                <w:bCs/>
              </w:rPr>
              <w:t>a</w:t>
            </w:r>
            <w:r w:rsidRPr="00636A0A">
              <w:rPr>
                <w:b/>
                <w:bCs/>
              </w:rPr>
              <w:t>posta</w:t>
            </w:r>
          </w:p>
        </w:tc>
        <w:tc>
          <w:tcPr>
            <w:tcW w:w="1726" w:type="dxa"/>
          </w:tcPr>
          <w:p w14:paraId="60C76535" w14:textId="74E84B89" w:rsidR="00FF14AA" w:rsidRPr="00636A0A" w:rsidRDefault="00FF14AA" w:rsidP="00FE1C1F">
            <w:pPr>
              <w:pStyle w:val="texto"/>
              <w:rPr>
                <w:b/>
                <w:bCs/>
              </w:rPr>
            </w:pPr>
            <w:r w:rsidRPr="00636A0A">
              <w:rPr>
                <w:b/>
                <w:bCs/>
              </w:rPr>
              <w:t xml:space="preserve">Probabilidade de </w:t>
            </w:r>
            <w:r w:rsidR="00C40E17">
              <w:rPr>
                <w:b/>
                <w:bCs/>
              </w:rPr>
              <w:t>g</w:t>
            </w:r>
            <w:r w:rsidRPr="00636A0A">
              <w:rPr>
                <w:b/>
                <w:bCs/>
              </w:rPr>
              <w:t>anhar</w:t>
            </w:r>
            <w:r w:rsidR="00636A0A" w:rsidRPr="00636A0A">
              <w:rPr>
                <w:b/>
                <w:bCs/>
              </w:rPr>
              <w:t xml:space="preserve"> (%)</w:t>
            </w:r>
          </w:p>
        </w:tc>
        <w:tc>
          <w:tcPr>
            <w:tcW w:w="1726" w:type="dxa"/>
          </w:tcPr>
          <w:p w14:paraId="5C829D49" w14:textId="15FE6D5E" w:rsidR="00FF14AA" w:rsidRPr="00636A0A" w:rsidRDefault="00FF14AA" w:rsidP="00FE1C1F">
            <w:pPr>
              <w:pStyle w:val="texto"/>
              <w:rPr>
                <w:b/>
                <w:bCs/>
              </w:rPr>
            </w:pPr>
            <w:r w:rsidRPr="00636A0A">
              <w:rPr>
                <w:b/>
                <w:bCs/>
              </w:rPr>
              <w:t>Fator de multiplicação do prémio</w:t>
            </w:r>
          </w:p>
        </w:tc>
      </w:tr>
      <w:tr w:rsidR="00FF14AA" w14:paraId="0E903EC8" w14:textId="77777777" w:rsidTr="00FF14AA">
        <w:tc>
          <w:tcPr>
            <w:tcW w:w="1726" w:type="dxa"/>
          </w:tcPr>
          <w:p w14:paraId="2FA6F148" w14:textId="7BA396AE" w:rsidR="00FF14AA" w:rsidRDefault="00FF14AA" w:rsidP="00FE1C1F">
            <w:pPr>
              <w:pStyle w:val="texto"/>
            </w:pPr>
            <w:r>
              <w:t>1 Número</w:t>
            </w:r>
          </w:p>
        </w:tc>
        <w:tc>
          <w:tcPr>
            <w:tcW w:w="1726" w:type="dxa"/>
          </w:tcPr>
          <w:p w14:paraId="328331E5" w14:textId="79CF002F" w:rsidR="00FF14AA" w:rsidRDefault="00636A0A" w:rsidP="00FE1C1F">
            <w:pPr>
              <w:pStyle w:val="texto"/>
            </w:pPr>
            <w:r>
              <w:t>2,7</w:t>
            </w:r>
          </w:p>
        </w:tc>
        <w:tc>
          <w:tcPr>
            <w:tcW w:w="1726" w:type="dxa"/>
          </w:tcPr>
          <w:p w14:paraId="6E1DF6C1" w14:textId="466F29AF" w:rsidR="00FF14AA" w:rsidRDefault="00636A0A" w:rsidP="00FE1C1F">
            <w:pPr>
              <w:pStyle w:val="texto"/>
            </w:pPr>
            <w:r>
              <w:t>35</w:t>
            </w:r>
          </w:p>
        </w:tc>
      </w:tr>
      <w:tr w:rsidR="00FF14AA" w14:paraId="23325348" w14:textId="77777777" w:rsidTr="00FF14AA">
        <w:tc>
          <w:tcPr>
            <w:tcW w:w="1726" w:type="dxa"/>
          </w:tcPr>
          <w:p w14:paraId="4EC52B17" w14:textId="6B1D939D" w:rsidR="00FF14AA" w:rsidRDefault="00FF14AA" w:rsidP="00FE1C1F">
            <w:pPr>
              <w:pStyle w:val="texto"/>
            </w:pPr>
            <w:r>
              <w:t>2 Números</w:t>
            </w:r>
          </w:p>
        </w:tc>
        <w:tc>
          <w:tcPr>
            <w:tcW w:w="1726" w:type="dxa"/>
          </w:tcPr>
          <w:p w14:paraId="7D12E02D" w14:textId="094889B7" w:rsidR="00FF14AA" w:rsidRDefault="00636A0A" w:rsidP="00FE1C1F">
            <w:pPr>
              <w:pStyle w:val="texto"/>
            </w:pPr>
            <w:r>
              <w:t>5,41</w:t>
            </w:r>
          </w:p>
        </w:tc>
        <w:tc>
          <w:tcPr>
            <w:tcW w:w="1726" w:type="dxa"/>
          </w:tcPr>
          <w:p w14:paraId="582F21D8" w14:textId="3D646CE2" w:rsidR="00FF14AA" w:rsidRDefault="00636A0A" w:rsidP="00FE1C1F">
            <w:pPr>
              <w:pStyle w:val="texto"/>
            </w:pPr>
            <w:r>
              <w:t>17</w:t>
            </w:r>
          </w:p>
        </w:tc>
      </w:tr>
      <w:tr w:rsidR="00FF14AA" w14:paraId="247520CB" w14:textId="77777777" w:rsidTr="00FF14AA">
        <w:tc>
          <w:tcPr>
            <w:tcW w:w="1726" w:type="dxa"/>
          </w:tcPr>
          <w:p w14:paraId="5CB1B5A4" w14:textId="3BA1E777" w:rsidR="00FF14AA" w:rsidRDefault="00FF14AA" w:rsidP="00FF14AA">
            <w:pPr>
              <w:pStyle w:val="texto"/>
            </w:pPr>
            <w:r>
              <w:t>3 Números</w:t>
            </w:r>
          </w:p>
        </w:tc>
        <w:tc>
          <w:tcPr>
            <w:tcW w:w="1726" w:type="dxa"/>
          </w:tcPr>
          <w:p w14:paraId="28922F2B" w14:textId="469F75B5" w:rsidR="00FF14AA" w:rsidRDefault="00636A0A" w:rsidP="00FF14AA">
            <w:pPr>
              <w:pStyle w:val="texto"/>
            </w:pPr>
            <w:r>
              <w:t>9,3</w:t>
            </w:r>
          </w:p>
        </w:tc>
        <w:tc>
          <w:tcPr>
            <w:tcW w:w="1726" w:type="dxa"/>
          </w:tcPr>
          <w:p w14:paraId="0B284F41" w14:textId="55DCB6BD" w:rsidR="00FF14AA" w:rsidRDefault="00636A0A" w:rsidP="00FF14AA">
            <w:pPr>
              <w:pStyle w:val="texto"/>
            </w:pPr>
            <w:r>
              <w:t>11</w:t>
            </w:r>
          </w:p>
        </w:tc>
      </w:tr>
      <w:tr w:rsidR="00FF14AA" w:rsidRPr="00FF14AA" w14:paraId="1837023E" w14:textId="77777777" w:rsidTr="00FF14AA">
        <w:tc>
          <w:tcPr>
            <w:tcW w:w="1726" w:type="dxa"/>
          </w:tcPr>
          <w:p w14:paraId="3C77DDB8" w14:textId="344BC80F" w:rsidR="00FF14AA" w:rsidRDefault="00FF14AA" w:rsidP="00FF14AA">
            <w:pPr>
              <w:pStyle w:val="texto"/>
            </w:pPr>
            <w:r>
              <w:t>4 Números</w:t>
            </w:r>
          </w:p>
        </w:tc>
        <w:tc>
          <w:tcPr>
            <w:tcW w:w="1726" w:type="dxa"/>
          </w:tcPr>
          <w:p w14:paraId="5D81AABE" w14:textId="1AC1EBA9" w:rsidR="00FF14AA" w:rsidRDefault="00636A0A" w:rsidP="00FF14AA">
            <w:pPr>
              <w:pStyle w:val="texto"/>
            </w:pPr>
            <w:r>
              <w:t>10,81</w:t>
            </w:r>
          </w:p>
        </w:tc>
        <w:tc>
          <w:tcPr>
            <w:tcW w:w="1726" w:type="dxa"/>
          </w:tcPr>
          <w:p w14:paraId="52801F20" w14:textId="0F5B5A8A" w:rsidR="00FF14AA" w:rsidRDefault="00636A0A" w:rsidP="00FF14AA">
            <w:pPr>
              <w:pStyle w:val="texto"/>
            </w:pPr>
            <w:r>
              <w:t>8</w:t>
            </w:r>
          </w:p>
        </w:tc>
      </w:tr>
      <w:tr w:rsidR="00FF14AA" w14:paraId="57315FC9" w14:textId="77777777" w:rsidTr="00FF14AA">
        <w:tc>
          <w:tcPr>
            <w:tcW w:w="1726" w:type="dxa"/>
          </w:tcPr>
          <w:p w14:paraId="115DC26B" w14:textId="665E11F8" w:rsidR="00FF14AA" w:rsidRDefault="00FF14AA" w:rsidP="00FF14AA">
            <w:pPr>
              <w:pStyle w:val="texto"/>
            </w:pPr>
            <w:r>
              <w:t>5 Números</w:t>
            </w:r>
          </w:p>
        </w:tc>
        <w:tc>
          <w:tcPr>
            <w:tcW w:w="1726" w:type="dxa"/>
          </w:tcPr>
          <w:p w14:paraId="54F837B2" w14:textId="6734224E" w:rsidR="00FF14AA" w:rsidRDefault="00636A0A" w:rsidP="00FF14AA">
            <w:pPr>
              <w:pStyle w:val="texto"/>
            </w:pPr>
            <w:r>
              <w:t>16,22</w:t>
            </w:r>
          </w:p>
        </w:tc>
        <w:tc>
          <w:tcPr>
            <w:tcW w:w="1726" w:type="dxa"/>
          </w:tcPr>
          <w:p w14:paraId="517D83AD" w14:textId="3EAD067F" w:rsidR="00FF14AA" w:rsidRDefault="00636A0A" w:rsidP="00FF14AA">
            <w:pPr>
              <w:pStyle w:val="texto"/>
            </w:pPr>
            <w:r>
              <w:t>5</w:t>
            </w:r>
          </w:p>
        </w:tc>
      </w:tr>
      <w:tr w:rsidR="00FF14AA" w14:paraId="73EB29B7" w14:textId="77777777" w:rsidTr="00FF14AA">
        <w:tc>
          <w:tcPr>
            <w:tcW w:w="1726" w:type="dxa"/>
          </w:tcPr>
          <w:p w14:paraId="1C3476FE" w14:textId="3574D984" w:rsidR="00FF14AA" w:rsidRDefault="00FF14AA" w:rsidP="00FF14AA">
            <w:pPr>
              <w:pStyle w:val="texto"/>
            </w:pPr>
            <w:r>
              <w:t>Dúzia</w:t>
            </w:r>
          </w:p>
        </w:tc>
        <w:tc>
          <w:tcPr>
            <w:tcW w:w="1726" w:type="dxa"/>
          </w:tcPr>
          <w:p w14:paraId="23C5A100" w14:textId="304B4A9C" w:rsidR="00FF14AA" w:rsidRDefault="00636A0A" w:rsidP="00FF14AA">
            <w:pPr>
              <w:pStyle w:val="texto"/>
            </w:pPr>
            <w:r>
              <w:t>32,43</w:t>
            </w:r>
          </w:p>
        </w:tc>
        <w:tc>
          <w:tcPr>
            <w:tcW w:w="1726" w:type="dxa"/>
          </w:tcPr>
          <w:p w14:paraId="6FBE55B6" w14:textId="7F49AA29" w:rsidR="00FF14AA" w:rsidRDefault="00636A0A" w:rsidP="00FF14AA">
            <w:pPr>
              <w:pStyle w:val="texto"/>
            </w:pPr>
            <w:r>
              <w:t>3</w:t>
            </w:r>
          </w:p>
        </w:tc>
      </w:tr>
      <w:tr w:rsidR="00FF14AA" w14:paraId="690F0C8B" w14:textId="77777777" w:rsidTr="00FF14AA">
        <w:tc>
          <w:tcPr>
            <w:tcW w:w="1726" w:type="dxa"/>
          </w:tcPr>
          <w:p w14:paraId="1FAC4266" w14:textId="32CFDBA0" w:rsidR="00FF14AA" w:rsidRDefault="00FF14AA" w:rsidP="00FF14AA">
            <w:pPr>
              <w:pStyle w:val="texto"/>
            </w:pPr>
            <w:r>
              <w:t>Coluna</w:t>
            </w:r>
          </w:p>
        </w:tc>
        <w:tc>
          <w:tcPr>
            <w:tcW w:w="1726" w:type="dxa"/>
          </w:tcPr>
          <w:p w14:paraId="2E7C12B4" w14:textId="41444E25" w:rsidR="00FF14AA" w:rsidRDefault="00636A0A" w:rsidP="00FF14AA">
            <w:pPr>
              <w:pStyle w:val="texto"/>
            </w:pPr>
            <w:r>
              <w:t>32,43</w:t>
            </w:r>
          </w:p>
        </w:tc>
        <w:tc>
          <w:tcPr>
            <w:tcW w:w="1726" w:type="dxa"/>
          </w:tcPr>
          <w:p w14:paraId="68E66073" w14:textId="4811DB7C" w:rsidR="00FF14AA" w:rsidRDefault="00636A0A" w:rsidP="00FF14AA">
            <w:pPr>
              <w:pStyle w:val="texto"/>
            </w:pPr>
            <w:r>
              <w:t>3</w:t>
            </w:r>
          </w:p>
        </w:tc>
      </w:tr>
      <w:tr w:rsidR="00FF14AA" w14:paraId="6EC5DA61" w14:textId="77777777" w:rsidTr="00FF14AA">
        <w:tc>
          <w:tcPr>
            <w:tcW w:w="1726" w:type="dxa"/>
          </w:tcPr>
          <w:p w14:paraId="4B616922" w14:textId="3FBB9B41" w:rsidR="00FF14AA" w:rsidRDefault="00FF14AA" w:rsidP="00FF14AA">
            <w:pPr>
              <w:pStyle w:val="texto"/>
            </w:pPr>
            <w:r>
              <w:t>Restantes</w:t>
            </w:r>
            <w:r>
              <w:rPr>
                <w:rStyle w:val="FootnoteReference"/>
              </w:rPr>
              <w:footnoteReference w:id="4"/>
            </w:r>
          </w:p>
        </w:tc>
        <w:tc>
          <w:tcPr>
            <w:tcW w:w="1726" w:type="dxa"/>
          </w:tcPr>
          <w:p w14:paraId="730B1D55" w14:textId="690E37B4" w:rsidR="00FF14AA" w:rsidRDefault="00636A0A" w:rsidP="00FF14AA">
            <w:pPr>
              <w:pStyle w:val="texto"/>
            </w:pPr>
            <w:r>
              <w:t>48,65</w:t>
            </w:r>
          </w:p>
        </w:tc>
        <w:tc>
          <w:tcPr>
            <w:tcW w:w="1726" w:type="dxa"/>
          </w:tcPr>
          <w:p w14:paraId="0C7139DF" w14:textId="701DEFCC" w:rsidR="00FF14AA" w:rsidRDefault="00636A0A" w:rsidP="00FF14AA">
            <w:pPr>
              <w:pStyle w:val="texto"/>
            </w:pPr>
            <w:r>
              <w:t>2</w:t>
            </w:r>
          </w:p>
        </w:tc>
      </w:tr>
    </w:tbl>
    <w:p w14:paraId="6664EA90" w14:textId="49949332" w:rsidR="004E0649" w:rsidRDefault="004E0649" w:rsidP="003E28B2">
      <w:pPr>
        <w:rPr>
          <w:rFonts w:asciiTheme="minorHAnsi" w:hAnsiTheme="minorHAnsi"/>
          <w:szCs w:val="20"/>
        </w:rPr>
      </w:pPr>
    </w:p>
    <w:p w14:paraId="63DFC12D" w14:textId="102FB97F" w:rsidR="004E0649" w:rsidRDefault="004E0649" w:rsidP="004E0649">
      <w:pPr>
        <w:pStyle w:val="Heading1"/>
      </w:pPr>
      <w:bookmarkStart w:id="63" w:name="_Toc58268317"/>
      <w:r>
        <w:lastRenderedPageBreak/>
        <w:t>Bibliografia</w:t>
      </w:r>
      <w:bookmarkEnd w:id="63"/>
    </w:p>
    <w:p w14:paraId="11EBEDD8" w14:textId="03FC3DAA" w:rsidR="004E0649" w:rsidRDefault="00451C22" w:rsidP="004E0649">
      <w:pPr>
        <w:pStyle w:val="texto"/>
        <w:numPr>
          <w:ilvl w:val="0"/>
          <w:numId w:val="11"/>
        </w:numPr>
      </w:pPr>
      <w:hyperlink r:id="rId30" w:history="1">
        <w:r w:rsidR="004E0649" w:rsidRPr="00C93AED">
          <w:rPr>
            <w:rStyle w:val="Hyperlink"/>
            <w:rFonts w:ascii="Helvetica" w:hAnsi="Helvetica"/>
            <w:bdr w:val="none" w:sz="0" w:space="0" w:color="auto" w:frame="1"/>
          </w:rPr>
          <w:t>http://www.metodoblackjack.pt/probabilidades-do-blackjack/</w:t>
        </w:r>
      </w:hyperlink>
      <w:r w:rsidR="004E0649">
        <w:t xml:space="preserve"> </w:t>
      </w:r>
    </w:p>
    <w:p w14:paraId="7ED64359" w14:textId="5F115F27" w:rsidR="004E0649" w:rsidRDefault="00451C22" w:rsidP="004E0649">
      <w:pPr>
        <w:pStyle w:val="texto"/>
        <w:numPr>
          <w:ilvl w:val="0"/>
          <w:numId w:val="11"/>
        </w:numPr>
      </w:pPr>
      <w:hyperlink r:id="rId31" w:tgtFrame="_blank" w:tooltip="https://www.roulettesites.org/rules/odds/" w:history="1">
        <w:r w:rsidR="004E0649">
          <w:rPr>
            <w:rStyle w:val="Hyperlink"/>
            <w:rFonts w:ascii="Helvetica" w:hAnsi="Helvetica"/>
            <w:bdr w:val="none" w:sz="0" w:space="0" w:color="auto" w:frame="1"/>
          </w:rPr>
          <w:t>https://www.roulettesites.org/rules/odds/</w:t>
        </w:r>
      </w:hyperlink>
    </w:p>
    <w:p w14:paraId="387C52D4" w14:textId="071B9E20" w:rsidR="004E0649" w:rsidRDefault="00451C22" w:rsidP="004E0649">
      <w:pPr>
        <w:pStyle w:val="texto"/>
        <w:numPr>
          <w:ilvl w:val="0"/>
          <w:numId w:val="11"/>
        </w:numPr>
      </w:pPr>
      <w:hyperlink r:id="rId32" w:tgtFrame="_blank" w:tooltip="https://youtu.be/XeD6G3zY5Cw" w:history="1">
        <w:r w:rsidR="004E0649">
          <w:rPr>
            <w:rStyle w:val="Hyperlink"/>
            <w:rFonts w:ascii="Helvetica" w:hAnsi="Helvetica"/>
            <w:bdr w:val="none" w:sz="0" w:space="0" w:color="auto" w:frame="1"/>
          </w:rPr>
          <w:t>https://youtu.be/XeD6G3zY5Cw</w:t>
        </w:r>
      </w:hyperlink>
    </w:p>
    <w:p w14:paraId="498DDD9C" w14:textId="38050AAB" w:rsidR="004E0649" w:rsidRDefault="00451C22" w:rsidP="004E0649">
      <w:pPr>
        <w:pStyle w:val="texto"/>
        <w:numPr>
          <w:ilvl w:val="0"/>
          <w:numId w:val="11"/>
        </w:numPr>
      </w:pPr>
      <w:hyperlink r:id="rId33" w:tgtFrame="_blank" w:tooltip="https://www.vegasslotsonline.com/odds/" w:history="1">
        <w:r w:rsidR="004E0649">
          <w:rPr>
            <w:rStyle w:val="Hyperlink"/>
            <w:rFonts w:ascii="Helvetica" w:hAnsi="Helvetica"/>
            <w:bdr w:val="none" w:sz="0" w:space="0" w:color="auto" w:frame="1"/>
          </w:rPr>
          <w:t>https://www.vegasslotsonline.com/odds/</w:t>
        </w:r>
      </w:hyperlink>
    </w:p>
    <w:p w14:paraId="34770435" w14:textId="77777777" w:rsidR="004E0649" w:rsidRPr="004E0649" w:rsidRDefault="004E0649" w:rsidP="009F2D48">
      <w:pPr>
        <w:pStyle w:val="texto"/>
        <w:ind w:left="720"/>
      </w:pPr>
    </w:p>
    <w:p w14:paraId="7A8716CC" w14:textId="67BFFC85" w:rsidR="00804D46" w:rsidRDefault="00804D46" w:rsidP="00804D46">
      <w:pPr>
        <w:pStyle w:val="Heading1"/>
      </w:pPr>
      <w:bookmarkStart w:id="64" w:name="_Toc58268318"/>
      <w:r>
        <w:lastRenderedPageBreak/>
        <w:t>Autoavaliação</w:t>
      </w:r>
      <w:bookmarkEnd w:id="64"/>
    </w:p>
    <w:p w14:paraId="4B4768C3" w14:textId="588FA822" w:rsidR="000D7362" w:rsidRPr="000D7362" w:rsidRDefault="000D7362" w:rsidP="000D7362">
      <w:pPr>
        <w:pStyle w:val="texto"/>
      </w:pPr>
      <w:r>
        <w:t>A autoavaliação do grupo apresenta-se na tabela seguinte.</w:t>
      </w:r>
    </w:p>
    <w:p w14:paraId="62B171E6" w14:textId="3A8889C5" w:rsidR="007C242D" w:rsidRDefault="007C242D" w:rsidP="007C242D">
      <w:pPr>
        <w:pStyle w:val="tex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1050"/>
        <w:gridCol w:w="1012"/>
        <w:gridCol w:w="1138"/>
        <w:gridCol w:w="1021"/>
      </w:tblGrid>
      <w:tr w:rsidR="007C242D" w:rsidRPr="00804D46" w14:paraId="30038F93" w14:textId="77777777" w:rsidTr="00B6382F">
        <w:trPr>
          <w:jc w:val="center"/>
        </w:trPr>
        <w:tc>
          <w:tcPr>
            <w:tcW w:w="5399" w:type="dxa"/>
            <w:gridSpan w:val="5"/>
            <w:tcBorders>
              <w:bottom w:val="single" w:sz="8" w:space="0" w:color="auto"/>
            </w:tcBorders>
          </w:tcPr>
          <w:p w14:paraId="1A2246D1" w14:textId="44F166BE" w:rsidR="007C242D" w:rsidRPr="007C242D" w:rsidRDefault="007C242D" w:rsidP="007C242D">
            <w:pPr>
              <w:pStyle w:val="Caption"/>
            </w:pPr>
            <w:bookmarkStart w:id="65" w:name="_Ref54023516"/>
            <w:bookmarkStart w:id="66" w:name="_Ref54023519"/>
            <w:bookmarkStart w:id="67" w:name="_Toc58268349"/>
            <w:r>
              <w:t xml:space="preserve">Tabela </w:t>
            </w:r>
            <w:fldSimple w:instr=" SEQ Tabela \* ARABIC ">
              <w:r w:rsidR="00E92273">
                <w:rPr>
                  <w:noProof/>
                </w:rPr>
                <w:t>7</w:t>
              </w:r>
            </w:fldSimple>
            <w:bookmarkEnd w:id="65"/>
            <w:r>
              <w:t xml:space="preserve"> – Autoavaliação da Equipa </w:t>
            </w:r>
            <w:bookmarkEnd w:id="66"/>
            <w:r w:rsidR="00F56CBB">
              <w:t>19</w:t>
            </w:r>
            <w:bookmarkEnd w:id="67"/>
          </w:p>
        </w:tc>
      </w:tr>
      <w:tr w:rsidR="007C242D" w:rsidRPr="00804D46" w14:paraId="1245BBDC" w14:textId="77777777" w:rsidTr="00715E34">
        <w:trPr>
          <w:jc w:val="center"/>
        </w:trPr>
        <w:tc>
          <w:tcPr>
            <w:tcW w:w="1065" w:type="dxa"/>
            <w:tcBorders>
              <w:top w:val="single" w:sz="8" w:space="0" w:color="auto"/>
              <w:bottom w:val="single" w:sz="8" w:space="0" w:color="auto"/>
            </w:tcBorders>
            <w:vAlign w:val="center"/>
          </w:tcPr>
          <w:p w14:paraId="1B4775C6" w14:textId="6B486708" w:rsidR="007C242D" w:rsidRPr="007C242D" w:rsidRDefault="007C242D" w:rsidP="00715E34">
            <w:pPr>
              <w:pStyle w:val="Tabela"/>
              <w:rPr>
                <w:b/>
                <w:bCs/>
              </w:rPr>
            </w:pPr>
            <w:r w:rsidRPr="007C242D">
              <w:rPr>
                <w:b/>
                <w:bCs/>
              </w:rPr>
              <w:t>Número</w:t>
            </w:r>
          </w:p>
        </w:tc>
        <w:tc>
          <w:tcPr>
            <w:tcW w:w="1065" w:type="dxa"/>
            <w:tcBorders>
              <w:top w:val="single" w:sz="8" w:space="0" w:color="auto"/>
              <w:bottom w:val="single" w:sz="8" w:space="0" w:color="auto"/>
            </w:tcBorders>
            <w:shd w:val="clear" w:color="auto" w:fill="auto"/>
            <w:vAlign w:val="center"/>
          </w:tcPr>
          <w:p w14:paraId="4421B298" w14:textId="4783830D" w:rsidR="007C242D" w:rsidRPr="00804D46" w:rsidRDefault="007C242D" w:rsidP="00804D46">
            <w:pPr>
              <w:pStyle w:val="Tabela"/>
              <w:rPr>
                <w:b/>
                <w:bCs/>
              </w:rPr>
            </w:pPr>
            <w:r w:rsidRPr="00804D46">
              <w:rPr>
                <w:b/>
                <w:bCs/>
              </w:rPr>
              <w:t>Nome</w:t>
            </w:r>
          </w:p>
        </w:tc>
        <w:tc>
          <w:tcPr>
            <w:tcW w:w="1065" w:type="dxa"/>
            <w:tcBorders>
              <w:top w:val="single" w:sz="8" w:space="0" w:color="auto"/>
              <w:bottom w:val="single" w:sz="8" w:space="0" w:color="auto"/>
            </w:tcBorders>
            <w:shd w:val="clear" w:color="auto" w:fill="auto"/>
            <w:vAlign w:val="center"/>
          </w:tcPr>
          <w:p w14:paraId="5BCD53F9" w14:textId="48F7AD03" w:rsidR="007C242D" w:rsidRPr="00804D46" w:rsidRDefault="007C242D" w:rsidP="00804D46">
            <w:pPr>
              <w:pStyle w:val="Tabela"/>
              <w:rPr>
                <w:b/>
                <w:bCs/>
              </w:rPr>
            </w:pPr>
            <w:r>
              <w:rPr>
                <w:b/>
                <w:bCs/>
              </w:rPr>
              <w:t>Avaliação Global</w:t>
            </w:r>
          </w:p>
        </w:tc>
        <w:tc>
          <w:tcPr>
            <w:tcW w:w="1138" w:type="dxa"/>
            <w:tcBorders>
              <w:top w:val="single" w:sz="8" w:space="0" w:color="auto"/>
              <w:bottom w:val="single" w:sz="8" w:space="0" w:color="auto"/>
            </w:tcBorders>
            <w:shd w:val="clear" w:color="auto" w:fill="auto"/>
            <w:vAlign w:val="center"/>
          </w:tcPr>
          <w:p w14:paraId="6F1B60BB" w14:textId="33F68CE8" w:rsidR="007C242D" w:rsidRPr="00804D46" w:rsidRDefault="007C242D" w:rsidP="00804D46">
            <w:pPr>
              <w:pStyle w:val="Tabela"/>
              <w:rPr>
                <w:b/>
                <w:bCs/>
              </w:rPr>
            </w:pPr>
            <w:r>
              <w:rPr>
                <w:b/>
                <w:bCs/>
              </w:rPr>
              <w:t>Modificação</w:t>
            </w:r>
          </w:p>
        </w:tc>
        <w:tc>
          <w:tcPr>
            <w:tcW w:w="1066" w:type="dxa"/>
            <w:tcBorders>
              <w:top w:val="single" w:sz="8" w:space="0" w:color="auto"/>
              <w:bottom w:val="single" w:sz="8" w:space="0" w:color="auto"/>
            </w:tcBorders>
            <w:shd w:val="clear" w:color="auto" w:fill="auto"/>
            <w:vAlign w:val="center"/>
          </w:tcPr>
          <w:p w14:paraId="085AC7A5" w14:textId="543A1418" w:rsidR="007C242D" w:rsidRPr="00804D46" w:rsidRDefault="007C242D" w:rsidP="00804D46">
            <w:pPr>
              <w:pStyle w:val="Tabela"/>
              <w:rPr>
                <w:b/>
                <w:bCs/>
              </w:rPr>
            </w:pPr>
            <w:r>
              <w:rPr>
                <w:b/>
                <w:bCs/>
              </w:rPr>
              <w:t>Avaliação Individual</w:t>
            </w:r>
          </w:p>
        </w:tc>
      </w:tr>
      <w:tr w:rsidR="007C242D" w:rsidRPr="00804D46" w14:paraId="64DCB0B8" w14:textId="77777777" w:rsidTr="00B6382F">
        <w:trPr>
          <w:jc w:val="center"/>
        </w:trPr>
        <w:tc>
          <w:tcPr>
            <w:tcW w:w="1065" w:type="dxa"/>
            <w:tcBorders>
              <w:top w:val="single" w:sz="8" w:space="0" w:color="auto"/>
            </w:tcBorders>
          </w:tcPr>
          <w:p w14:paraId="3AA98C5E" w14:textId="0EAD2A3D" w:rsidR="007C242D" w:rsidRPr="007C242D" w:rsidRDefault="00F56CBB" w:rsidP="007C242D">
            <w:pPr>
              <w:pStyle w:val="Tabela"/>
              <w:rPr>
                <w:b/>
                <w:bCs/>
              </w:rPr>
            </w:pPr>
            <w:r>
              <w:rPr>
                <w:b/>
                <w:bCs/>
              </w:rPr>
              <w:t>A95250</w:t>
            </w:r>
          </w:p>
        </w:tc>
        <w:tc>
          <w:tcPr>
            <w:tcW w:w="1065" w:type="dxa"/>
            <w:tcBorders>
              <w:top w:val="single" w:sz="8" w:space="0" w:color="auto"/>
            </w:tcBorders>
            <w:vAlign w:val="center"/>
          </w:tcPr>
          <w:p w14:paraId="18448FC3" w14:textId="4E983E06" w:rsidR="007C242D" w:rsidRPr="00804D46" w:rsidRDefault="00F56CBB" w:rsidP="00804D46">
            <w:pPr>
              <w:pStyle w:val="Tabela"/>
              <w:rPr>
                <w:b/>
                <w:bCs/>
              </w:rPr>
            </w:pPr>
            <w:r>
              <w:rPr>
                <w:b/>
                <w:bCs/>
              </w:rPr>
              <w:t>Afonso Magalhães</w:t>
            </w:r>
          </w:p>
        </w:tc>
        <w:tc>
          <w:tcPr>
            <w:tcW w:w="1065" w:type="dxa"/>
            <w:vMerge w:val="restart"/>
            <w:tcBorders>
              <w:top w:val="single" w:sz="8" w:space="0" w:color="auto"/>
            </w:tcBorders>
            <w:shd w:val="clear" w:color="auto" w:fill="D9D9D9" w:themeFill="background1" w:themeFillShade="D9"/>
            <w:vAlign w:val="center"/>
          </w:tcPr>
          <w:p w14:paraId="194BDF18" w14:textId="78F319BA" w:rsidR="007C242D" w:rsidRPr="00804D46" w:rsidRDefault="000D7362" w:rsidP="00804D46">
            <w:pPr>
              <w:pStyle w:val="Tabela"/>
            </w:pPr>
            <w:r>
              <w:t>17</w:t>
            </w:r>
          </w:p>
        </w:tc>
        <w:tc>
          <w:tcPr>
            <w:tcW w:w="1138" w:type="dxa"/>
            <w:tcBorders>
              <w:top w:val="single" w:sz="8" w:space="0" w:color="auto"/>
            </w:tcBorders>
            <w:vAlign w:val="center"/>
          </w:tcPr>
          <w:p w14:paraId="0EBA587D" w14:textId="05A9926A" w:rsidR="007C242D" w:rsidRPr="00804D46" w:rsidRDefault="000D7362" w:rsidP="00804D46">
            <w:pPr>
              <w:pStyle w:val="Tabela"/>
            </w:pPr>
            <w:r>
              <w:t>-0,5</w:t>
            </w:r>
          </w:p>
        </w:tc>
        <w:tc>
          <w:tcPr>
            <w:tcW w:w="1066" w:type="dxa"/>
            <w:tcBorders>
              <w:top w:val="single" w:sz="8" w:space="0" w:color="auto"/>
            </w:tcBorders>
            <w:vAlign w:val="center"/>
          </w:tcPr>
          <w:p w14:paraId="1DE172CD" w14:textId="5850F7D3" w:rsidR="007C242D" w:rsidRPr="00804D46" w:rsidRDefault="000D7362" w:rsidP="00804D46">
            <w:pPr>
              <w:pStyle w:val="Tabela"/>
            </w:pPr>
            <w:r>
              <w:t>16,5</w:t>
            </w:r>
          </w:p>
        </w:tc>
      </w:tr>
      <w:tr w:rsidR="007C242D" w:rsidRPr="00804D46" w14:paraId="1E4594C2" w14:textId="77777777" w:rsidTr="00B6382F">
        <w:trPr>
          <w:jc w:val="center"/>
        </w:trPr>
        <w:tc>
          <w:tcPr>
            <w:tcW w:w="1065" w:type="dxa"/>
            <w:shd w:val="clear" w:color="auto" w:fill="D9D9D9" w:themeFill="background1" w:themeFillShade="D9"/>
          </w:tcPr>
          <w:p w14:paraId="2357F5EE" w14:textId="0269A110" w:rsidR="007C242D" w:rsidRPr="007C242D" w:rsidRDefault="00F56CBB" w:rsidP="007C242D">
            <w:pPr>
              <w:pStyle w:val="Tabela"/>
              <w:rPr>
                <w:b/>
                <w:bCs/>
              </w:rPr>
            </w:pPr>
            <w:r>
              <w:rPr>
                <w:b/>
                <w:bCs/>
              </w:rPr>
              <w:t>A95455</w:t>
            </w:r>
          </w:p>
        </w:tc>
        <w:tc>
          <w:tcPr>
            <w:tcW w:w="1065" w:type="dxa"/>
            <w:shd w:val="clear" w:color="auto" w:fill="D9D9D9" w:themeFill="background1" w:themeFillShade="D9"/>
            <w:vAlign w:val="center"/>
          </w:tcPr>
          <w:p w14:paraId="54EE2A89" w14:textId="768F4DA9" w:rsidR="007C242D" w:rsidRPr="00804D46" w:rsidRDefault="00F56CBB" w:rsidP="00804D46">
            <w:pPr>
              <w:pStyle w:val="Tabela"/>
              <w:rPr>
                <w:b/>
                <w:bCs/>
              </w:rPr>
            </w:pPr>
            <w:r>
              <w:rPr>
                <w:b/>
                <w:bCs/>
              </w:rPr>
              <w:t>Afonso Monteiro</w:t>
            </w:r>
          </w:p>
        </w:tc>
        <w:tc>
          <w:tcPr>
            <w:tcW w:w="1065" w:type="dxa"/>
            <w:vMerge/>
            <w:shd w:val="clear" w:color="auto" w:fill="D9D9D9" w:themeFill="background1" w:themeFillShade="D9"/>
            <w:vAlign w:val="center"/>
          </w:tcPr>
          <w:p w14:paraId="4FE29FDD" w14:textId="77777777" w:rsidR="007C242D" w:rsidRPr="00804D46" w:rsidRDefault="007C242D" w:rsidP="00804D46">
            <w:pPr>
              <w:pStyle w:val="Tabela"/>
            </w:pPr>
          </w:p>
        </w:tc>
        <w:tc>
          <w:tcPr>
            <w:tcW w:w="1138" w:type="dxa"/>
            <w:shd w:val="clear" w:color="auto" w:fill="D9D9D9" w:themeFill="background1" w:themeFillShade="D9"/>
            <w:vAlign w:val="center"/>
          </w:tcPr>
          <w:p w14:paraId="441BAFCF" w14:textId="21C08110" w:rsidR="007C242D" w:rsidRPr="00804D46" w:rsidRDefault="000D7362" w:rsidP="00804D46">
            <w:pPr>
              <w:pStyle w:val="Tabela"/>
            </w:pPr>
            <w:r>
              <w:t>-0,5</w:t>
            </w:r>
          </w:p>
        </w:tc>
        <w:tc>
          <w:tcPr>
            <w:tcW w:w="1066" w:type="dxa"/>
            <w:shd w:val="clear" w:color="auto" w:fill="D9D9D9" w:themeFill="background1" w:themeFillShade="D9"/>
            <w:vAlign w:val="center"/>
          </w:tcPr>
          <w:p w14:paraId="75347FD2" w14:textId="4DF1ED0D" w:rsidR="007C242D" w:rsidRPr="00804D46" w:rsidRDefault="000D7362" w:rsidP="00804D46">
            <w:pPr>
              <w:pStyle w:val="Tabela"/>
            </w:pPr>
            <w:r>
              <w:t>16,5</w:t>
            </w:r>
          </w:p>
        </w:tc>
      </w:tr>
      <w:tr w:rsidR="007C242D" w:rsidRPr="00804D46" w14:paraId="334F0450" w14:textId="77777777" w:rsidTr="00B6382F">
        <w:trPr>
          <w:jc w:val="center"/>
        </w:trPr>
        <w:tc>
          <w:tcPr>
            <w:tcW w:w="1065" w:type="dxa"/>
          </w:tcPr>
          <w:p w14:paraId="253326D8" w14:textId="11A4A5ED" w:rsidR="007C242D" w:rsidRPr="007C242D" w:rsidRDefault="00F56CBB" w:rsidP="007C242D">
            <w:pPr>
              <w:pStyle w:val="Tabela"/>
              <w:rPr>
                <w:b/>
                <w:bCs/>
              </w:rPr>
            </w:pPr>
            <w:r>
              <w:rPr>
                <w:b/>
                <w:bCs/>
              </w:rPr>
              <w:t>A95052</w:t>
            </w:r>
          </w:p>
        </w:tc>
        <w:tc>
          <w:tcPr>
            <w:tcW w:w="1065" w:type="dxa"/>
            <w:vAlign w:val="center"/>
          </w:tcPr>
          <w:p w14:paraId="01746647" w14:textId="6D58D36B" w:rsidR="007C242D" w:rsidRPr="00804D46" w:rsidRDefault="00F56CBB" w:rsidP="00804D46">
            <w:pPr>
              <w:pStyle w:val="Tabela"/>
              <w:rPr>
                <w:b/>
                <w:bCs/>
              </w:rPr>
            </w:pPr>
            <w:r>
              <w:rPr>
                <w:b/>
                <w:bCs/>
              </w:rPr>
              <w:t>Bernardo Costa</w:t>
            </w:r>
          </w:p>
        </w:tc>
        <w:tc>
          <w:tcPr>
            <w:tcW w:w="1065" w:type="dxa"/>
            <w:vMerge/>
            <w:shd w:val="clear" w:color="auto" w:fill="D9D9D9" w:themeFill="background1" w:themeFillShade="D9"/>
            <w:vAlign w:val="center"/>
          </w:tcPr>
          <w:p w14:paraId="698466B1" w14:textId="77777777" w:rsidR="007C242D" w:rsidRPr="00804D46" w:rsidRDefault="007C242D" w:rsidP="00804D46">
            <w:pPr>
              <w:pStyle w:val="Tabela"/>
            </w:pPr>
          </w:p>
        </w:tc>
        <w:tc>
          <w:tcPr>
            <w:tcW w:w="1138" w:type="dxa"/>
            <w:vAlign w:val="center"/>
          </w:tcPr>
          <w:p w14:paraId="17647749" w14:textId="04B4D237" w:rsidR="007C242D" w:rsidRPr="00804D46" w:rsidRDefault="000D7362" w:rsidP="00804D46">
            <w:pPr>
              <w:pStyle w:val="Tabela"/>
            </w:pPr>
            <w:r>
              <w:t>-0,5</w:t>
            </w:r>
          </w:p>
        </w:tc>
        <w:tc>
          <w:tcPr>
            <w:tcW w:w="1066" w:type="dxa"/>
            <w:vAlign w:val="center"/>
          </w:tcPr>
          <w:p w14:paraId="0440E871" w14:textId="17700259" w:rsidR="007C242D" w:rsidRPr="00804D46" w:rsidRDefault="000D7362" w:rsidP="00804D46">
            <w:pPr>
              <w:pStyle w:val="Tabela"/>
            </w:pPr>
            <w:r>
              <w:t>16,5</w:t>
            </w:r>
          </w:p>
        </w:tc>
      </w:tr>
      <w:tr w:rsidR="007C242D" w:rsidRPr="00804D46" w14:paraId="3FAA959A" w14:textId="77777777" w:rsidTr="00B6382F">
        <w:trPr>
          <w:jc w:val="center"/>
        </w:trPr>
        <w:tc>
          <w:tcPr>
            <w:tcW w:w="1065" w:type="dxa"/>
            <w:tcBorders>
              <w:bottom w:val="single" w:sz="8" w:space="0" w:color="auto"/>
            </w:tcBorders>
            <w:shd w:val="clear" w:color="auto" w:fill="D9D9D9" w:themeFill="background1" w:themeFillShade="D9"/>
          </w:tcPr>
          <w:p w14:paraId="7F300E5B" w14:textId="77F7454D" w:rsidR="007C242D" w:rsidRPr="007C242D" w:rsidRDefault="00F56CBB" w:rsidP="007C242D">
            <w:pPr>
              <w:pStyle w:val="Tabela"/>
              <w:rPr>
                <w:b/>
                <w:bCs/>
              </w:rPr>
            </w:pPr>
            <w:r>
              <w:rPr>
                <w:b/>
                <w:bCs/>
              </w:rPr>
              <w:t>A95254</w:t>
            </w:r>
          </w:p>
        </w:tc>
        <w:tc>
          <w:tcPr>
            <w:tcW w:w="1065" w:type="dxa"/>
            <w:tcBorders>
              <w:bottom w:val="single" w:sz="8" w:space="0" w:color="auto"/>
            </w:tcBorders>
            <w:shd w:val="clear" w:color="auto" w:fill="D9D9D9" w:themeFill="background1" w:themeFillShade="D9"/>
            <w:vAlign w:val="center"/>
          </w:tcPr>
          <w:p w14:paraId="79654820" w14:textId="12D06F44" w:rsidR="007C242D" w:rsidRPr="00804D46" w:rsidRDefault="00F56CBB" w:rsidP="00804D46">
            <w:pPr>
              <w:pStyle w:val="Tabela"/>
              <w:rPr>
                <w:b/>
                <w:bCs/>
              </w:rPr>
            </w:pPr>
            <w:r>
              <w:rPr>
                <w:b/>
                <w:bCs/>
              </w:rPr>
              <w:t>Rui Oliveira</w:t>
            </w:r>
          </w:p>
        </w:tc>
        <w:tc>
          <w:tcPr>
            <w:tcW w:w="1065" w:type="dxa"/>
            <w:vMerge/>
            <w:tcBorders>
              <w:bottom w:val="single" w:sz="8" w:space="0" w:color="auto"/>
            </w:tcBorders>
            <w:shd w:val="clear" w:color="auto" w:fill="D9D9D9" w:themeFill="background1" w:themeFillShade="D9"/>
            <w:vAlign w:val="center"/>
          </w:tcPr>
          <w:p w14:paraId="3D8CF660" w14:textId="77777777" w:rsidR="007C242D" w:rsidRPr="00804D46" w:rsidRDefault="007C242D" w:rsidP="00804D46">
            <w:pPr>
              <w:pStyle w:val="Tabela"/>
            </w:pPr>
          </w:p>
        </w:tc>
        <w:tc>
          <w:tcPr>
            <w:tcW w:w="1138" w:type="dxa"/>
            <w:tcBorders>
              <w:bottom w:val="single" w:sz="8" w:space="0" w:color="auto"/>
            </w:tcBorders>
            <w:shd w:val="clear" w:color="auto" w:fill="D9D9D9" w:themeFill="background1" w:themeFillShade="D9"/>
            <w:vAlign w:val="center"/>
          </w:tcPr>
          <w:p w14:paraId="63D4995D" w14:textId="08CE47BE" w:rsidR="007C242D" w:rsidRPr="00804D46" w:rsidRDefault="00F56CBB" w:rsidP="00804D46">
            <w:pPr>
              <w:pStyle w:val="Tabela"/>
            </w:pPr>
            <w:r>
              <w:t>+1,5</w:t>
            </w:r>
          </w:p>
        </w:tc>
        <w:tc>
          <w:tcPr>
            <w:tcW w:w="1066" w:type="dxa"/>
            <w:tcBorders>
              <w:bottom w:val="single" w:sz="8" w:space="0" w:color="auto"/>
            </w:tcBorders>
            <w:shd w:val="clear" w:color="auto" w:fill="D9D9D9" w:themeFill="background1" w:themeFillShade="D9"/>
            <w:vAlign w:val="center"/>
          </w:tcPr>
          <w:p w14:paraId="6E0C727A" w14:textId="467E55F7" w:rsidR="007C242D" w:rsidRPr="00804D46" w:rsidRDefault="000D7362" w:rsidP="00804D46">
            <w:pPr>
              <w:pStyle w:val="Tabela"/>
            </w:pPr>
            <w:r>
              <w:t>18,5</w:t>
            </w:r>
          </w:p>
        </w:tc>
      </w:tr>
    </w:tbl>
    <w:p w14:paraId="6359C70B" w14:textId="216695C8" w:rsidR="00BE0C07" w:rsidRDefault="00BE0C07" w:rsidP="00FE1C1F">
      <w:pPr>
        <w:pStyle w:val="texto"/>
        <w:rPr>
          <w:rFonts w:ascii="Calibri" w:hAnsi="Calibri"/>
          <w:szCs w:val="24"/>
        </w:rPr>
      </w:pPr>
    </w:p>
    <w:p w14:paraId="778CD1A0" w14:textId="5546395B" w:rsidR="000D7362" w:rsidRDefault="000D7362" w:rsidP="00FE1C1F">
      <w:pPr>
        <w:pStyle w:val="texto"/>
        <w:rPr>
          <w:rFonts w:ascii="Calibri" w:hAnsi="Calibri"/>
          <w:szCs w:val="24"/>
        </w:rPr>
      </w:pPr>
      <w:r>
        <w:rPr>
          <w:rFonts w:ascii="Calibri" w:hAnsi="Calibri"/>
          <w:szCs w:val="24"/>
        </w:rPr>
        <w:t xml:space="preserve">Acreditamos que a tarefa proposta foi cumprida, na medida em que conseguimos </w:t>
      </w:r>
      <w:r w:rsidR="0051321E">
        <w:rPr>
          <w:rFonts w:ascii="Calibri" w:hAnsi="Calibri"/>
          <w:szCs w:val="24"/>
        </w:rPr>
        <w:t xml:space="preserve">encontrar uma forma de simular o funcionamento de um casino e propor uma alocação de recursos que maximiza o lucro obtido, ou seja, que se encontra o mais próxima possível do valor ideal. </w:t>
      </w:r>
    </w:p>
    <w:p w14:paraId="6A4021F5" w14:textId="1D1E3A18" w:rsidR="0051321E" w:rsidRDefault="0051321E" w:rsidP="00FE1C1F">
      <w:pPr>
        <w:pStyle w:val="texto"/>
        <w:rPr>
          <w:rFonts w:ascii="Calibri" w:hAnsi="Calibri"/>
          <w:szCs w:val="24"/>
        </w:rPr>
      </w:pPr>
      <w:r>
        <w:rPr>
          <w:rFonts w:ascii="Calibri" w:hAnsi="Calibri"/>
          <w:szCs w:val="24"/>
        </w:rPr>
        <w:t xml:space="preserve">No entanto, há aspetos que poderiam estar mais polidos e mais detalhados. A título de exemplo, poderíamos ter </w:t>
      </w:r>
      <w:r>
        <w:rPr>
          <w:rFonts w:ascii="Calibri" w:hAnsi="Calibri"/>
          <w:szCs w:val="24"/>
        </w:rPr>
        <w:t xml:space="preserve">modelado os jogos como o póquer e o bingo como tendo um número de jogadores variável. </w:t>
      </w:r>
    </w:p>
    <w:p w14:paraId="2BA776FF" w14:textId="68A46C35" w:rsidR="00D47C22" w:rsidRPr="00D47C22" w:rsidRDefault="00D47C22" w:rsidP="00FE1C1F">
      <w:pPr>
        <w:pStyle w:val="texto"/>
        <w:rPr>
          <w:rFonts w:ascii="Calibri" w:hAnsi="Calibri"/>
          <w:szCs w:val="24"/>
        </w:rPr>
      </w:pPr>
      <w:r>
        <w:rPr>
          <w:rFonts w:ascii="Calibri" w:hAnsi="Calibri"/>
          <w:szCs w:val="24"/>
        </w:rPr>
        <w:t xml:space="preserve">Tendo em conta o trabalho desenvolvido ao longo deste projeto, optamos pela distribuição de notas individuais como indicado na tabela anterior, visto que o aluno Rui Oliveira apresenta uma capacidade superior na utilização do </w:t>
      </w:r>
      <w:r w:rsidRPr="00D47C22">
        <w:rPr>
          <w:rFonts w:ascii="Calibri" w:hAnsi="Calibri"/>
          <w:i/>
          <w:szCs w:val="24"/>
        </w:rPr>
        <w:t>software ARENA</w:t>
      </w:r>
      <w:r>
        <w:rPr>
          <w:rFonts w:ascii="Calibri" w:hAnsi="Calibri"/>
          <w:i/>
          <w:szCs w:val="24"/>
        </w:rPr>
        <w:t xml:space="preserve">, </w:t>
      </w:r>
      <w:r>
        <w:rPr>
          <w:rFonts w:ascii="Calibri" w:hAnsi="Calibri"/>
          <w:szCs w:val="24"/>
        </w:rPr>
        <w:t>que resultou numa melhor contribuição para o desenvolvimento do modelo. Não obstante o supramencionado, os restantes três alunos mostraram empenho e dedicação ao projeto, contribuindo de igual modo para o sucesso do mesmo.</w:t>
      </w:r>
    </w:p>
    <w:p w14:paraId="02133AAB" w14:textId="2775B8D2" w:rsidR="0051321E" w:rsidRPr="00F2253A" w:rsidRDefault="0051321E" w:rsidP="00FE1C1F">
      <w:pPr>
        <w:pStyle w:val="texto"/>
      </w:pPr>
      <w:r>
        <w:rPr>
          <w:rFonts w:ascii="Calibri" w:hAnsi="Calibri"/>
          <w:szCs w:val="24"/>
        </w:rPr>
        <w:t xml:space="preserve"> </w:t>
      </w:r>
    </w:p>
    <w:p w14:paraId="52FF7C65" w14:textId="3BD06133" w:rsidR="003F4F1F" w:rsidRPr="00F2253A" w:rsidRDefault="00EC0443" w:rsidP="00EC0443">
      <w:pPr>
        <w:pStyle w:val="Heading1"/>
      </w:pPr>
      <w:bookmarkStart w:id="68" w:name="_Toc58268319"/>
      <w:r w:rsidRPr="00EC0443">
        <w:lastRenderedPageBreak/>
        <w:t>Identificação</w:t>
      </w:r>
      <w:bookmarkEnd w:id="68"/>
    </w:p>
    <w:p w14:paraId="2372F49D" w14:textId="752EAFE6" w:rsidR="00B73CBC" w:rsidRDefault="00816C9D" w:rsidP="00816C9D">
      <w:pPr>
        <w:pStyle w:val="Heading2"/>
      </w:pPr>
      <w:bookmarkStart w:id="69" w:name="_Toc58268320"/>
      <w:r>
        <w:t>Afonso Magalhães</w:t>
      </w:r>
      <w:bookmarkEnd w:id="69"/>
    </w:p>
    <w:p w14:paraId="1B1EF149" w14:textId="643C848A" w:rsidR="00816C9D" w:rsidRDefault="00816C9D" w:rsidP="00816C9D">
      <w:pPr>
        <w:pStyle w:val="texto"/>
        <w:jc w:val="center"/>
      </w:pPr>
      <w:r>
        <w:rPr>
          <w:noProof/>
          <w:lang w:eastAsia="pt-PT"/>
        </w:rPr>
        <w:drawing>
          <wp:inline distT="0" distB="0" distL="0" distR="0" wp14:anchorId="1F4DA219" wp14:editId="34F48D01">
            <wp:extent cx="1428750" cy="1428750"/>
            <wp:effectExtent l="0" t="0" r="0" b="0"/>
            <wp:docPr id="7" name="Imagem 7" descr="https://media.discordapp.net/attachments/773652841956114512/785162969499697152/80722696_2410401472545495_6136514668249743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73652841956114512/785162969499697152/80722696_2410401472545495_613651466824974336_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0B57FB9" w14:textId="343C86D3" w:rsidR="00816C9D" w:rsidRDefault="00451C22" w:rsidP="00816C9D">
      <w:pPr>
        <w:pStyle w:val="texto"/>
        <w:jc w:val="center"/>
      </w:pPr>
      <w:hyperlink r:id="rId35" w:history="1">
        <w:r w:rsidR="00704711" w:rsidRPr="00F27C94">
          <w:rPr>
            <w:rStyle w:val="Hyperlink"/>
          </w:rPr>
          <w:t>afonsomagalhaes3@gmail.com</w:t>
        </w:r>
      </w:hyperlink>
    </w:p>
    <w:p w14:paraId="4CD10A2C" w14:textId="0829917A" w:rsidR="00816C9D" w:rsidRDefault="00816C9D" w:rsidP="00816C9D">
      <w:pPr>
        <w:pStyle w:val="texto"/>
        <w:jc w:val="center"/>
      </w:pPr>
      <w:r>
        <w:t xml:space="preserve">Nasceu em Braga, a 13 de </w:t>
      </w:r>
      <w:r w:rsidR="00704711">
        <w:t>j</w:t>
      </w:r>
      <w:r>
        <w:t>unho de 2002. Estu</w:t>
      </w:r>
      <w:r w:rsidR="00704711">
        <w:t>dou</w:t>
      </w:r>
      <w:r>
        <w:t xml:space="preserve"> no Colérgio Dom Diogo de Sousa.</w:t>
      </w:r>
    </w:p>
    <w:p w14:paraId="31221D4A" w14:textId="355E8FAD" w:rsidR="00816C9D" w:rsidRDefault="00816C9D" w:rsidP="00816C9D">
      <w:pPr>
        <w:pStyle w:val="texto"/>
        <w:jc w:val="center"/>
      </w:pPr>
      <w:r>
        <w:t>Principais interesses: Game design, Culinária e Anime</w:t>
      </w:r>
    </w:p>
    <w:p w14:paraId="07BAA5AF" w14:textId="1027F24D" w:rsidR="00816C9D" w:rsidRDefault="00816C9D" w:rsidP="00816C9D">
      <w:pPr>
        <w:pStyle w:val="texto"/>
        <w:jc w:val="center"/>
      </w:pPr>
      <w:r>
        <w:t>Hobbies: Jogar ténis, jogar videojogos e dedicar tempo ao percurso académico</w:t>
      </w:r>
    </w:p>
    <w:p w14:paraId="67872BA4" w14:textId="64A8AAC5" w:rsidR="00816C9D" w:rsidRDefault="00816C9D" w:rsidP="00816C9D">
      <w:pPr>
        <w:pStyle w:val="texto"/>
        <w:jc w:val="center"/>
      </w:pPr>
      <w:r>
        <w:t>Outros: É um apoiante efervescente do Sporting Clube de Braga</w:t>
      </w:r>
    </w:p>
    <w:p w14:paraId="35AC455F" w14:textId="1778F59C" w:rsidR="00704711" w:rsidRDefault="00704711" w:rsidP="00704711">
      <w:pPr>
        <w:pStyle w:val="Heading2"/>
      </w:pPr>
      <w:bookmarkStart w:id="70" w:name="_Toc58268321"/>
      <w:r>
        <w:t>Afonso Monteiro</w:t>
      </w:r>
      <w:bookmarkEnd w:id="70"/>
    </w:p>
    <w:p w14:paraId="167323FC" w14:textId="29F16FC9" w:rsidR="00704711" w:rsidRPr="00704711" w:rsidRDefault="00704711" w:rsidP="00704711">
      <w:pPr>
        <w:pStyle w:val="texto"/>
        <w:jc w:val="center"/>
      </w:pPr>
      <w:r w:rsidRPr="00366316">
        <w:rPr>
          <w:noProof/>
          <w:lang w:eastAsia="pt-PT"/>
        </w:rPr>
        <w:drawing>
          <wp:inline distT="0" distB="0" distL="0" distR="0" wp14:anchorId="2E5A30BC" wp14:editId="550C7769">
            <wp:extent cx="1085850" cy="1352550"/>
            <wp:effectExtent l="0" t="0" r="0" b="0"/>
            <wp:docPr id="23" name="Imagem 4" descr="C:\Users\Utilizador\Desktop\Afonso - fotos tipo p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zador\Desktop\Afonso - fotos tipo pass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85850" cy="1352550"/>
                    </a:xfrm>
                    <a:prstGeom prst="rect">
                      <a:avLst/>
                    </a:prstGeom>
                    <a:noFill/>
                    <a:ln>
                      <a:noFill/>
                    </a:ln>
                  </pic:spPr>
                </pic:pic>
              </a:graphicData>
            </a:graphic>
          </wp:inline>
        </w:drawing>
      </w:r>
    </w:p>
    <w:p w14:paraId="47E416A4" w14:textId="1BDDCBDC" w:rsidR="00704711" w:rsidRDefault="00451C22" w:rsidP="00704711">
      <w:pPr>
        <w:pStyle w:val="texto"/>
        <w:jc w:val="center"/>
      </w:pPr>
      <w:hyperlink r:id="rId37" w:history="1">
        <w:r w:rsidR="00704711" w:rsidRPr="00F27C94">
          <w:rPr>
            <w:rStyle w:val="Hyperlink"/>
          </w:rPr>
          <w:t>Afonsomonteiro9@gmail.com</w:t>
        </w:r>
      </w:hyperlink>
    </w:p>
    <w:p w14:paraId="1DB9BCA4" w14:textId="2E10E4DF" w:rsidR="00704711" w:rsidRDefault="00704711" w:rsidP="00704711">
      <w:pPr>
        <w:pStyle w:val="texto"/>
        <w:jc w:val="center"/>
      </w:pPr>
      <w:r>
        <w:t>Nasceu em Braga, a 27 de novembro de 2002. Estou no Jardim Escola João de Deus e posteriormente no Colégio Dom Diogo de Sousa.</w:t>
      </w:r>
    </w:p>
    <w:p w14:paraId="1DF17066" w14:textId="26D882C8" w:rsidR="00704711" w:rsidRDefault="00704711" w:rsidP="00704711">
      <w:pPr>
        <w:pStyle w:val="texto"/>
        <w:jc w:val="center"/>
      </w:pPr>
      <w:r>
        <w:t>Principais interesses: Cibersegurança, desporto e videojogos.</w:t>
      </w:r>
    </w:p>
    <w:p w14:paraId="5B1DE8C1" w14:textId="1E8FBB7A" w:rsidR="00704711" w:rsidRDefault="00704711" w:rsidP="00704711">
      <w:pPr>
        <w:pStyle w:val="texto"/>
        <w:jc w:val="center"/>
      </w:pPr>
      <w:r>
        <w:t>Hobbies: Jogar futebol, ouvir música e estar na natureza</w:t>
      </w:r>
    </w:p>
    <w:p w14:paraId="0B17FAC2" w14:textId="12042BA5" w:rsidR="00704711" w:rsidRDefault="00704711" w:rsidP="00704711">
      <w:pPr>
        <w:pStyle w:val="texto"/>
        <w:jc w:val="center"/>
      </w:pPr>
      <w:r>
        <w:t>Outros: É um fanático pela Associação Académica de Coimbra</w:t>
      </w:r>
    </w:p>
    <w:p w14:paraId="6EAE3C2C" w14:textId="3EAC0297" w:rsidR="00704711" w:rsidRDefault="00704711" w:rsidP="00704711">
      <w:pPr>
        <w:pStyle w:val="Heading2"/>
      </w:pPr>
      <w:bookmarkStart w:id="71" w:name="_Toc58268322"/>
      <w:r>
        <w:lastRenderedPageBreak/>
        <w:t>Bernardo Costa</w:t>
      </w:r>
      <w:bookmarkEnd w:id="71"/>
    </w:p>
    <w:p w14:paraId="67EC336B" w14:textId="58CF4953" w:rsidR="00704711" w:rsidRDefault="00704711" w:rsidP="00704711">
      <w:pPr>
        <w:pStyle w:val="texto"/>
        <w:jc w:val="center"/>
      </w:pPr>
      <w:r>
        <w:rPr>
          <w:noProof/>
          <w:lang w:eastAsia="pt-PT"/>
        </w:rPr>
        <w:drawing>
          <wp:inline distT="0" distB="0" distL="0" distR="0" wp14:anchorId="49524E7D" wp14:editId="7599FFA0">
            <wp:extent cx="1562100" cy="2081772"/>
            <wp:effectExtent l="0" t="0" r="0" b="0"/>
            <wp:docPr id="16" name="Imagem 16" descr="https://media.discordapp.net/attachments/773652841956114512/785164966839320616/1607268304425.jpg?width=508&amp;height=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discordapp.net/attachments/773652841956114512/785164966839320616/1607268304425.jpg?width=508&amp;height=6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76401" cy="2234098"/>
                    </a:xfrm>
                    <a:prstGeom prst="rect">
                      <a:avLst/>
                    </a:prstGeom>
                    <a:noFill/>
                    <a:ln>
                      <a:noFill/>
                    </a:ln>
                  </pic:spPr>
                </pic:pic>
              </a:graphicData>
            </a:graphic>
          </wp:inline>
        </w:drawing>
      </w:r>
    </w:p>
    <w:p w14:paraId="233CE04D" w14:textId="3144A47F" w:rsidR="00704711" w:rsidRDefault="00451C22" w:rsidP="00704711">
      <w:pPr>
        <w:pStyle w:val="texto"/>
        <w:jc w:val="center"/>
      </w:pPr>
      <w:hyperlink r:id="rId39" w:history="1">
        <w:r w:rsidR="00704711" w:rsidRPr="00F27C94">
          <w:rPr>
            <w:rStyle w:val="Hyperlink"/>
          </w:rPr>
          <w:t>bernardocostinha@gmail.com</w:t>
        </w:r>
      </w:hyperlink>
    </w:p>
    <w:p w14:paraId="3E739D82" w14:textId="717E1A9F" w:rsidR="00704711" w:rsidRDefault="00704711" w:rsidP="00704711">
      <w:pPr>
        <w:pStyle w:val="texto"/>
        <w:jc w:val="center"/>
      </w:pPr>
      <w:r>
        <w:t>Nasceu em Braga, a 22 de abril</w:t>
      </w:r>
      <w:r w:rsidR="00382DF0">
        <w:t>. Estudou no Colégio Teresiano e no Colégio Dom Diogo de Sousa.</w:t>
      </w:r>
    </w:p>
    <w:p w14:paraId="533B08F0" w14:textId="6C398FD9" w:rsidR="00382DF0" w:rsidRDefault="00382DF0" w:rsidP="00382DF0">
      <w:pPr>
        <w:pStyle w:val="texto"/>
        <w:jc w:val="center"/>
      </w:pPr>
      <w:r w:rsidRPr="00382DF0">
        <w:t>Principais interesses: Web development, praticar desporto e</w:t>
      </w:r>
      <w:r>
        <w:t xml:space="preserve"> indústria automóvel.</w:t>
      </w:r>
    </w:p>
    <w:p w14:paraId="77506B71" w14:textId="3834E1A4" w:rsidR="00382DF0" w:rsidRDefault="00382DF0" w:rsidP="00382DF0">
      <w:pPr>
        <w:pStyle w:val="texto"/>
        <w:jc w:val="center"/>
      </w:pPr>
      <w:r>
        <w:t>Hobbies: tocar guitarra, jogar futebol e conduzir.</w:t>
      </w:r>
    </w:p>
    <w:p w14:paraId="5FC124A5" w14:textId="523EFC52" w:rsidR="00382DF0" w:rsidRDefault="00382DF0" w:rsidP="00382DF0">
      <w:pPr>
        <w:pStyle w:val="texto"/>
        <w:jc w:val="center"/>
      </w:pPr>
      <w:r>
        <w:t>Outros: é sócio e grande apoiante do FC Porto desde o dia 23 de Abril de 2002</w:t>
      </w:r>
    </w:p>
    <w:p w14:paraId="5562C488" w14:textId="4F322DDA" w:rsidR="00382DF0" w:rsidRDefault="00382DF0" w:rsidP="00382DF0">
      <w:pPr>
        <w:pStyle w:val="Heading2"/>
      </w:pPr>
      <w:bookmarkStart w:id="72" w:name="_Toc58268323"/>
      <w:r>
        <w:t>Rui Oliveira</w:t>
      </w:r>
      <w:bookmarkEnd w:id="72"/>
    </w:p>
    <w:p w14:paraId="5315F15D" w14:textId="475387B4" w:rsidR="00382DF0" w:rsidRDefault="00382DF0" w:rsidP="00382DF0">
      <w:pPr>
        <w:pStyle w:val="texto"/>
        <w:jc w:val="center"/>
      </w:pPr>
      <w:r>
        <w:rPr>
          <w:noProof/>
          <w:lang w:eastAsia="pt-PT"/>
        </w:rPr>
        <w:drawing>
          <wp:inline distT="0" distB="0" distL="0" distR="0" wp14:anchorId="058C7150" wp14:editId="77E3AEED">
            <wp:extent cx="1247775" cy="1881030"/>
            <wp:effectExtent l="0" t="0" r="0" b="5080"/>
            <wp:docPr id="2" name="Imagem 2" descr="https://media.discordapp.net/attachments/773652841956114512/785260263116111912/DSC_1111.JPG?width=449&amp;height=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discordapp.net/attachments/773652841956114512/785260263116111912/DSC_1111.JPG?width=449&amp;height=6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49901" cy="1884234"/>
                    </a:xfrm>
                    <a:prstGeom prst="rect">
                      <a:avLst/>
                    </a:prstGeom>
                    <a:noFill/>
                    <a:ln>
                      <a:noFill/>
                    </a:ln>
                  </pic:spPr>
                </pic:pic>
              </a:graphicData>
            </a:graphic>
          </wp:inline>
        </w:drawing>
      </w:r>
    </w:p>
    <w:p w14:paraId="6A89CF2B" w14:textId="0908483A" w:rsidR="00382DF0" w:rsidRDefault="00451C22" w:rsidP="00382DF0">
      <w:pPr>
        <w:pStyle w:val="texto"/>
        <w:jc w:val="center"/>
      </w:pPr>
      <w:hyperlink r:id="rId41" w:history="1">
        <w:r w:rsidR="00382DF0" w:rsidRPr="00F27C94">
          <w:rPr>
            <w:rStyle w:val="Hyperlink"/>
          </w:rPr>
          <w:t>rpoliveira02@gmail.com</w:t>
        </w:r>
      </w:hyperlink>
    </w:p>
    <w:p w14:paraId="45A987C3" w14:textId="7F20FB07" w:rsidR="00382DF0" w:rsidRDefault="00382DF0" w:rsidP="00382DF0">
      <w:pPr>
        <w:pStyle w:val="texto"/>
        <w:jc w:val="center"/>
      </w:pPr>
      <w:r>
        <w:t>Nasceu em Braga, a 7 de maio de 2002. Estudou no Colégio Dom Diogo de Sousa.</w:t>
      </w:r>
    </w:p>
    <w:p w14:paraId="797FC2B6" w14:textId="50A687BB" w:rsidR="00382DF0" w:rsidRDefault="00382DF0" w:rsidP="00382DF0">
      <w:pPr>
        <w:pStyle w:val="texto"/>
        <w:jc w:val="center"/>
      </w:pPr>
      <w:r>
        <w:t>Principais interesses: Programação, desporto automóvel e xadrez.</w:t>
      </w:r>
    </w:p>
    <w:p w14:paraId="1FB1E980" w14:textId="73AC56B7" w:rsidR="00382DF0" w:rsidRDefault="00382DF0" w:rsidP="00382DF0">
      <w:pPr>
        <w:pStyle w:val="texto"/>
        <w:jc w:val="center"/>
      </w:pPr>
      <w:r>
        <w:t>Hobbies: Jogar ténis, tocar guitarra e ouvir música.</w:t>
      </w:r>
    </w:p>
    <w:p w14:paraId="3587ADAE" w14:textId="4CEC46A7" w:rsidR="00382DF0" w:rsidRDefault="00382DF0" w:rsidP="00382DF0">
      <w:pPr>
        <w:pStyle w:val="texto"/>
        <w:jc w:val="center"/>
      </w:pPr>
      <w:r>
        <w:t>Outros: um fiel apoiante do Sporting Clube de Braga</w:t>
      </w:r>
    </w:p>
    <w:p w14:paraId="3FDC31A7" w14:textId="77777777" w:rsidR="00382DF0" w:rsidRPr="00382DF0" w:rsidRDefault="00382DF0" w:rsidP="00382DF0">
      <w:pPr>
        <w:pStyle w:val="texto"/>
        <w:jc w:val="center"/>
      </w:pPr>
    </w:p>
    <w:p w14:paraId="5A036478" w14:textId="77777777" w:rsidR="00382DF0" w:rsidRPr="00382DF0" w:rsidRDefault="00382DF0" w:rsidP="00382DF0">
      <w:pPr>
        <w:pStyle w:val="texto"/>
      </w:pPr>
    </w:p>
    <w:p w14:paraId="06EFDB52" w14:textId="77777777" w:rsidR="00262633" w:rsidRPr="00F2253A" w:rsidRDefault="00262633" w:rsidP="00E440AA">
      <w:pPr>
        <w:pStyle w:val="texto"/>
      </w:pPr>
    </w:p>
    <w:sectPr w:rsidR="00262633" w:rsidRPr="00F2253A" w:rsidSect="00AD7C0F">
      <w:type w:val="continuous"/>
      <w:pgSz w:w="11907" w:h="8391" w:orient="landscape" w:code="11"/>
      <w:pgMar w:top="624" w:right="567" w:bottom="567" w:left="567" w:header="170" w:footer="227"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89AAF" w14:textId="77777777" w:rsidR="00451C22" w:rsidRDefault="00451C22">
      <w:r>
        <w:separator/>
      </w:r>
    </w:p>
  </w:endnote>
  <w:endnote w:type="continuationSeparator" w:id="0">
    <w:p w14:paraId="52411749" w14:textId="77777777" w:rsidR="00451C22" w:rsidRDefault="0045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lassGarmnd BT">
    <w:altName w:val="Times New Roman"/>
    <w:charset w:val="00"/>
    <w:family w:val="roman"/>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DCFEC" w14:textId="77777777" w:rsidR="00451C22" w:rsidRDefault="00451C22">
      <w:r>
        <w:separator/>
      </w:r>
    </w:p>
  </w:footnote>
  <w:footnote w:type="continuationSeparator" w:id="0">
    <w:p w14:paraId="53059D3C" w14:textId="77777777" w:rsidR="00451C22" w:rsidRDefault="00451C22">
      <w:r>
        <w:continuationSeparator/>
      </w:r>
    </w:p>
  </w:footnote>
  <w:footnote w:id="1">
    <w:p w14:paraId="23D37F22" w14:textId="72BE6254" w:rsidR="00382DF0" w:rsidRDefault="00382DF0">
      <w:pPr>
        <w:pStyle w:val="FootnoteText"/>
      </w:pPr>
      <w:r>
        <w:rPr>
          <w:rStyle w:val="FootnoteReference"/>
        </w:rPr>
        <w:footnoteRef/>
      </w:r>
      <w:r>
        <w:t xml:space="preserve"> O modelo pode ser visto </w:t>
      </w:r>
      <w:hyperlink r:id="rId1" w:history="1">
        <w:r w:rsidRPr="009F2D48">
          <w:rPr>
            <w:rStyle w:val="Hyperlink"/>
          </w:rPr>
          <w:t>neste link</w:t>
        </w:r>
      </w:hyperlink>
    </w:p>
  </w:footnote>
  <w:footnote w:id="2">
    <w:p w14:paraId="77985B8F" w14:textId="0DC9A041" w:rsidR="00382DF0" w:rsidRDefault="00382DF0">
      <w:pPr>
        <w:pStyle w:val="FootnoteText"/>
      </w:pPr>
      <w:r>
        <w:rPr>
          <w:rStyle w:val="FootnoteReference"/>
        </w:rPr>
        <w:footnoteRef/>
      </w:r>
      <w:r>
        <w:t xml:space="preserve"> Confrontar </w:t>
      </w:r>
      <w:r>
        <w:fldChar w:fldCharType="begin"/>
      </w:r>
      <w:r>
        <w:instrText xml:space="preserve"> REF _Ref57838515 \r \h </w:instrText>
      </w:r>
      <w:r>
        <w:fldChar w:fldCharType="separate"/>
      </w:r>
      <w:r w:rsidR="00E92273">
        <w:t>5.3</w:t>
      </w:r>
      <w:r>
        <w:fldChar w:fldCharType="end"/>
      </w:r>
    </w:p>
  </w:footnote>
  <w:footnote w:id="3">
    <w:p w14:paraId="41B08FE4" w14:textId="68FC531F" w:rsidR="00382DF0" w:rsidRDefault="00382DF0">
      <w:pPr>
        <w:pStyle w:val="FootnoteText"/>
      </w:pPr>
      <w:r>
        <w:rPr>
          <w:rStyle w:val="FootnoteReference"/>
        </w:rPr>
        <w:footnoteRef/>
      </w:r>
      <w:r>
        <w:t xml:space="preserve"> Note-se que a maioria das entidades sai do casino após este não começar mais jogos (depois das 14,5 horas de simulação). Daí, ao realizarem em média menos jogos por hora, vão sair do casino antes do que seria expectável num modelo com menos fila de espera.</w:t>
      </w:r>
    </w:p>
  </w:footnote>
  <w:footnote w:id="4">
    <w:p w14:paraId="1B3FF511" w14:textId="68E2CF94" w:rsidR="00382DF0" w:rsidRDefault="00382DF0">
      <w:pPr>
        <w:pStyle w:val="FootnoteText"/>
      </w:pPr>
      <w:r>
        <w:rPr>
          <w:rStyle w:val="FootnoteReference"/>
        </w:rPr>
        <w:footnoteRef/>
      </w:r>
      <w:r>
        <w:t xml:space="preserve"> Preto/Vermelho, Par/Ímpar, ou Metade Alta/Baixa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2"/>
      <w:gridCol w:w="3593"/>
      <w:gridCol w:w="3588"/>
    </w:tblGrid>
    <w:tr w:rsidR="00382DF0" w14:paraId="54E07411" w14:textId="77777777" w:rsidTr="00A870A9">
      <w:tc>
        <w:tcPr>
          <w:tcW w:w="3637" w:type="dxa"/>
        </w:tcPr>
        <w:p w14:paraId="2ABDDA1E" w14:textId="23928709" w:rsidR="00382DF0" w:rsidRPr="00A870A9" w:rsidRDefault="00382DF0" w:rsidP="00141D3B">
          <w:pPr>
            <w:pStyle w:val="Header"/>
            <w:tabs>
              <w:tab w:val="clear" w:pos="4252"/>
              <w:tab w:val="clear" w:pos="8504"/>
              <w:tab w:val="center" w:pos="8222"/>
              <w:tab w:val="right" w:pos="10773"/>
            </w:tabs>
            <w:rPr>
              <w:rFonts w:asciiTheme="minorHAnsi" w:hAnsiTheme="minorHAnsi"/>
              <w:b/>
              <w:color w:val="808080"/>
              <w:sz w:val="16"/>
              <w:szCs w:val="16"/>
            </w:rPr>
          </w:pPr>
          <w:r>
            <w:rPr>
              <w:rFonts w:asciiTheme="minorHAnsi" w:hAnsiTheme="minorHAnsi"/>
              <w:b/>
              <w:color w:val="808080"/>
              <w:sz w:val="16"/>
              <w:szCs w:val="16"/>
            </w:rPr>
            <w:t xml:space="preserve">EES MIEI </w:t>
          </w:r>
          <w:r w:rsidRPr="00A870A9">
            <w:rPr>
              <w:rFonts w:asciiTheme="minorHAnsi" w:hAnsiTheme="minorHAnsi"/>
              <w:b/>
              <w:color w:val="808080"/>
              <w:sz w:val="16"/>
              <w:szCs w:val="16"/>
            </w:rPr>
            <w:t>UMinho 20</w:t>
          </w:r>
          <w:r>
            <w:rPr>
              <w:rFonts w:asciiTheme="minorHAnsi" w:hAnsiTheme="minorHAnsi"/>
              <w:b/>
              <w:color w:val="808080"/>
              <w:sz w:val="16"/>
              <w:szCs w:val="16"/>
            </w:rPr>
            <w:t>20</w:t>
          </w:r>
          <w:r w:rsidRPr="00A870A9">
            <w:rPr>
              <w:rFonts w:asciiTheme="minorHAnsi" w:hAnsiTheme="minorHAnsi"/>
              <w:b/>
              <w:color w:val="808080"/>
              <w:sz w:val="16"/>
              <w:szCs w:val="16"/>
            </w:rPr>
            <w:t>/2</w:t>
          </w:r>
          <w:r>
            <w:rPr>
              <w:rFonts w:asciiTheme="minorHAnsi" w:hAnsiTheme="minorHAnsi"/>
              <w:b/>
              <w:color w:val="808080"/>
              <w:sz w:val="16"/>
              <w:szCs w:val="16"/>
            </w:rPr>
            <w:t>1</w:t>
          </w:r>
        </w:p>
      </w:tc>
      <w:tc>
        <w:tcPr>
          <w:tcW w:w="3638" w:type="dxa"/>
        </w:tcPr>
        <w:p w14:paraId="67B37B56" w14:textId="5D05C2D0" w:rsidR="00382DF0" w:rsidRDefault="00382DF0" w:rsidP="00A870A9">
          <w:pPr>
            <w:pStyle w:val="Header"/>
            <w:tabs>
              <w:tab w:val="clear" w:pos="4252"/>
              <w:tab w:val="clear" w:pos="8504"/>
              <w:tab w:val="center" w:pos="8222"/>
              <w:tab w:val="right" w:pos="10773"/>
            </w:tabs>
            <w:jc w:val="center"/>
            <w:rPr>
              <w:rFonts w:asciiTheme="minorHAnsi" w:hAnsiTheme="minorHAnsi"/>
              <w:b/>
              <w:color w:val="808080"/>
              <w:sz w:val="16"/>
              <w:szCs w:val="16"/>
            </w:rPr>
          </w:pPr>
          <w:r>
            <w:rPr>
              <w:rFonts w:asciiTheme="minorHAnsi" w:hAnsiTheme="minorHAnsi"/>
              <w:b/>
              <w:color w:val="808080"/>
              <w:sz w:val="16"/>
              <w:szCs w:val="16"/>
            </w:rPr>
            <w:t xml:space="preserve"> “Casino”</w:t>
          </w:r>
        </w:p>
        <w:p w14:paraId="50656F76" w14:textId="39A5D2C7" w:rsidR="00382DF0" w:rsidRDefault="00382DF0" w:rsidP="009765C0">
          <w:pPr>
            <w:pStyle w:val="Header"/>
            <w:tabs>
              <w:tab w:val="clear" w:pos="4252"/>
              <w:tab w:val="clear" w:pos="8504"/>
              <w:tab w:val="center" w:pos="8222"/>
              <w:tab w:val="right" w:pos="10773"/>
            </w:tabs>
            <w:rPr>
              <w:rFonts w:asciiTheme="minorHAnsi" w:hAnsiTheme="minorHAnsi"/>
              <w:b/>
              <w:color w:val="808080"/>
              <w:sz w:val="16"/>
              <w:szCs w:val="16"/>
            </w:rPr>
          </w:pPr>
        </w:p>
      </w:tc>
      <w:tc>
        <w:tcPr>
          <w:tcW w:w="3638" w:type="dxa"/>
        </w:tcPr>
        <w:p w14:paraId="5E71F568" w14:textId="005EA82C" w:rsidR="00382DF0" w:rsidRDefault="00382DF0" w:rsidP="00A870A9">
          <w:pPr>
            <w:pStyle w:val="Header"/>
            <w:tabs>
              <w:tab w:val="clear" w:pos="4252"/>
              <w:tab w:val="clear" w:pos="8504"/>
              <w:tab w:val="center" w:pos="8222"/>
              <w:tab w:val="right" w:pos="10773"/>
            </w:tabs>
            <w:jc w:val="right"/>
            <w:rPr>
              <w:rFonts w:asciiTheme="minorHAnsi" w:hAnsiTheme="minorHAnsi"/>
              <w:b/>
              <w:color w:val="808080"/>
              <w:sz w:val="16"/>
              <w:szCs w:val="16"/>
            </w:rPr>
          </w:pPr>
          <w:r w:rsidRPr="00EF586A">
            <w:rPr>
              <w:rFonts w:asciiTheme="minorHAnsi" w:hAnsiTheme="minorHAnsi"/>
              <w:b/>
              <w:color w:val="808080"/>
              <w:sz w:val="16"/>
              <w:szCs w:val="16"/>
            </w:rPr>
            <w:t xml:space="preserve">Pág. </w:t>
          </w:r>
          <w:r w:rsidRPr="00EF586A">
            <w:rPr>
              <w:rStyle w:val="PageNumber"/>
              <w:rFonts w:asciiTheme="minorHAnsi" w:hAnsiTheme="minorHAnsi"/>
              <w:b/>
              <w:color w:val="808080"/>
              <w:sz w:val="20"/>
              <w:szCs w:val="20"/>
            </w:rPr>
            <w:fldChar w:fldCharType="begin"/>
          </w:r>
          <w:r w:rsidRPr="00EF586A">
            <w:rPr>
              <w:rStyle w:val="PageNumber"/>
              <w:rFonts w:asciiTheme="minorHAnsi" w:hAnsiTheme="minorHAnsi"/>
              <w:b/>
              <w:color w:val="808080"/>
              <w:sz w:val="20"/>
              <w:szCs w:val="20"/>
            </w:rPr>
            <w:instrText xml:space="preserve"> PAGE </w:instrText>
          </w:r>
          <w:r w:rsidRPr="00EF586A">
            <w:rPr>
              <w:rStyle w:val="PageNumber"/>
              <w:rFonts w:asciiTheme="minorHAnsi" w:hAnsiTheme="minorHAnsi"/>
              <w:b/>
              <w:color w:val="808080"/>
              <w:sz w:val="20"/>
              <w:szCs w:val="20"/>
            </w:rPr>
            <w:fldChar w:fldCharType="separate"/>
          </w:r>
          <w:r>
            <w:rPr>
              <w:rStyle w:val="PageNumber"/>
              <w:rFonts w:asciiTheme="minorHAnsi" w:hAnsiTheme="minorHAnsi"/>
              <w:b/>
              <w:noProof/>
              <w:color w:val="808080"/>
              <w:sz w:val="20"/>
              <w:szCs w:val="20"/>
            </w:rPr>
            <w:t>20</w:t>
          </w:r>
          <w:r w:rsidRPr="00EF586A">
            <w:rPr>
              <w:rStyle w:val="PageNumber"/>
              <w:rFonts w:asciiTheme="minorHAnsi" w:hAnsiTheme="minorHAnsi"/>
              <w:b/>
              <w:color w:val="808080"/>
              <w:sz w:val="20"/>
              <w:szCs w:val="20"/>
            </w:rPr>
            <w:fldChar w:fldCharType="end"/>
          </w:r>
          <w:r w:rsidRPr="00EF586A">
            <w:rPr>
              <w:rStyle w:val="PageNumber"/>
              <w:rFonts w:asciiTheme="minorHAnsi" w:hAnsiTheme="minorHAnsi"/>
              <w:color w:val="808080"/>
              <w:sz w:val="20"/>
              <w:szCs w:val="20"/>
            </w:rPr>
            <w:t>/</w:t>
          </w:r>
          <w:r w:rsidRPr="00EF586A">
            <w:rPr>
              <w:rStyle w:val="PageNumber"/>
              <w:rFonts w:asciiTheme="minorHAnsi" w:hAnsiTheme="minorHAnsi"/>
              <w:color w:val="808080"/>
              <w:sz w:val="20"/>
              <w:szCs w:val="20"/>
            </w:rPr>
            <w:fldChar w:fldCharType="begin"/>
          </w:r>
          <w:r w:rsidRPr="00EF586A">
            <w:rPr>
              <w:rStyle w:val="PageNumber"/>
              <w:rFonts w:asciiTheme="minorHAnsi" w:hAnsiTheme="minorHAnsi"/>
              <w:color w:val="808080"/>
              <w:sz w:val="20"/>
              <w:szCs w:val="20"/>
            </w:rPr>
            <w:instrText xml:space="preserve"> NUMPAGES </w:instrText>
          </w:r>
          <w:r w:rsidRPr="00EF586A">
            <w:rPr>
              <w:rStyle w:val="PageNumber"/>
              <w:rFonts w:asciiTheme="minorHAnsi" w:hAnsiTheme="minorHAnsi"/>
              <w:color w:val="808080"/>
              <w:sz w:val="20"/>
              <w:szCs w:val="20"/>
            </w:rPr>
            <w:fldChar w:fldCharType="separate"/>
          </w:r>
          <w:r>
            <w:rPr>
              <w:rStyle w:val="PageNumber"/>
              <w:rFonts w:asciiTheme="minorHAnsi" w:hAnsiTheme="minorHAnsi"/>
              <w:noProof/>
              <w:color w:val="808080"/>
              <w:sz w:val="20"/>
              <w:szCs w:val="20"/>
            </w:rPr>
            <w:t>30</w:t>
          </w:r>
          <w:r w:rsidRPr="00EF586A">
            <w:rPr>
              <w:rStyle w:val="PageNumber"/>
              <w:rFonts w:asciiTheme="minorHAnsi" w:hAnsiTheme="minorHAnsi"/>
              <w:color w:val="808080"/>
              <w:sz w:val="20"/>
              <w:szCs w:val="20"/>
            </w:rPr>
            <w:fldChar w:fldCharType="end"/>
          </w:r>
        </w:p>
      </w:tc>
    </w:tr>
  </w:tbl>
  <w:p w14:paraId="7A6A2C48" w14:textId="3112D8C9" w:rsidR="00382DF0" w:rsidRPr="00A870A9" w:rsidRDefault="00382DF0" w:rsidP="00A870A9">
    <w:pPr>
      <w:pStyle w:val="Header"/>
      <w:pBdr>
        <w:bottom w:val="single" w:sz="4" w:space="0" w:color="FF6600"/>
      </w:pBdr>
      <w:tabs>
        <w:tab w:val="clear" w:pos="4252"/>
        <w:tab w:val="clear" w:pos="8504"/>
        <w:tab w:val="center" w:pos="8222"/>
        <w:tab w:val="right" w:pos="10773"/>
      </w:tabs>
      <w:rPr>
        <w:rFonts w:asciiTheme="minorHAnsi" w:hAnsiTheme="minorHAnsi"/>
        <w:b/>
        <w:color w:val="808080"/>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867A0"/>
    <w:multiLevelType w:val="hybridMultilevel"/>
    <w:tmpl w:val="8A52F1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FF417F7"/>
    <w:multiLevelType w:val="hybridMultilevel"/>
    <w:tmpl w:val="7BC807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AA81D40"/>
    <w:multiLevelType w:val="hybridMultilevel"/>
    <w:tmpl w:val="3C62FD5A"/>
    <w:lvl w:ilvl="0" w:tplc="245E71BC">
      <w:start w:val="1"/>
      <w:numFmt w:val="bullet"/>
      <w:pStyle w:val="lista"/>
      <w:lvlText w:val=""/>
      <w:lvlJc w:val="left"/>
      <w:pPr>
        <w:tabs>
          <w:tab w:val="num" w:pos="417"/>
        </w:tabs>
        <w:ind w:left="0" w:firstLine="57"/>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3A64EE"/>
    <w:multiLevelType w:val="hybridMultilevel"/>
    <w:tmpl w:val="A5AE9A02"/>
    <w:lvl w:ilvl="0" w:tplc="0816001B">
      <w:start w:val="1"/>
      <w:numFmt w:val="lowerRoman"/>
      <w:lvlText w:val="%1."/>
      <w:lvlJc w:val="right"/>
      <w:pPr>
        <w:tabs>
          <w:tab w:val="num" w:pos="720"/>
        </w:tabs>
        <w:ind w:left="720" w:hanging="360"/>
      </w:pPr>
    </w:lvl>
    <w:lvl w:ilvl="1" w:tplc="08160019">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15:restartNumberingAfterBreak="0">
    <w:nsid w:val="3B806E4A"/>
    <w:multiLevelType w:val="hybridMultilevel"/>
    <w:tmpl w:val="9A52B8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B064F3"/>
    <w:multiLevelType w:val="hybridMultilevel"/>
    <w:tmpl w:val="0DEA47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27E2608"/>
    <w:multiLevelType w:val="hybridMultilevel"/>
    <w:tmpl w:val="77625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E1A0E76"/>
    <w:multiLevelType w:val="multilevel"/>
    <w:tmpl w:val="081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279"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FC15BD5"/>
    <w:multiLevelType w:val="hybridMultilevel"/>
    <w:tmpl w:val="AE30DB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CFE33A3"/>
    <w:multiLevelType w:val="hybridMultilevel"/>
    <w:tmpl w:val="CFF8ECB8"/>
    <w:lvl w:ilvl="0" w:tplc="F8CC45F6">
      <w:start w:val="1"/>
      <w:numFmt w:val="decimal"/>
      <w:lvlText w:val="%1."/>
      <w:lvlJc w:val="left"/>
      <w:pPr>
        <w:ind w:left="720" w:hanging="360"/>
      </w:pPr>
      <w:rPr>
        <w:i w:val="0"/>
        <w:i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A182D75"/>
    <w:multiLevelType w:val="hybridMultilevel"/>
    <w:tmpl w:val="DD28C8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9"/>
  </w:num>
  <w:num w:numId="5">
    <w:abstractNumId w:val="4"/>
  </w:num>
  <w:num w:numId="6">
    <w:abstractNumId w:val="0"/>
  </w:num>
  <w:num w:numId="7">
    <w:abstractNumId w:val="8"/>
  </w:num>
  <w:num w:numId="8">
    <w:abstractNumId w:val="1"/>
  </w:num>
  <w:num w:numId="9">
    <w:abstractNumId w:val="10"/>
  </w:num>
  <w:num w:numId="10">
    <w:abstractNumId w:val="6"/>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PT" w:vendorID="64" w:dllVersion="6" w:nlCheck="1" w:checkStyle="0"/>
  <w:activeWritingStyle w:appName="MSWord" w:lang="en-GB" w:vendorID="64" w:dllVersion="6" w:nlCheck="1" w:checkStyle="0"/>
  <w:activeWritingStyle w:appName="MSWord" w:lang="en-GB" w:vendorID="64" w:dllVersion="0" w:nlCheck="1" w:checkStyle="0"/>
  <w:activeWritingStyle w:appName="MSWord" w:lang="pt-PT"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D9"/>
    <w:rsid w:val="0000201D"/>
    <w:rsid w:val="0000210F"/>
    <w:rsid w:val="00002BDE"/>
    <w:rsid w:val="00004788"/>
    <w:rsid w:val="00005DA3"/>
    <w:rsid w:val="00014699"/>
    <w:rsid w:val="00017C4D"/>
    <w:rsid w:val="00030F52"/>
    <w:rsid w:val="00035CC4"/>
    <w:rsid w:val="000447BB"/>
    <w:rsid w:val="00046242"/>
    <w:rsid w:val="00047003"/>
    <w:rsid w:val="00052302"/>
    <w:rsid w:val="00052C93"/>
    <w:rsid w:val="00056784"/>
    <w:rsid w:val="000604EC"/>
    <w:rsid w:val="0006121B"/>
    <w:rsid w:val="00064852"/>
    <w:rsid w:val="0007212F"/>
    <w:rsid w:val="000735E9"/>
    <w:rsid w:val="00074C05"/>
    <w:rsid w:val="0007597E"/>
    <w:rsid w:val="00080924"/>
    <w:rsid w:val="000830EB"/>
    <w:rsid w:val="0008664D"/>
    <w:rsid w:val="00086FC7"/>
    <w:rsid w:val="00093D25"/>
    <w:rsid w:val="000971A5"/>
    <w:rsid w:val="000A27B3"/>
    <w:rsid w:val="000A39C7"/>
    <w:rsid w:val="000B1346"/>
    <w:rsid w:val="000B3E40"/>
    <w:rsid w:val="000B44BE"/>
    <w:rsid w:val="000B4945"/>
    <w:rsid w:val="000B626D"/>
    <w:rsid w:val="000C2384"/>
    <w:rsid w:val="000C3834"/>
    <w:rsid w:val="000C4724"/>
    <w:rsid w:val="000D4AB0"/>
    <w:rsid w:val="000D7362"/>
    <w:rsid w:val="00100E12"/>
    <w:rsid w:val="00104FAC"/>
    <w:rsid w:val="001060E4"/>
    <w:rsid w:val="0010721C"/>
    <w:rsid w:val="001106C1"/>
    <w:rsid w:val="0011188D"/>
    <w:rsid w:val="001125E0"/>
    <w:rsid w:val="00112A22"/>
    <w:rsid w:val="00114E50"/>
    <w:rsid w:val="00122F9F"/>
    <w:rsid w:val="001244BF"/>
    <w:rsid w:val="00124A1E"/>
    <w:rsid w:val="001332F1"/>
    <w:rsid w:val="00141D3B"/>
    <w:rsid w:val="0015164A"/>
    <w:rsid w:val="00152279"/>
    <w:rsid w:val="001571D3"/>
    <w:rsid w:val="00160B0F"/>
    <w:rsid w:val="00164A11"/>
    <w:rsid w:val="0016536C"/>
    <w:rsid w:val="00177046"/>
    <w:rsid w:val="001863B0"/>
    <w:rsid w:val="00187B97"/>
    <w:rsid w:val="00190643"/>
    <w:rsid w:val="00192542"/>
    <w:rsid w:val="001967BA"/>
    <w:rsid w:val="001970E3"/>
    <w:rsid w:val="00197B4A"/>
    <w:rsid w:val="001A0CCD"/>
    <w:rsid w:val="001A6396"/>
    <w:rsid w:val="001A702D"/>
    <w:rsid w:val="001B0079"/>
    <w:rsid w:val="001B112A"/>
    <w:rsid w:val="001B42B9"/>
    <w:rsid w:val="001D2012"/>
    <w:rsid w:val="001D6F50"/>
    <w:rsid w:val="001E15E3"/>
    <w:rsid w:val="001E1E47"/>
    <w:rsid w:val="001E2BF2"/>
    <w:rsid w:val="001E4ADB"/>
    <w:rsid w:val="00204847"/>
    <w:rsid w:val="00206EBB"/>
    <w:rsid w:val="00212871"/>
    <w:rsid w:val="00213DF8"/>
    <w:rsid w:val="00215063"/>
    <w:rsid w:val="002162FF"/>
    <w:rsid w:val="00222ACB"/>
    <w:rsid w:val="002235BF"/>
    <w:rsid w:val="00224E19"/>
    <w:rsid w:val="00225457"/>
    <w:rsid w:val="00226302"/>
    <w:rsid w:val="002317ED"/>
    <w:rsid w:val="00240E39"/>
    <w:rsid w:val="00250530"/>
    <w:rsid w:val="00255F8F"/>
    <w:rsid w:val="00262633"/>
    <w:rsid w:val="00267E5D"/>
    <w:rsid w:val="00274C9D"/>
    <w:rsid w:val="002769C1"/>
    <w:rsid w:val="00280829"/>
    <w:rsid w:val="002857BC"/>
    <w:rsid w:val="002911FF"/>
    <w:rsid w:val="00292B6F"/>
    <w:rsid w:val="002959CA"/>
    <w:rsid w:val="002A043F"/>
    <w:rsid w:val="002A0BDC"/>
    <w:rsid w:val="002A39B7"/>
    <w:rsid w:val="002B5C55"/>
    <w:rsid w:val="002C0BF7"/>
    <w:rsid w:val="002C3475"/>
    <w:rsid w:val="002D4749"/>
    <w:rsid w:val="002D6456"/>
    <w:rsid w:val="002D745F"/>
    <w:rsid w:val="002D7DB7"/>
    <w:rsid w:val="002D7F1F"/>
    <w:rsid w:val="002E04D4"/>
    <w:rsid w:val="002E225B"/>
    <w:rsid w:val="002E26EB"/>
    <w:rsid w:val="002E3BED"/>
    <w:rsid w:val="002F3383"/>
    <w:rsid w:val="002F6E48"/>
    <w:rsid w:val="003070A1"/>
    <w:rsid w:val="0030785E"/>
    <w:rsid w:val="003103B3"/>
    <w:rsid w:val="00313D9A"/>
    <w:rsid w:val="00313E47"/>
    <w:rsid w:val="00314627"/>
    <w:rsid w:val="00314A03"/>
    <w:rsid w:val="0031544D"/>
    <w:rsid w:val="00320CAB"/>
    <w:rsid w:val="003210CF"/>
    <w:rsid w:val="0032189F"/>
    <w:rsid w:val="00326980"/>
    <w:rsid w:val="00326A1B"/>
    <w:rsid w:val="0032763E"/>
    <w:rsid w:val="00334973"/>
    <w:rsid w:val="00336540"/>
    <w:rsid w:val="0034149C"/>
    <w:rsid w:val="00343B76"/>
    <w:rsid w:val="003442CA"/>
    <w:rsid w:val="00346D0F"/>
    <w:rsid w:val="00347128"/>
    <w:rsid w:val="003619F8"/>
    <w:rsid w:val="00362278"/>
    <w:rsid w:val="0036507F"/>
    <w:rsid w:val="00366316"/>
    <w:rsid w:val="003674FC"/>
    <w:rsid w:val="003720FE"/>
    <w:rsid w:val="00373998"/>
    <w:rsid w:val="003751D4"/>
    <w:rsid w:val="00382DF0"/>
    <w:rsid w:val="003830F4"/>
    <w:rsid w:val="003874AC"/>
    <w:rsid w:val="00396F04"/>
    <w:rsid w:val="003A1C2F"/>
    <w:rsid w:val="003A1EEE"/>
    <w:rsid w:val="003A4616"/>
    <w:rsid w:val="003A7035"/>
    <w:rsid w:val="003C213A"/>
    <w:rsid w:val="003C4F85"/>
    <w:rsid w:val="003D0306"/>
    <w:rsid w:val="003D0661"/>
    <w:rsid w:val="003E28B2"/>
    <w:rsid w:val="003E5BF6"/>
    <w:rsid w:val="003F0438"/>
    <w:rsid w:val="003F1AA1"/>
    <w:rsid w:val="003F2153"/>
    <w:rsid w:val="003F49BF"/>
    <w:rsid w:val="003F4F1F"/>
    <w:rsid w:val="00401D90"/>
    <w:rsid w:val="00401DD8"/>
    <w:rsid w:val="0040242A"/>
    <w:rsid w:val="00403C96"/>
    <w:rsid w:val="00405ED7"/>
    <w:rsid w:val="00407079"/>
    <w:rsid w:val="00413EE5"/>
    <w:rsid w:val="00416A50"/>
    <w:rsid w:val="00422946"/>
    <w:rsid w:val="00423B72"/>
    <w:rsid w:val="00424EC6"/>
    <w:rsid w:val="00431075"/>
    <w:rsid w:val="0043147A"/>
    <w:rsid w:val="004328D8"/>
    <w:rsid w:val="00435715"/>
    <w:rsid w:val="004415BF"/>
    <w:rsid w:val="00445B66"/>
    <w:rsid w:val="004476DE"/>
    <w:rsid w:val="00451C22"/>
    <w:rsid w:val="00456978"/>
    <w:rsid w:val="00456BE0"/>
    <w:rsid w:val="00457938"/>
    <w:rsid w:val="004662C2"/>
    <w:rsid w:val="00470838"/>
    <w:rsid w:val="004744CD"/>
    <w:rsid w:val="004800F3"/>
    <w:rsid w:val="004851A7"/>
    <w:rsid w:val="00487D31"/>
    <w:rsid w:val="00494710"/>
    <w:rsid w:val="00495A84"/>
    <w:rsid w:val="004A0B7E"/>
    <w:rsid w:val="004A1419"/>
    <w:rsid w:val="004A3713"/>
    <w:rsid w:val="004A6A2B"/>
    <w:rsid w:val="004B5A8F"/>
    <w:rsid w:val="004B68ED"/>
    <w:rsid w:val="004C1309"/>
    <w:rsid w:val="004C2507"/>
    <w:rsid w:val="004C297C"/>
    <w:rsid w:val="004C3A8B"/>
    <w:rsid w:val="004C3F08"/>
    <w:rsid w:val="004D0EC2"/>
    <w:rsid w:val="004D286D"/>
    <w:rsid w:val="004E0649"/>
    <w:rsid w:val="004E2E99"/>
    <w:rsid w:val="004E4970"/>
    <w:rsid w:val="004E6CE5"/>
    <w:rsid w:val="004E6E66"/>
    <w:rsid w:val="004E7025"/>
    <w:rsid w:val="004F0382"/>
    <w:rsid w:val="004F1299"/>
    <w:rsid w:val="004F1496"/>
    <w:rsid w:val="004F2CB2"/>
    <w:rsid w:val="004F309F"/>
    <w:rsid w:val="0051288F"/>
    <w:rsid w:val="0051321E"/>
    <w:rsid w:val="00523BCC"/>
    <w:rsid w:val="00523E56"/>
    <w:rsid w:val="00524042"/>
    <w:rsid w:val="005247DA"/>
    <w:rsid w:val="00526B8B"/>
    <w:rsid w:val="00527757"/>
    <w:rsid w:val="00527A83"/>
    <w:rsid w:val="00532097"/>
    <w:rsid w:val="00537FE7"/>
    <w:rsid w:val="00544AB6"/>
    <w:rsid w:val="00546E1D"/>
    <w:rsid w:val="005503EB"/>
    <w:rsid w:val="005553BB"/>
    <w:rsid w:val="00557E79"/>
    <w:rsid w:val="0056519D"/>
    <w:rsid w:val="00566F39"/>
    <w:rsid w:val="00576D56"/>
    <w:rsid w:val="00577F67"/>
    <w:rsid w:val="005808AB"/>
    <w:rsid w:val="00585907"/>
    <w:rsid w:val="00587A16"/>
    <w:rsid w:val="00591F7F"/>
    <w:rsid w:val="00592397"/>
    <w:rsid w:val="0059795D"/>
    <w:rsid w:val="005A002F"/>
    <w:rsid w:val="005A7F32"/>
    <w:rsid w:val="005D00B8"/>
    <w:rsid w:val="005E1150"/>
    <w:rsid w:val="005E1CB0"/>
    <w:rsid w:val="005E4CF0"/>
    <w:rsid w:val="005E6DBE"/>
    <w:rsid w:val="005F08C2"/>
    <w:rsid w:val="005F4034"/>
    <w:rsid w:val="005F73AC"/>
    <w:rsid w:val="00600182"/>
    <w:rsid w:val="00600788"/>
    <w:rsid w:val="00603D41"/>
    <w:rsid w:val="0061010F"/>
    <w:rsid w:val="00612AEE"/>
    <w:rsid w:val="00615C71"/>
    <w:rsid w:val="00620094"/>
    <w:rsid w:val="00623201"/>
    <w:rsid w:val="00626A4B"/>
    <w:rsid w:val="00636A0A"/>
    <w:rsid w:val="0063771A"/>
    <w:rsid w:val="00640F29"/>
    <w:rsid w:val="00642399"/>
    <w:rsid w:val="00644689"/>
    <w:rsid w:val="00645AB6"/>
    <w:rsid w:val="00646D1A"/>
    <w:rsid w:val="00652A95"/>
    <w:rsid w:val="006551FA"/>
    <w:rsid w:val="00657774"/>
    <w:rsid w:val="0066246B"/>
    <w:rsid w:val="006632D5"/>
    <w:rsid w:val="006642E1"/>
    <w:rsid w:val="00664AF5"/>
    <w:rsid w:val="00667973"/>
    <w:rsid w:val="00671873"/>
    <w:rsid w:val="00672908"/>
    <w:rsid w:val="006734C5"/>
    <w:rsid w:val="0067686A"/>
    <w:rsid w:val="0068472B"/>
    <w:rsid w:val="00690A3A"/>
    <w:rsid w:val="0069311C"/>
    <w:rsid w:val="00693469"/>
    <w:rsid w:val="006944E0"/>
    <w:rsid w:val="00694F89"/>
    <w:rsid w:val="00695B2A"/>
    <w:rsid w:val="00696398"/>
    <w:rsid w:val="006A2C7B"/>
    <w:rsid w:val="006A2CC1"/>
    <w:rsid w:val="006B128F"/>
    <w:rsid w:val="006C76DE"/>
    <w:rsid w:val="006C7AA7"/>
    <w:rsid w:val="006D0590"/>
    <w:rsid w:val="006D1347"/>
    <w:rsid w:val="006D34D9"/>
    <w:rsid w:val="006D39A7"/>
    <w:rsid w:val="006D3DF1"/>
    <w:rsid w:val="006D7051"/>
    <w:rsid w:val="006E10C3"/>
    <w:rsid w:val="006E3215"/>
    <w:rsid w:val="006F5265"/>
    <w:rsid w:val="006F64DB"/>
    <w:rsid w:val="00700EC4"/>
    <w:rsid w:val="00701426"/>
    <w:rsid w:val="00701670"/>
    <w:rsid w:val="00704711"/>
    <w:rsid w:val="007104CE"/>
    <w:rsid w:val="0071244C"/>
    <w:rsid w:val="0071306D"/>
    <w:rsid w:val="00715E34"/>
    <w:rsid w:val="00721A6F"/>
    <w:rsid w:val="007237B2"/>
    <w:rsid w:val="00747C3C"/>
    <w:rsid w:val="00751705"/>
    <w:rsid w:val="00752676"/>
    <w:rsid w:val="00752BAD"/>
    <w:rsid w:val="00755BBC"/>
    <w:rsid w:val="007560AA"/>
    <w:rsid w:val="00762247"/>
    <w:rsid w:val="0076260A"/>
    <w:rsid w:val="00763D2F"/>
    <w:rsid w:val="00764074"/>
    <w:rsid w:val="007661D6"/>
    <w:rsid w:val="00770A73"/>
    <w:rsid w:val="00781513"/>
    <w:rsid w:val="007859EF"/>
    <w:rsid w:val="007869F7"/>
    <w:rsid w:val="00787786"/>
    <w:rsid w:val="007934ED"/>
    <w:rsid w:val="0079667F"/>
    <w:rsid w:val="00796CDF"/>
    <w:rsid w:val="007975E8"/>
    <w:rsid w:val="007A1368"/>
    <w:rsid w:val="007A7100"/>
    <w:rsid w:val="007B1EB8"/>
    <w:rsid w:val="007B6338"/>
    <w:rsid w:val="007C1745"/>
    <w:rsid w:val="007C242D"/>
    <w:rsid w:val="007D225A"/>
    <w:rsid w:val="007D547D"/>
    <w:rsid w:val="007E51BA"/>
    <w:rsid w:val="007E60E0"/>
    <w:rsid w:val="007F3C50"/>
    <w:rsid w:val="00802DAD"/>
    <w:rsid w:val="00804D46"/>
    <w:rsid w:val="00813BB3"/>
    <w:rsid w:val="00816C9D"/>
    <w:rsid w:val="00822AE5"/>
    <w:rsid w:val="00824622"/>
    <w:rsid w:val="008408E5"/>
    <w:rsid w:val="00841B3B"/>
    <w:rsid w:val="008448C0"/>
    <w:rsid w:val="00850D66"/>
    <w:rsid w:val="00852550"/>
    <w:rsid w:val="00852E55"/>
    <w:rsid w:val="00864169"/>
    <w:rsid w:val="00864BC6"/>
    <w:rsid w:val="0086546E"/>
    <w:rsid w:val="00865657"/>
    <w:rsid w:val="00867C6B"/>
    <w:rsid w:val="0087050A"/>
    <w:rsid w:val="0087056C"/>
    <w:rsid w:val="00872AE2"/>
    <w:rsid w:val="00875C54"/>
    <w:rsid w:val="00877E76"/>
    <w:rsid w:val="00884D40"/>
    <w:rsid w:val="008A0D37"/>
    <w:rsid w:val="008A3797"/>
    <w:rsid w:val="008A7C1E"/>
    <w:rsid w:val="008B5A95"/>
    <w:rsid w:val="008B5B82"/>
    <w:rsid w:val="008C6C69"/>
    <w:rsid w:val="008E03E5"/>
    <w:rsid w:val="008E0B99"/>
    <w:rsid w:val="008E1D17"/>
    <w:rsid w:val="008F0F36"/>
    <w:rsid w:val="008F15EB"/>
    <w:rsid w:val="00901E33"/>
    <w:rsid w:val="0090285D"/>
    <w:rsid w:val="00903A2D"/>
    <w:rsid w:val="0090528B"/>
    <w:rsid w:val="009056A4"/>
    <w:rsid w:val="00906396"/>
    <w:rsid w:val="009137C8"/>
    <w:rsid w:val="009162D5"/>
    <w:rsid w:val="00920F70"/>
    <w:rsid w:val="009312D5"/>
    <w:rsid w:val="0094116F"/>
    <w:rsid w:val="009452D7"/>
    <w:rsid w:val="00947EA6"/>
    <w:rsid w:val="0095674A"/>
    <w:rsid w:val="00961354"/>
    <w:rsid w:val="00963258"/>
    <w:rsid w:val="009765C0"/>
    <w:rsid w:val="0097738B"/>
    <w:rsid w:val="00977DA2"/>
    <w:rsid w:val="00986889"/>
    <w:rsid w:val="0098725D"/>
    <w:rsid w:val="00990728"/>
    <w:rsid w:val="0099144B"/>
    <w:rsid w:val="00997BD7"/>
    <w:rsid w:val="009A6314"/>
    <w:rsid w:val="009A6F83"/>
    <w:rsid w:val="009B3EE4"/>
    <w:rsid w:val="009B3F2D"/>
    <w:rsid w:val="009B52DA"/>
    <w:rsid w:val="009B65C1"/>
    <w:rsid w:val="009C1F71"/>
    <w:rsid w:val="009C2965"/>
    <w:rsid w:val="009C2BF8"/>
    <w:rsid w:val="009C2C6F"/>
    <w:rsid w:val="009C5149"/>
    <w:rsid w:val="009D03D0"/>
    <w:rsid w:val="009D0EC4"/>
    <w:rsid w:val="009D5DFF"/>
    <w:rsid w:val="009D6EE8"/>
    <w:rsid w:val="009E0CF5"/>
    <w:rsid w:val="009E41C4"/>
    <w:rsid w:val="009E4CD0"/>
    <w:rsid w:val="009E524F"/>
    <w:rsid w:val="009E5E8F"/>
    <w:rsid w:val="009F2D48"/>
    <w:rsid w:val="009F46C8"/>
    <w:rsid w:val="009F484D"/>
    <w:rsid w:val="009F5FB6"/>
    <w:rsid w:val="009F68AA"/>
    <w:rsid w:val="009F73C7"/>
    <w:rsid w:val="00A01DFC"/>
    <w:rsid w:val="00A14973"/>
    <w:rsid w:val="00A156EB"/>
    <w:rsid w:val="00A21433"/>
    <w:rsid w:val="00A31573"/>
    <w:rsid w:val="00A35672"/>
    <w:rsid w:val="00A423CF"/>
    <w:rsid w:val="00A43903"/>
    <w:rsid w:val="00A43D0D"/>
    <w:rsid w:val="00A4412C"/>
    <w:rsid w:val="00A5176D"/>
    <w:rsid w:val="00A612B7"/>
    <w:rsid w:val="00A64367"/>
    <w:rsid w:val="00A717D9"/>
    <w:rsid w:val="00A740EF"/>
    <w:rsid w:val="00A77492"/>
    <w:rsid w:val="00A81237"/>
    <w:rsid w:val="00A870A9"/>
    <w:rsid w:val="00A8776C"/>
    <w:rsid w:val="00A91BFE"/>
    <w:rsid w:val="00A92CBC"/>
    <w:rsid w:val="00A936DF"/>
    <w:rsid w:val="00AA39A9"/>
    <w:rsid w:val="00AA4F0D"/>
    <w:rsid w:val="00AB370B"/>
    <w:rsid w:val="00AC53A7"/>
    <w:rsid w:val="00AD1827"/>
    <w:rsid w:val="00AD7C0F"/>
    <w:rsid w:val="00AF34C1"/>
    <w:rsid w:val="00AF5E10"/>
    <w:rsid w:val="00AF678B"/>
    <w:rsid w:val="00AF7C98"/>
    <w:rsid w:val="00B10CDA"/>
    <w:rsid w:val="00B124E8"/>
    <w:rsid w:val="00B14A28"/>
    <w:rsid w:val="00B24498"/>
    <w:rsid w:val="00B26D73"/>
    <w:rsid w:val="00B31C1D"/>
    <w:rsid w:val="00B3212F"/>
    <w:rsid w:val="00B35E9B"/>
    <w:rsid w:val="00B36696"/>
    <w:rsid w:val="00B416A5"/>
    <w:rsid w:val="00B61FFA"/>
    <w:rsid w:val="00B635E9"/>
    <w:rsid w:val="00B6382F"/>
    <w:rsid w:val="00B658D2"/>
    <w:rsid w:val="00B73CBC"/>
    <w:rsid w:val="00B93FB6"/>
    <w:rsid w:val="00BA23FC"/>
    <w:rsid w:val="00BA3815"/>
    <w:rsid w:val="00BB0853"/>
    <w:rsid w:val="00BC2DC0"/>
    <w:rsid w:val="00BC47EC"/>
    <w:rsid w:val="00BC575F"/>
    <w:rsid w:val="00BD0B6D"/>
    <w:rsid w:val="00BD3C4B"/>
    <w:rsid w:val="00BD53D1"/>
    <w:rsid w:val="00BE0C07"/>
    <w:rsid w:val="00BE1070"/>
    <w:rsid w:val="00BF03FB"/>
    <w:rsid w:val="00BF0905"/>
    <w:rsid w:val="00BF459D"/>
    <w:rsid w:val="00C0489E"/>
    <w:rsid w:val="00C128F1"/>
    <w:rsid w:val="00C15D03"/>
    <w:rsid w:val="00C216A2"/>
    <w:rsid w:val="00C226F1"/>
    <w:rsid w:val="00C24BFD"/>
    <w:rsid w:val="00C27322"/>
    <w:rsid w:val="00C356D5"/>
    <w:rsid w:val="00C40E17"/>
    <w:rsid w:val="00C45C0F"/>
    <w:rsid w:val="00C4666B"/>
    <w:rsid w:val="00C46BDE"/>
    <w:rsid w:val="00C50AAF"/>
    <w:rsid w:val="00C51912"/>
    <w:rsid w:val="00C70D9C"/>
    <w:rsid w:val="00C738CF"/>
    <w:rsid w:val="00C73F38"/>
    <w:rsid w:val="00C7754A"/>
    <w:rsid w:val="00C82EF1"/>
    <w:rsid w:val="00C85A06"/>
    <w:rsid w:val="00C873D2"/>
    <w:rsid w:val="00C93531"/>
    <w:rsid w:val="00C97174"/>
    <w:rsid w:val="00CA47D8"/>
    <w:rsid w:val="00CC0975"/>
    <w:rsid w:val="00CC09B7"/>
    <w:rsid w:val="00CC0B60"/>
    <w:rsid w:val="00CD53BC"/>
    <w:rsid w:val="00CE3A81"/>
    <w:rsid w:val="00CF21C4"/>
    <w:rsid w:val="00CF4547"/>
    <w:rsid w:val="00CF4910"/>
    <w:rsid w:val="00CF65A4"/>
    <w:rsid w:val="00CF7ADD"/>
    <w:rsid w:val="00D0200D"/>
    <w:rsid w:val="00D17789"/>
    <w:rsid w:val="00D1795B"/>
    <w:rsid w:val="00D20683"/>
    <w:rsid w:val="00D22225"/>
    <w:rsid w:val="00D22AB5"/>
    <w:rsid w:val="00D34B07"/>
    <w:rsid w:val="00D36347"/>
    <w:rsid w:val="00D43798"/>
    <w:rsid w:val="00D461B9"/>
    <w:rsid w:val="00D47929"/>
    <w:rsid w:val="00D47C22"/>
    <w:rsid w:val="00D57DC6"/>
    <w:rsid w:val="00D66AF1"/>
    <w:rsid w:val="00D66E4E"/>
    <w:rsid w:val="00D730AB"/>
    <w:rsid w:val="00D7642F"/>
    <w:rsid w:val="00D80D43"/>
    <w:rsid w:val="00D818D6"/>
    <w:rsid w:val="00D8523B"/>
    <w:rsid w:val="00D9509C"/>
    <w:rsid w:val="00DA4CD6"/>
    <w:rsid w:val="00DB0711"/>
    <w:rsid w:val="00DB1972"/>
    <w:rsid w:val="00DB3FE5"/>
    <w:rsid w:val="00DB7986"/>
    <w:rsid w:val="00DD000B"/>
    <w:rsid w:val="00DD0188"/>
    <w:rsid w:val="00DD2C9A"/>
    <w:rsid w:val="00DD4ACF"/>
    <w:rsid w:val="00DD4FCD"/>
    <w:rsid w:val="00DE230E"/>
    <w:rsid w:val="00DE48DB"/>
    <w:rsid w:val="00DE57C5"/>
    <w:rsid w:val="00DF199F"/>
    <w:rsid w:val="00DF23AE"/>
    <w:rsid w:val="00DF4F96"/>
    <w:rsid w:val="00E1123D"/>
    <w:rsid w:val="00E14161"/>
    <w:rsid w:val="00E2243B"/>
    <w:rsid w:val="00E22C41"/>
    <w:rsid w:val="00E30166"/>
    <w:rsid w:val="00E32B80"/>
    <w:rsid w:val="00E338B7"/>
    <w:rsid w:val="00E343BA"/>
    <w:rsid w:val="00E40639"/>
    <w:rsid w:val="00E440AA"/>
    <w:rsid w:val="00E46E23"/>
    <w:rsid w:val="00E54602"/>
    <w:rsid w:val="00E54F14"/>
    <w:rsid w:val="00E565A5"/>
    <w:rsid w:val="00E56C63"/>
    <w:rsid w:val="00E62A47"/>
    <w:rsid w:val="00E700DB"/>
    <w:rsid w:val="00E7308B"/>
    <w:rsid w:val="00E80DD8"/>
    <w:rsid w:val="00E81DE8"/>
    <w:rsid w:val="00E83229"/>
    <w:rsid w:val="00E8400A"/>
    <w:rsid w:val="00E859FC"/>
    <w:rsid w:val="00E85B60"/>
    <w:rsid w:val="00E878BC"/>
    <w:rsid w:val="00E91B23"/>
    <w:rsid w:val="00E92273"/>
    <w:rsid w:val="00E92F8B"/>
    <w:rsid w:val="00E94CC8"/>
    <w:rsid w:val="00E95856"/>
    <w:rsid w:val="00E95D82"/>
    <w:rsid w:val="00EA00CB"/>
    <w:rsid w:val="00EB1419"/>
    <w:rsid w:val="00EB4A1E"/>
    <w:rsid w:val="00EB54B8"/>
    <w:rsid w:val="00EB5A4F"/>
    <w:rsid w:val="00EB5ABC"/>
    <w:rsid w:val="00EB633F"/>
    <w:rsid w:val="00EC0443"/>
    <w:rsid w:val="00EC1F5F"/>
    <w:rsid w:val="00EC1F97"/>
    <w:rsid w:val="00EC638D"/>
    <w:rsid w:val="00EC658A"/>
    <w:rsid w:val="00ED0C27"/>
    <w:rsid w:val="00ED0CB9"/>
    <w:rsid w:val="00ED6DFC"/>
    <w:rsid w:val="00EE6970"/>
    <w:rsid w:val="00EE7032"/>
    <w:rsid w:val="00EE778E"/>
    <w:rsid w:val="00EF586A"/>
    <w:rsid w:val="00F03B51"/>
    <w:rsid w:val="00F10BC2"/>
    <w:rsid w:val="00F13E75"/>
    <w:rsid w:val="00F13F89"/>
    <w:rsid w:val="00F16F69"/>
    <w:rsid w:val="00F217E6"/>
    <w:rsid w:val="00F2253A"/>
    <w:rsid w:val="00F22968"/>
    <w:rsid w:val="00F3023F"/>
    <w:rsid w:val="00F3075D"/>
    <w:rsid w:val="00F33805"/>
    <w:rsid w:val="00F422FD"/>
    <w:rsid w:val="00F43440"/>
    <w:rsid w:val="00F51B50"/>
    <w:rsid w:val="00F55EEF"/>
    <w:rsid w:val="00F56CBB"/>
    <w:rsid w:val="00F62401"/>
    <w:rsid w:val="00F63811"/>
    <w:rsid w:val="00F64456"/>
    <w:rsid w:val="00F6638C"/>
    <w:rsid w:val="00F73B67"/>
    <w:rsid w:val="00F7745B"/>
    <w:rsid w:val="00F77684"/>
    <w:rsid w:val="00F80545"/>
    <w:rsid w:val="00F808B7"/>
    <w:rsid w:val="00F83E5A"/>
    <w:rsid w:val="00F86435"/>
    <w:rsid w:val="00F91FD2"/>
    <w:rsid w:val="00F92D8A"/>
    <w:rsid w:val="00F97BC4"/>
    <w:rsid w:val="00FA0526"/>
    <w:rsid w:val="00FA212E"/>
    <w:rsid w:val="00FA537E"/>
    <w:rsid w:val="00FA5782"/>
    <w:rsid w:val="00FB6DA1"/>
    <w:rsid w:val="00FC055D"/>
    <w:rsid w:val="00FC097F"/>
    <w:rsid w:val="00FC4686"/>
    <w:rsid w:val="00FC57A3"/>
    <w:rsid w:val="00FC6021"/>
    <w:rsid w:val="00FD2EC4"/>
    <w:rsid w:val="00FD33DC"/>
    <w:rsid w:val="00FD3762"/>
    <w:rsid w:val="00FD6508"/>
    <w:rsid w:val="00FE0DB3"/>
    <w:rsid w:val="00FE1C1F"/>
    <w:rsid w:val="00FE6EB3"/>
    <w:rsid w:val="00FF14AA"/>
    <w:rsid w:val="00FF3A0C"/>
    <w:rsid w:val="00FF5DAF"/>
    <w:rsid w:val="00FF6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6C6BB"/>
  <w15:docId w15:val="{AFF2B82A-CED3-469A-AC9A-34343E2E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253A"/>
    <w:rPr>
      <w:rFonts w:ascii="Calibri" w:hAnsi="Calibri"/>
      <w:sz w:val="22"/>
      <w:szCs w:val="24"/>
      <w:lang w:eastAsia="en-US"/>
    </w:rPr>
  </w:style>
  <w:style w:type="paragraph" w:styleId="Heading1">
    <w:name w:val="heading 1"/>
    <w:basedOn w:val="Normal"/>
    <w:next w:val="texto"/>
    <w:link w:val="Heading1Char"/>
    <w:qFormat/>
    <w:rsid w:val="00657774"/>
    <w:pPr>
      <w:keepNext/>
      <w:keepLines/>
      <w:pageBreakBefore/>
      <w:numPr>
        <w:numId w:val="1"/>
      </w:numPr>
      <w:spacing w:before="240" w:after="120"/>
      <w:outlineLvl w:val="0"/>
    </w:pPr>
    <w:rPr>
      <w:rFonts w:asciiTheme="minorHAnsi" w:hAnsiTheme="minorHAnsi"/>
      <w:b/>
      <w:spacing w:val="-2"/>
      <w:sz w:val="32"/>
      <w:szCs w:val="32"/>
    </w:rPr>
  </w:style>
  <w:style w:type="paragraph" w:styleId="Heading2">
    <w:name w:val="heading 2"/>
    <w:basedOn w:val="Normal"/>
    <w:next w:val="texto"/>
    <w:link w:val="Heading2Char"/>
    <w:qFormat/>
    <w:rsid w:val="009B3EE4"/>
    <w:pPr>
      <w:keepNext/>
      <w:numPr>
        <w:ilvl w:val="1"/>
        <w:numId w:val="1"/>
      </w:numPr>
      <w:spacing w:before="240" w:after="120"/>
      <w:outlineLvl w:val="1"/>
    </w:pPr>
    <w:rPr>
      <w:b/>
      <w:spacing w:val="-2"/>
      <w:kern w:val="28"/>
      <w:sz w:val="28"/>
      <w:szCs w:val="20"/>
    </w:rPr>
  </w:style>
  <w:style w:type="paragraph" w:styleId="Heading3">
    <w:name w:val="heading 3"/>
    <w:basedOn w:val="Heading2"/>
    <w:next w:val="texto"/>
    <w:qFormat/>
    <w:rsid w:val="00BB0853"/>
    <w:pPr>
      <w:numPr>
        <w:ilvl w:val="2"/>
      </w:numPr>
      <w:ind w:left="720"/>
      <w:outlineLvl w:val="2"/>
    </w:pPr>
  </w:style>
  <w:style w:type="paragraph" w:styleId="Heading4">
    <w:name w:val="heading 4"/>
    <w:basedOn w:val="Normal"/>
    <w:next w:val="texto"/>
    <w:qFormat/>
    <w:rsid w:val="0087056C"/>
    <w:pPr>
      <w:keepNext/>
      <w:numPr>
        <w:ilvl w:val="3"/>
        <w:numId w:val="1"/>
      </w:numPr>
      <w:spacing w:before="120" w:after="120" w:line="360" w:lineRule="auto"/>
      <w:outlineLvl w:val="3"/>
    </w:pPr>
    <w:rPr>
      <w:rFonts w:ascii="Garamond" w:hAnsi="Garamond"/>
      <w:i/>
      <w:kern w:val="28"/>
      <w:szCs w:val="20"/>
    </w:rPr>
  </w:style>
  <w:style w:type="paragraph" w:styleId="Heading5">
    <w:name w:val="heading 5"/>
    <w:basedOn w:val="Normal"/>
    <w:next w:val="texto"/>
    <w:qFormat/>
    <w:rsid w:val="0087056C"/>
    <w:pPr>
      <w:keepNext/>
      <w:numPr>
        <w:ilvl w:val="4"/>
        <w:numId w:val="1"/>
      </w:numPr>
      <w:spacing w:line="360" w:lineRule="auto"/>
      <w:outlineLvl w:val="4"/>
    </w:pPr>
    <w:rPr>
      <w:rFonts w:ascii="Garamond" w:hAnsi="Garamond"/>
      <w:i/>
      <w:kern w:val="28"/>
      <w:szCs w:val="20"/>
    </w:rPr>
  </w:style>
  <w:style w:type="paragraph" w:styleId="Heading6">
    <w:name w:val="heading 6"/>
    <w:basedOn w:val="Normal"/>
    <w:next w:val="BodyText"/>
    <w:qFormat/>
    <w:rsid w:val="0087056C"/>
    <w:pPr>
      <w:keepNext/>
      <w:numPr>
        <w:ilvl w:val="5"/>
        <w:numId w:val="1"/>
      </w:numPr>
      <w:spacing w:before="120" w:after="80"/>
      <w:jc w:val="center"/>
      <w:outlineLvl w:val="5"/>
    </w:pPr>
    <w:rPr>
      <w:rFonts w:ascii="Garamond" w:hAnsi="Garamond"/>
      <w:smallCaps/>
      <w:spacing w:val="20"/>
      <w:kern w:val="28"/>
      <w:szCs w:val="20"/>
    </w:rPr>
  </w:style>
  <w:style w:type="paragraph" w:styleId="Heading7">
    <w:name w:val="heading 7"/>
    <w:basedOn w:val="Normal"/>
    <w:next w:val="BodyText"/>
    <w:qFormat/>
    <w:rsid w:val="0087056C"/>
    <w:pPr>
      <w:keepNext/>
      <w:numPr>
        <w:ilvl w:val="6"/>
        <w:numId w:val="1"/>
      </w:numPr>
      <w:spacing w:before="80" w:after="60"/>
      <w:outlineLvl w:val="6"/>
    </w:pPr>
    <w:rPr>
      <w:rFonts w:ascii="Garamond" w:hAnsi="Garamond"/>
      <w:caps/>
      <w:kern w:val="28"/>
      <w:szCs w:val="20"/>
    </w:rPr>
  </w:style>
  <w:style w:type="paragraph" w:styleId="Heading8">
    <w:name w:val="heading 8"/>
    <w:basedOn w:val="Normal"/>
    <w:next w:val="BodyText"/>
    <w:qFormat/>
    <w:rsid w:val="0087056C"/>
    <w:pPr>
      <w:keepNext/>
      <w:numPr>
        <w:ilvl w:val="7"/>
        <w:numId w:val="1"/>
      </w:numPr>
      <w:spacing w:line="360" w:lineRule="auto"/>
      <w:jc w:val="center"/>
      <w:outlineLvl w:val="7"/>
    </w:pPr>
    <w:rPr>
      <w:rFonts w:ascii="Garamond" w:hAnsi="Garamond"/>
      <w:spacing w:val="-2"/>
      <w:kern w:val="28"/>
      <w:szCs w:val="20"/>
    </w:rPr>
  </w:style>
  <w:style w:type="paragraph" w:styleId="Heading9">
    <w:name w:val="heading 9"/>
    <w:basedOn w:val="Normal"/>
    <w:next w:val="BodyText"/>
    <w:qFormat/>
    <w:rsid w:val="0087056C"/>
    <w:pPr>
      <w:keepNext/>
      <w:numPr>
        <w:ilvl w:val="8"/>
        <w:numId w:val="1"/>
      </w:numPr>
      <w:spacing w:line="360" w:lineRule="auto"/>
      <w:outlineLvl w:val="8"/>
    </w:pPr>
    <w:rPr>
      <w:rFonts w:ascii="Garamond" w:hAnsi="Garamond"/>
      <w:spacing w:val="-2"/>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1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67973"/>
    <w:pPr>
      <w:tabs>
        <w:tab w:val="center" w:pos="4252"/>
        <w:tab w:val="right" w:pos="8504"/>
      </w:tabs>
    </w:pPr>
  </w:style>
  <w:style w:type="paragraph" w:styleId="Footer">
    <w:name w:val="footer"/>
    <w:basedOn w:val="Normal"/>
    <w:rsid w:val="00667973"/>
    <w:pPr>
      <w:tabs>
        <w:tab w:val="center" w:pos="4252"/>
        <w:tab w:val="right" w:pos="8504"/>
      </w:tabs>
    </w:pPr>
  </w:style>
  <w:style w:type="character" w:styleId="PageNumber">
    <w:name w:val="page number"/>
    <w:basedOn w:val="DefaultParagraphFont"/>
    <w:rsid w:val="00667973"/>
  </w:style>
  <w:style w:type="paragraph" w:customStyle="1" w:styleId="texto">
    <w:name w:val="texto"/>
    <w:basedOn w:val="Normal"/>
    <w:link w:val="textoCarcter"/>
    <w:qFormat/>
    <w:rsid w:val="00FE1C1F"/>
    <w:pPr>
      <w:overflowPunct w:val="0"/>
      <w:autoSpaceDE w:val="0"/>
      <w:autoSpaceDN w:val="0"/>
      <w:adjustRightInd w:val="0"/>
      <w:spacing w:after="120"/>
      <w:jc w:val="both"/>
      <w:textAlignment w:val="baseline"/>
    </w:pPr>
    <w:rPr>
      <w:rFonts w:asciiTheme="minorHAnsi" w:hAnsiTheme="minorHAnsi"/>
      <w:szCs w:val="20"/>
    </w:rPr>
  </w:style>
  <w:style w:type="character" w:customStyle="1" w:styleId="textoCarcter">
    <w:name w:val="texto Carácter"/>
    <w:basedOn w:val="DefaultParagraphFont"/>
    <w:link w:val="texto"/>
    <w:rsid w:val="00FE1C1F"/>
    <w:rPr>
      <w:rFonts w:asciiTheme="minorHAnsi" w:hAnsiTheme="minorHAnsi"/>
      <w:sz w:val="22"/>
      <w:lang w:eastAsia="en-US"/>
    </w:rPr>
  </w:style>
  <w:style w:type="character" w:customStyle="1" w:styleId="Heading1Char">
    <w:name w:val="Heading 1 Char"/>
    <w:basedOn w:val="DefaultParagraphFont"/>
    <w:link w:val="Heading1"/>
    <w:rsid w:val="00657774"/>
    <w:rPr>
      <w:rFonts w:asciiTheme="minorHAnsi" w:hAnsiTheme="minorHAnsi"/>
      <w:b/>
      <w:spacing w:val="-2"/>
      <w:sz w:val="32"/>
      <w:szCs w:val="32"/>
      <w:lang w:eastAsia="en-US"/>
    </w:rPr>
  </w:style>
  <w:style w:type="paragraph" w:customStyle="1" w:styleId="TextoTtulo">
    <w:name w:val="Texto Título"/>
    <w:basedOn w:val="Normal"/>
    <w:link w:val="TextoTtuloCarcter"/>
    <w:rsid w:val="0087056C"/>
    <w:pPr>
      <w:keepNext/>
      <w:keepLines/>
      <w:framePr w:w="4253" w:wrap="around" w:vAnchor="text" w:hAnchor="margin" w:x="1"/>
      <w:shd w:val="pct5" w:color="auto" w:fill="auto"/>
      <w:overflowPunct w:val="0"/>
      <w:autoSpaceDE w:val="0"/>
      <w:autoSpaceDN w:val="0"/>
      <w:adjustRightInd w:val="0"/>
      <w:spacing w:before="120" w:line="360" w:lineRule="auto"/>
      <w:ind w:right="170"/>
      <w:jc w:val="both"/>
      <w:textAlignment w:val="baseline"/>
    </w:pPr>
    <w:rPr>
      <w:rFonts w:ascii="Helvetica" w:hAnsi="Helvetica"/>
      <w:szCs w:val="20"/>
      <w:lang w:eastAsia="pt-PT"/>
    </w:rPr>
  </w:style>
  <w:style w:type="character" w:customStyle="1" w:styleId="TextoTtuloCarcter">
    <w:name w:val="Texto Título Carácter"/>
    <w:basedOn w:val="DefaultParagraphFont"/>
    <w:link w:val="TextoTtulo"/>
    <w:rsid w:val="0087056C"/>
    <w:rPr>
      <w:rFonts w:ascii="Helvetica" w:hAnsi="Helvetica"/>
      <w:sz w:val="22"/>
      <w:lang w:val="pt-PT" w:eastAsia="pt-PT" w:bidi="ar-SA"/>
    </w:rPr>
  </w:style>
  <w:style w:type="character" w:customStyle="1" w:styleId="Ingles">
    <w:name w:val="Ingles"/>
    <w:basedOn w:val="DefaultParagraphFont"/>
    <w:rsid w:val="0087056C"/>
    <w:rPr>
      <w:i/>
      <w:lang w:val="en-GB"/>
    </w:rPr>
  </w:style>
  <w:style w:type="paragraph" w:styleId="BodyText">
    <w:name w:val="Body Text"/>
    <w:basedOn w:val="Normal"/>
    <w:link w:val="BodyTextChar"/>
    <w:rsid w:val="0087056C"/>
    <w:pPr>
      <w:spacing w:after="120"/>
    </w:pPr>
  </w:style>
  <w:style w:type="character" w:styleId="Hyperlink">
    <w:name w:val="Hyperlink"/>
    <w:basedOn w:val="DefaultParagraphFont"/>
    <w:uiPriority w:val="99"/>
    <w:rsid w:val="0087056C"/>
    <w:rPr>
      <w:color w:val="0000FF"/>
      <w:u w:val="single"/>
    </w:rPr>
  </w:style>
  <w:style w:type="paragraph" w:styleId="TOC1">
    <w:name w:val="toc 1"/>
    <w:basedOn w:val="Normal"/>
    <w:next w:val="Normal"/>
    <w:autoRedefine/>
    <w:uiPriority w:val="39"/>
    <w:rsid w:val="00822AE5"/>
    <w:pPr>
      <w:tabs>
        <w:tab w:val="left" w:pos="426"/>
        <w:tab w:val="right" w:leader="dot" w:pos="5245"/>
      </w:tabs>
      <w:spacing w:before="240" w:after="120"/>
      <w:ind w:left="426" w:hanging="426"/>
    </w:pPr>
    <w:rPr>
      <w:b/>
      <w:noProof/>
      <w:sz w:val="24"/>
    </w:rPr>
  </w:style>
  <w:style w:type="paragraph" w:styleId="TOC2">
    <w:name w:val="toc 2"/>
    <w:basedOn w:val="Normal"/>
    <w:next w:val="Normal"/>
    <w:autoRedefine/>
    <w:uiPriority w:val="39"/>
    <w:rsid w:val="00E81DE8"/>
    <w:pPr>
      <w:tabs>
        <w:tab w:val="left" w:leader="dot" w:pos="709"/>
        <w:tab w:val="right" w:leader="dot" w:pos="5245"/>
      </w:tabs>
      <w:spacing w:before="120" w:after="60"/>
      <w:ind w:left="709" w:right="226" w:hanging="425"/>
    </w:pPr>
    <w:rPr>
      <w:noProof/>
      <w:sz w:val="20"/>
      <w:szCs w:val="20"/>
    </w:rPr>
  </w:style>
  <w:style w:type="paragraph" w:styleId="DocumentMap">
    <w:name w:val="Document Map"/>
    <w:basedOn w:val="Normal"/>
    <w:semiHidden/>
    <w:rsid w:val="0094116F"/>
    <w:pPr>
      <w:shd w:val="clear" w:color="auto" w:fill="000080"/>
    </w:pPr>
    <w:rPr>
      <w:rFonts w:ascii="Tahoma" w:hAnsi="Tahoma" w:cs="Tahoma"/>
      <w:sz w:val="20"/>
      <w:szCs w:val="20"/>
    </w:rPr>
  </w:style>
  <w:style w:type="paragraph" w:styleId="BodyText2">
    <w:name w:val="Body Text 2"/>
    <w:basedOn w:val="Normal"/>
    <w:rsid w:val="001060E4"/>
    <w:pPr>
      <w:spacing w:after="120" w:line="480" w:lineRule="auto"/>
    </w:pPr>
  </w:style>
  <w:style w:type="character" w:customStyle="1" w:styleId="apple-style-span">
    <w:name w:val="apple-style-span"/>
    <w:basedOn w:val="DefaultParagraphFont"/>
    <w:rsid w:val="00EB4A1E"/>
  </w:style>
  <w:style w:type="paragraph" w:styleId="Caption">
    <w:name w:val="caption"/>
    <w:basedOn w:val="Normal"/>
    <w:next w:val="Normal"/>
    <w:unhideWhenUsed/>
    <w:qFormat/>
    <w:rsid w:val="007C242D"/>
    <w:pPr>
      <w:spacing w:after="120"/>
      <w:jc w:val="center"/>
    </w:pPr>
    <w:rPr>
      <w:b/>
      <w:bCs/>
      <w:sz w:val="18"/>
      <w:szCs w:val="18"/>
    </w:rPr>
  </w:style>
  <w:style w:type="paragraph" w:styleId="TOC3">
    <w:name w:val="toc 3"/>
    <w:basedOn w:val="Normal"/>
    <w:next w:val="Normal"/>
    <w:autoRedefine/>
    <w:uiPriority w:val="39"/>
    <w:rsid w:val="00B73CBC"/>
    <w:pPr>
      <w:tabs>
        <w:tab w:val="left" w:pos="1276"/>
        <w:tab w:val="right" w:pos="5245"/>
      </w:tabs>
      <w:spacing w:before="60"/>
      <w:ind w:left="1276" w:right="226" w:hanging="567"/>
    </w:pPr>
    <w:rPr>
      <w:noProof/>
      <w:sz w:val="16"/>
      <w:szCs w:val="16"/>
    </w:rPr>
  </w:style>
  <w:style w:type="paragraph" w:styleId="BalloonText">
    <w:name w:val="Balloon Text"/>
    <w:basedOn w:val="Normal"/>
    <w:link w:val="BalloonTextChar"/>
    <w:rsid w:val="00222ACB"/>
    <w:rPr>
      <w:rFonts w:ascii="Tahoma" w:hAnsi="Tahoma" w:cs="Tahoma"/>
      <w:sz w:val="16"/>
      <w:szCs w:val="16"/>
    </w:rPr>
  </w:style>
  <w:style w:type="character" w:customStyle="1" w:styleId="BalloonTextChar">
    <w:name w:val="Balloon Text Char"/>
    <w:basedOn w:val="DefaultParagraphFont"/>
    <w:link w:val="BalloonText"/>
    <w:rsid w:val="00222ACB"/>
    <w:rPr>
      <w:rFonts w:ascii="Tahoma" w:hAnsi="Tahoma" w:cs="Tahoma"/>
      <w:sz w:val="16"/>
      <w:szCs w:val="16"/>
      <w:lang w:val="en-US" w:eastAsia="en-US"/>
    </w:rPr>
  </w:style>
  <w:style w:type="paragraph" w:styleId="TableofFigures">
    <w:name w:val="table of figures"/>
    <w:basedOn w:val="Normal"/>
    <w:next w:val="Normal"/>
    <w:uiPriority w:val="99"/>
    <w:rsid w:val="00E81DE8"/>
    <w:pPr>
      <w:tabs>
        <w:tab w:val="right" w:leader="dot" w:pos="5103"/>
      </w:tabs>
      <w:ind w:left="426" w:right="510"/>
    </w:pPr>
    <w:rPr>
      <w:noProof/>
      <w:sz w:val="20"/>
    </w:rPr>
  </w:style>
  <w:style w:type="paragraph" w:customStyle="1" w:styleId="lista">
    <w:name w:val="lista"/>
    <w:basedOn w:val="BodyText"/>
    <w:qFormat/>
    <w:rsid w:val="004476DE"/>
    <w:pPr>
      <w:keepLines/>
      <w:numPr>
        <w:numId w:val="2"/>
      </w:numPr>
      <w:overflowPunct w:val="0"/>
      <w:autoSpaceDE w:val="0"/>
      <w:autoSpaceDN w:val="0"/>
      <w:adjustRightInd w:val="0"/>
      <w:spacing w:after="240"/>
      <w:ind w:left="426" w:hanging="284"/>
      <w:jc w:val="both"/>
      <w:textAlignment w:val="baseline"/>
    </w:pPr>
    <w:rPr>
      <w:rFonts w:asciiTheme="minorHAnsi" w:hAnsiTheme="minorHAnsi"/>
    </w:rPr>
  </w:style>
  <w:style w:type="paragraph" w:customStyle="1" w:styleId="Default">
    <w:name w:val="Default"/>
    <w:rsid w:val="00AD7C0F"/>
    <w:pPr>
      <w:autoSpaceDE w:val="0"/>
      <w:autoSpaceDN w:val="0"/>
      <w:adjustRightInd w:val="0"/>
    </w:pPr>
    <w:rPr>
      <w:color w:val="000000"/>
      <w:sz w:val="24"/>
      <w:szCs w:val="24"/>
      <w:lang w:val="en-US" w:eastAsia="en-US"/>
    </w:rPr>
  </w:style>
  <w:style w:type="paragraph" w:styleId="FootnoteText">
    <w:name w:val="footnote text"/>
    <w:basedOn w:val="Normal"/>
    <w:link w:val="FootnoteTextChar"/>
    <w:rsid w:val="00AD7C0F"/>
    <w:pPr>
      <w:overflowPunct w:val="0"/>
      <w:autoSpaceDE w:val="0"/>
      <w:autoSpaceDN w:val="0"/>
      <w:adjustRightInd w:val="0"/>
      <w:ind w:firstLine="425"/>
      <w:jc w:val="both"/>
      <w:textAlignment w:val="baseline"/>
    </w:pPr>
    <w:rPr>
      <w:rFonts w:ascii="ClassGarmnd BT" w:hAnsi="ClassGarmnd BT"/>
      <w:sz w:val="20"/>
      <w:szCs w:val="20"/>
      <w:lang w:eastAsia="pt-PT"/>
    </w:rPr>
  </w:style>
  <w:style w:type="character" w:customStyle="1" w:styleId="FootnoteTextChar">
    <w:name w:val="Footnote Text Char"/>
    <w:basedOn w:val="DefaultParagraphFont"/>
    <w:link w:val="FootnoteText"/>
    <w:rsid w:val="00AD7C0F"/>
    <w:rPr>
      <w:rFonts w:ascii="ClassGarmnd BT" w:hAnsi="ClassGarmnd BT"/>
    </w:rPr>
  </w:style>
  <w:style w:type="character" w:styleId="FootnoteReference">
    <w:name w:val="footnote reference"/>
    <w:basedOn w:val="DefaultParagraphFont"/>
    <w:rsid w:val="00AD7C0F"/>
    <w:rPr>
      <w:vertAlign w:val="superscript"/>
    </w:rPr>
  </w:style>
  <w:style w:type="paragraph" w:styleId="ListParagraph">
    <w:name w:val="List Paragraph"/>
    <w:basedOn w:val="Normal"/>
    <w:uiPriority w:val="34"/>
    <w:qFormat/>
    <w:rsid w:val="00577F67"/>
    <w:pPr>
      <w:ind w:left="720"/>
      <w:contextualSpacing/>
    </w:pPr>
  </w:style>
  <w:style w:type="character" w:customStyle="1" w:styleId="MenoPendente1">
    <w:name w:val="Menção Pendente1"/>
    <w:basedOn w:val="DefaultParagraphFont"/>
    <w:uiPriority w:val="99"/>
    <w:semiHidden/>
    <w:unhideWhenUsed/>
    <w:rsid w:val="00804D46"/>
    <w:rPr>
      <w:color w:val="605E5C"/>
      <w:shd w:val="clear" w:color="auto" w:fill="E1DFDD"/>
    </w:rPr>
  </w:style>
  <w:style w:type="paragraph" w:customStyle="1" w:styleId="Tabela">
    <w:name w:val="Tabela"/>
    <w:basedOn w:val="texto"/>
    <w:link w:val="TabelaCarter"/>
    <w:qFormat/>
    <w:rsid w:val="00804D46"/>
    <w:pPr>
      <w:spacing w:before="60" w:after="60"/>
      <w:jc w:val="center"/>
    </w:pPr>
    <w:rPr>
      <w:sz w:val="18"/>
      <w:szCs w:val="18"/>
    </w:rPr>
  </w:style>
  <w:style w:type="character" w:customStyle="1" w:styleId="Heading2Char">
    <w:name w:val="Heading 2 Char"/>
    <w:basedOn w:val="DefaultParagraphFont"/>
    <w:link w:val="Heading2"/>
    <w:rsid w:val="003E28B2"/>
    <w:rPr>
      <w:rFonts w:ascii="Calibri" w:hAnsi="Calibri"/>
      <w:b/>
      <w:spacing w:val="-2"/>
      <w:kern w:val="28"/>
      <w:sz w:val="28"/>
      <w:lang w:eastAsia="en-US"/>
    </w:rPr>
  </w:style>
  <w:style w:type="character" w:customStyle="1" w:styleId="TabelaCarter">
    <w:name w:val="Tabela Caráter"/>
    <w:basedOn w:val="textoCarcter"/>
    <w:link w:val="Tabela"/>
    <w:rsid w:val="00804D46"/>
    <w:rPr>
      <w:rFonts w:asciiTheme="minorHAnsi" w:hAnsiTheme="minorHAnsi"/>
      <w:sz w:val="18"/>
      <w:szCs w:val="18"/>
      <w:lang w:eastAsia="en-US"/>
    </w:rPr>
  </w:style>
  <w:style w:type="character" w:customStyle="1" w:styleId="BodyTextChar">
    <w:name w:val="Body Text Char"/>
    <w:basedOn w:val="DefaultParagraphFont"/>
    <w:link w:val="BodyText"/>
    <w:rsid w:val="003E28B2"/>
    <w:rPr>
      <w:rFonts w:ascii="Calibri" w:hAnsi="Calibri"/>
      <w:sz w:val="22"/>
      <w:szCs w:val="24"/>
      <w:lang w:eastAsia="en-US"/>
    </w:rPr>
  </w:style>
  <w:style w:type="character" w:styleId="PlaceholderText">
    <w:name w:val="Placeholder Text"/>
    <w:basedOn w:val="DefaultParagraphFont"/>
    <w:uiPriority w:val="99"/>
    <w:semiHidden/>
    <w:rsid w:val="00DD2C9A"/>
    <w:rPr>
      <w:color w:val="808080"/>
    </w:rPr>
  </w:style>
  <w:style w:type="character" w:styleId="Emphasis">
    <w:name w:val="Emphasis"/>
    <w:basedOn w:val="DefaultParagraphFont"/>
    <w:qFormat/>
    <w:rsid w:val="00816C9D"/>
    <w:rPr>
      <w:i/>
      <w:iCs/>
    </w:rPr>
  </w:style>
  <w:style w:type="character" w:styleId="UnresolvedMention">
    <w:name w:val="Unresolved Mention"/>
    <w:basedOn w:val="DefaultParagraphFont"/>
    <w:uiPriority w:val="99"/>
    <w:semiHidden/>
    <w:unhideWhenUsed/>
    <w:rsid w:val="00816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551797">
      <w:bodyDiv w:val="1"/>
      <w:marLeft w:val="0"/>
      <w:marRight w:val="0"/>
      <w:marTop w:val="0"/>
      <w:marBottom w:val="0"/>
      <w:divBdr>
        <w:top w:val="none" w:sz="0" w:space="0" w:color="auto"/>
        <w:left w:val="none" w:sz="0" w:space="0" w:color="auto"/>
        <w:bottom w:val="none" w:sz="0" w:space="0" w:color="auto"/>
        <w:right w:val="none" w:sz="0" w:space="0" w:color="auto"/>
      </w:divBdr>
    </w:div>
    <w:div w:id="1299065674">
      <w:bodyDiv w:val="1"/>
      <w:marLeft w:val="0"/>
      <w:marRight w:val="0"/>
      <w:marTop w:val="0"/>
      <w:marBottom w:val="0"/>
      <w:divBdr>
        <w:top w:val="none" w:sz="0" w:space="0" w:color="auto"/>
        <w:left w:val="none" w:sz="0" w:space="0" w:color="auto"/>
        <w:bottom w:val="none" w:sz="0" w:space="0" w:color="auto"/>
        <w:right w:val="none" w:sz="0" w:space="0" w:color="auto"/>
      </w:divBdr>
    </w:div>
    <w:div w:id="18270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hyperlink" Target="mailto:bernardocostinha@gmail.com" TargetMode="External"/><Relationship Id="rId21" Type="http://schemas.openxmlformats.org/officeDocument/2006/relationships/chart" Target="charts/chart2.xml"/><Relationship Id="rId34" Type="http://schemas.openxmlformats.org/officeDocument/2006/relationships/image" Target="media/image11.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hyperlink" Target="mailto:rpoliveira02@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hyperlink" Target="https://youtu.be/XeD6G3zY5Cw" TargetMode="External"/><Relationship Id="rId37" Type="http://schemas.openxmlformats.org/officeDocument/2006/relationships/hyperlink" Target="mailto:Afonsomonteiro9@gmail.com" TargetMode="External"/><Relationship Id="rId40"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image" Target="media/image12.jpeg"/><Relationship Id="rId10" Type="http://schemas.openxmlformats.org/officeDocument/2006/relationships/hyperlink" Target="file:///C:\Users\ruipe\Downloads\Relatorio_EES_Casino_3_2_1_1_1.docx" TargetMode="External"/><Relationship Id="rId19" Type="http://schemas.openxmlformats.org/officeDocument/2006/relationships/image" Target="media/image10.png"/><Relationship Id="rId31" Type="http://schemas.openxmlformats.org/officeDocument/2006/relationships/hyperlink" Target="https://www.roulettesites.org/rules/odd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hyperlink" Target="http://www.metodoblackjack.pt/probabilidades-do-blackjack/" TargetMode="External"/><Relationship Id="rId35" Type="http://schemas.openxmlformats.org/officeDocument/2006/relationships/hyperlink" Target="mailto:afonsomagalhaes3@gmail.com"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hyperlink" Target="https://www.vegasslotsonline.com/odds/" TargetMode="External"/><Relationship Id="rId38" Type="http://schemas.openxmlformats.org/officeDocument/2006/relationships/image" Target="media/image13.jpeg"/></Relationships>
</file>

<file path=word/_rels/footnotes.xml.rels><?xml version="1.0" encoding="UTF-8" standalone="yes"?>
<Relationships xmlns="http://schemas.openxmlformats.org/package/2006/relationships"><Relationship Id="rId1" Type="http://schemas.openxmlformats.org/officeDocument/2006/relationships/hyperlink" Target="https://youtu.be/NQ9jLBnTKz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Jogos Realizados</a:t>
            </a:r>
            <a:r>
              <a:rPr lang="en-US" baseline="0"/>
              <a:t>, em média, por pessoa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Jogos Realizados</c:v>
                </c:pt>
              </c:strCache>
            </c:strRef>
          </c:tx>
          <c:spPr>
            <a:solidFill>
              <a:schemeClr val="accent1"/>
            </a:solidFill>
            <a:ln>
              <a:noFill/>
            </a:ln>
            <a:effectLst/>
          </c:spPr>
          <c:invertIfNegative val="0"/>
          <c:cat>
            <c:strRef>
              <c:f>Folha1!$A$2:$A$7</c:f>
              <c:strCache>
                <c:ptCount val="6"/>
                <c:pt idx="0">
                  <c:v>Póquer</c:v>
                </c:pt>
                <c:pt idx="1">
                  <c:v>Blackjack</c:v>
                </c:pt>
                <c:pt idx="2">
                  <c:v>Vermelhinha</c:v>
                </c:pt>
                <c:pt idx="3">
                  <c:v>Roleta</c:v>
                </c:pt>
                <c:pt idx="4">
                  <c:v>Bingo</c:v>
                </c:pt>
                <c:pt idx="5">
                  <c:v>Slots</c:v>
                </c:pt>
              </c:strCache>
            </c:strRef>
          </c:cat>
          <c:val>
            <c:numRef>
              <c:f>Folha1!$B$2:$B$7</c:f>
              <c:numCache>
                <c:formatCode>General</c:formatCode>
                <c:ptCount val="6"/>
                <c:pt idx="0">
                  <c:v>9.6557099999999991</c:v>
                </c:pt>
                <c:pt idx="1">
                  <c:v>4.7810899999999998</c:v>
                </c:pt>
                <c:pt idx="2">
                  <c:v>6.0428300000000004</c:v>
                </c:pt>
                <c:pt idx="3">
                  <c:v>3.6539999999999999</c:v>
                </c:pt>
                <c:pt idx="4">
                  <c:v>0.48414000000000001</c:v>
                </c:pt>
                <c:pt idx="5">
                  <c:v>3.3298000000000001</c:v>
                </c:pt>
              </c:numCache>
            </c:numRef>
          </c:val>
          <c:extLst>
            <c:ext xmlns:c16="http://schemas.microsoft.com/office/drawing/2014/chart" uri="{C3380CC4-5D6E-409C-BE32-E72D297353CC}">
              <c16:uniqueId val="{00000000-A0FC-48DA-8B0D-CC2B2FA5157D}"/>
            </c:ext>
          </c:extLst>
        </c:ser>
        <c:dLbls>
          <c:showLegendKey val="0"/>
          <c:showVal val="0"/>
          <c:showCatName val="0"/>
          <c:showSerName val="0"/>
          <c:showPercent val="0"/>
          <c:showBubbleSize val="0"/>
        </c:dLbls>
        <c:gapWidth val="219"/>
        <c:overlap val="-27"/>
        <c:axId val="466928792"/>
        <c:axId val="466926168"/>
      </c:barChart>
      <c:catAx>
        <c:axId val="46692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6926168"/>
        <c:crosses val="autoZero"/>
        <c:auto val="1"/>
        <c:lblAlgn val="ctr"/>
        <c:lblOffset val="100"/>
        <c:noMultiLvlLbl val="0"/>
      </c:catAx>
      <c:valAx>
        <c:axId val="466926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692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Valor Gasto,</a:t>
            </a:r>
            <a:r>
              <a:rPr lang="en-US" baseline="0"/>
              <a:t> em média, por pessoa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Valor Gasto</c:v>
                </c:pt>
              </c:strCache>
            </c:strRef>
          </c:tx>
          <c:spPr>
            <a:solidFill>
              <a:schemeClr val="accent1"/>
            </a:solidFill>
            <a:ln>
              <a:noFill/>
            </a:ln>
            <a:effectLst/>
          </c:spPr>
          <c:invertIfNegative val="0"/>
          <c:cat>
            <c:strRef>
              <c:f>Folha1!$A$2:$A$7</c:f>
              <c:strCache>
                <c:ptCount val="6"/>
                <c:pt idx="0">
                  <c:v>Póquer</c:v>
                </c:pt>
                <c:pt idx="1">
                  <c:v>Blackjack</c:v>
                </c:pt>
                <c:pt idx="2">
                  <c:v>Vermelhinha</c:v>
                </c:pt>
                <c:pt idx="3">
                  <c:v>Roleta</c:v>
                </c:pt>
                <c:pt idx="4">
                  <c:v>Bingo</c:v>
                </c:pt>
                <c:pt idx="5">
                  <c:v>Slots</c:v>
                </c:pt>
              </c:strCache>
            </c:strRef>
          </c:cat>
          <c:val>
            <c:numRef>
              <c:f>Folha1!$B$2:$B$7</c:f>
              <c:numCache>
                <c:formatCode>General</c:formatCode>
                <c:ptCount val="6"/>
                <c:pt idx="0">
                  <c:v>27.6</c:v>
                </c:pt>
                <c:pt idx="1">
                  <c:v>80</c:v>
                </c:pt>
                <c:pt idx="2">
                  <c:v>40.1</c:v>
                </c:pt>
                <c:pt idx="3">
                  <c:v>5.1376999999999997</c:v>
                </c:pt>
                <c:pt idx="4">
                  <c:v>1.7196899999999999</c:v>
                </c:pt>
              </c:numCache>
            </c:numRef>
          </c:val>
          <c:extLst>
            <c:ext xmlns:c16="http://schemas.microsoft.com/office/drawing/2014/chart" uri="{C3380CC4-5D6E-409C-BE32-E72D297353CC}">
              <c16:uniqueId val="{00000000-8CB8-482A-A8FB-A73FE15AE72D}"/>
            </c:ext>
          </c:extLst>
        </c:ser>
        <c:dLbls>
          <c:showLegendKey val="0"/>
          <c:showVal val="0"/>
          <c:showCatName val="0"/>
          <c:showSerName val="0"/>
          <c:showPercent val="0"/>
          <c:showBubbleSize val="0"/>
        </c:dLbls>
        <c:gapWidth val="219"/>
        <c:overlap val="-27"/>
        <c:axId val="460129000"/>
        <c:axId val="460130968"/>
      </c:barChart>
      <c:catAx>
        <c:axId val="460129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0130968"/>
        <c:crosses val="autoZero"/>
        <c:auto val="1"/>
        <c:lblAlgn val="ctr"/>
        <c:lblOffset val="100"/>
        <c:noMultiLvlLbl val="0"/>
      </c:catAx>
      <c:valAx>
        <c:axId val="460130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0129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Valor Gasto</c:v>
                </c:pt>
              </c:strCache>
            </c:strRef>
          </c:tx>
          <c:spPr>
            <a:solidFill>
              <a:schemeClr val="accent1"/>
            </a:solidFill>
            <a:ln>
              <a:noFill/>
            </a:ln>
            <a:effectLst/>
          </c:spPr>
          <c:invertIfNegative val="0"/>
          <c:cat>
            <c:strRef>
              <c:f>Folha1!$A$2:$A$7</c:f>
              <c:strCache>
                <c:ptCount val="6"/>
                <c:pt idx="0">
                  <c:v>Póquer</c:v>
                </c:pt>
                <c:pt idx="1">
                  <c:v>Blackjack</c:v>
                </c:pt>
                <c:pt idx="2">
                  <c:v>Vermelhinha</c:v>
                </c:pt>
                <c:pt idx="3">
                  <c:v>Roleta</c:v>
                </c:pt>
                <c:pt idx="4">
                  <c:v>Bingo</c:v>
                </c:pt>
                <c:pt idx="5">
                  <c:v>Slots</c:v>
                </c:pt>
              </c:strCache>
            </c:strRef>
          </c:cat>
          <c:val>
            <c:numRef>
              <c:f>Folha1!$B$2:$B$7</c:f>
              <c:numCache>
                <c:formatCode>General</c:formatCode>
                <c:ptCount val="6"/>
                <c:pt idx="0">
                  <c:v>28</c:v>
                </c:pt>
                <c:pt idx="1">
                  <c:v>75.900000000000006</c:v>
                </c:pt>
                <c:pt idx="2">
                  <c:v>41.1</c:v>
                </c:pt>
                <c:pt idx="3">
                  <c:v>3.4447299999999998</c:v>
                </c:pt>
                <c:pt idx="4">
                  <c:v>1.8140000000000001</c:v>
                </c:pt>
                <c:pt idx="5">
                  <c:v>10</c:v>
                </c:pt>
              </c:numCache>
            </c:numRef>
          </c:val>
          <c:extLst>
            <c:ext xmlns:c16="http://schemas.microsoft.com/office/drawing/2014/chart" uri="{C3380CC4-5D6E-409C-BE32-E72D297353CC}">
              <c16:uniqueId val="{00000000-6ED0-4B36-A05D-E9A4B2978F80}"/>
            </c:ext>
          </c:extLst>
        </c:ser>
        <c:dLbls>
          <c:showLegendKey val="0"/>
          <c:showVal val="0"/>
          <c:showCatName val="0"/>
          <c:showSerName val="0"/>
          <c:showPercent val="0"/>
          <c:showBubbleSize val="0"/>
        </c:dLbls>
        <c:gapWidth val="219"/>
        <c:overlap val="-27"/>
        <c:axId val="460129000"/>
        <c:axId val="460130968"/>
      </c:barChart>
      <c:catAx>
        <c:axId val="460129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0130968"/>
        <c:crosses val="autoZero"/>
        <c:auto val="1"/>
        <c:lblAlgn val="ctr"/>
        <c:lblOffset val="100"/>
        <c:noMultiLvlLbl val="0"/>
      </c:catAx>
      <c:valAx>
        <c:axId val="460130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0129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Utilização dos recursos</c:v>
                </c:pt>
              </c:strCache>
            </c:strRef>
          </c:tx>
          <c:spPr>
            <a:solidFill>
              <a:schemeClr val="accent1"/>
            </a:solidFill>
            <a:ln>
              <a:noFill/>
            </a:ln>
            <a:effectLst/>
          </c:spPr>
          <c:invertIfNegative val="0"/>
          <c:cat>
            <c:strRef>
              <c:f>Folha1!$A$2:$A$8</c:f>
              <c:strCache>
                <c:ptCount val="7"/>
                <c:pt idx="0">
                  <c:v>AtmFichas</c:v>
                </c:pt>
                <c:pt idx="1">
                  <c:v>SlotMachine</c:v>
                </c:pt>
                <c:pt idx="2">
                  <c:v>Roleta</c:v>
                </c:pt>
                <c:pt idx="3">
                  <c:v>dealer</c:v>
                </c:pt>
                <c:pt idx="4">
                  <c:v>dealerCartas</c:v>
                </c:pt>
                <c:pt idx="5">
                  <c:v>bartender</c:v>
                </c:pt>
                <c:pt idx="6">
                  <c:v>segurança</c:v>
                </c:pt>
              </c:strCache>
            </c:strRef>
          </c:cat>
          <c:val>
            <c:numRef>
              <c:f>Folha1!$B$2:$B$8</c:f>
              <c:numCache>
                <c:formatCode>General</c:formatCode>
                <c:ptCount val="7"/>
                <c:pt idx="0">
                  <c:v>0.68</c:v>
                </c:pt>
                <c:pt idx="1">
                  <c:v>0.28000000000000003</c:v>
                </c:pt>
                <c:pt idx="2">
                  <c:v>0.59</c:v>
                </c:pt>
                <c:pt idx="3">
                  <c:v>0.56000000000000005</c:v>
                </c:pt>
                <c:pt idx="4">
                  <c:v>0.69</c:v>
                </c:pt>
                <c:pt idx="5">
                  <c:v>0.32</c:v>
                </c:pt>
                <c:pt idx="6">
                  <c:v>0</c:v>
                </c:pt>
              </c:numCache>
            </c:numRef>
          </c:val>
          <c:extLst>
            <c:ext xmlns:c16="http://schemas.microsoft.com/office/drawing/2014/chart" uri="{C3380CC4-5D6E-409C-BE32-E72D297353CC}">
              <c16:uniqueId val="{00000000-88AE-421F-A869-975A38250DF4}"/>
            </c:ext>
          </c:extLst>
        </c:ser>
        <c:dLbls>
          <c:showLegendKey val="0"/>
          <c:showVal val="0"/>
          <c:showCatName val="0"/>
          <c:showSerName val="0"/>
          <c:showPercent val="0"/>
          <c:showBubbleSize val="0"/>
        </c:dLbls>
        <c:gapWidth val="219"/>
        <c:overlap val="-27"/>
        <c:axId val="512336624"/>
        <c:axId val="512330392"/>
      </c:barChart>
      <c:catAx>
        <c:axId val="51233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12330392"/>
        <c:crosses val="autoZero"/>
        <c:auto val="1"/>
        <c:lblAlgn val="ctr"/>
        <c:lblOffset val="100"/>
        <c:noMultiLvlLbl val="0"/>
      </c:catAx>
      <c:valAx>
        <c:axId val="5123303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123366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Tempo de espera (min)</c:v>
                </c:pt>
              </c:strCache>
            </c:strRef>
          </c:tx>
          <c:spPr>
            <a:solidFill>
              <a:schemeClr val="accent1"/>
            </a:solidFill>
            <a:ln>
              <a:noFill/>
            </a:ln>
            <a:effectLst/>
          </c:spPr>
          <c:invertIfNegative val="0"/>
          <c:cat>
            <c:strRef>
              <c:f>Folha1!$A$2:$A$13</c:f>
              <c:strCache>
                <c:ptCount val="12"/>
                <c:pt idx="0">
                  <c:v>Agrupar Bingo</c:v>
                </c:pt>
                <c:pt idx="1">
                  <c:v>Juntar Póquer</c:v>
                </c:pt>
                <c:pt idx="2">
                  <c:v>Bingo</c:v>
                </c:pt>
                <c:pt idx="3">
                  <c:v>Devolver Dinheiro</c:v>
                </c:pt>
                <c:pt idx="4">
                  <c:v>Esperar Ajuda</c:v>
                </c:pt>
                <c:pt idx="5">
                  <c:v>Blackjack</c:v>
                </c:pt>
                <c:pt idx="6">
                  <c:v>Póquer</c:v>
                </c:pt>
                <c:pt idx="7">
                  <c:v>Roleta</c:v>
                </c:pt>
                <c:pt idx="8">
                  <c:v>Obter Fichas</c:v>
                </c:pt>
                <c:pt idx="9">
                  <c:v>Ser Atendido</c:v>
                </c:pt>
                <c:pt idx="10">
                  <c:v>Slot Machines</c:v>
                </c:pt>
                <c:pt idx="11">
                  <c:v>Vermelhinha</c:v>
                </c:pt>
              </c:strCache>
            </c:strRef>
          </c:cat>
          <c:val>
            <c:numRef>
              <c:f>Folha1!$B$2:$B$13</c:f>
              <c:numCache>
                <c:formatCode>General</c:formatCode>
                <c:ptCount val="12"/>
                <c:pt idx="0">
                  <c:v>24</c:v>
                </c:pt>
                <c:pt idx="1">
                  <c:v>0.6</c:v>
                </c:pt>
                <c:pt idx="2">
                  <c:v>0</c:v>
                </c:pt>
                <c:pt idx="3">
                  <c:v>1.8</c:v>
                </c:pt>
                <c:pt idx="4">
                  <c:v>0</c:v>
                </c:pt>
                <c:pt idx="5">
                  <c:v>1.8</c:v>
                </c:pt>
                <c:pt idx="6">
                  <c:v>1.8</c:v>
                </c:pt>
                <c:pt idx="7">
                  <c:v>1.8</c:v>
                </c:pt>
                <c:pt idx="8">
                  <c:v>1.2</c:v>
                </c:pt>
                <c:pt idx="9">
                  <c:v>0.6</c:v>
                </c:pt>
                <c:pt idx="10">
                  <c:v>0</c:v>
                </c:pt>
                <c:pt idx="11">
                  <c:v>1.8</c:v>
                </c:pt>
              </c:numCache>
            </c:numRef>
          </c:val>
          <c:extLst>
            <c:ext xmlns:c16="http://schemas.microsoft.com/office/drawing/2014/chart" uri="{C3380CC4-5D6E-409C-BE32-E72D297353CC}">
              <c16:uniqueId val="{00000000-6F7F-44BA-82D2-621ECC3F2F46}"/>
            </c:ext>
          </c:extLst>
        </c:ser>
        <c:dLbls>
          <c:showLegendKey val="0"/>
          <c:showVal val="0"/>
          <c:showCatName val="0"/>
          <c:showSerName val="0"/>
          <c:showPercent val="0"/>
          <c:showBubbleSize val="0"/>
        </c:dLbls>
        <c:gapWidth val="219"/>
        <c:overlap val="-27"/>
        <c:axId val="381398552"/>
        <c:axId val="381406096"/>
      </c:barChart>
      <c:catAx>
        <c:axId val="38139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406096"/>
        <c:crosses val="autoZero"/>
        <c:auto val="1"/>
        <c:lblAlgn val="ctr"/>
        <c:lblOffset val="100"/>
        <c:noMultiLvlLbl val="0"/>
      </c:catAx>
      <c:valAx>
        <c:axId val="38140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398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Jogos Realizados</a:t>
            </a:r>
            <a:r>
              <a:rPr lang="en-US" baseline="0"/>
              <a:t>, em média, por pessoa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Jogos Realizados</c:v>
                </c:pt>
              </c:strCache>
            </c:strRef>
          </c:tx>
          <c:spPr>
            <a:solidFill>
              <a:schemeClr val="accent1"/>
            </a:solidFill>
            <a:ln>
              <a:noFill/>
            </a:ln>
            <a:effectLst/>
          </c:spPr>
          <c:invertIfNegative val="0"/>
          <c:cat>
            <c:strRef>
              <c:f>Folha1!$A$2:$A$7</c:f>
              <c:strCache>
                <c:ptCount val="6"/>
                <c:pt idx="0">
                  <c:v>Póquer</c:v>
                </c:pt>
                <c:pt idx="1">
                  <c:v>Blackjack</c:v>
                </c:pt>
                <c:pt idx="2">
                  <c:v>Vermelhinha</c:v>
                </c:pt>
                <c:pt idx="3">
                  <c:v>Roleta</c:v>
                </c:pt>
                <c:pt idx="4">
                  <c:v>Bingo</c:v>
                </c:pt>
                <c:pt idx="5">
                  <c:v>Slots</c:v>
                </c:pt>
              </c:strCache>
            </c:strRef>
          </c:cat>
          <c:val>
            <c:numRef>
              <c:f>Folha1!$B$2:$B$7</c:f>
              <c:numCache>
                <c:formatCode>General</c:formatCode>
                <c:ptCount val="6"/>
                <c:pt idx="0">
                  <c:v>3.5072999999999999</c:v>
                </c:pt>
                <c:pt idx="1">
                  <c:v>1.3879999999999999</c:v>
                </c:pt>
                <c:pt idx="3">
                  <c:v>1.2211000000000001</c:v>
                </c:pt>
                <c:pt idx="4">
                  <c:v>0.18023</c:v>
                </c:pt>
                <c:pt idx="5">
                  <c:v>1.1729400000000001</c:v>
                </c:pt>
              </c:numCache>
            </c:numRef>
          </c:val>
          <c:extLst>
            <c:ext xmlns:c16="http://schemas.microsoft.com/office/drawing/2014/chart" uri="{C3380CC4-5D6E-409C-BE32-E72D297353CC}">
              <c16:uniqueId val="{00000000-D15C-40AB-92A5-AD6DCC0AE1AF}"/>
            </c:ext>
          </c:extLst>
        </c:ser>
        <c:dLbls>
          <c:showLegendKey val="0"/>
          <c:showVal val="0"/>
          <c:showCatName val="0"/>
          <c:showSerName val="0"/>
          <c:showPercent val="0"/>
          <c:showBubbleSize val="0"/>
        </c:dLbls>
        <c:gapWidth val="219"/>
        <c:overlap val="-27"/>
        <c:axId val="466928792"/>
        <c:axId val="466926168"/>
      </c:barChart>
      <c:catAx>
        <c:axId val="46692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6926168"/>
        <c:crosses val="autoZero"/>
        <c:auto val="1"/>
        <c:lblAlgn val="ctr"/>
        <c:lblOffset val="100"/>
        <c:noMultiLvlLbl val="0"/>
      </c:catAx>
      <c:valAx>
        <c:axId val="466926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692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Valor Gasto</c:v>
                </c:pt>
              </c:strCache>
            </c:strRef>
          </c:tx>
          <c:spPr>
            <a:solidFill>
              <a:schemeClr val="accent1"/>
            </a:solidFill>
            <a:ln>
              <a:noFill/>
            </a:ln>
            <a:effectLst/>
          </c:spPr>
          <c:invertIfNegative val="0"/>
          <c:cat>
            <c:strRef>
              <c:f>Folha1!$A$2:$A$7</c:f>
              <c:strCache>
                <c:ptCount val="6"/>
                <c:pt idx="0">
                  <c:v>Póquer</c:v>
                </c:pt>
                <c:pt idx="1">
                  <c:v>Blackjack</c:v>
                </c:pt>
                <c:pt idx="2">
                  <c:v>Vermelhinha</c:v>
                </c:pt>
                <c:pt idx="3">
                  <c:v>Roleta</c:v>
                </c:pt>
                <c:pt idx="4">
                  <c:v>Bingo</c:v>
                </c:pt>
                <c:pt idx="5">
                  <c:v>Slots</c:v>
                </c:pt>
              </c:strCache>
            </c:strRef>
          </c:cat>
          <c:val>
            <c:numRef>
              <c:f>Folha1!$B$2:$B$7</c:f>
              <c:numCache>
                <c:formatCode>General</c:formatCode>
                <c:ptCount val="6"/>
                <c:pt idx="0">
                  <c:v>11.211169999999999</c:v>
                </c:pt>
                <c:pt idx="1">
                  <c:v>22.76</c:v>
                </c:pt>
                <c:pt idx="3">
                  <c:v>1.6491</c:v>
                </c:pt>
                <c:pt idx="4">
                  <c:v>0.66576000000000002</c:v>
                </c:pt>
                <c:pt idx="5">
                  <c:v>3.5293999999999999</c:v>
                </c:pt>
              </c:numCache>
            </c:numRef>
          </c:val>
          <c:extLst>
            <c:ext xmlns:c16="http://schemas.microsoft.com/office/drawing/2014/chart" uri="{C3380CC4-5D6E-409C-BE32-E72D297353CC}">
              <c16:uniqueId val="{00000000-BD4D-461A-B178-318506BA8BDA}"/>
            </c:ext>
          </c:extLst>
        </c:ser>
        <c:dLbls>
          <c:showLegendKey val="0"/>
          <c:showVal val="0"/>
          <c:showCatName val="0"/>
          <c:showSerName val="0"/>
          <c:showPercent val="0"/>
          <c:showBubbleSize val="0"/>
        </c:dLbls>
        <c:gapWidth val="219"/>
        <c:overlap val="-27"/>
        <c:axId val="460129000"/>
        <c:axId val="460130968"/>
      </c:barChart>
      <c:catAx>
        <c:axId val="460129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0130968"/>
        <c:crosses val="autoZero"/>
        <c:auto val="1"/>
        <c:lblAlgn val="ctr"/>
        <c:lblOffset val="100"/>
        <c:noMultiLvlLbl val="0"/>
      </c:catAx>
      <c:valAx>
        <c:axId val="460130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0129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Utilização dos recursos</c:v>
                </c:pt>
              </c:strCache>
            </c:strRef>
          </c:tx>
          <c:spPr>
            <a:solidFill>
              <a:schemeClr val="accent1"/>
            </a:solidFill>
            <a:ln>
              <a:noFill/>
            </a:ln>
            <a:effectLst/>
          </c:spPr>
          <c:invertIfNegative val="0"/>
          <c:cat>
            <c:strRef>
              <c:f>Folha1!$A$2:$A$8</c:f>
              <c:strCache>
                <c:ptCount val="7"/>
                <c:pt idx="0">
                  <c:v>AtmFichas</c:v>
                </c:pt>
                <c:pt idx="1">
                  <c:v>SlotMachine</c:v>
                </c:pt>
                <c:pt idx="2">
                  <c:v>Roleta</c:v>
                </c:pt>
                <c:pt idx="3">
                  <c:v>dealer</c:v>
                </c:pt>
                <c:pt idx="4">
                  <c:v>dealerCartas</c:v>
                </c:pt>
                <c:pt idx="5">
                  <c:v>bartender</c:v>
                </c:pt>
                <c:pt idx="6">
                  <c:v>segurança</c:v>
                </c:pt>
              </c:strCache>
            </c:strRef>
          </c:cat>
          <c:val>
            <c:numRef>
              <c:f>Folha1!$B$2:$B$8</c:f>
              <c:numCache>
                <c:formatCode>General</c:formatCode>
                <c:ptCount val="7"/>
                <c:pt idx="0">
                  <c:v>0.15</c:v>
                </c:pt>
                <c:pt idx="1">
                  <c:v>0.15</c:v>
                </c:pt>
                <c:pt idx="2">
                  <c:v>0.35</c:v>
                </c:pt>
                <c:pt idx="3">
                  <c:v>0.37</c:v>
                </c:pt>
                <c:pt idx="4">
                  <c:v>0.49</c:v>
                </c:pt>
                <c:pt idx="5">
                  <c:v>0</c:v>
                </c:pt>
                <c:pt idx="6">
                  <c:v>0</c:v>
                </c:pt>
              </c:numCache>
            </c:numRef>
          </c:val>
          <c:extLst>
            <c:ext xmlns:c16="http://schemas.microsoft.com/office/drawing/2014/chart" uri="{C3380CC4-5D6E-409C-BE32-E72D297353CC}">
              <c16:uniqueId val="{00000000-30D2-4C32-8967-E24757998B42}"/>
            </c:ext>
          </c:extLst>
        </c:ser>
        <c:dLbls>
          <c:showLegendKey val="0"/>
          <c:showVal val="0"/>
          <c:showCatName val="0"/>
          <c:showSerName val="0"/>
          <c:showPercent val="0"/>
          <c:showBubbleSize val="0"/>
        </c:dLbls>
        <c:gapWidth val="219"/>
        <c:overlap val="-27"/>
        <c:axId val="512336624"/>
        <c:axId val="512330392"/>
      </c:barChart>
      <c:catAx>
        <c:axId val="51233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12330392"/>
        <c:crosses val="autoZero"/>
        <c:auto val="1"/>
        <c:lblAlgn val="ctr"/>
        <c:lblOffset val="100"/>
        <c:noMultiLvlLbl val="0"/>
      </c:catAx>
      <c:valAx>
        <c:axId val="5123303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123366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Tempo de espera (min)</c:v>
                </c:pt>
              </c:strCache>
            </c:strRef>
          </c:tx>
          <c:spPr>
            <a:solidFill>
              <a:schemeClr val="accent1"/>
            </a:solidFill>
            <a:ln>
              <a:noFill/>
            </a:ln>
            <a:effectLst/>
          </c:spPr>
          <c:invertIfNegative val="0"/>
          <c:cat>
            <c:strRef>
              <c:f>Folha1!$A$2:$A$13</c:f>
              <c:strCache>
                <c:ptCount val="12"/>
                <c:pt idx="0">
                  <c:v>Agrupar Bingo</c:v>
                </c:pt>
                <c:pt idx="1">
                  <c:v>Juntar Póquer</c:v>
                </c:pt>
                <c:pt idx="2">
                  <c:v>Bingo</c:v>
                </c:pt>
                <c:pt idx="3">
                  <c:v>Devolver Dinheiro</c:v>
                </c:pt>
                <c:pt idx="4">
                  <c:v>Esperar Ajuda</c:v>
                </c:pt>
                <c:pt idx="5">
                  <c:v>Blackjack</c:v>
                </c:pt>
                <c:pt idx="6">
                  <c:v>Póquer</c:v>
                </c:pt>
                <c:pt idx="7">
                  <c:v>Roleta</c:v>
                </c:pt>
                <c:pt idx="8">
                  <c:v>Obter Fichas</c:v>
                </c:pt>
                <c:pt idx="9">
                  <c:v>Ser Atendido</c:v>
                </c:pt>
                <c:pt idx="10">
                  <c:v>Slot Machines</c:v>
                </c:pt>
                <c:pt idx="11">
                  <c:v>Vermelhinha</c:v>
                </c:pt>
              </c:strCache>
            </c:strRef>
          </c:cat>
          <c:val>
            <c:numRef>
              <c:f>Folha1!$B$2:$B$13</c:f>
              <c:numCache>
                <c:formatCode>General</c:formatCode>
                <c:ptCount val="12"/>
                <c:pt idx="0">
                  <c:v>13.2</c:v>
                </c:pt>
                <c:pt idx="1">
                  <c:v>0.06</c:v>
                </c:pt>
                <c:pt idx="2">
                  <c:v>0</c:v>
                </c:pt>
                <c:pt idx="3">
                  <c:v>0.06</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0-AB28-49CB-9539-E9B3CC6EC9DA}"/>
            </c:ext>
          </c:extLst>
        </c:ser>
        <c:dLbls>
          <c:showLegendKey val="0"/>
          <c:showVal val="0"/>
          <c:showCatName val="0"/>
          <c:showSerName val="0"/>
          <c:showPercent val="0"/>
          <c:showBubbleSize val="0"/>
        </c:dLbls>
        <c:gapWidth val="219"/>
        <c:overlap val="-27"/>
        <c:axId val="381398552"/>
        <c:axId val="381406096"/>
      </c:barChart>
      <c:catAx>
        <c:axId val="38139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406096"/>
        <c:crosses val="autoZero"/>
        <c:auto val="1"/>
        <c:lblAlgn val="ctr"/>
        <c:lblOffset val="100"/>
        <c:noMultiLvlLbl val="0"/>
      </c:catAx>
      <c:valAx>
        <c:axId val="38140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81398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Jogos Realizados</a:t>
            </a:r>
            <a:r>
              <a:rPr lang="en-US" baseline="0"/>
              <a:t>, em média, por pessoa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Jogos Realizados</c:v>
                </c:pt>
              </c:strCache>
            </c:strRef>
          </c:tx>
          <c:spPr>
            <a:solidFill>
              <a:schemeClr val="accent1"/>
            </a:solidFill>
            <a:ln>
              <a:noFill/>
            </a:ln>
            <a:effectLst/>
          </c:spPr>
          <c:invertIfNegative val="0"/>
          <c:cat>
            <c:strRef>
              <c:f>Folha1!$A$2:$A$7</c:f>
              <c:strCache>
                <c:ptCount val="6"/>
                <c:pt idx="0">
                  <c:v>Póquer</c:v>
                </c:pt>
                <c:pt idx="1">
                  <c:v>Blackjack</c:v>
                </c:pt>
                <c:pt idx="2">
                  <c:v>Vermelhinha</c:v>
                </c:pt>
                <c:pt idx="3">
                  <c:v>Roleta</c:v>
                </c:pt>
                <c:pt idx="4">
                  <c:v>Bingo</c:v>
                </c:pt>
                <c:pt idx="5">
                  <c:v>Slots</c:v>
                </c:pt>
              </c:strCache>
            </c:strRef>
          </c:cat>
          <c:val>
            <c:numRef>
              <c:f>Folha1!$B$2:$B$7</c:f>
              <c:numCache>
                <c:formatCode>General</c:formatCode>
                <c:ptCount val="6"/>
                <c:pt idx="0">
                  <c:v>9.2544199999999996</c:v>
                </c:pt>
                <c:pt idx="1">
                  <c:v>4.8150000000000004</c:v>
                </c:pt>
                <c:pt idx="2">
                  <c:v>5.8702100000000002</c:v>
                </c:pt>
                <c:pt idx="3">
                  <c:v>3.8592300000000002</c:v>
                </c:pt>
                <c:pt idx="4">
                  <c:v>0.48003000000000001</c:v>
                </c:pt>
                <c:pt idx="5">
                  <c:v>3.1729799999999999</c:v>
                </c:pt>
              </c:numCache>
            </c:numRef>
          </c:val>
          <c:extLst>
            <c:ext xmlns:c16="http://schemas.microsoft.com/office/drawing/2014/chart" uri="{C3380CC4-5D6E-409C-BE32-E72D297353CC}">
              <c16:uniqueId val="{00000000-E487-47B2-BFCB-1432218B5016}"/>
            </c:ext>
          </c:extLst>
        </c:ser>
        <c:dLbls>
          <c:showLegendKey val="0"/>
          <c:showVal val="0"/>
          <c:showCatName val="0"/>
          <c:showSerName val="0"/>
          <c:showPercent val="0"/>
          <c:showBubbleSize val="0"/>
        </c:dLbls>
        <c:gapWidth val="219"/>
        <c:overlap val="-27"/>
        <c:axId val="466928792"/>
        <c:axId val="466926168"/>
      </c:barChart>
      <c:catAx>
        <c:axId val="46692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6926168"/>
        <c:crosses val="autoZero"/>
        <c:auto val="1"/>
        <c:lblAlgn val="ctr"/>
        <c:lblOffset val="100"/>
        <c:noMultiLvlLbl val="0"/>
      </c:catAx>
      <c:valAx>
        <c:axId val="466926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692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1D12D-FF8C-4953-9B24-9088E9B6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5737</Words>
  <Characters>30986</Characters>
  <Application>Microsoft Office Word</Application>
  <DocSecurity>0</DocSecurity>
  <Lines>258</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R3E – uminho 27-jul-2007 –  (ZAN,TEL,FIG,LSD)</vt:lpstr>
      <vt:lpstr>R3E – uminho 27-jul-2007 –  (ZAN,TEL,FIG,LSD)</vt:lpstr>
    </vt:vector>
  </TitlesOfParts>
  <Company>uminho</Company>
  <LinksUpToDate>false</LinksUpToDate>
  <CharactersWithSpaces>36650</CharactersWithSpaces>
  <SharedDoc>false</SharedDoc>
  <HLinks>
    <vt:vector size="84" baseType="variant">
      <vt:variant>
        <vt:i4>589894</vt:i4>
      </vt:variant>
      <vt:variant>
        <vt:i4>99</vt:i4>
      </vt:variant>
      <vt:variant>
        <vt:i4>0</vt:i4>
      </vt:variant>
      <vt:variant>
        <vt:i4>5</vt:i4>
      </vt:variant>
      <vt:variant>
        <vt:lpwstr>http://www.fraps.com/download.php</vt:lpwstr>
      </vt:variant>
      <vt:variant>
        <vt:lpwstr/>
      </vt:variant>
      <vt:variant>
        <vt:i4>5373954</vt:i4>
      </vt:variant>
      <vt:variant>
        <vt:i4>96</vt:i4>
      </vt:variant>
      <vt:variant>
        <vt:i4>0</vt:i4>
      </vt:variant>
      <vt:variant>
        <vt:i4>5</vt:i4>
      </vt:variant>
      <vt:variant>
        <vt:lpwstr>http://www.camstudio.org/</vt:lpwstr>
      </vt:variant>
      <vt:variant>
        <vt:lpwstr/>
      </vt:variant>
      <vt:variant>
        <vt:i4>1179702</vt:i4>
      </vt:variant>
      <vt:variant>
        <vt:i4>68</vt:i4>
      </vt:variant>
      <vt:variant>
        <vt:i4>0</vt:i4>
      </vt:variant>
      <vt:variant>
        <vt:i4>5</vt:i4>
      </vt:variant>
      <vt:variant>
        <vt:lpwstr/>
      </vt:variant>
      <vt:variant>
        <vt:lpwstr>_Toc275445537</vt:lpwstr>
      </vt:variant>
      <vt:variant>
        <vt:i4>1179702</vt:i4>
      </vt:variant>
      <vt:variant>
        <vt:i4>62</vt:i4>
      </vt:variant>
      <vt:variant>
        <vt:i4>0</vt:i4>
      </vt:variant>
      <vt:variant>
        <vt:i4>5</vt:i4>
      </vt:variant>
      <vt:variant>
        <vt:lpwstr/>
      </vt:variant>
      <vt:variant>
        <vt:lpwstr>_Toc275445536</vt:lpwstr>
      </vt:variant>
      <vt:variant>
        <vt:i4>1179702</vt:i4>
      </vt:variant>
      <vt:variant>
        <vt:i4>56</vt:i4>
      </vt:variant>
      <vt:variant>
        <vt:i4>0</vt:i4>
      </vt:variant>
      <vt:variant>
        <vt:i4>5</vt:i4>
      </vt:variant>
      <vt:variant>
        <vt:lpwstr/>
      </vt:variant>
      <vt:variant>
        <vt:lpwstr>_Toc275445535</vt:lpwstr>
      </vt:variant>
      <vt:variant>
        <vt:i4>1179702</vt:i4>
      </vt:variant>
      <vt:variant>
        <vt:i4>50</vt:i4>
      </vt:variant>
      <vt:variant>
        <vt:i4>0</vt:i4>
      </vt:variant>
      <vt:variant>
        <vt:i4>5</vt:i4>
      </vt:variant>
      <vt:variant>
        <vt:lpwstr/>
      </vt:variant>
      <vt:variant>
        <vt:lpwstr>_Toc275445534</vt:lpwstr>
      </vt:variant>
      <vt:variant>
        <vt:i4>1179702</vt:i4>
      </vt:variant>
      <vt:variant>
        <vt:i4>44</vt:i4>
      </vt:variant>
      <vt:variant>
        <vt:i4>0</vt:i4>
      </vt:variant>
      <vt:variant>
        <vt:i4>5</vt:i4>
      </vt:variant>
      <vt:variant>
        <vt:lpwstr/>
      </vt:variant>
      <vt:variant>
        <vt:lpwstr>_Toc275445533</vt:lpwstr>
      </vt:variant>
      <vt:variant>
        <vt:i4>1179702</vt:i4>
      </vt:variant>
      <vt:variant>
        <vt:i4>38</vt:i4>
      </vt:variant>
      <vt:variant>
        <vt:i4>0</vt:i4>
      </vt:variant>
      <vt:variant>
        <vt:i4>5</vt:i4>
      </vt:variant>
      <vt:variant>
        <vt:lpwstr/>
      </vt:variant>
      <vt:variant>
        <vt:lpwstr>_Toc275445532</vt:lpwstr>
      </vt:variant>
      <vt:variant>
        <vt:i4>1179702</vt:i4>
      </vt:variant>
      <vt:variant>
        <vt:i4>32</vt:i4>
      </vt:variant>
      <vt:variant>
        <vt:i4>0</vt:i4>
      </vt:variant>
      <vt:variant>
        <vt:i4>5</vt:i4>
      </vt:variant>
      <vt:variant>
        <vt:lpwstr/>
      </vt:variant>
      <vt:variant>
        <vt:lpwstr>_Toc275445531</vt:lpwstr>
      </vt:variant>
      <vt:variant>
        <vt:i4>1179702</vt:i4>
      </vt:variant>
      <vt:variant>
        <vt:i4>26</vt:i4>
      </vt:variant>
      <vt:variant>
        <vt:i4>0</vt:i4>
      </vt:variant>
      <vt:variant>
        <vt:i4>5</vt:i4>
      </vt:variant>
      <vt:variant>
        <vt:lpwstr/>
      </vt:variant>
      <vt:variant>
        <vt:lpwstr>_Toc275445530</vt:lpwstr>
      </vt:variant>
      <vt:variant>
        <vt:i4>1245238</vt:i4>
      </vt:variant>
      <vt:variant>
        <vt:i4>20</vt:i4>
      </vt:variant>
      <vt:variant>
        <vt:i4>0</vt:i4>
      </vt:variant>
      <vt:variant>
        <vt:i4>5</vt:i4>
      </vt:variant>
      <vt:variant>
        <vt:lpwstr/>
      </vt:variant>
      <vt:variant>
        <vt:lpwstr>_Toc275445529</vt:lpwstr>
      </vt:variant>
      <vt:variant>
        <vt:i4>1245238</vt:i4>
      </vt:variant>
      <vt:variant>
        <vt:i4>14</vt:i4>
      </vt:variant>
      <vt:variant>
        <vt:i4>0</vt:i4>
      </vt:variant>
      <vt:variant>
        <vt:i4>5</vt:i4>
      </vt:variant>
      <vt:variant>
        <vt:lpwstr/>
      </vt:variant>
      <vt:variant>
        <vt:lpwstr>_Toc275445528</vt:lpwstr>
      </vt:variant>
      <vt:variant>
        <vt:i4>1245238</vt:i4>
      </vt:variant>
      <vt:variant>
        <vt:i4>8</vt:i4>
      </vt:variant>
      <vt:variant>
        <vt:i4>0</vt:i4>
      </vt:variant>
      <vt:variant>
        <vt:i4>5</vt:i4>
      </vt:variant>
      <vt:variant>
        <vt:lpwstr/>
      </vt:variant>
      <vt:variant>
        <vt:lpwstr>_Toc275445527</vt:lpwstr>
      </vt:variant>
      <vt:variant>
        <vt:i4>1245238</vt:i4>
      </vt:variant>
      <vt:variant>
        <vt:i4>2</vt:i4>
      </vt:variant>
      <vt:variant>
        <vt:i4>0</vt:i4>
      </vt:variant>
      <vt:variant>
        <vt:i4>5</vt:i4>
      </vt:variant>
      <vt:variant>
        <vt:lpwstr/>
      </vt:variant>
      <vt:variant>
        <vt:lpwstr>_Toc275445526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R3E – uminho 27-jul-2007 –  (ZAN,TEL,FIG,LSD)</dc:title>
  <dc:subject/>
  <dc:creator>uminho</dc:creator>
  <cp:keywords/>
  <dc:description/>
  <cp:lastModifiedBy>Rui Pedro Esteves Vasques Correia de Oliveira</cp:lastModifiedBy>
  <cp:revision>3</cp:revision>
  <cp:lastPrinted>2020-12-07T21:43:00Z</cp:lastPrinted>
  <dcterms:created xsi:type="dcterms:W3CDTF">2020-12-07T21:43:00Z</dcterms:created>
  <dcterms:modified xsi:type="dcterms:W3CDTF">2020-12-07T21:43:00Z</dcterms:modified>
</cp:coreProperties>
</file>