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62B9" w:rsidRPr="00A67560" w:rsidRDefault="00A67560" w:rsidP="00A67560">
      <w:pPr>
        <w:contextualSpacing/>
        <w:jc w:val="center"/>
        <w:rPr>
          <w:b/>
          <w:sz w:val="36"/>
        </w:rPr>
      </w:pPr>
      <w:r w:rsidRPr="00A67560">
        <w:rPr>
          <w:b/>
          <w:sz w:val="36"/>
        </w:rPr>
        <w:t>Cálculo Forma</w:t>
      </w:r>
    </w:p>
    <w:p w:rsidR="00A67560" w:rsidRDefault="00A67560" w:rsidP="00A67560">
      <w:pPr>
        <w:contextualSpacing/>
        <w:jc w:val="center"/>
        <w:rPr>
          <w:b/>
        </w:rPr>
      </w:pPr>
      <w:r w:rsidRPr="00A67560">
        <w:rPr>
          <w:b/>
        </w:rPr>
        <w:t>Explicação</w:t>
      </w:r>
    </w:p>
    <w:p w:rsidR="00A67560" w:rsidRDefault="00A67560" w:rsidP="00A67560">
      <w:pPr>
        <w:contextualSpacing/>
        <w:jc w:val="center"/>
        <w:rPr>
          <w:b/>
        </w:rPr>
      </w:pPr>
    </w:p>
    <w:p w:rsidR="00A67560" w:rsidRDefault="00A67560" w:rsidP="00A67560">
      <w:pPr>
        <w:contextualSpacing/>
      </w:pPr>
    </w:p>
    <w:p w:rsidR="00A67560" w:rsidRPr="00A67560" w:rsidRDefault="00A67560" w:rsidP="00A67560">
      <w:pPr>
        <w:contextualSpacing/>
        <w:rPr>
          <w:b/>
        </w:rPr>
      </w:pPr>
      <w:r w:rsidRPr="00A67560">
        <w:rPr>
          <w:b/>
        </w:rPr>
        <w:t xml:space="preserve">Ideia geral: </w:t>
      </w:r>
    </w:p>
    <w:p w:rsidR="00A67560" w:rsidRDefault="00A67560" w:rsidP="00A67560">
      <w:pPr>
        <w:contextualSpacing/>
      </w:pPr>
      <w:r>
        <w:t xml:space="preserve">A forma é um valor de 0 a 100. O cálculo da forma assume um número de dias nos quais todas as actividades feitas nesse intervalo têm influência para a forma. Isto serve para simular o facto de só as actividades mais recentes deverem ter influência na forma actual. Esses 100 pontos são depois distribuídos por cada um dos dias, </w:t>
      </w:r>
      <w:proofErr w:type="gramStart"/>
      <w:r>
        <w:t>por forma a que</w:t>
      </w:r>
      <w:proofErr w:type="gramEnd"/>
      <w:r>
        <w:t xml:space="preserve"> a soma dos pontos de todos os dias considerados</w:t>
      </w:r>
      <w:r w:rsidR="000E645B">
        <w:t xml:space="preserve"> dê 100 (estes valores são representados no </w:t>
      </w:r>
      <w:proofErr w:type="spellStart"/>
      <w:r w:rsidR="000E645B">
        <w:t>excel</w:t>
      </w:r>
      <w:proofErr w:type="spellEnd"/>
      <w:r w:rsidR="000E645B">
        <w:t xml:space="preserve"> pela coluna “pesos ponderados”). No entanto, não é feita uma </w:t>
      </w:r>
      <w:r w:rsidR="000E645B">
        <w:t>distribuição equitativa. Dias mais distantes no tempo têm menos influência. Essa “menos influência” é dada por uma taxa que representa o decréscimo na forma resultante de ficar 1 dia sem fazer nenhuma actividade.</w:t>
      </w:r>
      <w:r w:rsidR="000E645B">
        <w:t xml:space="preserve"> Depois é comparado o tempo de actividade feito pelo utilizador com o tempo diário recomendado para essa actividade para manter a forma. Esse quociente é depois multiplicado ao peso ponderado do dia em questão para se saber a “Forma parcial”, ou seja, a contribuição efectiva desse dia para a forma actual do utilizador. As formas parciais são somadas para se obter a forma final do utilizador.</w:t>
      </w:r>
      <w:bookmarkStart w:id="0" w:name="_GoBack"/>
      <w:bookmarkEnd w:id="0"/>
    </w:p>
    <w:p w:rsidR="00A67560" w:rsidRDefault="00A67560">
      <w:pPr>
        <w:contextualSpacing/>
      </w:pPr>
    </w:p>
    <w:p w:rsidR="00A67560" w:rsidRDefault="00A67560">
      <w:pPr>
        <w:contextualSpacing/>
      </w:pPr>
    </w:p>
    <w:sectPr w:rsidR="00A675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7560"/>
    <w:rsid w:val="000E645B"/>
    <w:rsid w:val="00473E0C"/>
    <w:rsid w:val="007123E4"/>
    <w:rsid w:val="00A67560"/>
    <w:rsid w:val="00E81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180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</dc:creator>
  <cp:lastModifiedBy>Andre</cp:lastModifiedBy>
  <cp:revision>3</cp:revision>
  <cp:lastPrinted>2014-05-03T12:53:00Z</cp:lastPrinted>
  <dcterms:created xsi:type="dcterms:W3CDTF">2014-05-03T12:35:00Z</dcterms:created>
  <dcterms:modified xsi:type="dcterms:W3CDTF">2014-05-03T12:53:00Z</dcterms:modified>
</cp:coreProperties>
</file>