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8B3E30" w:rsidP="00C72183">
      <w:pPr>
        <w:pStyle w:val="Corpodetexto"/>
        <w:jc w:val="center"/>
      </w:pPr>
      <w:r>
        <w:t>EM ENGENHARIA</w:t>
      </w:r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ED67D7" w:rsidRPr="00ED67D7" w:rsidRDefault="00B80C76" w:rsidP="00ED67D7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BE186C" w:rsidRDefault="00BE186C" w:rsidP="00BE186C">
      <w:r>
        <w:t>Este documento descreve o projeto desenvolvido pelo aluno Rui Paredes no âmbito da unidade curricular Projeto de Informática, da Licenciatura de Engenharia Informática.</w:t>
      </w:r>
    </w:p>
    <w:p w:rsidR="00BE186C" w:rsidRDefault="00BE186C" w:rsidP="00BE186C">
      <w:r>
        <w:t xml:space="preserve">O Projeto desenvolvido consiste numa plataforma web de programação e segurança, onde podem ser obtidas informações sobre vários ciberataques, realizar </w:t>
      </w:r>
      <w:proofErr w:type="spellStart"/>
      <w:r>
        <w:t>quizzes</w:t>
      </w:r>
      <w:proofErr w:type="spellEnd"/>
      <w:r>
        <w:t xml:space="preserve"> e competir contra outros utilizadores em competições de </w:t>
      </w:r>
      <w:proofErr w:type="spellStart"/>
      <w:r>
        <w:t>hac</w:t>
      </w:r>
      <w:r w:rsidR="00ED67D7">
        <w:t>king</w:t>
      </w:r>
      <w:proofErr w:type="spellEnd"/>
      <w:r w:rsidR="00ED67D7">
        <w:t>.</w:t>
      </w:r>
    </w:p>
    <w:p w:rsidR="00ED67D7" w:rsidRPr="00ED67D7" w:rsidRDefault="00BE186C" w:rsidP="00ED67D7">
      <w:pPr>
        <w:pStyle w:val="Cabealho2"/>
      </w:pPr>
      <w:r>
        <w:t>Motivação</w:t>
      </w:r>
    </w:p>
    <w:p w:rsidR="00BE186C" w:rsidRDefault="00BE186C" w:rsidP="00BE186C">
      <w:r>
        <w:t xml:space="preserve">Todos os dias novos programadores entram no mercado de trabalho frequentemente com pouca informação acerca das várias vulnerabilidades existentes e que podem pôr em risco o conteúdo que os mesmos desenvolvem. Porém, este problema não afeta apenas os programadores, mas também a comunidade em geral que continuamente não dispõem das informações necessárias em relação ao domínio da </w:t>
      </w:r>
      <w:proofErr w:type="spellStart"/>
      <w:r>
        <w:t>cibersegurança</w:t>
      </w:r>
      <w:proofErr w:type="spellEnd"/>
      <w:r>
        <w:t xml:space="preserve"> e que são vítimas destes ataques por falta de informação, sistematicamente colocando -se em perigo a </w:t>
      </w:r>
      <w:proofErr w:type="spellStart"/>
      <w:r>
        <w:t>sí</w:t>
      </w:r>
      <w:proofErr w:type="spellEnd"/>
      <w:r>
        <w:t xml:space="preserve"> ou à empresa onde operam.</w:t>
      </w:r>
    </w:p>
    <w:p w:rsidR="00BE186C" w:rsidRDefault="00BE186C" w:rsidP="00BE186C"/>
    <w:p w:rsidR="00BE186C" w:rsidRDefault="00BE186C" w:rsidP="00BE186C">
      <w:r>
        <w:t>Por estas razões surgiu a ideia de desenvolver um laboratório de programação e segurança, que consiste numa plataforma web, onde se poderá aprender mais acerca de vulnerabilidades, ataques e defesas ao nível da segurança informática.</w:t>
      </w:r>
    </w:p>
    <w:p w:rsidR="00BE186C" w:rsidRDefault="00BE186C" w:rsidP="00BE186C">
      <w:r>
        <w:t xml:space="preserve">Este laboratório de programação e segurança para lá de disponibilizar informações acerca de várias vulnerabilidades, ciberataques existentes e como defender dos mesmos, permite ainda realizar </w:t>
      </w:r>
      <w:proofErr w:type="spellStart"/>
      <w:r>
        <w:t>quizzes</w:t>
      </w:r>
      <w:proofErr w:type="spellEnd"/>
      <w:r>
        <w:t xml:space="preserve"> e competições de </w:t>
      </w:r>
      <w:proofErr w:type="spellStart"/>
      <w:r>
        <w:t>hacking</w:t>
      </w:r>
      <w:proofErr w:type="spellEnd"/>
      <w:r>
        <w:t xml:space="preserve"> contra outros utilizadores, servindo assim como uma plataforma de aprendizagem e de desenvolvimento das cap</w:t>
      </w:r>
      <w:r w:rsidR="00ED67D7">
        <w:t>acidades dos seus utilizadores.</w:t>
      </w:r>
    </w:p>
    <w:p w:rsidR="00ED67D7" w:rsidRDefault="00ED67D7" w:rsidP="00BE186C"/>
    <w:p w:rsidR="00ED67D7" w:rsidRPr="00ED67D7" w:rsidRDefault="00BE186C" w:rsidP="00ED67D7">
      <w:pPr>
        <w:pStyle w:val="Cabealho2"/>
      </w:pPr>
      <w:r>
        <w:t>Objetivos da Plataforma</w:t>
      </w:r>
    </w:p>
    <w:p w:rsidR="00BE186C" w:rsidRDefault="00BE186C" w:rsidP="00BE186C">
      <w:r>
        <w:t>Esta plataforma tem como principais objetivos: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desafios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Participar em competições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Sistema de Ranking por pontos</w:t>
      </w:r>
    </w:p>
    <w:p w:rsidR="00BE186C" w:rsidRDefault="00ED67D7" w:rsidP="00ED67D7">
      <w:pPr>
        <w:pStyle w:val="PargrafodaLista"/>
        <w:numPr>
          <w:ilvl w:val="0"/>
          <w:numId w:val="6"/>
        </w:numPr>
      </w:pPr>
      <w:r>
        <w:lastRenderedPageBreak/>
        <w:t>Plataforma online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</w:t>
      </w:r>
      <w:proofErr w:type="spellStart"/>
      <w:r>
        <w:t>Quizzes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Ver lições teóricas sobre as vulnerabilidades/ataques</w:t>
      </w:r>
    </w:p>
    <w:p w:rsidR="00D81233" w:rsidRDefault="00D81233" w:rsidP="00D2761D"/>
    <w:p w:rsidR="001B0881" w:rsidRDefault="00F703B5" w:rsidP="00F703B5">
      <w:pPr>
        <w:pStyle w:val="Cabealho2"/>
      </w:pPr>
      <w:r>
        <w:t>Fases do Trabalho</w:t>
      </w:r>
    </w:p>
    <w:p w:rsidR="001B0881" w:rsidRDefault="001B0881" w:rsidP="00D2761D"/>
    <w:p w:rsidR="001B0881" w:rsidRDefault="00F703B5" w:rsidP="00F703B5">
      <w:pPr>
        <w:pStyle w:val="Cabealho2"/>
      </w:pPr>
      <w:r>
        <w:t>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FD06C0" w:rsidP="00D2761D">
      <w:r>
        <w:t>Definidos</w:t>
      </w:r>
      <w:r w:rsidR="00B64666" w:rsidRPr="00D2761D">
        <w:t xml:space="preserve">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</w:t>
      </w:r>
      <w:r w:rsidR="00FD06C0">
        <w:t>em alguns pontos importantes</w:t>
      </w:r>
      <w:r w:rsidR="0057006F">
        <w:t xml:space="preserve"> dos mesmos. Algumas delas </w:t>
      </w:r>
      <w:r w:rsidR="00BF01AB">
        <w:t>focam -se em jogos CTF</w:t>
      </w:r>
      <w:r w:rsidR="00FD06C0">
        <w:t xml:space="preserve"> (</w:t>
      </w:r>
      <w:r w:rsidR="00FD06C0" w:rsidRPr="00FD06C0">
        <w:rPr>
          <w:i/>
        </w:rPr>
        <w:t xml:space="preserve">Capture </w:t>
      </w:r>
      <w:proofErr w:type="spellStart"/>
      <w:r w:rsidR="00FD06C0" w:rsidRPr="00FD06C0">
        <w:rPr>
          <w:i/>
        </w:rPr>
        <w:t>the</w:t>
      </w:r>
      <w:proofErr w:type="spellEnd"/>
      <w:r w:rsidR="00FD06C0" w:rsidRPr="00FD06C0">
        <w:rPr>
          <w:i/>
        </w:rPr>
        <w:t xml:space="preserve"> </w:t>
      </w:r>
      <w:proofErr w:type="spellStart"/>
      <w:r w:rsidR="00FD06C0" w:rsidRPr="00FD06C0">
        <w:rPr>
          <w:i/>
        </w:rPr>
        <w:t>flag</w:t>
      </w:r>
      <w:proofErr w:type="spellEnd"/>
      <w:r w:rsidR="00FD06C0">
        <w:t>)</w:t>
      </w:r>
      <w:r w:rsidR="00BF01AB">
        <w:t xml:space="preserve">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FD06C0" w:rsidP="00BF01AB">
      <w:pPr>
        <w:pStyle w:val="Cabealho2"/>
      </w:pPr>
      <w:r>
        <w:t>Plataformas</w:t>
      </w:r>
      <w:r w:rsidR="00BF01AB">
        <w:t xml:space="preserve"> existentes</w:t>
      </w:r>
    </w:p>
    <w:p w:rsidR="00BF01AB" w:rsidRDefault="008C0A81" w:rsidP="00BF01AB">
      <w:r>
        <w:t xml:space="preserve">Das várias aplicações encontradas na fase de pesquisa foram selecionadas para análise </w:t>
      </w:r>
      <w:r w:rsidR="00FD06C0">
        <w:t>duas</w:t>
      </w:r>
      <w:r>
        <w:t xml:space="preserve">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 w:rsidR="00197E56">
        <w:t xml:space="preserve"> e a</w:t>
      </w:r>
      <w:r>
        <w:t xml:space="preserve"> CTF3</w:t>
      </w:r>
      <w:r w:rsidR="00FA2689">
        <w:t>65</w:t>
      </w:r>
      <w:r w:rsidR="00FD06C0">
        <w:t xml:space="preserve"> e ainda três sugeridas pelo Orientador</w:t>
      </w:r>
      <w:r w:rsidR="00215AFF">
        <w:t xml:space="preserve"> e que foram referidas no Encontro de </w:t>
      </w:r>
      <w:proofErr w:type="spellStart"/>
      <w:r w:rsidR="00215AFF">
        <w:t>Cibersegurança</w:t>
      </w:r>
      <w:proofErr w:type="spellEnd"/>
      <w:r w:rsidR="00215AFF">
        <w:t xml:space="preserve"> 2018 do IPG</w:t>
      </w:r>
      <w:r w:rsidR="00FD06C0">
        <w:t xml:space="preserve">, sendo estas o </w:t>
      </w:r>
      <w:r w:rsidR="00FA2689">
        <w:t xml:space="preserve">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</w:t>
      </w:r>
      <w:r w:rsidR="00FD06C0">
        <w:t>solução existente</w:t>
      </w:r>
      <w:r>
        <w:t xml:space="preserve">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1080"/>
        <w:gridCol w:w="1080"/>
        <w:gridCol w:w="1080"/>
        <w:gridCol w:w="1530"/>
        <w:gridCol w:w="896"/>
      </w:tblGrid>
      <w:tr w:rsidR="00E919B0" w:rsidRPr="008C0A81" w:rsidTr="008E15F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9857C4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 w:rsidR="008E15F8"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D61FE9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EndPr/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57006F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 w:rsidR="003C03A2">
        <w:t>hacking</w:t>
      </w:r>
      <w:proofErr w:type="spellEnd"/>
      <w:r w:rsidR="003C03A2">
        <w:t xml:space="preserve"> ético onde podem ser realizados</w:t>
      </w:r>
      <w:r>
        <w:t xml:space="preserve"> desafios de segurança </w:t>
      </w:r>
      <w:r w:rsidR="00215AFF">
        <w:t>que contem</w:t>
      </w:r>
      <w:r>
        <w:t xml:space="preserve">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215AFF">
        <w:t>, e que variam ainda dentro de cada categoria em dificuldade</w:t>
      </w:r>
      <w:r w:rsidR="003C03A2">
        <w:t xml:space="preserve">, podendo se observar na 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3C03A2">
        <w:t xml:space="preserve"> como estes se encontram apresentados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1" w:name="_Ref51673960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1</w:t>
      </w:r>
      <w:r w:rsidR="00763905"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3C03A2" w:rsidRDefault="003C03A2" w:rsidP="00D2761D"/>
    <w:p w:rsidR="003C03A2" w:rsidRDefault="003C03A2" w:rsidP="00D2761D"/>
    <w:p w:rsidR="008E60B6" w:rsidRDefault="008E60B6" w:rsidP="00D2761D"/>
    <w:p w:rsidR="00E766ED" w:rsidRDefault="008E60B6" w:rsidP="008E60B6">
      <w:pPr>
        <w:pStyle w:val="Cabealho3"/>
      </w:pPr>
      <w:r>
        <w:lastRenderedPageBreak/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</w:t>
      </w:r>
      <w:r w:rsidRPr="003C03A2">
        <w:rPr>
          <w:i/>
        </w:rPr>
        <w:t xml:space="preserve">Capture </w:t>
      </w:r>
      <w:proofErr w:type="spellStart"/>
      <w:r w:rsidRPr="003C03A2">
        <w:rPr>
          <w:i/>
        </w:rPr>
        <w:t>the</w:t>
      </w:r>
      <w:proofErr w:type="spellEnd"/>
      <w:r w:rsidRPr="003C03A2">
        <w:rPr>
          <w:i/>
        </w:rPr>
        <w:t xml:space="preserve"> </w:t>
      </w:r>
      <w:proofErr w:type="spellStart"/>
      <w:r w:rsidR="003C03A2">
        <w:rPr>
          <w:i/>
        </w:rPr>
        <w:t>f</w:t>
      </w:r>
      <w:r w:rsidRPr="003C03A2">
        <w:rPr>
          <w:i/>
        </w:rPr>
        <w:t>lag</w:t>
      </w:r>
      <w:proofErr w:type="spellEnd"/>
      <w:r>
        <w:t xml:space="preserve">), em que são simulados ataques a vulnerabilidades aos serviços que cada equipa possui, e em que o objetivo principal </w:t>
      </w:r>
      <w:r w:rsidR="003C03A2">
        <w:t>consiste</w:t>
      </w:r>
      <w:r>
        <w:t xml:space="preserve"> </w:t>
      </w:r>
      <w:r w:rsidR="003C03A2">
        <w:t>n</w:t>
      </w:r>
      <w:r>
        <w:t xml:space="preserve">as equipas tornarem os seus </w:t>
      </w:r>
      <w:r w:rsidR="003C03A2">
        <w:t xml:space="preserve">serviços </w:t>
      </w:r>
      <w:proofErr w:type="gramStart"/>
      <w:r w:rsidR="003C03A2">
        <w:t>o mais invulneráveis</w:t>
      </w:r>
      <w:proofErr w:type="gramEnd"/>
      <w:r w:rsidR="003C03A2">
        <w:t xml:space="preserve"> que conseguem</w:t>
      </w:r>
      <w:r>
        <w:t xml:space="preserve"> enquanto atacam os serviços de 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>
        <w:t>Fortress</w:t>
      </w:r>
      <w:proofErr w:type="spellEnd"/>
      <w:r w:rsidR="004A3877">
        <w:t xml:space="preserve">” que estas possuem, sendo que um </w:t>
      </w:r>
      <w:proofErr w:type="spellStart"/>
      <w:r w:rsidR="00B25916">
        <w:t>f</w:t>
      </w:r>
      <w:r w:rsidR="004A3877"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>
        <w:t>f</w:t>
      </w:r>
      <w:r w:rsidR="004A3877"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4B4423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</w:t>
      </w:r>
      <w:r w:rsidR="004B4423">
        <w:t xml:space="preserve">, podendo este processo ser verificado na </w:t>
      </w:r>
      <w:r w:rsidR="004B4423">
        <w:fldChar w:fldCharType="begin"/>
      </w:r>
      <w:r w:rsidR="004B4423">
        <w:instrText xml:space="preserve"> REF _Ref517211486 \h </w:instrText>
      </w:r>
      <w:r w:rsidR="004B4423">
        <w:fldChar w:fldCharType="separate"/>
      </w:r>
      <w:r w:rsidR="004B4423">
        <w:t xml:space="preserve">Figura </w:t>
      </w:r>
      <w:r w:rsidR="004B4423">
        <w:rPr>
          <w:noProof/>
        </w:rPr>
        <w:t>2</w:t>
      </w:r>
      <w:r w:rsidR="004B4423">
        <w:fldChar w:fldCharType="end"/>
      </w:r>
      <w:r w:rsidR="004B4423">
        <w:t>. Após a vulnerabilidade</w:t>
      </w:r>
      <w:r w:rsidR="009C5D47">
        <w:t xml:space="preserve">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>
        <w:t>rank</w:t>
      </w:r>
      <w:proofErr w:type="spellEnd"/>
      <w:r w:rsidR="00B25916">
        <w:t xml:space="preserve"> da equipa</w:t>
      </w:r>
      <w:r w:rsidR="004B4423">
        <w:t xml:space="preserve"> que detetou a vulnerabilidade</w:t>
      </w:r>
      <w:r w:rsidR="009C5D47">
        <w:t>.</w:t>
      </w:r>
    </w:p>
    <w:p w:rsidR="007A1735" w:rsidRDefault="007A1735" w:rsidP="007A1735">
      <w:pPr>
        <w:pStyle w:val="Legenda"/>
        <w:keepNext/>
      </w:pPr>
      <w:bookmarkStart w:id="2" w:name="_Ref517211486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2</w:t>
      </w:r>
      <w:r w:rsidR="00763905">
        <w:fldChar w:fldCharType="end"/>
      </w:r>
      <w:bookmarkEnd w:id="2"/>
      <w:r>
        <w:t>- CTF365 Submeter Vulnerabilidade</w:t>
      </w:r>
    </w:p>
    <w:p w:rsidR="0057006F" w:rsidRDefault="009C5D47" w:rsidP="003C03A2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r w:rsidR="004B4423">
        <w:t xml:space="preserve">de </w:t>
      </w:r>
      <w:proofErr w:type="spellStart"/>
      <w:r w:rsidR="004B4423">
        <w:t>cracking</w:t>
      </w:r>
      <w:proofErr w:type="spell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4B4423">
        <w:t xml:space="preserve">podendo ser alguns destes observados na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</w:t>
      </w:r>
      <w:r w:rsidR="004B4423">
        <w:t xml:space="preserve">e </w:t>
      </w:r>
      <w:r>
        <w:t>em que o ataque é exe</w:t>
      </w:r>
      <w:r w:rsidR="004B4423">
        <w:t xml:space="preserve">cutado nesses mesmos ambientes. Quando um utilizador resolve um desafio e chega a uma </w:t>
      </w:r>
      <w:r>
        <w:t xml:space="preserve">solução correta, de forma a ganhar pontos na plataforma, </w:t>
      </w:r>
      <w:r w:rsidR="004B4423">
        <w:t xml:space="preserve">necessita submeter a mesma </w:t>
      </w:r>
      <w:r>
        <w:t xml:space="preserve">numa secção própria na plataforma do Reversing.kr. Após </w:t>
      </w:r>
      <w:r w:rsidR="00852ACA">
        <w:t>obtenção dos pontos, estes passam a ser visíveis na tabela de Rank</w:t>
      </w:r>
      <w:r w:rsidR="00D203CA"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3" w:name="_Ref51674901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3</w:t>
      </w:r>
      <w:r w:rsidR="00763905">
        <w:fldChar w:fldCharType="end"/>
      </w:r>
      <w:bookmarkEnd w:id="3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57006F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r w:rsidR="004B4423">
        <w:t>jogos capture</w:t>
      </w:r>
      <w:r w:rsidR="00D203CA">
        <w:t xml:space="preserve"> </w:t>
      </w:r>
      <w:proofErr w:type="spellStart"/>
      <w:r w:rsidR="00D203CA">
        <w:t>the</w:t>
      </w:r>
      <w:proofErr w:type="spellEnd"/>
      <w:r w:rsidR="00D203CA">
        <w:t xml:space="preserve"> </w:t>
      </w:r>
      <w:proofErr w:type="spellStart"/>
      <w:r w:rsidR="004B4423">
        <w:t>f</w:t>
      </w:r>
      <w:r w:rsidR="00D203CA">
        <w:t>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>
        <w:t>malwares</w:t>
      </w:r>
      <w:proofErr w:type="spellEnd"/>
      <w:r>
        <w:t xml:space="preserve">, SQL </w:t>
      </w:r>
      <w:proofErr w:type="spellStart"/>
      <w:r>
        <w:t>injection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</w:t>
      </w:r>
      <w:r w:rsidR="00091F0A">
        <w:lastRenderedPageBreak/>
        <w:t xml:space="preserve">de forma a resolver certos desafios. Possuí ainda um </w:t>
      </w:r>
      <w:proofErr w:type="spellStart"/>
      <w:r w:rsidR="00091F0A"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4</w:t>
      </w:r>
      <w:r w:rsidR="00763905"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57006F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open </w:t>
      </w:r>
      <w:proofErr w:type="spellStart"/>
      <w:r w:rsidR="00821EF6"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</w:t>
      </w:r>
      <w:r w:rsidR="00C512E7">
        <w:t xml:space="preserve"> que podem ser observados na </w:t>
      </w:r>
      <w:r w:rsidR="00C512E7">
        <w:fldChar w:fldCharType="begin"/>
      </w:r>
      <w:r w:rsidR="00C512E7">
        <w:instrText xml:space="preserve"> REF _Ref517212257 \h </w:instrText>
      </w:r>
      <w:r w:rsidR="00C512E7">
        <w:fldChar w:fldCharType="separate"/>
      </w:r>
      <w:r w:rsidR="00C512E7">
        <w:t xml:space="preserve">Figura </w:t>
      </w:r>
      <w:r w:rsidR="00C512E7">
        <w:rPr>
          <w:noProof/>
        </w:rPr>
        <w:t>5</w:t>
      </w:r>
      <w:r w:rsidR="00C512E7">
        <w:fldChar w:fldCharType="end"/>
      </w:r>
      <w:r w:rsidR="00F96F7A">
        <w:t xml:space="preserve">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</w:t>
      </w:r>
      <w:r w:rsidR="004B4423">
        <w:t>, durante a sua resolução, os utilizadores p</w:t>
      </w:r>
      <w:r w:rsidR="009608B0">
        <w:t>odem obter dic</w:t>
      </w:r>
      <w:r w:rsidR="004B4423">
        <w:t>as de como realizar o ataque</w:t>
      </w:r>
      <w:r w:rsidR="00C512E7">
        <w:t>,</w:t>
      </w:r>
      <w:r w:rsidR="006E0933">
        <w:t xml:space="preserve"> sendo que </w:t>
      </w:r>
      <w:r w:rsidR="00C512E7">
        <w:t>d</w:t>
      </w:r>
      <w:r w:rsidR="006E0933">
        <w:t xml:space="preserve">a sua resolução não </w:t>
      </w:r>
      <w:r w:rsidR="00C512E7">
        <w:t xml:space="preserve">resulta pontuação adicional ao </w:t>
      </w:r>
      <w:r w:rsidR="006E0933">
        <w:t>utilizador</w:t>
      </w:r>
      <w:r w:rsidR="009608B0">
        <w:t>, e desafios competitivos,</w:t>
      </w:r>
      <w:r w:rsidR="006E0933">
        <w:t xml:space="preserve"> nos quais não há qualquer tipo de dicas para chegar à resposta </w:t>
      </w:r>
      <w:r w:rsidR="00C512E7">
        <w:t>e de onde resulta uma</w:t>
      </w:r>
      <w:r w:rsidR="006E0933">
        <w:t xml:space="preserve"> </w:t>
      </w:r>
      <w:proofErr w:type="spellStart"/>
      <w:r w:rsidR="006E0933">
        <w:t>Flag</w:t>
      </w:r>
      <w:proofErr w:type="spellEnd"/>
      <w:r w:rsidR="006E0933">
        <w:t xml:space="preserve"> </w:t>
      </w:r>
      <w:r w:rsidR="00C512E7">
        <w:t>usada para obter pontos pelo desafio realizado</w:t>
      </w:r>
      <w:r w:rsidR="006E0933">
        <w:t>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bookmarkStart w:id="4" w:name="_Ref517212257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5</w:t>
      </w:r>
      <w:r w:rsidR="00763905">
        <w:fldChar w:fldCharType="end"/>
      </w:r>
      <w:bookmarkEnd w:id="4"/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 xml:space="preserve">uma </w:t>
      </w:r>
      <w:r w:rsidR="000F3A0B">
        <w:t>grande diversidade</w:t>
      </w:r>
      <w:r w:rsidR="00A82927">
        <w:t xml:space="preserve"> </w:t>
      </w:r>
      <w:r w:rsidR="00D61FE9">
        <w:t>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 xml:space="preserve">à plataforma de forma a ter </w:t>
      </w:r>
      <w:r w:rsidR="000F3A0B">
        <w:t>entrada</w:t>
      </w:r>
      <w:r>
        <w:t xml:space="preserve">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</w:t>
      </w:r>
      <w:r w:rsidR="000F3A0B">
        <w:t>apresentação da plataforma e</w:t>
      </w:r>
      <w:r>
        <w:t xml:space="preserve"> </w:t>
      </w:r>
      <w:r w:rsidR="000F3A0B">
        <w:t>a</w:t>
      </w:r>
      <w:r w:rsidR="00877283">
        <w:t xml:space="preserve"> variedade de vulnerabilidades que podem ser exploradas devido aos ataques serem executados em </w:t>
      </w:r>
      <w:proofErr w:type="spellStart"/>
      <w:r w:rsidR="00877283"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>
        <w:t>flag</w:t>
      </w:r>
      <w:proofErr w:type="spellEnd"/>
      <w:r>
        <w:t xml:space="preserve"> após chegar a uma solução correta, e o uso das </w:t>
      </w:r>
      <w:proofErr w:type="spellStart"/>
      <w: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 xml:space="preserve">boa variedade de desafios disponíveis, todos eles estão relacionados com vulnerabilidades de aplicações, sendo que </w:t>
      </w:r>
      <w:r w:rsidR="00297217">
        <w:t>encontram -se</w:t>
      </w:r>
      <w:r w:rsidR="004025DB">
        <w:t xml:space="preserve">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</w:t>
      </w:r>
      <w:r w:rsidR="00297217">
        <w:t>mostra ser</w:t>
      </w:r>
      <w:r>
        <w:t xml:space="preserve">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>os mesmos</w:t>
      </w:r>
      <w:r w:rsidR="00297217">
        <w:t>,</w:t>
      </w:r>
      <w:r w:rsidR="005A23D2">
        <w:t xml:space="preserve"> desafios de treino e algumas competições. Como ponto positivo existe ainda o uso de </w:t>
      </w:r>
      <w:proofErr w:type="spellStart"/>
      <w:r w:rsidR="005A23D2">
        <w:t>flags</w:t>
      </w:r>
      <w:proofErr w:type="spellEnd"/>
      <w:r w:rsidR="005A23D2">
        <w:t xml:space="preserve"> para a validação e obtenção de pontos para o ranking.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</w:t>
      </w:r>
      <w:r w:rsidR="00297217">
        <w:t xml:space="preserve"> para um ambiente de aprendizagem</w:t>
      </w:r>
      <w:r>
        <w:t xml:space="preserve">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AD1AA7" w:rsidRDefault="005A23D2" w:rsidP="006A6121">
      <w:pPr>
        <w:sectPr w:rsidR="00AD1AA7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t>Seguidamente apresenta -se a metodologia escolhida e que se pretende usar no processo de desenvolvimento da plataforma web.</w:t>
      </w:r>
    </w:p>
    <w:p w:rsidR="005A23D2" w:rsidRDefault="00AD1AA7" w:rsidP="00AD1AA7">
      <w:pPr>
        <w:pStyle w:val="Cabealho1"/>
      </w:pPr>
      <w:r>
        <w:lastRenderedPageBreak/>
        <w:t>Metodologia</w:t>
      </w:r>
    </w:p>
    <w:p w:rsidR="00AD1AA7" w:rsidRDefault="003C08E5" w:rsidP="00AD1AA7">
      <w:r>
        <w:t xml:space="preserve">De forma a minimizar os riscos de erros e falhas no decorrer do desenvolvimento de uma plataforma web, é aconselhado usar metodologias de desenvolvimento de software. Apesar de existir uma grande variedade de metodologias, estas encontram -se divididas em dois tipos: metodologias tradicionais e metodologias ágeis, tendo por exemplo, como tradicionais a metodologia em espiral, RUP e como metodologias ágeis o SCRUM e 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</w:t>
      </w:r>
    </w:p>
    <w:p w:rsidR="00223C29" w:rsidRDefault="00223C29" w:rsidP="00AD1AA7"/>
    <w:p w:rsidR="003C08E5" w:rsidRDefault="003C08E5" w:rsidP="00AD1AA7">
      <w:r>
        <w:t xml:space="preserve">Para o desenvolvimento deste projeto foi </w:t>
      </w:r>
      <w:r w:rsidR="00A128E1">
        <w:t>definida como metodologia de desenvolvimento de software o SCRUM devido a ser uma metodologia focada em desenvolvimento rápido e iterativo de software</w:t>
      </w:r>
      <w:r w:rsidR="00E1679B">
        <w:t>. Além isso, o SCRUM é fácil de usar</w:t>
      </w:r>
      <w:r w:rsidR="002A41BA">
        <w:t xml:space="preserve"> e cria a oportunidade de recolher de forma mais flexível os requisitos necessários para o desenvolvimento da plataforma web e permitir que esse processo se </w:t>
      </w:r>
      <w:r w:rsidR="00223C29">
        <w:t>desperte</w:t>
      </w:r>
      <w:r w:rsidR="002A41BA">
        <w:t xml:space="preserve"> ainda numa fase inicial</w:t>
      </w:r>
      <w:r w:rsidR="00542D5A">
        <w:t xml:space="preserve"> do desenvolvimento do projeto</w:t>
      </w:r>
      <w:r w:rsidR="002A41BA">
        <w:t xml:space="preserve">. </w:t>
      </w:r>
    </w:p>
    <w:p w:rsidR="00542D5A" w:rsidRDefault="00542D5A" w:rsidP="00AD1AA7"/>
    <w:p w:rsidR="00A30E93" w:rsidRPr="009B7061" w:rsidRDefault="00A30E93" w:rsidP="009B7061">
      <w:pPr>
        <w:pStyle w:val="Cabealho2"/>
      </w:pPr>
      <w:r w:rsidRPr="009B7061">
        <w:t>Metodologia de desenvolvimento ágil: SCRUM</w:t>
      </w:r>
    </w:p>
    <w:p w:rsidR="00E212E6" w:rsidRDefault="00307A39" w:rsidP="00A30E93">
      <w:r>
        <w:t xml:space="preserve">O SCRUM é uma estrutura da metodologia de desenvolvimento de software ágil </w:t>
      </w:r>
      <w:r w:rsidR="007A27F6">
        <w:t xml:space="preserve">conhecida por </w:t>
      </w:r>
      <w:r w:rsidR="006F14FE">
        <w:t>ser focada em produzir e entregar produtos de g</w:t>
      </w:r>
      <w:r w:rsidR="001B2065">
        <w:t xml:space="preserve">rande qualidade. É um </w:t>
      </w:r>
      <w:proofErr w:type="spellStart"/>
      <w:r w:rsidR="001B2065">
        <w:t>framework</w:t>
      </w:r>
      <w:proofErr w:type="spellEnd"/>
      <w:r w:rsidR="001B2065">
        <w:t xml:space="preserve"> </w:t>
      </w:r>
      <w:r w:rsidR="000A082C">
        <w:t xml:space="preserve">simples de entender, apesar de ser </w:t>
      </w:r>
      <w:r w:rsidR="00F52E3B">
        <w:t>complexo</w:t>
      </w:r>
      <w:r w:rsidR="000A082C">
        <w:t xml:space="preserve"> de colocar em prática</w:t>
      </w:r>
      <w:r w:rsidR="00F52E3B">
        <w:t>, e é usado em trabalhos complexos onde não se consegue prever</w:t>
      </w:r>
      <w:r w:rsidR="00A76EBD">
        <w:t xml:space="preserve"> futuras</w:t>
      </w:r>
      <w:r w:rsidR="00F52E3B">
        <w:t xml:space="preserve"> </w:t>
      </w:r>
      <w:r w:rsidR="00A76EBD">
        <w:t>dificuldades.</w:t>
      </w:r>
    </w:p>
    <w:p w:rsidR="00711A8A" w:rsidRDefault="00CA1215" w:rsidP="00711A8A">
      <w:r>
        <w:t xml:space="preserve">O SCRUM é constituído por um conjunto de cargos, eventos e regras interligados que juntos permitem abordar problemas complexos </w:t>
      </w:r>
      <w:r w:rsidR="00572C55">
        <w:t>e desenvolver prod</w:t>
      </w:r>
      <w:r w:rsidR="00CB36BC">
        <w:t>uto de qualidade ao mesmo tempo. Para lá disso, permite ainda saber se as técnicas e método de manutenção do projeto são eficazes, fazendo com que seja possível fazer melhorias continuas ao nível do produto a entregar, ao nível da equipa que se encontra a trabalhar no projeto e no ambiente de trabalho.</w:t>
      </w:r>
    </w:p>
    <w:p w:rsidR="00C80CAA" w:rsidRDefault="00C80CAA" w:rsidP="00711A8A"/>
    <w:p w:rsidR="009B7061" w:rsidRDefault="00A10AB7" w:rsidP="00812DA8">
      <w:r>
        <w:t xml:space="preserve">O </w:t>
      </w:r>
      <w:proofErr w:type="spellStart"/>
      <w:r w:rsidR="00711A8A">
        <w:t>Scrum</w:t>
      </w:r>
      <w:proofErr w:type="spellEnd"/>
      <w:r>
        <w:t xml:space="preserve"> é baseado no controlo empírico de processos e </w:t>
      </w:r>
      <w:r w:rsidR="00EF545F">
        <w:t xml:space="preserve">usa um método iterativo e incremental </w:t>
      </w:r>
      <w:r w:rsidR="002F2EAE">
        <w:t>de forma a tentar aumentar a previsão de erros e controlo de riscos.</w:t>
      </w:r>
    </w:p>
    <w:p w:rsidR="002F2EAE" w:rsidRDefault="002F2EAE" w:rsidP="00812DA8">
      <w:r>
        <w:lastRenderedPageBreak/>
        <w:t>Em todas as implementações de processos de controlo empírico existem três</w:t>
      </w:r>
      <w:r w:rsidR="00B061ED">
        <w:t xml:space="preserve"> pilares essenciais a </w:t>
      </w:r>
      <w:r w:rsidR="006F0B53">
        <w:t xml:space="preserve">seguir: Transparência, </w:t>
      </w:r>
      <w:r w:rsidR="003B0234">
        <w:t>Inspeção e Adaptação.</w:t>
      </w:r>
    </w:p>
    <w:p w:rsidR="00CB0173" w:rsidRDefault="00CB0173" w:rsidP="00812DA8">
      <w:r>
        <w:t xml:space="preserve">A Transparência consiste </w:t>
      </w:r>
      <w:r w:rsidR="00D447FC">
        <w:t>num conjunto de aspetos relevantes no processo de controlo que devem ser visíveis aos responsáveis pelos resultados obtidos.</w:t>
      </w:r>
    </w:p>
    <w:p w:rsidR="007B360D" w:rsidRDefault="007B360D" w:rsidP="00812DA8">
      <w:r>
        <w:t>Este conjunto de aspetos devem ser definidos de forma a que os participantes partilhem um mesmo conhecimento do que lhes é apresentado. Um exemplo desses aspetos é saber quando se pode dizer que determinada funcionalidade é dada como terminada.</w:t>
      </w:r>
    </w:p>
    <w:p w:rsidR="00A9097C" w:rsidRDefault="007B360D" w:rsidP="00812DA8">
      <w:r>
        <w:t>A Inspeção consiste em análises frequentes ao trabalho que se está a desenvolver de forma a verificar se não existem variações do que é pedido e do que se está a desenvolver</w:t>
      </w:r>
      <w:r w:rsidR="00711A8A">
        <w:t xml:space="preserve"> e são normalmente efetuadas por alguém com experiência na execução dessas análises</w:t>
      </w:r>
    </w:p>
    <w:p w:rsidR="00711A8A" w:rsidRDefault="00711A8A" w:rsidP="00812DA8">
      <w:r>
        <w:t>A Adaptação consiste na reorganização do projeto caso se detetem desvio</w:t>
      </w:r>
      <w:bookmarkStart w:id="5" w:name="_GoBack"/>
      <w:bookmarkEnd w:id="5"/>
      <w:r>
        <w:t>s nos objetivos do mesmo, sendo que esta deve ser realizada o mais breve possível de forma a minimizar os riscos causados.</w:t>
      </w:r>
    </w:p>
    <w:p w:rsidR="00711A8A" w:rsidRDefault="00711A8A" w:rsidP="00812DA8"/>
    <w:p w:rsidR="00711A8A" w:rsidRDefault="00711A8A" w:rsidP="00812DA8">
      <w:r>
        <w:t xml:space="preserve">O </w:t>
      </w:r>
      <w:proofErr w:type="spellStart"/>
      <w:r>
        <w:t>Scrum</w:t>
      </w:r>
      <w:proofErr w:type="spellEnd"/>
      <w:r>
        <w:t xml:space="preserve"> é </w:t>
      </w:r>
      <w:r w:rsidR="002D765E">
        <w:t xml:space="preserve">constituído por quatro fases que definem o decorrer de uma Sprint, sendo estas, por ordem de realização, </w:t>
      </w:r>
      <w:r w:rsidR="00270124">
        <w:t xml:space="preserve">Sprint </w:t>
      </w:r>
      <w:proofErr w:type="spellStart"/>
      <w:r w:rsidR="00270124">
        <w:t>Planning</w:t>
      </w:r>
      <w:proofErr w:type="spellEnd"/>
      <w:r w:rsidR="002D765E">
        <w:t xml:space="preserve">, </w:t>
      </w:r>
      <w:proofErr w:type="spellStart"/>
      <w:r w:rsidR="00270124">
        <w:t>Daily</w:t>
      </w:r>
      <w:proofErr w:type="spellEnd"/>
      <w:r w:rsidR="00270124">
        <w:t xml:space="preserve"> </w:t>
      </w:r>
      <w:proofErr w:type="spellStart"/>
      <w:r w:rsidR="00270124">
        <w:t>Scrum</w:t>
      </w:r>
      <w:proofErr w:type="spellEnd"/>
      <w:r w:rsidR="002D765E">
        <w:t xml:space="preserve">, </w:t>
      </w:r>
      <w:r w:rsidR="00270124">
        <w:t xml:space="preserve">Sprint </w:t>
      </w:r>
      <w:proofErr w:type="spellStart"/>
      <w:r w:rsidR="00270124">
        <w:t>Review</w:t>
      </w:r>
      <w:proofErr w:type="spellEnd"/>
      <w:r w:rsidR="002D765E">
        <w:t xml:space="preserve"> e </w:t>
      </w:r>
      <w:r w:rsidR="00270124">
        <w:t xml:space="preserve">Sprint </w:t>
      </w:r>
      <w:proofErr w:type="spellStart"/>
      <w:r w:rsidR="00270124">
        <w:t>Retrospective</w:t>
      </w:r>
      <w:proofErr w:type="spellEnd"/>
      <w:r w:rsidR="002D765E">
        <w:t>.</w:t>
      </w:r>
    </w:p>
    <w:p w:rsidR="002D765E" w:rsidRDefault="002D765E" w:rsidP="00812DA8">
      <w:r>
        <w:t xml:space="preserve">Uma Sprint consiste numa fase do projeto que é </w:t>
      </w:r>
      <w:r w:rsidR="008444F8">
        <w:t>iniciada</w:t>
      </w:r>
      <w:r>
        <w:t xml:space="preserve"> e que tem um espaço de tempo já definido para a conclusão da mesma</w:t>
      </w:r>
      <w:r w:rsidR="001E51E8">
        <w:t>, não podendo este exceder um mês</w:t>
      </w:r>
      <w:r>
        <w:t>.</w:t>
      </w:r>
      <w:r w:rsidR="001E51E8">
        <w:t xml:space="preserve"> Uma nova Sprint só começa após a finalização da Sprint que se encontra a decorrer.</w:t>
      </w:r>
    </w:p>
    <w:p w:rsidR="008C22F4" w:rsidRDefault="00E30603" w:rsidP="008C22F4">
      <w:r>
        <w:t xml:space="preserve">O uso de </w:t>
      </w:r>
      <w:r w:rsidR="00A9097C">
        <w:t>s</w:t>
      </w:r>
      <w:r>
        <w:t xml:space="preserve">prints pelo </w:t>
      </w:r>
      <w:proofErr w:type="spellStart"/>
      <w:r>
        <w:t>Scrum</w:t>
      </w:r>
      <w:proofErr w:type="spellEnd"/>
      <w:r>
        <w:t xml:space="preserve"> é bastante vantajoso já que estas permitem fazer uma previsão do estado do projeto através da inspeção e adaptação pelo menos a cada mês.</w:t>
      </w:r>
    </w:p>
    <w:p w:rsidR="00A9097C" w:rsidRDefault="00A9097C" w:rsidP="008C22F4">
      <w:r>
        <w:t xml:space="preserve">Uma sprint inicia -se </w:t>
      </w:r>
      <w:r w:rsidR="00270124">
        <w:t xml:space="preserve">por uma Sprint </w:t>
      </w:r>
      <w:proofErr w:type="spellStart"/>
      <w:r w:rsidR="00270124">
        <w:t>Planning</w:t>
      </w:r>
      <w:proofErr w:type="spellEnd"/>
      <w:r w:rsidR="00FE2470">
        <w:t xml:space="preserve"> que consiste numa reunião em que participam o proprietário do produto, o gestor do projeto e a equipa de desenvolvimento, em que é decidido o que será entregue no final da sprint e como é que o trabalho realizado vai ser gerido. Nesta reunião é analisado um documento, designado de </w:t>
      </w:r>
      <w:proofErr w:type="spellStart"/>
      <w:r w:rsidR="00FE2470">
        <w:t>Product</w:t>
      </w:r>
      <w:proofErr w:type="spellEnd"/>
      <w:r w:rsidR="00FE2470">
        <w:t xml:space="preserve"> </w:t>
      </w:r>
      <w:proofErr w:type="spellStart"/>
      <w:r w:rsidR="00FE2470">
        <w:t>Backlog</w:t>
      </w:r>
      <w:proofErr w:type="spellEnd"/>
      <w:r w:rsidR="00FE2470">
        <w:t xml:space="preserve">, que contém todas as funcionalidades que se pretende que o produto tenha no final do seu desenvolvimento, e no final da mesma deve resultar um documento, designado de Sprint </w:t>
      </w:r>
      <w:proofErr w:type="spellStart"/>
      <w:r w:rsidR="00FE2470">
        <w:t>Backlog</w:t>
      </w:r>
      <w:proofErr w:type="spellEnd"/>
      <w:r w:rsidR="00FE2470">
        <w:t>, que consiste numa lista de todas as funcionalidades a que a equipa de desenvolvimento, juntamente com o gestor do projeto se comprometem a entregar no final da sprint.</w:t>
      </w:r>
    </w:p>
    <w:p w:rsidR="005F2152" w:rsidRDefault="005F2152" w:rsidP="008C22F4">
      <w:r>
        <w:t xml:space="preserve">Ao longo do desenvolvimento do produto são realizadas várias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que consistem em reuniões diárias onde se verifica que trabalho foi realizado desde a última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 w:rsidR="000D67F5">
        <w:t xml:space="preserve"> e tentar prever que trabalho será feito até à próxima, ajudando a perceber qual a probabilidade </w:t>
      </w:r>
      <w:proofErr w:type="gramStart"/>
      <w:r w:rsidR="000D67F5">
        <w:t>da</w:t>
      </w:r>
      <w:proofErr w:type="gramEnd"/>
      <w:r w:rsidR="000D67F5">
        <w:t xml:space="preserve"> equipa </w:t>
      </w:r>
      <w:r w:rsidR="000D67F5">
        <w:lastRenderedPageBreak/>
        <w:t>de desenvolvimento alcançar o objetivo da Spring, e até mesmo aumentar a mesma através de ajustes a vários níveis.</w:t>
      </w:r>
    </w:p>
    <w:p w:rsidR="000D67F5" w:rsidRDefault="000D67F5" w:rsidP="008C22F4">
      <w:r>
        <w:t xml:space="preserve">No Final da sprint é feita a Sprint </w:t>
      </w:r>
      <w:proofErr w:type="spellStart"/>
      <w:r>
        <w:t>Review</w:t>
      </w:r>
      <w:proofErr w:type="spellEnd"/>
      <w:r>
        <w:t xml:space="preserve"> que consiste numa reunião onde participa o proprietário do produto, o gestor de projeto e equipa de desenvolvimento, onde é revisto o trabalho realizado durante a sprint e apontadas informações valiosas abordadas durante a reunião.</w:t>
      </w:r>
    </w:p>
    <w:p w:rsidR="000D67F5" w:rsidRDefault="000D67F5" w:rsidP="008C22F4">
      <w:r w:rsidRPr="000D67F5">
        <w:t xml:space="preserve">Entre a Sprint </w:t>
      </w:r>
      <w:proofErr w:type="spellStart"/>
      <w:r w:rsidRPr="000D67F5">
        <w:t>Review</w:t>
      </w:r>
      <w:proofErr w:type="spellEnd"/>
      <w:r w:rsidRPr="000D67F5">
        <w:t xml:space="preserve"> e a nova Sprint </w:t>
      </w:r>
      <w:proofErr w:type="spellStart"/>
      <w:r w:rsidRPr="000D67F5">
        <w:t>Planning</w:t>
      </w:r>
      <w:proofErr w:type="spellEnd"/>
      <w:r w:rsidRPr="000D67F5">
        <w:t xml:space="preserve">, realiza -se a Sprint </w:t>
      </w:r>
      <w:proofErr w:type="spellStart"/>
      <w:r w:rsidRPr="000D67F5">
        <w:t>Retrospective</w:t>
      </w:r>
      <w:proofErr w:type="spellEnd"/>
      <w:r w:rsidRPr="000D67F5">
        <w:t>, que consiste numa reunião entre</w:t>
      </w:r>
      <w:r>
        <w:t xml:space="preserve"> o gestor do projeto e a equipa de desenvolvimento com o objetivo de melhorar o</w:t>
      </w:r>
      <w:r w:rsidR="00454E97">
        <w:t xml:space="preserve"> rendimento da próxima sprint</w:t>
      </w:r>
      <w:r>
        <w:t xml:space="preserve"> </w:t>
      </w:r>
      <w:r w:rsidR="00454E97">
        <w:t>tendo em conta a última.</w:t>
      </w:r>
    </w:p>
    <w:p w:rsidR="00454E97" w:rsidRPr="000D67F5" w:rsidRDefault="00454E97" w:rsidP="008C22F4">
      <w:r>
        <w:t xml:space="preserve">Todo este processo pode ser observado na </w:t>
      </w:r>
      <w:r>
        <w:fldChar w:fldCharType="begin"/>
      </w:r>
      <w:r>
        <w:instrText xml:space="preserve"> REF _Ref517099646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.</w:t>
      </w:r>
    </w:p>
    <w:p w:rsidR="00FE2470" w:rsidRPr="000D67F5" w:rsidRDefault="00FE2470" w:rsidP="008C22F4"/>
    <w:p w:rsidR="00954509" w:rsidRPr="000D67F5" w:rsidRDefault="00954509" w:rsidP="00812DA8"/>
    <w:p w:rsidR="00863E1A" w:rsidRPr="000D67F5" w:rsidRDefault="00863E1A" w:rsidP="00812DA8"/>
    <w:p w:rsidR="00763905" w:rsidRDefault="00763905" w:rsidP="00763905">
      <w:pPr>
        <w:pStyle w:val="Legenda"/>
        <w:keepNext/>
      </w:pPr>
      <w:bookmarkStart w:id="6" w:name="_Ref517099646"/>
      <w:bookmarkStart w:id="7" w:name="_Ref517099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6"/>
      <w:r>
        <w:t>- Processo de uma Sprint</w:t>
      </w:r>
      <w:bookmarkEnd w:id="7"/>
    </w:p>
    <w:p w:rsidR="001E51E8" w:rsidRDefault="00763905" w:rsidP="00812DA8">
      <w:r w:rsidRPr="00763905">
        <w:rPr>
          <w:noProof/>
        </w:rPr>
        <w:drawing>
          <wp:inline distT="0" distB="0" distL="0" distR="0" wp14:anchorId="01052AED" wp14:editId="542906F2">
            <wp:extent cx="5980430" cy="2372995"/>
            <wp:effectExtent l="0" t="0" r="127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71" w:rsidRDefault="00FF0C71" w:rsidP="00812DA8"/>
    <w:p w:rsidR="00E1679B" w:rsidRDefault="00E1679B" w:rsidP="00AD1AA7"/>
    <w:p w:rsidR="00E1679B" w:rsidRPr="00745650" w:rsidRDefault="00E1679B" w:rsidP="00AD1AA7">
      <w:pPr>
        <w:rPr>
          <w:u w:val="single"/>
        </w:rPr>
      </w:pPr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57006F" w:rsidRPr="003C08E5" w:rsidRDefault="00B8264F" w:rsidP="008E15F8">
              <w:pPr>
                <w:rPr>
                  <w:rFonts w:ascii="Calibri" w:eastAsia="Calibri" w:hAnsi="Calibri"/>
                  <w:noProof/>
                  <w:sz w:val="20"/>
                </w:rPr>
              </w:pPr>
              <w:r>
                <w:fldChar w:fldCharType="begin"/>
              </w:r>
              <w:r w:rsidRPr="003C08E5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“Reversing.kr,” [Online]. Available: http://reversing.kr/.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“RingZer0 Team Online CTF,” [Online]. </w:t>
                    </w:r>
                    <w:r>
                      <w:rPr>
                        <w:noProof/>
                      </w:rPr>
                      <w:t>Available: https://ringzer0team.com. 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“OWASP WebGoat Project,” [Online]. Available: https://www.owasp.org/index.php/Category:OWASP_WebGoat_Project.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</w:tbl>
            <w:p w:rsidR="0057006F" w:rsidRDefault="0057006F">
              <w:pPr>
                <w:divId w:val="1557470846"/>
                <w:rPr>
                  <w:noProof/>
                </w:rPr>
              </w:pPr>
            </w:p>
            <w:p w:rsidR="00B8264F" w:rsidRDefault="00B8264F" w:rsidP="008E15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1EF" w:rsidRDefault="004F31EF" w:rsidP="00D2761D">
      <w:pPr>
        <w:pStyle w:val="Corpodetexto"/>
      </w:pPr>
      <w:r>
        <w:separator/>
      </w:r>
    </w:p>
  </w:endnote>
  <w:endnote w:type="continuationSeparator" w:id="0">
    <w:p w:rsidR="004F31EF" w:rsidRDefault="004F31EF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1EF" w:rsidRDefault="004F31EF" w:rsidP="00D2761D">
      <w:pPr>
        <w:pStyle w:val="Corpodetexto"/>
      </w:pPr>
      <w:r>
        <w:separator/>
      </w:r>
    </w:p>
  </w:footnote>
  <w:footnote w:type="continuationSeparator" w:id="0">
    <w:p w:rsidR="004F31EF" w:rsidRDefault="004F31EF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2C3"/>
    <w:multiLevelType w:val="hybridMultilevel"/>
    <w:tmpl w:val="4B743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9FE"/>
    <w:multiLevelType w:val="hybridMultilevel"/>
    <w:tmpl w:val="1530476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066029"/>
    <w:multiLevelType w:val="hybridMultilevel"/>
    <w:tmpl w:val="9DE01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0654A"/>
    <w:rsid w:val="0003113F"/>
    <w:rsid w:val="000330BC"/>
    <w:rsid w:val="00043F8C"/>
    <w:rsid w:val="000460F0"/>
    <w:rsid w:val="000579AE"/>
    <w:rsid w:val="000706D2"/>
    <w:rsid w:val="00072C63"/>
    <w:rsid w:val="00091F0A"/>
    <w:rsid w:val="000A082C"/>
    <w:rsid w:val="000B5A8E"/>
    <w:rsid w:val="000C4451"/>
    <w:rsid w:val="000C73C6"/>
    <w:rsid w:val="000D67F5"/>
    <w:rsid w:val="000F3A0B"/>
    <w:rsid w:val="000F54BC"/>
    <w:rsid w:val="00105D50"/>
    <w:rsid w:val="001121A8"/>
    <w:rsid w:val="00120D5F"/>
    <w:rsid w:val="00126767"/>
    <w:rsid w:val="00132784"/>
    <w:rsid w:val="00136615"/>
    <w:rsid w:val="00142110"/>
    <w:rsid w:val="001451D7"/>
    <w:rsid w:val="00151242"/>
    <w:rsid w:val="001772DF"/>
    <w:rsid w:val="00182479"/>
    <w:rsid w:val="00185865"/>
    <w:rsid w:val="00197E56"/>
    <w:rsid w:val="001B082D"/>
    <w:rsid w:val="001B0881"/>
    <w:rsid w:val="001B2065"/>
    <w:rsid w:val="001B6410"/>
    <w:rsid w:val="001C377A"/>
    <w:rsid w:val="001D4B48"/>
    <w:rsid w:val="001E0BFD"/>
    <w:rsid w:val="001E51E8"/>
    <w:rsid w:val="001F4845"/>
    <w:rsid w:val="002127E2"/>
    <w:rsid w:val="00212951"/>
    <w:rsid w:val="00215046"/>
    <w:rsid w:val="00215AFF"/>
    <w:rsid w:val="00223A51"/>
    <w:rsid w:val="00223C29"/>
    <w:rsid w:val="002269D4"/>
    <w:rsid w:val="00241B35"/>
    <w:rsid w:val="00246325"/>
    <w:rsid w:val="00251441"/>
    <w:rsid w:val="0026264E"/>
    <w:rsid w:val="00270124"/>
    <w:rsid w:val="002953D6"/>
    <w:rsid w:val="00297217"/>
    <w:rsid w:val="002A2B17"/>
    <w:rsid w:val="002A41BA"/>
    <w:rsid w:val="002B1750"/>
    <w:rsid w:val="002C1567"/>
    <w:rsid w:val="002C3B01"/>
    <w:rsid w:val="002C6A42"/>
    <w:rsid w:val="002D765E"/>
    <w:rsid w:val="002E5BBD"/>
    <w:rsid w:val="002F2EAE"/>
    <w:rsid w:val="002F50FE"/>
    <w:rsid w:val="00304995"/>
    <w:rsid w:val="00307A39"/>
    <w:rsid w:val="003279E7"/>
    <w:rsid w:val="00330564"/>
    <w:rsid w:val="00330AF2"/>
    <w:rsid w:val="00331BB7"/>
    <w:rsid w:val="003561BC"/>
    <w:rsid w:val="00391029"/>
    <w:rsid w:val="003A36DE"/>
    <w:rsid w:val="003A63DC"/>
    <w:rsid w:val="003B0234"/>
    <w:rsid w:val="003C0051"/>
    <w:rsid w:val="003C03A2"/>
    <w:rsid w:val="003C08E5"/>
    <w:rsid w:val="003E5E5B"/>
    <w:rsid w:val="003F6EED"/>
    <w:rsid w:val="0040060A"/>
    <w:rsid w:val="004025DB"/>
    <w:rsid w:val="00454E97"/>
    <w:rsid w:val="004700BC"/>
    <w:rsid w:val="004738EC"/>
    <w:rsid w:val="00473D45"/>
    <w:rsid w:val="00493A10"/>
    <w:rsid w:val="00494DD0"/>
    <w:rsid w:val="00495DAC"/>
    <w:rsid w:val="004A3877"/>
    <w:rsid w:val="004B4423"/>
    <w:rsid w:val="004B4ECB"/>
    <w:rsid w:val="004C340C"/>
    <w:rsid w:val="004C44C7"/>
    <w:rsid w:val="004D003F"/>
    <w:rsid w:val="004E0236"/>
    <w:rsid w:val="004E20FF"/>
    <w:rsid w:val="004E4A91"/>
    <w:rsid w:val="004F31EF"/>
    <w:rsid w:val="005071C3"/>
    <w:rsid w:val="00515523"/>
    <w:rsid w:val="00542D5A"/>
    <w:rsid w:val="00564C83"/>
    <w:rsid w:val="00567409"/>
    <w:rsid w:val="0057006F"/>
    <w:rsid w:val="00572C55"/>
    <w:rsid w:val="0057380D"/>
    <w:rsid w:val="005A23D2"/>
    <w:rsid w:val="005C0E69"/>
    <w:rsid w:val="005D3457"/>
    <w:rsid w:val="005D3CAB"/>
    <w:rsid w:val="005D52FC"/>
    <w:rsid w:val="005D6F05"/>
    <w:rsid w:val="005F2152"/>
    <w:rsid w:val="005F3463"/>
    <w:rsid w:val="00616CB0"/>
    <w:rsid w:val="006212E9"/>
    <w:rsid w:val="0062547A"/>
    <w:rsid w:val="00630869"/>
    <w:rsid w:val="0063134B"/>
    <w:rsid w:val="0063442E"/>
    <w:rsid w:val="00636A11"/>
    <w:rsid w:val="00641B05"/>
    <w:rsid w:val="00647664"/>
    <w:rsid w:val="006514FB"/>
    <w:rsid w:val="00652846"/>
    <w:rsid w:val="006709B9"/>
    <w:rsid w:val="00672D21"/>
    <w:rsid w:val="006771A3"/>
    <w:rsid w:val="0067776F"/>
    <w:rsid w:val="006A52FD"/>
    <w:rsid w:val="006A6121"/>
    <w:rsid w:val="006D02AF"/>
    <w:rsid w:val="006D7B7B"/>
    <w:rsid w:val="006E0933"/>
    <w:rsid w:val="006F08D6"/>
    <w:rsid w:val="006F0B53"/>
    <w:rsid w:val="006F14FE"/>
    <w:rsid w:val="00711A8A"/>
    <w:rsid w:val="00711EA1"/>
    <w:rsid w:val="0071408C"/>
    <w:rsid w:val="007151BC"/>
    <w:rsid w:val="00742240"/>
    <w:rsid w:val="007449DC"/>
    <w:rsid w:val="00745650"/>
    <w:rsid w:val="00750301"/>
    <w:rsid w:val="00751E0E"/>
    <w:rsid w:val="00752532"/>
    <w:rsid w:val="0076079C"/>
    <w:rsid w:val="00761C43"/>
    <w:rsid w:val="00763905"/>
    <w:rsid w:val="00764DC0"/>
    <w:rsid w:val="00771EC8"/>
    <w:rsid w:val="00772296"/>
    <w:rsid w:val="00784B22"/>
    <w:rsid w:val="0079266E"/>
    <w:rsid w:val="0079568E"/>
    <w:rsid w:val="007978EA"/>
    <w:rsid w:val="007A1735"/>
    <w:rsid w:val="007A27F6"/>
    <w:rsid w:val="007A42BC"/>
    <w:rsid w:val="007B0B06"/>
    <w:rsid w:val="007B360D"/>
    <w:rsid w:val="007C783F"/>
    <w:rsid w:val="007F2DBE"/>
    <w:rsid w:val="007F3FA7"/>
    <w:rsid w:val="0080663E"/>
    <w:rsid w:val="00812DA8"/>
    <w:rsid w:val="008175EA"/>
    <w:rsid w:val="00821EF6"/>
    <w:rsid w:val="008444F8"/>
    <w:rsid w:val="00844DC2"/>
    <w:rsid w:val="00852ACA"/>
    <w:rsid w:val="00861B42"/>
    <w:rsid w:val="00863484"/>
    <w:rsid w:val="00863E1A"/>
    <w:rsid w:val="00874879"/>
    <w:rsid w:val="00877283"/>
    <w:rsid w:val="008808B3"/>
    <w:rsid w:val="00883C0A"/>
    <w:rsid w:val="00887674"/>
    <w:rsid w:val="00895DAC"/>
    <w:rsid w:val="008A5028"/>
    <w:rsid w:val="008A6E80"/>
    <w:rsid w:val="008B2840"/>
    <w:rsid w:val="008B3E30"/>
    <w:rsid w:val="008B652C"/>
    <w:rsid w:val="008C0A81"/>
    <w:rsid w:val="008C22F4"/>
    <w:rsid w:val="008C7AD6"/>
    <w:rsid w:val="008E15F8"/>
    <w:rsid w:val="008E60B6"/>
    <w:rsid w:val="009006E5"/>
    <w:rsid w:val="0090075E"/>
    <w:rsid w:val="009011D8"/>
    <w:rsid w:val="009056DB"/>
    <w:rsid w:val="00905769"/>
    <w:rsid w:val="0093622E"/>
    <w:rsid w:val="00954509"/>
    <w:rsid w:val="009608B0"/>
    <w:rsid w:val="009623AE"/>
    <w:rsid w:val="00977855"/>
    <w:rsid w:val="00982EE6"/>
    <w:rsid w:val="00983B5E"/>
    <w:rsid w:val="009857C4"/>
    <w:rsid w:val="00992DB5"/>
    <w:rsid w:val="0099399C"/>
    <w:rsid w:val="009B7061"/>
    <w:rsid w:val="009C5D47"/>
    <w:rsid w:val="009E4C39"/>
    <w:rsid w:val="009F402B"/>
    <w:rsid w:val="00A0447A"/>
    <w:rsid w:val="00A10AB7"/>
    <w:rsid w:val="00A128E1"/>
    <w:rsid w:val="00A22FC9"/>
    <w:rsid w:val="00A30E93"/>
    <w:rsid w:val="00A322D5"/>
    <w:rsid w:val="00A76EBD"/>
    <w:rsid w:val="00A80817"/>
    <w:rsid w:val="00A82927"/>
    <w:rsid w:val="00A874E9"/>
    <w:rsid w:val="00A9058A"/>
    <w:rsid w:val="00A9097C"/>
    <w:rsid w:val="00A923DB"/>
    <w:rsid w:val="00AA6543"/>
    <w:rsid w:val="00AB0611"/>
    <w:rsid w:val="00AC275D"/>
    <w:rsid w:val="00AD033F"/>
    <w:rsid w:val="00AD1AA7"/>
    <w:rsid w:val="00B01B65"/>
    <w:rsid w:val="00B061ED"/>
    <w:rsid w:val="00B23D6B"/>
    <w:rsid w:val="00B25916"/>
    <w:rsid w:val="00B34760"/>
    <w:rsid w:val="00B46081"/>
    <w:rsid w:val="00B61DEC"/>
    <w:rsid w:val="00B64666"/>
    <w:rsid w:val="00B80C76"/>
    <w:rsid w:val="00B8264F"/>
    <w:rsid w:val="00B91897"/>
    <w:rsid w:val="00B969AA"/>
    <w:rsid w:val="00BA510C"/>
    <w:rsid w:val="00BC7067"/>
    <w:rsid w:val="00BE186C"/>
    <w:rsid w:val="00BE30AF"/>
    <w:rsid w:val="00BE46D9"/>
    <w:rsid w:val="00BF01AB"/>
    <w:rsid w:val="00C00389"/>
    <w:rsid w:val="00C20399"/>
    <w:rsid w:val="00C36647"/>
    <w:rsid w:val="00C4525B"/>
    <w:rsid w:val="00C50B0F"/>
    <w:rsid w:val="00C512E7"/>
    <w:rsid w:val="00C652CD"/>
    <w:rsid w:val="00C72183"/>
    <w:rsid w:val="00C7353F"/>
    <w:rsid w:val="00C73F62"/>
    <w:rsid w:val="00C80CAA"/>
    <w:rsid w:val="00C84485"/>
    <w:rsid w:val="00C9195E"/>
    <w:rsid w:val="00C92BB2"/>
    <w:rsid w:val="00CA1215"/>
    <w:rsid w:val="00CB0173"/>
    <w:rsid w:val="00CB36BC"/>
    <w:rsid w:val="00CB7F96"/>
    <w:rsid w:val="00CC230D"/>
    <w:rsid w:val="00CC5A15"/>
    <w:rsid w:val="00CD266F"/>
    <w:rsid w:val="00CD3F3F"/>
    <w:rsid w:val="00CD649B"/>
    <w:rsid w:val="00CF535D"/>
    <w:rsid w:val="00D1375F"/>
    <w:rsid w:val="00D14920"/>
    <w:rsid w:val="00D203CA"/>
    <w:rsid w:val="00D20B7C"/>
    <w:rsid w:val="00D2409E"/>
    <w:rsid w:val="00D2761D"/>
    <w:rsid w:val="00D359E4"/>
    <w:rsid w:val="00D447FC"/>
    <w:rsid w:val="00D60F91"/>
    <w:rsid w:val="00D61FE9"/>
    <w:rsid w:val="00D714FC"/>
    <w:rsid w:val="00D72851"/>
    <w:rsid w:val="00D81233"/>
    <w:rsid w:val="00DB52F2"/>
    <w:rsid w:val="00DC44A5"/>
    <w:rsid w:val="00DC706C"/>
    <w:rsid w:val="00DC7B42"/>
    <w:rsid w:val="00DD0579"/>
    <w:rsid w:val="00DD7E4A"/>
    <w:rsid w:val="00DE6DD8"/>
    <w:rsid w:val="00DF32F4"/>
    <w:rsid w:val="00DF4EA2"/>
    <w:rsid w:val="00E00554"/>
    <w:rsid w:val="00E05FE0"/>
    <w:rsid w:val="00E1679B"/>
    <w:rsid w:val="00E212E6"/>
    <w:rsid w:val="00E2213A"/>
    <w:rsid w:val="00E30603"/>
    <w:rsid w:val="00E32C3C"/>
    <w:rsid w:val="00E54FB2"/>
    <w:rsid w:val="00E6356D"/>
    <w:rsid w:val="00E766ED"/>
    <w:rsid w:val="00E919B0"/>
    <w:rsid w:val="00E94DE5"/>
    <w:rsid w:val="00EC3439"/>
    <w:rsid w:val="00ED67D7"/>
    <w:rsid w:val="00EE2283"/>
    <w:rsid w:val="00EE617D"/>
    <w:rsid w:val="00EF22CB"/>
    <w:rsid w:val="00EF545F"/>
    <w:rsid w:val="00F0584D"/>
    <w:rsid w:val="00F16D97"/>
    <w:rsid w:val="00F21B89"/>
    <w:rsid w:val="00F22921"/>
    <w:rsid w:val="00F26EDB"/>
    <w:rsid w:val="00F275A5"/>
    <w:rsid w:val="00F351E0"/>
    <w:rsid w:val="00F43778"/>
    <w:rsid w:val="00F52E3B"/>
    <w:rsid w:val="00F53E49"/>
    <w:rsid w:val="00F57DD5"/>
    <w:rsid w:val="00F645D8"/>
    <w:rsid w:val="00F703B5"/>
    <w:rsid w:val="00F72507"/>
    <w:rsid w:val="00F96F7A"/>
    <w:rsid w:val="00FA2689"/>
    <w:rsid w:val="00FC67EC"/>
    <w:rsid w:val="00FD06C0"/>
    <w:rsid w:val="00FD2A2A"/>
    <w:rsid w:val="00FD69FE"/>
    <w:rsid w:val="00FE2470"/>
    <w:rsid w:val="00FF0C7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1457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</b:Sources>
</file>

<file path=customXml/itemProps1.xml><?xml version="1.0" encoding="utf-8"?>
<ds:datastoreItem xmlns:ds="http://schemas.openxmlformats.org/officeDocument/2006/customXml" ds:itemID="{C2A587B2-373B-4CEA-BF70-DFAE6555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21</Pages>
  <Words>3195</Words>
  <Characters>17256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20411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44</cp:revision>
  <cp:lastPrinted>2008-09-24T10:36:00Z</cp:lastPrinted>
  <dcterms:created xsi:type="dcterms:W3CDTF">2018-06-11T10:45:00Z</dcterms:created>
  <dcterms:modified xsi:type="dcterms:W3CDTF">2018-06-20T01:20:00Z</dcterms:modified>
</cp:coreProperties>
</file>