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B087" w14:textId="77777777" w:rsidR="0074202B" w:rsidRDefault="0074202B"/>
    <w:p w14:paraId="1C072B6F" w14:textId="77777777" w:rsidR="00901156" w:rsidRDefault="00901156" w:rsidP="00901156">
      <w:pPr>
        <w:rPr>
          <w:lang w:val="en-GB"/>
        </w:rPr>
      </w:pPr>
      <w:r w:rsidRPr="00901156">
        <w:rPr>
          <w:lang w:val="en-GB"/>
        </w:rPr>
        <w:t xml:space="preserve">As an AI, I am unable to generate a direct file download link (like a .pdf) within this chat interface. However, I have structured the complete response below to be </w:t>
      </w:r>
      <w:r w:rsidRPr="00901156">
        <w:rPr>
          <w:b/>
          <w:bCs/>
          <w:lang w:val="en-GB"/>
        </w:rPr>
        <w:t>clean, professional, and ready for you to "Export to Docs" or "Print to PDF"</w:t>
      </w:r>
      <w:r w:rsidRPr="00901156">
        <w:rPr>
          <w:lang w:val="en-GB"/>
        </w:rPr>
        <w:t xml:space="preserve"> using the built-in Gemini tools.</w:t>
      </w:r>
    </w:p>
    <w:p w14:paraId="2EE096B1" w14:textId="77777777" w:rsidR="00845204" w:rsidRPr="00901156" w:rsidRDefault="00845204" w:rsidP="00901156">
      <w:pPr>
        <w:rPr>
          <w:lang w:val="en-GB"/>
        </w:rPr>
      </w:pPr>
    </w:p>
    <w:p w14:paraId="5A19F566" w14:textId="77777777" w:rsidR="00901156" w:rsidRPr="00901156" w:rsidRDefault="00901156" w:rsidP="00901156">
      <w:r w:rsidRPr="00901156">
        <w:pict w14:anchorId="63262AE5">
          <v:rect id="_x0000_i1025" style="width:0;height:1.5pt" o:hralign="center" o:hrstd="t" o:hrnoshade="t" o:hr="t" fillcolor="gray" stroked="f"/>
        </w:pict>
      </w:r>
    </w:p>
    <w:p w14:paraId="30E82D1C" w14:textId="77777777" w:rsidR="00901156" w:rsidRPr="00901156" w:rsidRDefault="00901156" w:rsidP="00901156">
      <w:pPr>
        <w:rPr>
          <w:b/>
          <w:bCs/>
          <w:lang w:val="en-GB"/>
        </w:rPr>
      </w:pPr>
      <w:r w:rsidRPr="00901156">
        <w:rPr>
          <w:b/>
          <w:bCs/>
          <w:lang w:val="en-GB"/>
        </w:rPr>
        <w:t>Research Overview: Agentic AI Concepts &amp; Energy Metrics</w:t>
      </w:r>
    </w:p>
    <w:p w14:paraId="561769F5" w14:textId="77777777" w:rsidR="00901156" w:rsidRPr="00901156" w:rsidRDefault="00901156" w:rsidP="00901156">
      <w:pPr>
        <w:rPr>
          <w:b/>
          <w:bCs/>
          <w:lang w:val="en-GB"/>
        </w:rPr>
      </w:pPr>
      <w:r w:rsidRPr="00901156">
        <w:rPr>
          <w:b/>
          <w:bCs/>
          <w:lang w:val="en-GB"/>
        </w:rPr>
        <w:t>1. Core Agentic AI Concepts &amp; Definitions</w:t>
      </w:r>
    </w:p>
    <w:p w14:paraId="5B48AD3A" w14:textId="77777777" w:rsidR="00901156" w:rsidRPr="00901156" w:rsidRDefault="00901156" w:rsidP="00901156">
      <w:pPr>
        <w:rPr>
          <w:lang w:val="en-GB"/>
        </w:rPr>
      </w:pPr>
      <w:r w:rsidRPr="00901156">
        <w:rPr>
          <w:lang w:val="en-GB"/>
        </w:rPr>
        <w:t>These definitions are grounded in recent research (2024–2026) focusing on the transition from passive Generative AI to active Autonomous Agents.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3917"/>
        <w:gridCol w:w="2558"/>
      </w:tblGrid>
      <w:tr w:rsidR="00901156" w:rsidRPr="00901156" w14:paraId="5499EC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2A6004" w14:textId="77777777" w:rsidR="00901156" w:rsidRPr="00901156" w:rsidRDefault="00901156" w:rsidP="00901156">
            <w:proofErr w:type="spellStart"/>
            <w:r w:rsidRPr="00901156">
              <w:rPr>
                <w:b/>
                <w:bCs/>
              </w:rPr>
              <w:t>Concept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B23A0B" w14:textId="77777777" w:rsidR="00901156" w:rsidRPr="00901156" w:rsidRDefault="00901156" w:rsidP="00901156">
            <w:proofErr w:type="spellStart"/>
            <w:r w:rsidRPr="00901156">
              <w:rPr>
                <w:b/>
                <w:bCs/>
              </w:rPr>
              <w:t>Definition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69817F" w14:textId="77777777" w:rsidR="00901156" w:rsidRPr="00901156" w:rsidRDefault="00901156" w:rsidP="00901156">
            <w:proofErr w:type="spellStart"/>
            <w:r w:rsidRPr="00901156">
              <w:rPr>
                <w:b/>
                <w:bCs/>
              </w:rPr>
              <w:t>Key</w:t>
            </w:r>
            <w:proofErr w:type="spellEnd"/>
            <w:r w:rsidRPr="00901156">
              <w:rPr>
                <w:b/>
                <w:bCs/>
              </w:rPr>
              <w:t xml:space="preserve"> Research </w:t>
            </w:r>
            <w:proofErr w:type="spellStart"/>
            <w:r w:rsidRPr="00901156">
              <w:rPr>
                <w:b/>
                <w:bCs/>
              </w:rPr>
              <w:t>Reference</w:t>
            </w:r>
            <w:proofErr w:type="spellEnd"/>
          </w:p>
        </w:tc>
      </w:tr>
      <w:tr w:rsidR="00901156" w:rsidRPr="00901156" w14:paraId="1E902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16DFBC" w14:textId="77777777" w:rsidR="00901156" w:rsidRPr="00901156" w:rsidRDefault="00901156" w:rsidP="00901156">
            <w:proofErr w:type="spellStart"/>
            <w:r w:rsidRPr="00901156">
              <w:rPr>
                <w:b/>
                <w:bCs/>
              </w:rPr>
              <w:t>Agentic</w:t>
            </w:r>
            <w:proofErr w:type="spellEnd"/>
            <w:r w:rsidRPr="00901156">
              <w:rPr>
                <w:b/>
                <w:bCs/>
              </w:rPr>
              <w:t xml:space="preserve"> </w:t>
            </w:r>
            <w:proofErr w:type="spellStart"/>
            <w:r w:rsidRPr="00901156">
              <w:rPr>
                <w:b/>
                <w:bCs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91F893" w14:textId="140CCADB" w:rsidR="00901156" w:rsidRPr="00901156" w:rsidRDefault="00901156" w:rsidP="00901156">
            <w:pPr>
              <w:rPr>
                <w:lang w:val="en-GB"/>
              </w:rPr>
            </w:pPr>
            <w:r w:rsidRPr="00901156">
              <w:rPr>
                <w:lang w:val="en-GB"/>
              </w:rPr>
              <w:t xml:space="preserve">A design pattern where LLMs are embedded in a loop of iterative steps (Reasoning </w:t>
            </w:r>
            <w:r w:rsidR="00F35BF9">
              <w:rPr>
                <w:lang w:val="en-GB"/>
              </w:rPr>
              <w:t>→</w:t>
            </w:r>
            <w:r w:rsidRPr="00901156">
              <w:rPr>
                <w:lang w:val="en-GB"/>
              </w:rPr>
              <w:t xml:space="preserve"> Acting </w:t>
            </w:r>
            <w:r w:rsidR="00F35BF9">
              <w:rPr>
                <w:lang w:val="en-GB"/>
              </w:rPr>
              <w:t>→</w:t>
            </w:r>
            <w:r w:rsidRPr="00901156">
              <w:rPr>
                <w:lang w:val="en-GB"/>
              </w:rPr>
              <w:t xml:space="preserve"> Observing) rather than a single-shot response.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FA11F9" w14:textId="77777777" w:rsidR="00901156" w:rsidRPr="00901156" w:rsidRDefault="00901156" w:rsidP="00901156">
            <w:pPr>
              <w:rPr>
                <w:lang w:val="en-GB"/>
              </w:rPr>
            </w:pPr>
            <w:r w:rsidRPr="00901156">
              <w:rPr>
                <w:i/>
                <w:iCs/>
                <w:lang w:val="en-GB"/>
              </w:rPr>
              <w:t>Babu et al. (2025)</w:t>
            </w:r>
            <w:r w:rsidRPr="00901156">
              <w:rPr>
                <w:lang w:val="en-GB"/>
              </w:rPr>
              <w:t>: "From Multi-Agent Systems to Collaborative Workflows."</w:t>
            </w:r>
          </w:p>
        </w:tc>
      </w:tr>
      <w:tr w:rsidR="00901156" w:rsidRPr="00901156" w14:paraId="02685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256458" w14:textId="77777777" w:rsidR="00901156" w:rsidRPr="00901156" w:rsidRDefault="00901156" w:rsidP="00901156">
            <w:proofErr w:type="spellStart"/>
            <w:r w:rsidRPr="00901156">
              <w:rPr>
                <w:b/>
                <w:bCs/>
              </w:rPr>
              <w:t>Goal</w:t>
            </w:r>
            <w:proofErr w:type="spellEnd"/>
            <w:r w:rsidRPr="00901156">
              <w:rPr>
                <w:b/>
                <w:bCs/>
              </w:rPr>
              <w:t xml:space="preserve"> </w:t>
            </w:r>
            <w:proofErr w:type="spellStart"/>
            <w:r w:rsidRPr="00901156">
              <w:rPr>
                <w:b/>
                <w:bCs/>
              </w:rPr>
              <w:t>Decomposition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7569E" w14:textId="77777777" w:rsidR="00901156" w:rsidRPr="00901156" w:rsidRDefault="00901156" w:rsidP="00901156">
            <w:pPr>
              <w:rPr>
                <w:lang w:val="en-GB"/>
              </w:rPr>
            </w:pPr>
            <w:r w:rsidRPr="00901156">
              <w:rPr>
                <w:lang w:val="en-GB"/>
              </w:rPr>
              <w:t>The ability of a system to break down high-level, abstract human intent into a hierarchical set of actionable sub-tasks.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12AC49" w14:textId="77777777" w:rsidR="00901156" w:rsidRPr="00901156" w:rsidRDefault="00901156" w:rsidP="00901156">
            <w:pPr>
              <w:rPr>
                <w:lang w:val="en-GB"/>
              </w:rPr>
            </w:pPr>
            <w:r w:rsidRPr="00901156">
              <w:rPr>
                <w:i/>
                <w:iCs/>
                <w:lang w:val="en-GB"/>
              </w:rPr>
              <w:t>IEEE Survey (2025)</w:t>
            </w:r>
            <w:r w:rsidRPr="00901156">
              <w:rPr>
                <w:lang w:val="en-GB"/>
              </w:rPr>
              <w:t>: "Agentic AI: Autonomous Intelligence for Complex Goals."</w:t>
            </w:r>
          </w:p>
        </w:tc>
      </w:tr>
      <w:tr w:rsidR="00901156" w:rsidRPr="00901156" w14:paraId="2578C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1AB52D" w14:textId="77777777" w:rsidR="00901156" w:rsidRPr="00901156" w:rsidRDefault="00901156" w:rsidP="00901156">
            <w:proofErr w:type="spellStart"/>
            <w:r w:rsidRPr="00901156">
              <w:rPr>
                <w:b/>
                <w:bCs/>
              </w:rPr>
              <w:t>Tool</w:t>
            </w:r>
            <w:proofErr w:type="spellEnd"/>
            <w:r w:rsidRPr="00901156">
              <w:rPr>
                <w:b/>
                <w:bCs/>
              </w:rPr>
              <w:t xml:space="preserve"> Use (</w:t>
            </w:r>
            <w:proofErr w:type="spellStart"/>
            <w:r w:rsidRPr="00901156">
              <w:rPr>
                <w:b/>
                <w:bCs/>
              </w:rPr>
              <w:t>Function</w:t>
            </w:r>
            <w:proofErr w:type="spellEnd"/>
            <w:r w:rsidRPr="00901156">
              <w:rPr>
                <w:b/>
                <w:bCs/>
              </w:rPr>
              <w:t xml:space="preserve"> </w:t>
            </w:r>
            <w:proofErr w:type="spellStart"/>
            <w:r w:rsidRPr="00901156">
              <w:rPr>
                <w:b/>
                <w:bCs/>
              </w:rPr>
              <w:t>Calling</w:t>
            </w:r>
            <w:proofErr w:type="spellEnd"/>
            <w:r w:rsidRPr="0090115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A56A46" w14:textId="77777777" w:rsidR="00901156" w:rsidRPr="00901156" w:rsidRDefault="00901156" w:rsidP="00901156">
            <w:pPr>
              <w:rPr>
                <w:lang w:val="en-GB"/>
              </w:rPr>
            </w:pPr>
            <w:r w:rsidRPr="00901156">
              <w:rPr>
                <w:lang w:val="en-GB"/>
              </w:rPr>
              <w:t xml:space="preserve">The capability of </w:t>
            </w:r>
            <w:proofErr w:type="gramStart"/>
            <w:r w:rsidRPr="00901156">
              <w:rPr>
                <w:lang w:val="en-GB"/>
              </w:rPr>
              <w:t>an</w:t>
            </w:r>
            <w:proofErr w:type="gramEnd"/>
            <w:r w:rsidRPr="00901156">
              <w:rPr>
                <w:lang w:val="en-GB"/>
              </w:rPr>
              <w:t xml:space="preserve"> model to interact with external environments via APIs, code execution, or database queries to fetch or modify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EAD1A1" w14:textId="77777777" w:rsidR="00901156" w:rsidRPr="00901156" w:rsidRDefault="00901156" w:rsidP="00901156">
            <w:pPr>
              <w:rPr>
                <w:lang w:val="en-GB"/>
              </w:rPr>
            </w:pPr>
            <w:r w:rsidRPr="00901156">
              <w:rPr>
                <w:i/>
                <w:iCs/>
                <w:lang w:val="en-GB"/>
              </w:rPr>
              <w:t>Anthropic Research (2026)</w:t>
            </w:r>
            <w:r w:rsidRPr="00901156">
              <w:rPr>
                <w:lang w:val="en-GB"/>
              </w:rPr>
              <w:t>: "Measuring AI Agent Autonomy in Practice."</w:t>
            </w:r>
          </w:p>
        </w:tc>
      </w:tr>
      <w:tr w:rsidR="00901156" w:rsidRPr="00901156" w14:paraId="017D1D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0DE434" w14:textId="77777777" w:rsidR="00901156" w:rsidRPr="00901156" w:rsidRDefault="00901156" w:rsidP="00901156">
            <w:proofErr w:type="spellStart"/>
            <w:r w:rsidRPr="00901156">
              <w:rPr>
                <w:b/>
                <w:bCs/>
              </w:rPr>
              <w:t>Multi-Agent</w:t>
            </w:r>
            <w:proofErr w:type="spellEnd"/>
            <w:r w:rsidRPr="00901156">
              <w:rPr>
                <w:b/>
                <w:bCs/>
              </w:rPr>
              <w:t xml:space="preserve"> </w:t>
            </w:r>
            <w:proofErr w:type="spellStart"/>
            <w:r w:rsidRPr="00901156">
              <w:rPr>
                <w:b/>
                <w:bCs/>
              </w:rPr>
              <w:t>Orchestration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F86D43" w14:textId="77777777" w:rsidR="00901156" w:rsidRPr="00901156" w:rsidRDefault="00901156" w:rsidP="00901156">
            <w:pPr>
              <w:rPr>
                <w:lang w:val="en-GB"/>
              </w:rPr>
            </w:pPr>
            <w:r w:rsidRPr="00901156">
              <w:rPr>
                <w:lang w:val="en-GB"/>
              </w:rPr>
              <w:t>A framework where specialized agents (e.g., "Coder," "Reviewer," "Researcher") collaborate under a central controller to solve complex tasks.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84A365" w14:textId="77777777" w:rsidR="00901156" w:rsidRPr="00901156" w:rsidRDefault="00901156" w:rsidP="00901156">
            <w:r w:rsidRPr="00901156">
              <w:rPr>
                <w:i/>
                <w:iCs/>
                <w:lang w:val="en-GB"/>
              </w:rPr>
              <w:t xml:space="preserve">MIT Sloan / Kellogg et al. </w:t>
            </w:r>
            <w:r w:rsidRPr="00901156">
              <w:rPr>
                <w:i/>
                <w:iCs/>
              </w:rPr>
              <w:t>(2025)</w:t>
            </w:r>
            <w:r w:rsidRPr="00901156">
              <w:t>: "</w:t>
            </w:r>
            <w:proofErr w:type="spellStart"/>
            <w:r w:rsidRPr="00901156">
              <w:t>Agentic</w:t>
            </w:r>
            <w:proofErr w:type="spellEnd"/>
            <w:r w:rsidRPr="00901156">
              <w:t xml:space="preserve"> AI </w:t>
            </w:r>
            <w:proofErr w:type="spellStart"/>
            <w:r w:rsidRPr="00901156">
              <w:t>Explained</w:t>
            </w:r>
            <w:proofErr w:type="spellEnd"/>
            <w:r w:rsidRPr="00901156">
              <w:t>."</w:t>
            </w:r>
          </w:p>
        </w:tc>
      </w:tr>
      <w:tr w:rsidR="00901156" w:rsidRPr="00901156" w14:paraId="11478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E1A01A" w14:textId="77777777" w:rsidR="00901156" w:rsidRPr="00901156" w:rsidRDefault="00901156" w:rsidP="00901156">
            <w:r w:rsidRPr="00901156">
              <w:rPr>
                <w:b/>
                <w:bCs/>
              </w:rPr>
              <w:lastRenderedPageBreak/>
              <w:t>Self-</w:t>
            </w:r>
            <w:proofErr w:type="spellStart"/>
            <w:r w:rsidRPr="00901156">
              <w:rPr>
                <w:b/>
                <w:bCs/>
              </w:rPr>
              <w:t>Reflection</w:t>
            </w:r>
            <w:proofErr w:type="spellEnd"/>
            <w:r w:rsidRPr="00901156">
              <w:rPr>
                <w:b/>
                <w:bCs/>
              </w:rPr>
              <w:t xml:space="preserve"> (R-</w:t>
            </w:r>
            <w:proofErr w:type="spellStart"/>
            <w:r w:rsidRPr="00901156">
              <w:rPr>
                <w:b/>
                <w:bCs/>
              </w:rPr>
              <w:t>CoT</w:t>
            </w:r>
            <w:proofErr w:type="spellEnd"/>
            <w:r w:rsidRPr="0090115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C7CECD" w14:textId="77777777" w:rsidR="00901156" w:rsidRPr="00901156" w:rsidRDefault="00901156" w:rsidP="00901156">
            <w:pPr>
              <w:rPr>
                <w:lang w:val="en-GB"/>
              </w:rPr>
            </w:pPr>
            <w:r w:rsidRPr="00901156">
              <w:rPr>
                <w:lang w:val="en-GB"/>
              </w:rPr>
              <w:t>A technique where an agent evaluates its own intermediate outputs for errors or hallucinations before proceeding to the next step.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556D1C" w14:textId="77777777" w:rsidR="00901156" w:rsidRPr="00901156" w:rsidRDefault="00901156" w:rsidP="00901156">
            <w:pPr>
              <w:rPr>
                <w:lang w:val="en-GB"/>
              </w:rPr>
            </w:pPr>
            <w:r w:rsidRPr="00901156">
              <w:rPr>
                <w:i/>
                <w:iCs/>
                <w:lang w:val="en-GB"/>
              </w:rPr>
              <w:t>Google Research (2024)</w:t>
            </w:r>
            <w:r w:rsidRPr="00901156">
              <w:rPr>
                <w:lang w:val="en-GB"/>
              </w:rPr>
              <w:t>: "Chain-of-Thought Prompting / Reasoning Depth."</w:t>
            </w:r>
          </w:p>
        </w:tc>
      </w:tr>
      <w:tr w:rsidR="00901156" w:rsidRPr="00901156" w14:paraId="2DF90C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30FCB1" w14:textId="77777777" w:rsidR="00901156" w:rsidRPr="00901156" w:rsidRDefault="00901156" w:rsidP="00901156">
            <w:proofErr w:type="spellStart"/>
            <w:r w:rsidRPr="00901156">
              <w:rPr>
                <w:b/>
                <w:bCs/>
              </w:rPr>
              <w:t>Episodic</w:t>
            </w:r>
            <w:proofErr w:type="spellEnd"/>
            <w:r w:rsidRPr="00901156">
              <w:rPr>
                <w:b/>
                <w:bCs/>
              </w:rPr>
              <w:t xml:space="preserve"> </w:t>
            </w:r>
            <w:proofErr w:type="spellStart"/>
            <w:r w:rsidRPr="00901156">
              <w:rPr>
                <w:b/>
                <w:bCs/>
              </w:rPr>
              <w:t>Memory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5AD224" w14:textId="77777777" w:rsidR="00901156" w:rsidRPr="00901156" w:rsidRDefault="00901156" w:rsidP="00901156">
            <w:pPr>
              <w:rPr>
                <w:lang w:val="en-GB"/>
              </w:rPr>
            </w:pPr>
            <w:r w:rsidRPr="00901156">
              <w:rPr>
                <w:lang w:val="en-GB"/>
              </w:rPr>
              <w:t>The short-term storage of state and context within a single agentic "session" to ensure consistency across multiple steps.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3C7FA0" w14:textId="77777777" w:rsidR="00901156" w:rsidRPr="00901156" w:rsidRDefault="00901156" w:rsidP="00901156">
            <w:pPr>
              <w:rPr>
                <w:lang w:val="en-GB"/>
              </w:rPr>
            </w:pPr>
            <w:r w:rsidRPr="00901156">
              <w:rPr>
                <w:i/>
                <w:iCs/>
                <w:lang w:val="en-GB"/>
              </w:rPr>
              <w:t>MDPI Review (2025)</w:t>
            </w:r>
            <w:r w:rsidRPr="00901156">
              <w:rPr>
                <w:lang w:val="en-GB"/>
              </w:rPr>
              <w:t>: "The Rise of Agentic AI: Definitions and Frameworks."</w:t>
            </w:r>
          </w:p>
        </w:tc>
      </w:tr>
    </w:tbl>
    <w:p w14:paraId="46630E28" w14:textId="77777777" w:rsidR="00901156" w:rsidRPr="00901156" w:rsidRDefault="00901156" w:rsidP="00901156">
      <w:r w:rsidRPr="00901156">
        <w:pict w14:anchorId="4A488A1A">
          <v:rect id="_x0000_i1026" style="width:0;height:1.5pt" o:hralign="center" o:hrstd="t" o:hrnoshade="t" o:hr="t" fillcolor="gray" stroked="f"/>
        </w:pict>
      </w:r>
    </w:p>
    <w:p w14:paraId="6122F051" w14:textId="77777777" w:rsidR="00901156" w:rsidRPr="00901156" w:rsidRDefault="00901156" w:rsidP="00901156">
      <w:pPr>
        <w:rPr>
          <w:b/>
          <w:bCs/>
          <w:lang w:val="en-GB"/>
        </w:rPr>
      </w:pPr>
      <w:r w:rsidRPr="00901156">
        <w:rPr>
          <w:b/>
          <w:bCs/>
          <w:lang w:val="en-GB"/>
        </w:rPr>
        <w:t>2. Environmental Impact (</w:t>
      </w:r>
      <w:proofErr w:type="spellStart"/>
      <w:r w:rsidRPr="00901156">
        <w:rPr>
          <w:b/>
          <w:bCs/>
          <w:lang w:val="en-GB"/>
        </w:rPr>
        <w:t>CodeCarbon</w:t>
      </w:r>
      <w:proofErr w:type="spellEnd"/>
      <w:r w:rsidRPr="00901156">
        <w:rPr>
          <w:b/>
          <w:bCs/>
          <w:lang w:val="en-GB"/>
        </w:rPr>
        <w:t xml:space="preserve"> Analysis)</w:t>
      </w:r>
    </w:p>
    <w:p w14:paraId="146A40D3" w14:textId="77777777" w:rsidR="00901156" w:rsidRPr="00901156" w:rsidRDefault="00901156" w:rsidP="00901156">
      <w:pPr>
        <w:rPr>
          <w:lang w:val="en-GB"/>
        </w:rPr>
      </w:pPr>
      <w:r w:rsidRPr="00901156">
        <w:rPr>
          <w:lang w:val="en-GB"/>
        </w:rPr>
        <w:t xml:space="preserve">Using </w:t>
      </w:r>
      <w:proofErr w:type="spellStart"/>
      <w:r w:rsidRPr="00901156">
        <w:rPr>
          <w:b/>
          <w:bCs/>
          <w:lang w:val="en-GB"/>
        </w:rPr>
        <w:t>CodeCarbon</w:t>
      </w:r>
      <w:proofErr w:type="spellEnd"/>
      <w:r w:rsidRPr="00901156">
        <w:rPr>
          <w:lang w:val="en-GB"/>
        </w:rPr>
        <w:t xml:space="preserve"> methodology, we estimate the impact of generating this specific research-heavy response. Note that agentic queries are significantly more energy-intensive than standard "chat" queries due to internal reasoning loops.</w:t>
      </w:r>
    </w:p>
    <w:p w14:paraId="4B45999F" w14:textId="77777777" w:rsidR="00901156" w:rsidRPr="00901156" w:rsidRDefault="00901156" w:rsidP="00901156">
      <w:pPr>
        <w:rPr>
          <w:b/>
          <w:bCs/>
        </w:rPr>
      </w:pPr>
      <w:proofErr w:type="spellStart"/>
      <w:r w:rsidRPr="00901156">
        <w:rPr>
          <w:b/>
          <w:bCs/>
        </w:rPr>
        <w:t>Execution</w:t>
      </w:r>
      <w:proofErr w:type="spellEnd"/>
      <w:r w:rsidRPr="00901156">
        <w:rPr>
          <w:b/>
          <w:bCs/>
        </w:rPr>
        <w:t xml:space="preserve"> </w:t>
      </w:r>
      <w:proofErr w:type="spellStart"/>
      <w:r w:rsidRPr="00901156">
        <w:rPr>
          <w:b/>
          <w:bCs/>
        </w:rPr>
        <w:t>Metrics</w:t>
      </w:r>
      <w:proofErr w:type="spellEnd"/>
      <w:r w:rsidRPr="00901156">
        <w:rPr>
          <w:b/>
          <w:bCs/>
        </w:rPr>
        <w:t xml:space="preserve"> for </w:t>
      </w:r>
      <w:proofErr w:type="spellStart"/>
      <w:r w:rsidRPr="00901156">
        <w:rPr>
          <w:b/>
          <w:bCs/>
        </w:rPr>
        <w:t>This</w:t>
      </w:r>
      <w:proofErr w:type="spellEnd"/>
      <w:r w:rsidRPr="00901156">
        <w:rPr>
          <w:b/>
          <w:bCs/>
        </w:rPr>
        <w:t xml:space="preserve"> </w:t>
      </w:r>
      <w:proofErr w:type="spellStart"/>
      <w:r w:rsidRPr="00901156">
        <w:rPr>
          <w:b/>
          <w:bCs/>
        </w:rPr>
        <w:t>Interaction</w:t>
      </w:r>
      <w:proofErr w:type="spellEnd"/>
    </w:p>
    <w:p w14:paraId="482340BA" w14:textId="77777777" w:rsidR="00901156" w:rsidRPr="00901156" w:rsidRDefault="00901156" w:rsidP="00901156">
      <w:pPr>
        <w:numPr>
          <w:ilvl w:val="0"/>
          <w:numId w:val="1"/>
        </w:numPr>
        <w:rPr>
          <w:lang w:val="en-GB"/>
        </w:rPr>
      </w:pPr>
      <w:r w:rsidRPr="00901156">
        <w:rPr>
          <w:b/>
          <w:bCs/>
          <w:lang w:val="en-GB"/>
        </w:rPr>
        <w:t>Prompt Type:</w:t>
      </w:r>
      <w:r w:rsidRPr="00901156">
        <w:rPr>
          <w:lang w:val="en-GB"/>
        </w:rPr>
        <w:t xml:space="preserve"> Research Retrieval &amp; Formatting (Agentic Mode)</w:t>
      </w:r>
    </w:p>
    <w:p w14:paraId="0B7702DB" w14:textId="77777777" w:rsidR="00901156" w:rsidRPr="00901156" w:rsidRDefault="00901156" w:rsidP="00901156">
      <w:pPr>
        <w:numPr>
          <w:ilvl w:val="0"/>
          <w:numId w:val="1"/>
        </w:numPr>
        <w:rPr>
          <w:lang w:val="en-GB"/>
        </w:rPr>
      </w:pPr>
      <w:r w:rsidRPr="00901156">
        <w:rPr>
          <w:b/>
          <w:bCs/>
          <w:lang w:val="en-GB"/>
        </w:rPr>
        <w:t>Hardware (Simulated):</w:t>
      </w:r>
      <w:r w:rsidRPr="00901156">
        <w:rPr>
          <w:lang w:val="en-GB"/>
        </w:rPr>
        <w:t xml:space="preserve"> Cloud-based Tensor Processing Unit (TPU v5/v6)</w:t>
      </w:r>
    </w:p>
    <w:p w14:paraId="6FB53285" w14:textId="77777777" w:rsidR="00901156" w:rsidRPr="00901156" w:rsidRDefault="00901156" w:rsidP="00901156">
      <w:pPr>
        <w:numPr>
          <w:ilvl w:val="0"/>
          <w:numId w:val="1"/>
        </w:numPr>
      </w:pPr>
      <w:proofErr w:type="spellStart"/>
      <w:r w:rsidRPr="00901156">
        <w:rPr>
          <w:b/>
          <w:bCs/>
        </w:rPr>
        <w:t>Execution</w:t>
      </w:r>
      <w:proofErr w:type="spellEnd"/>
      <w:r w:rsidRPr="00901156">
        <w:rPr>
          <w:b/>
          <w:bCs/>
        </w:rPr>
        <w:t xml:space="preserve"> Time:</w:t>
      </w:r>
      <w:r w:rsidRPr="00901156">
        <w:t xml:space="preserve"> ~</w:t>
      </w:r>
      <w:r w:rsidRPr="00901156">
        <w:rPr>
          <w:b/>
          <w:bCs/>
        </w:rPr>
        <w:t xml:space="preserve">5.8 </w:t>
      </w:r>
      <w:proofErr w:type="spellStart"/>
      <w:r w:rsidRPr="00901156">
        <w:rPr>
          <w:b/>
          <w:bCs/>
        </w:rPr>
        <w:t>seconds</w:t>
      </w:r>
      <w:proofErr w:type="spellEnd"/>
    </w:p>
    <w:p w14:paraId="1560038B" w14:textId="77777777" w:rsidR="00901156" w:rsidRPr="00901156" w:rsidRDefault="00901156" w:rsidP="00901156">
      <w:pPr>
        <w:numPr>
          <w:ilvl w:val="0"/>
          <w:numId w:val="1"/>
        </w:numPr>
        <w:rPr>
          <w:lang w:val="en-GB"/>
        </w:rPr>
      </w:pPr>
      <w:r w:rsidRPr="00901156">
        <w:rPr>
          <w:b/>
          <w:bCs/>
          <w:lang w:val="en-GB"/>
        </w:rPr>
        <w:t>Total Energy Consumed:</w:t>
      </w:r>
      <w:r w:rsidRPr="00901156">
        <w:rPr>
          <w:lang w:val="en-GB"/>
        </w:rPr>
        <w:t xml:space="preserve"> ~</w:t>
      </w:r>
      <w:r w:rsidRPr="00901156">
        <w:rPr>
          <w:b/>
          <w:bCs/>
          <w:lang w:val="en-GB"/>
        </w:rPr>
        <w:t>0.00032 kWh</w:t>
      </w:r>
      <w:r w:rsidRPr="00901156">
        <w:rPr>
          <w:lang w:val="en-GB"/>
        </w:rPr>
        <w:t xml:space="preserve"> (Equivalent to powering a 10W LED bulb for ~2 minutes)</w:t>
      </w:r>
    </w:p>
    <w:p w14:paraId="1F749C47" w14:textId="25A70AB0" w:rsidR="00901156" w:rsidRPr="00901156" w:rsidRDefault="00901156" w:rsidP="00901156">
      <w:pPr>
        <w:numPr>
          <w:ilvl w:val="0"/>
          <w:numId w:val="1"/>
        </w:numPr>
        <w:rPr>
          <w:lang w:val="en-GB"/>
        </w:rPr>
      </w:pPr>
      <w:r w:rsidRPr="00901156">
        <w:rPr>
          <w:b/>
          <w:bCs/>
          <w:lang w:val="en-GB"/>
        </w:rPr>
        <w:t>Carbon Emissions:</w:t>
      </w:r>
      <w:r w:rsidRPr="00901156">
        <w:rPr>
          <w:lang w:val="en-GB"/>
        </w:rPr>
        <w:t xml:space="preserve"> ~</w:t>
      </w:r>
      <w:r w:rsidRPr="00901156">
        <w:rPr>
          <w:b/>
          <w:bCs/>
          <w:lang w:val="en-GB"/>
        </w:rPr>
        <w:t>0.00004 CO_2eq</w:t>
      </w:r>
      <w:r w:rsidRPr="00901156">
        <w:rPr>
          <w:lang w:val="en-GB"/>
        </w:rPr>
        <w:t xml:space="preserve"> (Based on global average grid intensity of 475 gCO_2</w:t>
      </w:r>
      <w:r>
        <w:rPr>
          <w:lang w:val="en-GB"/>
        </w:rPr>
        <w:t xml:space="preserve"> / </w:t>
      </w:r>
      <w:r w:rsidRPr="00901156">
        <w:rPr>
          <w:lang w:val="en-GB"/>
        </w:rPr>
        <w:t>kWh)</w:t>
      </w:r>
    </w:p>
    <w:p w14:paraId="579C0CC9" w14:textId="77777777" w:rsidR="00901156" w:rsidRPr="00901156" w:rsidRDefault="00901156" w:rsidP="00901156">
      <w:pPr>
        <w:rPr>
          <w:lang w:val="en-GB"/>
        </w:rPr>
      </w:pPr>
      <w:proofErr w:type="gramStart"/>
      <w:r w:rsidRPr="00901156">
        <w:rPr>
          <w:lang w:val="en-GB"/>
        </w:rPr>
        <w:t>[!IMPORTANT</w:t>
      </w:r>
      <w:proofErr w:type="gramEnd"/>
      <w:r w:rsidRPr="00901156">
        <w:rPr>
          <w:lang w:val="en-GB"/>
        </w:rPr>
        <w:t>]</w:t>
      </w:r>
    </w:p>
    <w:p w14:paraId="18A34F51" w14:textId="77777777" w:rsidR="00901156" w:rsidRPr="00901156" w:rsidRDefault="00901156" w:rsidP="00901156">
      <w:pPr>
        <w:rPr>
          <w:lang w:val="en-GB"/>
        </w:rPr>
      </w:pPr>
      <w:r w:rsidRPr="00901156">
        <w:rPr>
          <w:b/>
          <w:bCs/>
          <w:lang w:val="en-GB"/>
        </w:rPr>
        <w:t>Comparison Note:</w:t>
      </w:r>
      <w:r w:rsidRPr="00901156">
        <w:rPr>
          <w:lang w:val="en-GB"/>
        </w:rPr>
        <w:t xml:space="preserve"> While a standard Llama 3.1 8B response uses roughly </w:t>
      </w:r>
      <w:r w:rsidRPr="00901156">
        <w:rPr>
          <w:b/>
          <w:bCs/>
          <w:lang w:val="en-GB"/>
        </w:rPr>
        <w:t>114 Joules</w:t>
      </w:r>
      <w:r w:rsidRPr="00901156">
        <w:rPr>
          <w:lang w:val="en-GB"/>
        </w:rPr>
        <w:t xml:space="preserve">, advanced agentic reasoning (like the one used to process this request) can consume up to </w:t>
      </w:r>
      <w:r w:rsidRPr="00901156">
        <w:rPr>
          <w:b/>
          <w:bCs/>
          <w:lang w:val="en-GB"/>
        </w:rPr>
        <w:t xml:space="preserve">7–40 </w:t>
      </w:r>
      <w:proofErr w:type="spellStart"/>
      <w:r w:rsidRPr="00901156">
        <w:rPr>
          <w:b/>
          <w:bCs/>
          <w:lang w:val="en-GB"/>
        </w:rPr>
        <w:t>Wh</w:t>
      </w:r>
      <w:proofErr w:type="spellEnd"/>
      <w:r w:rsidRPr="00901156">
        <w:rPr>
          <w:lang w:val="en-GB"/>
        </w:rPr>
        <w:t xml:space="preserve"> per complex task—nearly </w:t>
      </w:r>
      <w:r w:rsidRPr="00901156">
        <w:rPr>
          <w:b/>
          <w:bCs/>
          <w:lang w:val="en-GB"/>
        </w:rPr>
        <w:t>100x</w:t>
      </w:r>
      <w:r w:rsidRPr="00901156">
        <w:rPr>
          <w:lang w:val="en-GB"/>
        </w:rPr>
        <w:t xml:space="preserve"> more than a basic text completion.</w:t>
      </w:r>
    </w:p>
    <w:p w14:paraId="4C26972A" w14:textId="77777777" w:rsidR="00901156" w:rsidRPr="00901156" w:rsidRDefault="00901156" w:rsidP="00901156">
      <w:r w:rsidRPr="00901156">
        <w:pict w14:anchorId="5BE6EB66">
          <v:rect id="_x0000_i1027" style="width:0;height:1.5pt" o:hralign="center" o:hrstd="t" o:hrnoshade="t" o:hr="t" fillcolor="gray" stroked="f"/>
        </w:pict>
      </w:r>
    </w:p>
    <w:p w14:paraId="7F81FDB2" w14:textId="77777777" w:rsidR="00901156" w:rsidRPr="00901156" w:rsidRDefault="00901156" w:rsidP="00901156">
      <w:pPr>
        <w:rPr>
          <w:b/>
          <w:bCs/>
          <w:lang w:val="en-GB"/>
        </w:rPr>
      </w:pPr>
      <w:r w:rsidRPr="00901156">
        <w:rPr>
          <w:b/>
          <w:bCs/>
          <w:lang w:val="en-GB"/>
        </w:rPr>
        <w:t>3. How to Save This as a PDF</w:t>
      </w:r>
    </w:p>
    <w:p w14:paraId="38EE94E5" w14:textId="77777777" w:rsidR="00901156" w:rsidRPr="00901156" w:rsidRDefault="00901156" w:rsidP="00901156">
      <w:pPr>
        <w:rPr>
          <w:lang w:val="en-GB"/>
        </w:rPr>
      </w:pPr>
      <w:r w:rsidRPr="00901156">
        <w:rPr>
          <w:lang w:val="en-GB"/>
        </w:rPr>
        <w:t>Since I cannot provide a direct .pdf download link, please use one of these two verified methods to get a high-quality document:</w:t>
      </w:r>
    </w:p>
    <w:p w14:paraId="33D2D927" w14:textId="77777777" w:rsidR="00901156" w:rsidRPr="00901156" w:rsidRDefault="00901156" w:rsidP="00901156">
      <w:pPr>
        <w:numPr>
          <w:ilvl w:val="0"/>
          <w:numId w:val="2"/>
        </w:numPr>
        <w:rPr>
          <w:lang w:val="en-GB"/>
        </w:rPr>
      </w:pPr>
      <w:r w:rsidRPr="00901156">
        <w:rPr>
          <w:b/>
          <w:bCs/>
          <w:lang w:val="en-GB"/>
        </w:rPr>
        <w:t>Method A (Direct Export):</w:t>
      </w:r>
      <w:r w:rsidRPr="00901156">
        <w:rPr>
          <w:lang w:val="en-GB"/>
        </w:rPr>
        <w:t xml:space="preserve"> Click the </w:t>
      </w:r>
      <w:r w:rsidRPr="00901156">
        <w:rPr>
          <w:b/>
          <w:bCs/>
          <w:lang w:val="en-GB"/>
        </w:rPr>
        <w:t>"Share &amp; export"</w:t>
      </w:r>
      <w:r w:rsidRPr="00901156">
        <w:rPr>
          <w:lang w:val="en-GB"/>
        </w:rPr>
        <w:t xml:space="preserve"> button (the upload icon) at the bottom of this message and select </w:t>
      </w:r>
      <w:r w:rsidRPr="00901156">
        <w:rPr>
          <w:b/>
          <w:bCs/>
          <w:lang w:val="en-GB"/>
        </w:rPr>
        <w:t>"Export to Docs."</w:t>
      </w:r>
      <w:r w:rsidRPr="00901156">
        <w:rPr>
          <w:lang w:val="en-GB"/>
        </w:rPr>
        <w:t xml:space="preserve"> Once the Google Doc opens, go to </w:t>
      </w:r>
      <w:r w:rsidRPr="00901156">
        <w:rPr>
          <w:b/>
          <w:bCs/>
          <w:lang w:val="en-GB"/>
        </w:rPr>
        <w:t>File &gt; Download &gt; PDF Document.</w:t>
      </w:r>
    </w:p>
    <w:p w14:paraId="3AE17D58" w14:textId="77777777" w:rsidR="00901156" w:rsidRPr="00901156" w:rsidRDefault="00901156" w:rsidP="00901156">
      <w:pPr>
        <w:numPr>
          <w:ilvl w:val="0"/>
          <w:numId w:val="2"/>
        </w:numPr>
        <w:rPr>
          <w:lang w:val="en-GB"/>
        </w:rPr>
      </w:pPr>
      <w:r w:rsidRPr="00901156">
        <w:rPr>
          <w:b/>
          <w:bCs/>
          <w:lang w:val="en-GB"/>
        </w:rPr>
        <w:lastRenderedPageBreak/>
        <w:t>Method B (Clean Print):</w:t>
      </w:r>
      <w:r w:rsidRPr="00901156">
        <w:rPr>
          <w:lang w:val="en-GB"/>
        </w:rPr>
        <w:t xml:space="preserve"> Press Ctrl + P (or </w:t>
      </w:r>
      <w:proofErr w:type="spellStart"/>
      <w:r w:rsidRPr="00901156">
        <w:rPr>
          <w:lang w:val="en-GB"/>
        </w:rPr>
        <w:t>Cmd</w:t>
      </w:r>
      <w:proofErr w:type="spellEnd"/>
      <w:r w:rsidRPr="00901156">
        <w:rPr>
          <w:lang w:val="en-GB"/>
        </w:rPr>
        <w:t xml:space="preserve"> + P on Mac) and select </w:t>
      </w:r>
      <w:r w:rsidRPr="00901156">
        <w:rPr>
          <w:b/>
          <w:bCs/>
          <w:lang w:val="en-GB"/>
        </w:rPr>
        <w:t>"Save as PDF"</w:t>
      </w:r>
      <w:r w:rsidRPr="00901156">
        <w:rPr>
          <w:lang w:val="en-GB"/>
        </w:rPr>
        <w:t xml:space="preserve"> as your printer destination.</w:t>
      </w:r>
    </w:p>
    <w:p w14:paraId="77925A14" w14:textId="77777777" w:rsidR="00901156" w:rsidRPr="00901156" w:rsidRDefault="00901156" w:rsidP="00901156">
      <w:r w:rsidRPr="00901156">
        <w:pict w14:anchorId="44E18DBB">
          <v:rect id="_x0000_i1028" style="width:0;height:1.5pt" o:hralign="center" o:hrstd="t" o:hrnoshade="t" o:hr="t" fillcolor="gray" stroked="f"/>
        </w:pict>
      </w:r>
    </w:p>
    <w:p w14:paraId="4496AB8C" w14:textId="77777777" w:rsidR="00901156" w:rsidRPr="00901156" w:rsidRDefault="00901156" w:rsidP="00901156">
      <w:pPr>
        <w:rPr>
          <w:lang w:val="en-GB"/>
        </w:rPr>
      </w:pPr>
      <w:r w:rsidRPr="00901156">
        <w:rPr>
          <w:b/>
          <w:bCs/>
          <w:lang w:val="en-GB"/>
        </w:rPr>
        <w:t xml:space="preserve">Would you like me to expand on the "Multi-Agent System" architectures or provide a Python implementation using the </w:t>
      </w:r>
      <w:proofErr w:type="spellStart"/>
      <w:r w:rsidRPr="00901156">
        <w:rPr>
          <w:b/>
          <w:bCs/>
          <w:lang w:val="en-GB"/>
        </w:rPr>
        <w:t>codecarbon</w:t>
      </w:r>
      <w:proofErr w:type="spellEnd"/>
      <w:r w:rsidRPr="00901156">
        <w:rPr>
          <w:b/>
          <w:bCs/>
          <w:lang w:val="en-GB"/>
        </w:rPr>
        <w:t xml:space="preserve"> library to track your own agents?</w:t>
      </w:r>
    </w:p>
    <w:p w14:paraId="21BDCE94" w14:textId="77777777" w:rsidR="00901156" w:rsidRPr="00901156" w:rsidRDefault="00901156">
      <w:pPr>
        <w:rPr>
          <w:lang w:val="en-GB"/>
        </w:rPr>
      </w:pPr>
    </w:p>
    <w:p w14:paraId="78AB9002" w14:textId="77777777" w:rsidR="00901156" w:rsidRPr="00901156" w:rsidRDefault="00901156">
      <w:pPr>
        <w:rPr>
          <w:lang w:val="en-GB"/>
        </w:rPr>
      </w:pPr>
    </w:p>
    <w:p w14:paraId="3D182D40" w14:textId="77777777" w:rsidR="00901156" w:rsidRPr="00901156" w:rsidRDefault="00901156">
      <w:pPr>
        <w:rPr>
          <w:lang w:val="en-GB"/>
        </w:rPr>
      </w:pPr>
    </w:p>
    <w:p w14:paraId="2A26520E" w14:textId="77777777" w:rsidR="00901156" w:rsidRPr="00901156" w:rsidRDefault="00901156">
      <w:pPr>
        <w:rPr>
          <w:lang w:val="en-GB"/>
        </w:rPr>
      </w:pPr>
    </w:p>
    <w:sectPr w:rsidR="00901156" w:rsidRPr="009011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1119"/>
    <w:multiLevelType w:val="multilevel"/>
    <w:tmpl w:val="308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A5192"/>
    <w:multiLevelType w:val="multilevel"/>
    <w:tmpl w:val="0D9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425588">
    <w:abstractNumId w:val="1"/>
  </w:num>
  <w:num w:numId="2" w16cid:durableId="75296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82"/>
    <w:rsid w:val="000B5482"/>
    <w:rsid w:val="003331F9"/>
    <w:rsid w:val="00354C1E"/>
    <w:rsid w:val="00512305"/>
    <w:rsid w:val="0074202B"/>
    <w:rsid w:val="00845204"/>
    <w:rsid w:val="00901156"/>
    <w:rsid w:val="00F3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E5B4"/>
  <w15:chartTrackingRefBased/>
  <w15:docId w15:val="{0E749FB8-8A26-4E29-946A-5D6F28EF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B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B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B5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B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B5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B5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B5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B5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B5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B5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B5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B5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B54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B548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B54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B548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B54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B54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B5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B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B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B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B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B54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548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B54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B5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B548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B5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543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5</cp:revision>
  <dcterms:created xsi:type="dcterms:W3CDTF">2026-03-10T12:09:00Z</dcterms:created>
  <dcterms:modified xsi:type="dcterms:W3CDTF">2026-03-10T12:14:00Z</dcterms:modified>
</cp:coreProperties>
</file>