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C94C" w14:textId="3AC62490" w:rsidR="000056FB" w:rsidRDefault="000056FB" w:rsidP="000056FB">
      <w:pPr>
        <w:pStyle w:val="Ttulo2"/>
      </w:pPr>
      <w:bookmarkStart w:id="0" w:name="_Toc222227754"/>
      <w:r>
        <w:t>Indicador de possível falha de segurança</w:t>
      </w:r>
      <w:bookmarkEnd w:id="0"/>
      <w:r>
        <w:t xml:space="preserve">  </w:t>
      </w:r>
    </w:p>
    <w:p w14:paraId="22392C6C" w14:textId="77777777" w:rsidR="000056FB" w:rsidRDefault="000056FB" w:rsidP="000056FB">
      <w:pPr>
        <w:jc w:val="both"/>
      </w:pPr>
    </w:p>
    <w:p w14:paraId="0669ED7A" w14:textId="77777777" w:rsidR="000056FB" w:rsidRDefault="000056FB" w:rsidP="000056FB">
      <w:pPr>
        <w:jc w:val="both"/>
      </w:pPr>
      <w:r>
        <w:t>Este indicador surge como primeira tentativa de resposta a lacunas de investigação apontadas por diversos autores [</w:t>
      </w:r>
      <w:r w:rsidRPr="001803C9">
        <w:t xml:space="preserve">Ali, M. e </w:t>
      </w:r>
      <w:proofErr w:type="spellStart"/>
      <w:r w:rsidRPr="001803C9">
        <w:t>Dornaika</w:t>
      </w:r>
      <w:proofErr w:type="spellEnd"/>
      <w:r w:rsidRPr="001803C9">
        <w:t>, F.</w:t>
      </w:r>
      <w:r>
        <w:t xml:space="preserve"> </w:t>
      </w:r>
      <w:r w:rsidRPr="001803C9">
        <w:t>(2025)</w:t>
      </w:r>
      <w:r>
        <w:t xml:space="preserve">; </w:t>
      </w:r>
      <w:proofErr w:type="spellStart"/>
      <w:r>
        <w:t>Sapkota</w:t>
      </w:r>
      <w:proofErr w:type="spellEnd"/>
      <w:r>
        <w:t>, R. … 2025], nomeadamente a necessidade de um indicador para a qualidade de todo um sistema de agência de IA. Este indicador não corresponde a uma abordagem totalmente holística, procurando apenas contribuir para maior segurança, transparência e sustentabilidade ambiental.</w:t>
      </w:r>
    </w:p>
    <w:p w14:paraId="28C80450" w14:textId="77777777" w:rsidR="000056FB" w:rsidRDefault="000056FB" w:rsidP="000056FB">
      <w:pPr>
        <w:jc w:val="both"/>
      </w:pPr>
      <w:r>
        <w:t xml:space="preserve">Para tal admite-se a hipótese inicial de ser possível estabelecer um consumo elétrico padrão para determinada função executada em agente criado em </w:t>
      </w:r>
      <w:proofErr w:type="spellStart"/>
      <w:r w:rsidRPr="00025647">
        <w:rPr>
          <w:i/>
          <w:iCs/>
        </w:rPr>
        <w:t>Python</w:t>
      </w:r>
      <w:proofErr w:type="spellEnd"/>
      <w:r>
        <w:t>. Esse padrão será posteriormente comparado com o consumo elétrico real. Se o consumo padrão é inferior relativamente ao real, admite-se a possibilidade de o agente ter sido confrontado com alguma dificuldade, por exemplo, falha no acesso a dados online. Também se admite a possibilidade de o agente ter desempenhado a sua tarefa como previsto, mas existirá a hipótese de ter consumido mais energia por ter executado uma tarefa adicional não prevista inicialmente. Tarefa essa cuja natureza se desconhece, podendo constituir uma ameaça.</w:t>
      </w:r>
    </w:p>
    <w:p w14:paraId="1C5A443C" w14:textId="77777777" w:rsidR="000056FB" w:rsidRDefault="000056FB" w:rsidP="000056FB"/>
    <w:p w14:paraId="4DF87D19" w14:textId="77777777" w:rsidR="000056FB" w:rsidRDefault="000056FB" w:rsidP="000056FB">
      <w:r>
        <w:t xml:space="preserve">Nos dois ficheiros </w:t>
      </w:r>
      <w:proofErr w:type="spellStart"/>
      <w:r w:rsidRPr="00025647">
        <w:rPr>
          <w:i/>
          <w:iCs/>
        </w:rPr>
        <w:t>Python</w:t>
      </w:r>
      <w:proofErr w:type="spellEnd"/>
      <w:r>
        <w:t>, são utilizadas as seguintes bibliotecas:</w:t>
      </w:r>
    </w:p>
    <w:p w14:paraId="50E416FA" w14:textId="77777777" w:rsidR="000056FB" w:rsidRDefault="000056FB" w:rsidP="000056FB">
      <w:r>
        <w:t xml:space="preserve"> </w:t>
      </w:r>
    </w:p>
    <w:p w14:paraId="59524810" w14:textId="77777777" w:rsidR="000056FB" w:rsidRPr="00C30B50" w:rsidRDefault="000056FB" w:rsidP="000056FB">
      <w:proofErr w:type="spellStart"/>
      <w:r w:rsidRPr="00C30B50">
        <w:rPr>
          <w:i/>
          <w:iCs/>
        </w:rPr>
        <w:t>import</w:t>
      </w:r>
      <w:proofErr w:type="spellEnd"/>
      <w:r w:rsidRPr="00C30B50">
        <w:rPr>
          <w:i/>
          <w:iCs/>
        </w:rPr>
        <w:t xml:space="preserve"> time</w:t>
      </w:r>
      <w:r w:rsidRPr="00C30B50">
        <w:t xml:space="preserve"> # Acesso ao h</w:t>
      </w:r>
      <w:r>
        <w:t>orário e conversões</w:t>
      </w:r>
    </w:p>
    <w:p w14:paraId="44A38672" w14:textId="77777777" w:rsidR="000056FB" w:rsidRPr="00C30B50" w:rsidRDefault="000056FB" w:rsidP="000056FB">
      <w:proofErr w:type="spellStart"/>
      <w:r w:rsidRPr="00C30B50">
        <w:rPr>
          <w:i/>
          <w:iCs/>
        </w:rPr>
        <w:t>from</w:t>
      </w:r>
      <w:proofErr w:type="spellEnd"/>
      <w:r w:rsidRPr="00C30B50">
        <w:rPr>
          <w:i/>
          <w:iCs/>
        </w:rPr>
        <w:t xml:space="preserve"> </w:t>
      </w:r>
      <w:proofErr w:type="spellStart"/>
      <w:r w:rsidRPr="00C30B50">
        <w:rPr>
          <w:i/>
          <w:iCs/>
        </w:rPr>
        <w:t>datetime</w:t>
      </w:r>
      <w:proofErr w:type="spellEnd"/>
      <w:r w:rsidRPr="00C30B50">
        <w:rPr>
          <w:i/>
          <w:iCs/>
        </w:rPr>
        <w:t xml:space="preserve"> </w:t>
      </w:r>
      <w:proofErr w:type="spellStart"/>
      <w:r w:rsidRPr="00C30B50">
        <w:rPr>
          <w:i/>
          <w:iCs/>
        </w:rPr>
        <w:t>import</w:t>
      </w:r>
      <w:proofErr w:type="spellEnd"/>
      <w:r w:rsidRPr="00C30B50">
        <w:rPr>
          <w:i/>
          <w:iCs/>
        </w:rPr>
        <w:t xml:space="preserve"> </w:t>
      </w:r>
      <w:proofErr w:type="spellStart"/>
      <w:r w:rsidRPr="00C30B50">
        <w:rPr>
          <w:i/>
          <w:iCs/>
        </w:rPr>
        <w:t>datetime</w:t>
      </w:r>
      <w:proofErr w:type="spellEnd"/>
      <w:r w:rsidRPr="00C30B50">
        <w:t xml:space="preserve"> #</w:t>
      </w:r>
      <w:r>
        <w:t xml:space="preserve"> </w:t>
      </w:r>
      <w:r w:rsidRPr="00C30B50">
        <w:t>Tipos básicos</w:t>
      </w:r>
      <w:r>
        <w:t xml:space="preserve"> de data e hora</w:t>
      </w:r>
    </w:p>
    <w:p w14:paraId="5069AE30" w14:textId="77777777" w:rsidR="000056FB" w:rsidRPr="00C30B50" w:rsidRDefault="000056FB" w:rsidP="000056FB">
      <w:proofErr w:type="spellStart"/>
      <w:r w:rsidRPr="00C30B50">
        <w:rPr>
          <w:i/>
          <w:iCs/>
        </w:rPr>
        <w:t>import</w:t>
      </w:r>
      <w:proofErr w:type="spellEnd"/>
      <w:r w:rsidRPr="00C30B50">
        <w:rPr>
          <w:i/>
          <w:iCs/>
        </w:rPr>
        <w:t xml:space="preserve"> </w:t>
      </w:r>
      <w:proofErr w:type="spellStart"/>
      <w:r w:rsidRPr="00C30B50">
        <w:rPr>
          <w:i/>
          <w:iCs/>
        </w:rPr>
        <w:t>json</w:t>
      </w:r>
      <w:proofErr w:type="spellEnd"/>
      <w:r w:rsidRPr="00C30B50">
        <w:t xml:space="preserve"> # Formato </w:t>
      </w:r>
      <w:r>
        <w:t>leve de troca de dados JSON (</w:t>
      </w:r>
      <w:r w:rsidRPr="00C30B50">
        <w:rPr>
          <w:i/>
          <w:iCs/>
        </w:rPr>
        <w:t xml:space="preserve">JavaScript </w:t>
      </w:r>
      <w:proofErr w:type="spellStart"/>
      <w:r w:rsidRPr="00C30B50">
        <w:rPr>
          <w:i/>
          <w:iCs/>
        </w:rPr>
        <w:t>Object</w:t>
      </w:r>
      <w:proofErr w:type="spellEnd"/>
      <w:r w:rsidRPr="00C30B50">
        <w:rPr>
          <w:i/>
          <w:iCs/>
        </w:rPr>
        <w:t xml:space="preserve"> </w:t>
      </w:r>
      <w:proofErr w:type="spellStart"/>
      <w:r w:rsidRPr="00C30B50">
        <w:rPr>
          <w:i/>
          <w:iCs/>
        </w:rPr>
        <w:t>Notification</w:t>
      </w:r>
      <w:proofErr w:type="spellEnd"/>
      <w:r>
        <w:t>)</w:t>
      </w:r>
    </w:p>
    <w:p w14:paraId="014C3B10" w14:textId="77777777" w:rsidR="000056FB" w:rsidRPr="00C30B50" w:rsidRDefault="000056FB" w:rsidP="000056FB"/>
    <w:p w14:paraId="64827D32" w14:textId="77777777" w:rsidR="000056FB" w:rsidRPr="00C30B50" w:rsidRDefault="000056FB" w:rsidP="000056FB">
      <w:proofErr w:type="spellStart"/>
      <w:r w:rsidRPr="00C30B50">
        <w:rPr>
          <w:i/>
          <w:iCs/>
        </w:rPr>
        <w:t>from</w:t>
      </w:r>
      <w:proofErr w:type="spellEnd"/>
      <w:r w:rsidRPr="00C30B50">
        <w:rPr>
          <w:i/>
          <w:iCs/>
        </w:rPr>
        <w:t xml:space="preserve"> </w:t>
      </w:r>
      <w:proofErr w:type="spellStart"/>
      <w:r w:rsidRPr="00C30B50">
        <w:rPr>
          <w:i/>
          <w:iCs/>
        </w:rPr>
        <w:t>codecarbon</w:t>
      </w:r>
      <w:proofErr w:type="spellEnd"/>
      <w:r w:rsidRPr="00C30B50">
        <w:rPr>
          <w:i/>
          <w:iCs/>
        </w:rPr>
        <w:t xml:space="preserve"> </w:t>
      </w:r>
      <w:proofErr w:type="spellStart"/>
      <w:r w:rsidRPr="00C30B50">
        <w:rPr>
          <w:i/>
          <w:iCs/>
        </w:rPr>
        <w:t>import</w:t>
      </w:r>
      <w:proofErr w:type="spellEnd"/>
      <w:r w:rsidRPr="00C30B50">
        <w:rPr>
          <w:i/>
          <w:iCs/>
        </w:rPr>
        <w:t xml:space="preserve"> </w:t>
      </w:r>
      <w:proofErr w:type="spellStart"/>
      <w:r w:rsidRPr="00C30B50">
        <w:rPr>
          <w:i/>
          <w:iCs/>
        </w:rPr>
        <w:t>EmissionsTracker</w:t>
      </w:r>
      <w:proofErr w:type="spellEnd"/>
      <w:r w:rsidRPr="00C30B50">
        <w:t xml:space="preserve"> # Estima e mede as e</w:t>
      </w:r>
      <w:r>
        <w:t>missões de carbono,</w:t>
      </w:r>
    </w:p>
    <w:p w14:paraId="7D09E3B1" w14:textId="77777777" w:rsidR="000056FB" w:rsidRPr="00C30B50" w:rsidRDefault="000056FB" w:rsidP="000056FB">
      <w:r>
        <w:t># do computador, quantifica e analisa o seu impacto</w:t>
      </w:r>
    </w:p>
    <w:p w14:paraId="7F71049E" w14:textId="77777777" w:rsidR="000056FB" w:rsidRDefault="000056FB" w:rsidP="000056FB">
      <w:r>
        <w:t>#Para obter dados do computador, basta escrever na linha de comandos</w:t>
      </w:r>
    </w:p>
    <w:p w14:paraId="2DCB2367" w14:textId="77777777" w:rsidR="000056FB" w:rsidRDefault="000056FB" w:rsidP="000056FB">
      <w:r>
        <w:t xml:space="preserve"># </w:t>
      </w:r>
      <w:proofErr w:type="spellStart"/>
      <w:r w:rsidRPr="00C30B50">
        <w:rPr>
          <w:i/>
          <w:iCs/>
        </w:rPr>
        <w:t>codecarbon</w:t>
      </w:r>
      <w:proofErr w:type="spellEnd"/>
      <w:r w:rsidRPr="00C30B50">
        <w:rPr>
          <w:i/>
          <w:iCs/>
        </w:rPr>
        <w:t xml:space="preserve"> monitor</w:t>
      </w:r>
    </w:p>
    <w:p w14:paraId="6519DF96" w14:textId="77777777" w:rsidR="000056FB" w:rsidRPr="00C30B50" w:rsidRDefault="000056FB" w:rsidP="000056FB">
      <w:r>
        <w:t xml:space="preserve"># para obter dados no código </w:t>
      </w:r>
      <w:proofErr w:type="spellStart"/>
      <w:r>
        <w:t>Python</w:t>
      </w:r>
      <w:proofErr w:type="spellEnd"/>
      <w:r>
        <w:t xml:space="preserve"> utiliza-se</w:t>
      </w:r>
    </w:p>
    <w:p w14:paraId="2CA36E09" w14:textId="77777777" w:rsidR="000056FB" w:rsidRDefault="000056FB" w:rsidP="000056FB">
      <w:pPr>
        <w:rPr>
          <w:lang w:val="en-GB"/>
        </w:rPr>
      </w:pPr>
      <w:r w:rsidRPr="00C30B50">
        <w:rPr>
          <w:lang w:val="en-GB"/>
        </w:rPr>
        <w:t xml:space="preserve"># from </w:t>
      </w:r>
      <w:proofErr w:type="spellStart"/>
      <w:r w:rsidRPr="00C30B50">
        <w:rPr>
          <w:lang w:val="en-GB"/>
        </w:rPr>
        <w:t>codecarbon</w:t>
      </w:r>
      <w:proofErr w:type="spellEnd"/>
      <w:r w:rsidRPr="00C30B50">
        <w:rPr>
          <w:lang w:val="en-GB"/>
        </w:rPr>
        <w:t xml:space="preserve"> import </w:t>
      </w:r>
      <w:proofErr w:type="spellStart"/>
      <w:r w:rsidRPr="00C30B50">
        <w:rPr>
          <w:lang w:val="en-GB"/>
        </w:rPr>
        <w:t>track_e</w:t>
      </w:r>
      <w:r>
        <w:rPr>
          <w:lang w:val="en-GB"/>
        </w:rPr>
        <w:t>missions</w:t>
      </w:r>
      <w:proofErr w:type="spellEnd"/>
    </w:p>
    <w:p w14:paraId="14C1225E" w14:textId="77777777" w:rsidR="000056FB" w:rsidRDefault="000056FB" w:rsidP="000056FB">
      <w:pPr>
        <w:rPr>
          <w:lang w:val="en-GB"/>
        </w:rPr>
      </w:pPr>
      <w:r>
        <w:rPr>
          <w:lang w:val="en-GB"/>
        </w:rPr>
        <w:t># @track_emissions()</w:t>
      </w:r>
    </w:p>
    <w:p w14:paraId="5050347B" w14:textId="77777777" w:rsidR="000056FB" w:rsidRDefault="000056FB" w:rsidP="000056FB">
      <w:pPr>
        <w:rPr>
          <w:lang w:val="en-GB"/>
        </w:rPr>
      </w:pPr>
      <w:r>
        <w:rPr>
          <w:lang w:val="en-GB"/>
        </w:rPr>
        <w:t xml:space="preserve"># Def </w:t>
      </w:r>
      <w:proofErr w:type="spellStart"/>
      <w:r>
        <w:rPr>
          <w:lang w:val="en-GB"/>
        </w:rPr>
        <w:t>your_function_to_track</w:t>
      </w:r>
      <w:proofErr w:type="spellEnd"/>
      <w:r>
        <w:rPr>
          <w:lang w:val="en-GB"/>
        </w:rPr>
        <w:t>():</w:t>
      </w:r>
    </w:p>
    <w:p w14:paraId="2FFA45B3" w14:textId="77777777" w:rsidR="000056FB" w:rsidRPr="00AC3C08" w:rsidRDefault="000056FB" w:rsidP="000056FB">
      <w:r w:rsidRPr="00AC3C08">
        <w:t xml:space="preserve">#                </w:t>
      </w:r>
      <w:proofErr w:type="spellStart"/>
      <w:r w:rsidRPr="00AC3C08">
        <w:t>your</w:t>
      </w:r>
      <w:proofErr w:type="spellEnd"/>
      <w:r w:rsidRPr="00AC3C08">
        <w:t xml:space="preserve"> </w:t>
      </w:r>
      <w:proofErr w:type="spellStart"/>
      <w:r w:rsidRPr="00AC3C08">
        <w:t>code</w:t>
      </w:r>
      <w:proofErr w:type="spellEnd"/>
      <w:r w:rsidRPr="00AC3C08">
        <w:t xml:space="preserve"> </w:t>
      </w:r>
    </w:p>
    <w:p w14:paraId="2F6E67E6" w14:textId="77777777" w:rsidR="000A7425" w:rsidRDefault="000A7425"/>
    <w:p w14:paraId="6B188B7A" w14:textId="77777777" w:rsidR="000056FB" w:rsidRDefault="000056FB"/>
    <w:p w14:paraId="112BA25D" w14:textId="77777777" w:rsidR="00EA6082" w:rsidRDefault="00EA6082"/>
    <w:p w14:paraId="7B86DA55" w14:textId="66D9BF9E" w:rsidR="00EA6082" w:rsidRDefault="00EA6082">
      <w:r>
        <w:t xml:space="preserve">Na página online do recurso </w:t>
      </w:r>
      <w:proofErr w:type="spellStart"/>
      <w:r>
        <w:t>Codecarbon</w:t>
      </w:r>
      <w:proofErr w:type="spellEnd"/>
      <w:r>
        <w:t xml:space="preserve"> (2026) é possível o seguinte:</w:t>
      </w:r>
    </w:p>
    <w:p w14:paraId="74A468E5" w14:textId="18A80FA8" w:rsidR="00EA6082" w:rsidRPr="00EA6082" w:rsidRDefault="00EA6082" w:rsidP="00EA6082">
      <w:pPr>
        <w:jc w:val="both"/>
        <w:rPr>
          <w:lang w:val="en-US"/>
        </w:rPr>
      </w:pPr>
      <w:r>
        <w:rPr>
          <w:lang w:val="en-US"/>
        </w:rPr>
        <w:t>“</w:t>
      </w:r>
      <w:r w:rsidRPr="00EA6082">
        <w:rPr>
          <w:lang w:val="en-US"/>
        </w:rPr>
        <w:t>AI can benefit society in many ways, but given the energy needed to support the computing behind AI, these benefits can come at a high environmental price. Use Code Carbon to track and reduce your CO</w:t>
      </w:r>
      <w:r w:rsidRPr="009B3575">
        <w:rPr>
          <w:vertAlign w:val="subscript"/>
          <w:lang w:val="en-US"/>
        </w:rPr>
        <w:t>2</w:t>
      </w:r>
      <w:r w:rsidRPr="00EA6082">
        <w:rPr>
          <w:lang w:val="en-US"/>
        </w:rPr>
        <w:t xml:space="preserve"> output.</w:t>
      </w:r>
      <w:r>
        <w:rPr>
          <w:lang w:val="en-US"/>
        </w:rPr>
        <w:t>”</w:t>
      </w:r>
    </w:p>
    <w:p w14:paraId="7FDF21CA" w14:textId="77777777" w:rsidR="000056FB" w:rsidRPr="00EA6082" w:rsidRDefault="000056FB">
      <w:pPr>
        <w:rPr>
          <w:lang w:val="en-US"/>
        </w:rPr>
      </w:pPr>
    </w:p>
    <w:p w14:paraId="28A40F46" w14:textId="674F6674" w:rsidR="000056FB" w:rsidRDefault="000056FB">
      <w:r w:rsidRPr="00EA6082">
        <w:rPr>
          <w:b/>
          <w:bCs/>
        </w:rPr>
        <w:t>Referências</w:t>
      </w:r>
      <w:r>
        <w:t>:</w:t>
      </w:r>
    </w:p>
    <w:p w14:paraId="272CD67F" w14:textId="77777777" w:rsidR="00F437D2" w:rsidRDefault="00F437D2" w:rsidP="00F437D2">
      <w:pPr>
        <w:jc w:val="both"/>
        <w:rPr>
          <w:lang w:val="en-GB"/>
        </w:rPr>
      </w:pPr>
      <w:r w:rsidRPr="001803C9">
        <w:t xml:space="preserve">Ali, M. e </w:t>
      </w:r>
      <w:proofErr w:type="spellStart"/>
      <w:r w:rsidRPr="001803C9">
        <w:t>Dornaika</w:t>
      </w:r>
      <w:proofErr w:type="spellEnd"/>
      <w:r w:rsidRPr="001803C9">
        <w:t>, F.</w:t>
      </w:r>
      <w:r>
        <w:t xml:space="preserve"> </w:t>
      </w:r>
      <w:r w:rsidRPr="001803C9">
        <w:t xml:space="preserve">(2025). </w:t>
      </w:r>
      <w:r w:rsidRPr="001803C9">
        <w:rPr>
          <w:lang w:val="en-GB"/>
        </w:rPr>
        <w:t>Agentic AI: A Comprehensive Survey of Architectures, Applications, and Future Directions</w:t>
      </w:r>
      <w:r>
        <w:rPr>
          <w:lang w:val="en-GB"/>
        </w:rPr>
        <w:t xml:space="preserve">. p. 46. </w:t>
      </w:r>
      <w:r w:rsidRPr="001803C9">
        <w:rPr>
          <w:lang w:val="en-GB"/>
        </w:rPr>
        <w:t>https://arxiv.org/abs/2510.25445v1</w:t>
      </w:r>
    </w:p>
    <w:p w14:paraId="4BE7A211" w14:textId="77777777" w:rsidR="000056FB" w:rsidRPr="00F437D2" w:rsidRDefault="000056FB">
      <w:pPr>
        <w:rPr>
          <w:lang w:val="en-GB"/>
        </w:rPr>
      </w:pPr>
    </w:p>
    <w:p w14:paraId="69F5BA3A" w14:textId="77777777" w:rsidR="00F437D2" w:rsidRDefault="00F437D2" w:rsidP="00F437D2">
      <w:pPr>
        <w:jc w:val="both"/>
        <w:rPr>
          <w:lang w:val="en-GB"/>
        </w:rPr>
      </w:pPr>
      <w:proofErr w:type="spellStart"/>
      <w:r w:rsidRPr="001803C9">
        <w:t>Sapkota</w:t>
      </w:r>
      <w:proofErr w:type="spellEnd"/>
      <w:r>
        <w:t>, R.</w:t>
      </w:r>
      <w:r w:rsidRPr="001803C9">
        <w:t xml:space="preserve">, </w:t>
      </w:r>
      <w:proofErr w:type="spellStart"/>
      <w:r w:rsidRPr="001803C9">
        <w:t>Roumeliotis</w:t>
      </w:r>
      <w:proofErr w:type="spellEnd"/>
      <w:r>
        <w:t>, K.</w:t>
      </w:r>
      <w:r w:rsidRPr="001803C9">
        <w:t xml:space="preserve"> e </w:t>
      </w:r>
      <w:proofErr w:type="spellStart"/>
      <w:r w:rsidRPr="001803C9">
        <w:t>Karkee</w:t>
      </w:r>
      <w:proofErr w:type="spellEnd"/>
      <w:r>
        <w:t>, M. (2025)</w:t>
      </w:r>
      <w:r w:rsidRPr="001803C9">
        <w:t xml:space="preserve">. </w:t>
      </w:r>
      <w:r w:rsidRPr="001803C9">
        <w:rPr>
          <w:lang w:val="en-GB"/>
        </w:rPr>
        <w:t xml:space="preserve">Ai agents vs. agentic ai: A conceptual taxonomy, applications and challenges. </w:t>
      </w:r>
      <w:proofErr w:type="spellStart"/>
      <w:r w:rsidRPr="001803C9">
        <w:rPr>
          <w:lang w:val="en-GB"/>
        </w:rPr>
        <w:t>arXiv</w:t>
      </w:r>
      <w:proofErr w:type="spellEnd"/>
      <w:r w:rsidRPr="001803C9">
        <w:rPr>
          <w:lang w:val="en-GB"/>
        </w:rPr>
        <w:t xml:space="preserve"> [cs.AI].</w:t>
      </w:r>
    </w:p>
    <w:p w14:paraId="30254371" w14:textId="77777777" w:rsidR="000056FB" w:rsidRDefault="000056FB">
      <w:pPr>
        <w:rPr>
          <w:lang w:val="en-GB"/>
        </w:rPr>
      </w:pPr>
    </w:p>
    <w:p w14:paraId="28B7B58F" w14:textId="1B2A789D" w:rsidR="000056FB" w:rsidRPr="00EA6082" w:rsidRDefault="00EA6082">
      <w:pPr>
        <w:rPr>
          <w:b/>
          <w:bCs/>
          <w:lang w:val="en-US"/>
        </w:rPr>
      </w:pPr>
      <w:proofErr w:type="spellStart"/>
      <w:r>
        <w:rPr>
          <w:lang w:val="en-GB"/>
        </w:rPr>
        <w:t>Codecarbon</w:t>
      </w:r>
      <w:proofErr w:type="spellEnd"/>
      <w:r>
        <w:rPr>
          <w:lang w:val="en-GB"/>
        </w:rPr>
        <w:t xml:space="preserve"> (2026). </w:t>
      </w:r>
      <w:r w:rsidRPr="00EA6082">
        <w:rPr>
          <w:lang w:val="en-US"/>
        </w:rPr>
        <w:t>Track &amp; reduce Co2 emissions from your computin</w:t>
      </w:r>
      <w:r w:rsidRPr="00EA6082">
        <w:rPr>
          <w:lang w:val="en-US"/>
        </w:rPr>
        <w:t>g.</w:t>
      </w:r>
      <w:r>
        <w:rPr>
          <w:b/>
          <w:bCs/>
          <w:lang w:val="en-US"/>
        </w:rPr>
        <w:t xml:space="preserve"> </w:t>
      </w:r>
      <w:r w:rsidRPr="00EA6082">
        <w:rPr>
          <w:lang w:val="en-US"/>
        </w:rPr>
        <w:t>https://codecarbon.io/</w:t>
      </w:r>
    </w:p>
    <w:p w14:paraId="3066064C" w14:textId="77777777" w:rsidR="000056FB" w:rsidRPr="00F437D2" w:rsidRDefault="000056FB">
      <w:pPr>
        <w:rPr>
          <w:lang w:val="en-US"/>
        </w:rPr>
      </w:pPr>
    </w:p>
    <w:p w14:paraId="5888AC30" w14:textId="77777777" w:rsidR="000056FB" w:rsidRPr="00F437D2" w:rsidRDefault="000056FB">
      <w:pPr>
        <w:rPr>
          <w:lang w:val="en-US"/>
        </w:rPr>
      </w:pPr>
    </w:p>
    <w:sectPr w:rsidR="000056FB" w:rsidRPr="00F437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E9"/>
    <w:rsid w:val="000056FB"/>
    <w:rsid w:val="000A7425"/>
    <w:rsid w:val="002C239E"/>
    <w:rsid w:val="006D2082"/>
    <w:rsid w:val="008A3C38"/>
    <w:rsid w:val="009418E9"/>
    <w:rsid w:val="009B3575"/>
    <w:rsid w:val="00D5496D"/>
    <w:rsid w:val="00EA6082"/>
    <w:rsid w:val="00F437D2"/>
    <w:rsid w:val="00F77522"/>
    <w:rsid w:val="00F9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0AF06"/>
  <w15:chartTrackingRefBased/>
  <w15:docId w15:val="{FA18D307-8CE4-4E19-AF2C-FB24867FA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6FB"/>
    <w:rPr>
      <w:kern w:val="0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941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941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41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41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41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41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41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41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41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41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941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41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418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418E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418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418E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418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418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41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41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41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41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418E9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418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18E9"/>
    <w:pPr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9418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41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418E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41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392</Words>
  <Characters>2121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ruimigcar2017@gmail.com</dc:creator>
  <cp:keywords/>
  <dc:description/>
  <cp:lastModifiedBy>ruimigcar2017@gmail.com</cp:lastModifiedBy>
  <cp:revision>11</cp:revision>
  <dcterms:created xsi:type="dcterms:W3CDTF">2026-06-06T16:09:00Z</dcterms:created>
  <dcterms:modified xsi:type="dcterms:W3CDTF">2026-06-06T16:22:00Z</dcterms:modified>
</cp:coreProperties>
</file>