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F708" w14:textId="66633311" w:rsidR="000D6C21" w:rsidRDefault="00714A07" w:rsidP="000D6C21">
      <w:pPr>
        <w:pStyle w:val="Ttulo2"/>
      </w:pPr>
      <w:bookmarkStart w:id="0" w:name="_Toc222227754"/>
      <w:r>
        <w:t>Tratamento de alucinações</w:t>
      </w:r>
      <w:bookmarkEnd w:id="0"/>
      <w:r w:rsidR="000D6C21">
        <w:t xml:space="preserve"> </w:t>
      </w:r>
      <w:r w:rsidR="00772883">
        <w:t>como oportunidade</w:t>
      </w:r>
    </w:p>
    <w:p w14:paraId="60B49314" w14:textId="77777777" w:rsidR="000A7425" w:rsidRDefault="000A7425"/>
    <w:p w14:paraId="1CC2680A" w14:textId="77777777" w:rsidR="000D6C21" w:rsidRDefault="000D6C21"/>
    <w:p w14:paraId="41536F05" w14:textId="2BCCCD67" w:rsidR="000D6C21" w:rsidRDefault="00772883">
      <w:r>
        <w:t>Definição:</w:t>
      </w:r>
    </w:p>
    <w:p w14:paraId="319E2C8C" w14:textId="77C6881D" w:rsidR="00772883" w:rsidRPr="000F01D4" w:rsidRDefault="00772883">
      <w:pPr>
        <w:rPr>
          <w:lang w:val="en-US"/>
        </w:rPr>
      </w:pPr>
      <w:r w:rsidRPr="00772883">
        <w:t>“Alucinação refere-se ao fenómeno em qu</w:t>
      </w:r>
      <w:r>
        <w:t>e agentes suportados por LLM geram texto que não corresponde à realidade</w:t>
      </w:r>
      <w:r w:rsidRPr="00772883">
        <w:t>.</w:t>
      </w:r>
      <w:r w:rsidRPr="00772883">
        <w:t>”</w:t>
      </w:r>
      <w:r>
        <w:t xml:space="preserve"> </w:t>
      </w:r>
      <w:r w:rsidRPr="000F01D4">
        <w:rPr>
          <w:lang w:val="en-US"/>
        </w:rPr>
        <w:t>[</w:t>
      </w:r>
      <w:r w:rsidR="00B720D9" w:rsidRPr="000F01D4">
        <w:rPr>
          <w:lang w:val="en-US"/>
        </w:rPr>
        <w:t>Milana, M.</w:t>
      </w:r>
      <w:r w:rsidR="00B720D9" w:rsidRPr="000F01D4">
        <w:rPr>
          <w:lang w:val="en-US"/>
        </w:rPr>
        <w:t xml:space="preserve"> et al., 2024</w:t>
      </w:r>
      <w:r w:rsidRPr="000F01D4">
        <w:rPr>
          <w:lang w:val="en-US"/>
        </w:rPr>
        <w:t>]</w:t>
      </w:r>
    </w:p>
    <w:p w14:paraId="2997CB51" w14:textId="77777777" w:rsidR="000D6C21" w:rsidRPr="000F01D4" w:rsidRDefault="000D6C21">
      <w:pPr>
        <w:rPr>
          <w:lang w:val="en-US"/>
        </w:rPr>
      </w:pPr>
    </w:p>
    <w:p w14:paraId="5C8106D3" w14:textId="2B609AD5" w:rsidR="000F01D4" w:rsidRPr="000F01D4" w:rsidRDefault="000F01D4" w:rsidP="000F01D4">
      <w:pPr>
        <w:rPr>
          <w:lang w:val="en-US"/>
        </w:rPr>
      </w:pPr>
      <w:r w:rsidRPr="000F01D4">
        <w:rPr>
          <w:b/>
          <w:bCs/>
          <w:lang w:val="en-US"/>
        </w:rPr>
        <w:t>Hallucinations</w:t>
      </w:r>
      <w:r w:rsidRPr="000F01D4">
        <w:rPr>
          <w:lang w:val="en-US"/>
        </w:rPr>
        <w:t xml:space="preserve"> generated by LLMs can be categorized into two types: intrinsic hallucinations and extrinsic hallucinations</w:t>
      </w:r>
      <w:r w:rsidR="00F452BE">
        <w:rPr>
          <w:lang w:val="en-US"/>
        </w:rPr>
        <w:t xml:space="preserve"> [</w:t>
      </w:r>
      <w:r w:rsidR="00F452BE" w:rsidRPr="00F452BE">
        <w:rPr>
          <w:lang w:val="en-US"/>
        </w:rPr>
        <w:t>Anh-Hoang</w:t>
      </w:r>
      <w:r w:rsidR="00F452BE">
        <w:rPr>
          <w:lang w:val="en-US"/>
        </w:rPr>
        <w:t>,</w:t>
      </w:r>
      <w:r w:rsidR="00F452BE" w:rsidRPr="00F452BE">
        <w:rPr>
          <w:lang w:val="en-US"/>
        </w:rPr>
        <w:t xml:space="preserve"> D</w:t>
      </w:r>
      <w:r w:rsidR="00F452BE">
        <w:rPr>
          <w:lang w:val="en-US"/>
        </w:rPr>
        <w:t>.</w:t>
      </w:r>
      <w:r w:rsidR="00F452BE" w:rsidRPr="00F452BE">
        <w:rPr>
          <w:lang w:val="en-US"/>
        </w:rPr>
        <w:t>, Tran</w:t>
      </w:r>
      <w:r w:rsidR="00F452BE">
        <w:rPr>
          <w:lang w:val="en-US"/>
        </w:rPr>
        <w:t>,</w:t>
      </w:r>
      <w:r w:rsidR="00F452BE" w:rsidRPr="00F452BE">
        <w:rPr>
          <w:lang w:val="en-US"/>
        </w:rPr>
        <w:t xml:space="preserve"> V</w:t>
      </w:r>
      <w:r w:rsidR="00F452BE">
        <w:rPr>
          <w:lang w:val="en-US"/>
        </w:rPr>
        <w:t>.,</w:t>
      </w:r>
      <w:r w:rsidR="00F452BE" w:rsidRPr="00F452BE">
        <w:rPr>
          <w:lang w:val="en-US"/>
        </w:rPr>
        <w:t xml:space="preserve"> Nguyen</w:t>
      </w:r>
      <w:r w:rsidR="00F452BE">
        <w:rPr>
          <w:lang w:val="en-US"/>
        </w:rPr>
        <w:t>,</w:t>
      </w:r>
      <w:r w:rsidR="00F452BE" w:rsidRPr="00F452BE">
        <w:rPr>
          <w:lang w:val="en-US"/>
        </w:rPr>
        <w:t xml:space="preserve"> L-M</w:t>
      </w:r>
      <w:r w:rsidR="00F452BE">
        <w:rPr>
          <w:lang w:val="en-US"/>
        </w:rPr>
        <w:t>.</w:t>
      </w:r>
      <w:r w:rsidR="00F452BE" w:rsidRPr="00F452BE">
        <w:rPr>
          <w:lang w:val="en-US"/>
        </w:rPr>
        <w:t xml:space="preserve"> 2025</w:t>
      </w:r>
      <w:r w:rsidR="00F452BE">
        <w:rPr>
          <w:lang w:val="en-US"/>
        </w:rPr>
        <w:t>]</w:t>
      </w:r>
      <w:r w:rsidRPr="000F01D4">
        <w:rPr>
          <w:lang w:val="en-US"/>
        </w:rPr>
        <w:t xml:space="preserve">. </w:t>
      </w:r>
    </w:p>
    <w:p w14:paraId="5CEFC1B1" w14:textId="09D19E68" w:rsidR="000F01D4" w:rsidRPr="001A3A08" w:rsidRDefault="001A3A08" w:rsidP="000F01D4">
      <w:r>
        <w:t xml:space="preserve">Tipo </w:t>
      </w:r>
      <w:r w:rsidR="000F01D4" w:rsidRPr="001A3A08">
        <w:t xml:space="preserve">A) </w:t>
      </w:r>
      <w:r w:rsidR="00F452BE" w:rsidRPr="001A3A08">
        <w:t xml:space="preserve">Alucinações </w:t>
      </w:r>
      <w:r w:rsidRPr="001A3A08">
        <w:t xml:space="preserve">intrínsecas implicam a geração de texto que </w:t>
      </w:r>
      <w:r>
        <w:t>contradiz a lógica de entrada</w:t>
      </w:r>
      <w:r w:rsidR="000F01D4" w:rsidRPr="001A3A08">
        <w:t>;</w:t>
      </w:r>
    </w:p>
    <w:p w14:paraId="74E68980" w14:textId="7117C347" w:rsidR="000F01D4" w:rsidRPr="001A3A08" w:rsidRDefault="001A3A08" w:rsidP="000F01D4">
      <w:r w:rsidRPr="001A3A08">
        <w:t xml:space="preserve">Tipo </w:t>
      </w:r>
      <w:r w:rsidR="000F01D4" w:rsidRPr="001A3A08">
        <w:t xml:space="preserve">B) </w:t>
      </w:r>
      <w:r w:rsidRPr="001A3A08">
        <w:t xml:space="preserve">Alucinações </w:t>
      </w:r>
      <w:proofErr w:type="spellStart"/>
      <w:r w:rsidRPr="001A3A08">
        <w:t>extrinsecas</w:t>
      </w:r>
      <w:proofErr w:type="spellEnd"/>
      <w:r w:rsidRPr="001A3A08">
        <w:t xml:space="preserve"> implica a geração de texto que cont</w:t>
      </w:r>
      <w:r>
        <w:t>ém informação que não pode ser verificada ou confirmada com a informação existente</w:t>
      </w:r>
      <w:r w:rsidR="000F01D4" w:rsidRPr="001A3A08">
        <w:t>.</w:t>
      </w:r>
    </w:p>
    <w:p w14:paraId="52346303" w14:textId="77777777" w:rsidR="000D6C21" w:rsidRPr="001A3A08" w:rsidRDefault="000D6C21"/>
    <w:p w14:paraId="5509CC6F" w14:textId="3511A0D0" w:rsidR="000F01D4" w:rsidRPr="000F01D4" w:rsidRDefault="000F01D4">
      <w:r w:rsidRPr="000F01D4">
        <w:t>Podem ser tratadas como uma oportunidade</w:t>
      </w:r>
      <w:r>
        <w:t>:</w:t>
      </w:r>
    </w:p>
    <w:p w14:paraId="4A45EE64" w14:textId="5CC37C30" w:rsidR="000F01D4" w:rsidRDefault="000F01D4" w:rsidP="000F01D4">
      <w:r w:rsidRPr="000F01D4">
        <w:t xml:space="preserve">Após a sua classificação como tipo A ou tipo B, podem ser </w:t>
      </w:r>
      <w:r>
        <w:t>observadas novamente.</w:t>
      </w:r>
    </w:p>
    <w:p w14:paraId="18E6FB00" w14:textId="4BD1BEDA" w:rsidR="000F01D4" w:rsidRDefault="000F01D4" w:rsidP="000F01D4">
      <w:r>
        <w:t xml:space="preserve">Após classificação pode ser </w:t>
      </w:r>
      <w:proofErr w:type="gramStart"/>
      <w:r>
        <w:t>utilizadas</w:t>
      </w:r>
      <w:proofErr w:type="gramEnd"/>
      <w:r>
        <w:t xml:space="preserve"> como possíveis sugestões de investigação ou trabalho futuro, ou </w:t>
      </w:r>
      <w:r w:rsidRPr="000F01D4">
        <w:rPr>
          <w:i/>
          <w:iCs/>
        </w:rPr>
        <w:t>brainstorming</w:t>
      </w:r>
      <w:r>
        <w:t>, porque existem devido a dados de entrada reais, mas resultando de interpretações aparentemente erradas (Tipo A).</w:t>
      </w:r>
    </w:p>
    <w:p w14:paraId="7281CEAD" w14:textId="09E9782A" w:rsidR="000F01D4" w:rsidRDefault="000F01D4" w:rsidP="000F01D4">
      <w:r>
        <w:t>Outras podem ser utilizadas como sugestões resultantes de dados de entrada reais e interpretações corretas (Tipo B).</w:t>
      </w:r>
    </w:p>
    <w:p w14:paraId="7BD98666" w14:textId="77777777" w:rsidR="000D6C21" w:rsidRPr="000F01D4" w:rsidRDefault="000D6C21">
      <w:pPr>
        <w:rPr>
          <w:lang w:val="en-US"/>
        </w:rPr>
      </w:pPr>
    </w:p>
    <w:p w14:paraId="1F91BE51" w14:textId="687A044D" w:rsidR="00B720D9" w:rsidRPr="001A3A08" w:rsidRDefault="001A3A08">
      <w:r w:rsidRPr="001A3A08">
        <w:t>Adicionalmente, a utilização das a</w:t>
      </w:r>
      <w:r>
        <w:t>lucinações obtendo alguma utilidade, pode corresponder ao evitar de lixo digital.</w:t>
      </w:r>
    </w:p>
    <w:p w14:paraId="49DB0280" w14:textId="77777777" w:rsidR="00B720D9" w:rsidRPr="001A3A08" w:rsidRDefault="00B720D9"/>
    <w:p w14:paraId="793D40EA" w14:textId="77777777" w:rsidR="00B720D9" w:rsidRPr="001A3A08" w:rsidRDefault="00B720D9"/>
    <w:p w14:paraId="7F008098" w14:textId="2C03DB7C" w:rsidR="00B720D9" w:rsidRDefault="00B720D9">
      <w:r>
        <w:t>Referências:</w:t>
      </w:r>
    </w:p>
    <w:p w14:paraId="5A3D8691" w14:textId="3C1B4342" w:rsidR="00B720D9" w:rsidRPr="00F452BE" w:rsidRDefault="00B720D9">
      <w:pPr>
        <w:rPr>
          <w:lang w:val="en-US"/>
        </w:rPr>
      </w:pPr>
      <w:r w:rsidRPr="001A3A08">
        <w:rPr>
          <w:lang w:val="en-US"/>
        </w:rPr>
        <w:t>Milana, M., Brandi, U., Hodge, S., &amp; Hoggan-</w:t>
      </w:r>
      <w:proofErr w:type="spellStart"/>
      <w:r w:rsidRPr="001A3A08">
        <w:rPr>
          <w:lang w:val="en-US"/>
        </w:rPr>
        <w:t>Kloubert</w:t>
      </w:r>
      <w:proofErr w:type="spellEnd"/>
      <w:r w:rsidRPr="001A3A08">
        <w:rPr>
          <w:lang w:val="en-US"/>
        </w:rPr>
        <w:t xml:space="preserve">, T. (2024). </w:t>
      </w:r>
      <w:r w:rsidRPr="00A30A66">
        <w:rPr>
          <w:lang w:val="en-GB"/>
        </w:rPr>
        <w:t>Artificial intelligence (AI), conversational agents, and generative AI: Implications for adult education practice and research. </w:t>
      </w:r>
      <w:r w:rsidRPr="00F50268">
        <w:rPr>
          <w:i/>
          <w:iCs/>
          <w:lang w:val="en-GB"/>
        </w:rPr>
        <w:t>International Journal of Lifelong Education</w:t>
      </w:r>
      <w:r w:rsidRPr="00F50268">
        <w:rPr>
          <w:lang w:val="en-GB"/>
        </w:rPr>
        <w:t>, </w:t>
      </w:r>
      <w:r w:rsidRPr="00F50268">
        <w:rPr>
          <w:i/>
          <w:iCs/>
          <w:lang w:val="en-GB"/>
        </w:rPr>
        <w:t>43</w:t>
      </w:r>
      <w:r w:rsidRPr="00F50268">
        <w:rPr>
          <w:lang w:val="en-GB"/>
        </w:rPr>
        <w:t>(1), 1-7.</w:t>
      </w:r>
      <w:r>
        <w:rPr>
          <w:lang w:val="en-GB"/>
        </w:rPr>
        <w:t xml:space="preserve"> </w:t>
      </w:r>
      <w:r w:rsidRPr="00F50268">
        <w:rPr>
          <w:lang w:val="en-GB"/>
        </w:rPr>
        <w:t>https://doi.org/10.1080/02601370.2024.2310448</w:t>
      </w:r>
    </w:p>
    <w:p w14:paraId="5B099AEC" w14:textId="38A20B35" w:rsidR="00B720D9" w:rsidRPr="00F452BE" w:rsidRDefault="00F452BE">
      <w:pPr>
        <w:rPr>
          <w:lang w:val="en-US"/>
        </w:rPr>
      </w:pPr>
      <w:r w:rsidRPr="00F452BE">
        <w:rPr>
          <w:lang w:val="en-US"/>
        </w:rPr>
        <w:t>Anh-Hoang</w:t>
      </w:r>
      <w:r>
        <w:rPr>
          <w:lang w:val="en-US"/>
        </w:rPr>
        <w:t>,</w:t>
      </w:r>
      <w:r w:rsidRPr="00F452BE">
        <w:rPr>
          <w:lang w:val="en-US"/>
        </w:rPr>
        <w:t xml:space="preserve"> D</w:t>
      </w:r>
      <w:r>
        <w:rPr>
          <w:lang w:val="en-US"/>
        </w:rPr>
        <w:t>.</w:t>
      </w:r>
      <w:r w:rsidRPr="00F452BE">
        <w:rPr>
          <w:lang w:val="en-US"/>
        </w:rPr>
        <w:t>, Tran</w:t>
      </w:r>
      <w:r>
        <w:rPr>
          <w:lang w:val="en-US"/>
        </w:rPr>
        <w:t>,</w:t>
      </w:r>
      <w:r w:rsidRPr="00F452BE">
        <w:rPr>
          <w:lang w:val="en-US"/>
        </w:rPr>
        <w:t xml:space="preserve"> V</w:t>
      </w:r>
      <w:r>
        <w:rPr>
          <w:lang w:val="en-US"/>
        </w:rPr>
        <w:t>.,</w:t>
      </w:r>
      <w:r w:rsidRPr="00F452BE">
        <w:rPr>
          <w:lang w:val="en-US"/>
        </w:rPr>
        <w:t xml:space="preserve"> Nguyen</w:t>
      </w:r>
      <w:r>
        <w:rPr>
          <w:lang w:val="en-US"/>
        </w:rPr>
        <w:t>,</w:t>
      </w:r>
      <w:r w:rsidRPr="00F452BE">
        <w:rPr>
          <w:lang w:val="en-US"/>
        </w:rPr>
        <w:t xml:space="preserve"> L-M</w:t>
      </w:r>
      <w:r>
        <w:rPr>
          <w:lang w:val="en-US"/>
        </w:rPr>
        <w:t>.</w:t>
      </w:r>
      <w:r w:rsidRPr="00F452BE">
        <w:rPr>
          <w:lang w:val="en-US"/>
        </w:rPr>
        <w:t xml:space="preserve"> (2025)</w:t>
      </w:r>
      <w:r>
        <w:rPr>
          <w:lang w:val="en-US"/>
        </w:rPr>
        <w:t>.</w:t>
      </w:r>
      <w:r w:rsidRPr="00F452BE">
        <w:rPr>
          <w:lang w:val="en-US"/>
        </w:rPr>
        <w:t xml:space="preserve"> Survey and analysis of hallucinations in large language models: attribution to prompting strategies or model behavior. Front. </w:t>
      </w:r>
      <w:proofErr w:type="spellStart"/>
      <w:r w:rsidRPr="00F452BE">
        <w:rPr>
          <w:lang w:val="en-US"/>
        </w:rPr>
        <w:t>Artif</w:t>
      </w:r>
      <w:proofErr w:type="spellEnd"/>
      <w:r w:rsidRPr="00F452BE">
        <w:rPr>
          <w:lang w:val="en-US"/>
        </w:rPr>
        <w:t xml:space="preserve">. Intell. 8:1622292. </w:t>
      </w:r>
      <w:proofErr w:type="spellStart"/>
      <w:r w:rsidRPr="00F452BE">
        <w:rPr>
          <w:lang w:val="en-US"/>
        </w:rPr>
        <w:t>doi</w:t>
      </w:r>
      <w:proofErr w:type="spellEnd"/>
      <w:r w:rsidRPr="00F452BE">
        <w:rPr>
          <w:lang w:val="en-US"/>
        </w:rPr>
        <w:t>: 10.3389/frai.2025.1622292</w:t>
      </w:r>
    </w:p>
    <w:p w14:paraId="46566456" w14:textId="77777777" w:rsidR="00B720D9" w:rsidRPr="00F452BE" w:rsidRDefault="00B720D9">
      <w:pPr>
        <w:rPr>
          <w:lang w:val="en-US"/>
        </w:rPr>
      </w:pPr>
    </w:p>
    <w:sectPr w:rsidR="00B720D9" w:rsidRPr="00F45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06F5"/>
    <w:multiLevelType w:val="hybridMultilevel"/>
    <w:tmpl w:val="0C6CCF5A"/>
    <w:lvl w:ilvl="0" w:tplc="3C668CA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3704FDB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A6EE9D34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58D2F676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D440272C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085AAAF8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8452DB1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1DC676F4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FF3EA6A8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1393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62"/>
    <w:rsid w:val="000A7425"/>
    <w:rsid w:val="000D6C21"/>
    <w:rsid w:val="000F01D4"/>
    <w:rsid w:val="001A3A08"/>
    <w:rsid w:val="002C239E"/>
    <w:rsid w:val="006D2082"/>
    <w:rsid w:val="00714A07"/>
    <w:rsid w:val="00772883"/>
    <w:rsid w:val="007B3562"/>
    <w:rsid w:val="008A3C38"/>
    <w:rsid w:val="00B720D9"/>
    <w:rsid w:val="00D5496D"/>
    <w:rsid w:val="00F452BE"/>
    <w:rsid w:val="00F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EF235"/>
  <w15:chartTrackingRefBased/>
  <w15:docId w15:val="{40FFAF01-F757-4C2D-86B9-71531D2B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B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B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B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B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B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B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B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B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B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B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B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B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B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B356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B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B356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B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B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B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B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B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B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B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B35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56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B35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B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B356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B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272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ruimigcar2017@gmail.com</dc:creator>
  <cp:keywords/>
  <dc:description/>
  <cp:lastModifiedBy>ruimigcar2017@gmail.com</cp:lastModifiedBy>
  <cp:revision>9</cp:revision>
  <dcterms:created xsi:type="dcterms:W3CDTF">2026-06-06T16:38:00Z</dcterms:created>
  <dcterms:modified xsi:type="dcterms:W3CDTF">2026-06-06T17:08:00Z</dcterms:modified>
</cp:coreProperties>
</file>