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153F" w14:textId="4F137841" w:rsidR="00576870" w:rsidRDefault="00852E05" w:rsidP="00C97AFD">
      <w:pPr>
        <w:jc w:val="center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>I</w:t>
      </w:r>
      <w:r w:rsidR="00435BA4">
        <w:rPr>
          <w:rFonts w:ascii="Calibri" w:hAnsi="Calibri" w:cs="Calibri"/>
          <w:b/>
          <w:sz w:val="32"/>
          <w:szCs w:val="32"/>
        </w:rPr>
        <w:t>V</w:t>
      </w:r>
      <w:r w:rsidR="00576870" w:rsidRPr="00182CC0">
        <w:rPr>
          <w:rFonts w:ascii="Calibri" w:hAnsi="Calibri" w:cs="Calibri"/>
          <w:b/>
          <w:sz w:val="32"/>
          <w:szCs w:val="32"/>
        </w:rPr>
        <w:t xml:space="preserve"> CONCURSO DE COROS</w:t>
      </w:r>
      <w:r w:rsidR="00576870">
        <w:rPr>
          <w:rFonts w:ascii="Calibri" w:hAnsi="Calibri" w:cs="Calibri"/>
          <w:b/>
          <w:sz w:val="32"/>
          <w:szCs w:val="32"/>
        </w:rPr>
        <w:t xml:space="preserve"> </w:t>
      </w:r>
      <w:r w:rsidR="0005704F">
        <w:rPr>
          <w:rFonts w:ascii="Calibri" w:hAnsi="Calibri" w:cs="Calibri"/>
          <w:b/>
          <w:sz w:val="32"/>
          <w:szCs w:val="32"/>
        </w:rPr>
        <w:t>–</w:t>
      </w:r>
      <w:r w:rsidR="00576870">
        <w:rPr>
          <w:rFonts w:ascii="Calibri" w:hAnsi="Calibri" w:cs="Calibri"/>
          <w:b/>
          <w:sz w:val="32"/>
          <w:szCs w:val="32"/>
        </w:rPr>
        <w:t xml:space="preserve"> </w:t>
      </w:r>
      <w:r w:rsidR="00576870" w:rsidRPr="00182CC0">
        <w:rPr>
          <w:rFonts w:ascii="Calibri" w:hAnsi="Calibri" w:cs="Calibri"/>
          <w:b/>
          <w:sz w:val="32"/>
          <w:szCs w:val="32"/>
        </w:rPr>
        <w:t>COIMBRA</w:t>
      </w:r>
      <w:r w:rsidR="0005704F">
        <w:rPr>
          <w:rFonts w:ascii="Calibri" w:hAnsi="Calibri" w:cs="Calibri"/>
          <w:b/>
          <w:sz w:val="32"/>
          <w:szCs w:val="32"/>
        </w:rPr>
        <w:t xml:space="preserve"> </w:t>
      </w:r>
      <w:r w:rsidR="0005704F" w:rsidRPr="003A531B">
        <w:rPr>
          <w:rFonts w:ascii="Calibri" w:hAnsi="Calibri" w:cs="Calibri"/>
          <w:b/>
          <w:sz w:val="32"/>
          <w:szCs w:val="32"/>
        </w:rPr>
        <w:t>202</w:t>
      </w:r>
      <w:r w:rsidR="00435BA4" w:rsidRPr="003A531B">
        <w:rPr>
          <w:rFonts w:ascii="Calibri" w:hAnsi="Calibri" w:cs="Calibri"/>
          <w:b/>
          <w:sz w:val="32"/>
          <w:szCs w:val="32"/>
        </w:rPr>
        <w:t>6</w:t>
      </w:r>
    </w:p>
    <w:p w14:paraId="20BC019B" w14:textId="6859B522" w:rsidR="00576870" w:rsidRDefault="00576870" w:rsidP="00C97AFD">
      <w:pPr>
        <w:spacing w:before="120"/>
        <w:jc w:val="center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>REGULAMENTO</w:t>
      </w:r>
    </w:p>
    <w:p w14:paraId="107FBBFD" w14:textId="77777777" w:rsidR="006A7550" w:rsidRPr="00E73504" w:rsidRDefault="006A7550" w:rsidP="00C97AFD">
      <w:pPr>
        <w:spacing w:before="360" w:after="240"/>
        <w:jc w:val="center"/>
        <w:rPr>
          <w:rFonts w:ascii="Calibri" w:hAnsi="Calibri" w:cs="Calibri"/>
          <w:b/>
          <w:bCs/>
        </w:rPr>
      </w:pPr>
      <w:r w:rsidRPr="00E73504">
        <w:rPr>
          <w:rFonts w:ascii="Calibri" w:hAnsi="Calibri" w:cs="Calibri"/>
          <w:b/>
          <w:bCs/>
        </w:rPr>
        <w:t>Preâmbulo</w:t>
      </w:r>
    </w:p>
    <w:p w14:paraId="494D3F4C" w14:textId="221037C8" w:rsidR="006A7550" w:rsidRPr="00E73504" w:rsidRDefault="006A7550" w:rsidP="00C97AFD">
      <w:pPr>
        <w:pStyle w:val="NormalWeb"/>
        <w:spacing w:before="120" w:beforeAutospacing="0" w:after="120" w:afterAutospacing="0" w:line="360" w:lineRule="auto"/>
        <w:jc w:val="both"/>
        <w:rPr>
          <w:rFonts w:eastAsia="Times New Roman"/>
          <w:sz w:val="24"/>
          <w:szCs w:val="24"/>
        </w:rPr>
      </w:pPr>
      <w:r w:rsidRPr="00E73504">
        <w:rPr>
          <w:rFonts w:eastAsia="Times New Roman"/>
          <w:sz w:val="24"/>
          <w:szCs w:val="24"/>
        </w:rPr>
        <w:t xml:space="preserve">O </w:t>
      </w:r>
      <w:r w:rsidR="0057394D">
        <w:rPr>
          <w:rFonts w:eastAsia="Times New Roman"/>
          <w:smallCaps/>
          <w:sz w:val="24"/>
          <w:szCs w:val="24"/>
        </w:rPr>
        <w:t>C</w:t>
      </w:r>
      <w:r w:rsidRPr="00166FC9">
        <w:rPr>
          <w:rFonts w:eastAsia="Times New Roman"/>
          <w:smallCaps/>
          <w:sz w:val="24"/>
          <w:szCs w:val="24"/>
        </w:rPr>
        <w:t xml:space="preserve">oncurso </w:t>
      </w:r>
      <w:r w:rsidR="008A5B4F" w:rsidRPr="00166FC9">
        <w:rPr>
          <w:rFonts w:eastAsia="Times New Roman"/>
          <w:smallCaps/>
          <w:sz w:val="24"/>
          <w:szCs w:val="24"/>
        </w:rPr>
        <w:t xml:space="preserve">de </w:t>
      </w:r>
      <w:r w:rsidR="0057394D">
        <w:rPr>
          <w:rFonts w:eastAsia="Times New Roman"/>
          <w:smallCaps/>
          <w:sz w:val="24"/>
          <w:szCs w:val="24"/>
        </w:rPr>
        <w:t>C</w:t>
      </w:r>
      <w:r w:rsidRPr="00166FC9">
        <w:rPr>
          <w:rFonts w:eastAsia="Times New Roman"/>
          <w:smallCaps/>
          <w:sz w:val="24"/>
          <w:szCs w:val="24"/>
        </w:rPr>
        <w:t>oros</w:t>
      </w:r>
      <w:r w:rsidR="0060167C" w:rsidRPr="00166FC9">
        <w:rPr>
          <w:rFonts w:eastAsia="Times New Roman"/>
          <w:smallCaps/>
          <w:sz w:val="24"/>
          <w:szCs w:val="24"/>
        </w:rPr>
        <w:t xml:space="preserve"> </w:t>
      </w:r>
      <w:r w:rsidR="006E2508" w:rsidRPr="00166FC9">
        <w:rPr>
          <w:rFonts w:eastAsia="Times New Roman"/>
          <w:smallCaps/>
          <w:sz w:val="24"/>
          <w:szCs w:val="24"/>
        </w:rPr>
        <w:t>–</w:t>
      </w:r>
      <w:r w:rsidR="0060167C" w:rsidRPr="00166FC9">
        <w:rPr>
          <w:rFonts w:eastAsia="Times New Roman"/>
          <w:smallCaps/>
          <w:sz w:val="24"/>
          <w:szCs w:val="24"/>
        </w:rPr>
        <w:t xml:space="preserve"> </w:t>
      </w:r>
      <w:r w:rsidR="0057394D">
        <w:rPr>
          <w:rFonts w:eastAsia="Times New Roman"/>
          <w:smallCaps/>
          <w:sz w:val="24"/>
          <w:szCs w:val="24"/>
        </w:rPr>
        <w:t>C</w:t>
      </w:r>
      <w:r w:rsidR="0057394D" w:rsidRPr="00166FC9">
        <w:rPr>
          <w:rFonts w:eastAsia="Times New Roman"/>
          <w:smallCaps/>
          <w:sz w:val="24"/>
          <w:szCs w:val="24"/>
        </w:rPr>
        <w:t>oimbra</w:t>
      </w:r>
      <w:r w:rsidRPr="00E73504">
        <w:rPr>
          <w:rFonts w:eastAsia="Times New Roman"/>
          <w:sz w:val="24"/>
          <w:szCs w:val="24"/>
        </w:rPr>
        <w:t xml:space="preserve"> visa divulgar </w:t>
      </w:r>
      <w:r w:rsidR="00863C94">
        <w:rPr>
          <w:rFonts w:eastAsia="Times New Roman"/>
          <w:sz w:val="24"/>
          <w:szCs w:val="24"/>
        </w:rPr>
        <w:t>o</w:t>
      </w:r>
      <w:r w:rsidRPr="00E73504">
        <w:rPr>
          <w:rFonts w:eastAsia="Times New Roman"/>
          <w:sz w:val="24"/>
          <w:szCs w:val="24"/>
        </w:rPr>
        <w:t xml:space="preserve"> </w:t>
      </w:r>
      <w:r w:rsidR="00863C94">
        <w:rPr>
          <w:rFonts w:eastAsia="Times New Roman"/>
          <w:sz w:val="24"/>
          <w:szCs w:val="24"/>
        </w:rPr>
        <w:t>repertório</w:t>
      </w:r>
      <w:r w:rsidRPr="00E73504">
        <w:rPr>
          <w:rFonts w:eastAsia="Times New Roman"/>
          <w:sz w:val="24"/>
          <w:szCs w:val="24"/>
        </w:rPr>
        <w:t xml:space="preserve"> coral</w:t>
      </w:r>
      <w:r w:rsidR="00863C94">
        <w:rPr>
          <w:rFonts w:eastAsia="Times New Roman"/>
          <w:sz w:val="24"/>
          <w:szCs w:val="24"/>
        </w:rPr>
        <w:t xml:space="preserve">, com particular enfoque </w:t>
      </w:r>
      <w:r w:rsidR="00C97AFD">
        <w:rPr>
          <w:rFonts w:eastAsia="Times New Roman"/>
          <w:sz w:val="24"/>
          <w:szCs w:val="24"/>
        </w:rPr>
        <w:t>na</w:t>
      </w:r>
      <w:r w:rsidR="00863C94">
        <w:rPr>
          <w:rFonts w:eastAsia="Times New Roman"/>
          <w:sz w:val="24"/>
          <w:szCs w:val="24"/>
        </w:rPr>
        <w:t xml:space="preserve"> música coral portuguesa</w:t>
      </w:r>
      <w:r w:rsidR="00C97AFD">
        <w:rPr>
          <w:rFonts w:eastAsia="Times New Roman"/>
          <w:sz w:val="24"/>
          <w:szCs w:val="24"/>
        </w:rPr>
        <w:t>, promovendo, simultaneamente,</w:t>
      </w:r>
      <w:r w:rsidR="00DA09DC">
        <w:rPr>
          <w:rFonts w:eastAsia="Times New Roman"/>
          <w:sz w:val="24"/>
          <w:szCs w:val="24"/>
        </w:rPr>
        <w:t xml:space="preserve"> </w:t>
      </w:r>
      <w:r w:rsidRPr="00E73504">
        <w:rPr>
          <w:rFonts w:eastAsia="Times New Roman"/>
          <w:sz w:val="24"/>
          <w:szCs w:val="24"/>
        </w:rPr>
        <w:t>o salutar convívio entre diferentes grupos corais do país e do estrangeiro.</w:t>
      </w:r>
    </w:p>
    <w:p w14:paraId="338218E2" w14:textId="22B28D56" w:rsidR="006A7550" w:rsidRPr="00E73504" w:rsidRDefault="006A7550" w:rsidP="00C97AFD">
      <w:pPr>
        <w:pStyle w:val="NormalWeb"/>
        <w:spacing w:before="120" w:beforeAutospacing="0" w:after="120" w:afterAutospacing="0" w:line="360" w:lineRule="auto"/>
        <w:jc w:val="both"/>
        <w:rPr>
          <w:rFonts w:eastAsia="Times New Roman"/>
          <w:sz w:val="24"/>
          <w:szCs w:val="24"/>
        </w:rPr>
      </w:pPr>
      <w:r w:rsidRPr="00E73504">
        <w:rPr>
          <w:rFonts w:eastAsia="Times New Roman"/>
          <w:sz w:val="24"/>
          <w:szCs w:val="24"/>
        </w:rPr>
        <w:t xml:space="preserve">O I Concurso </w:t>
      </w:r>
      <w:r w:rsidR="0060167C">
        <w:rPr>
          <w:rFonts w:eastAsia="Times New Roman"/>
          <w:sz w:val="24"/>
          <w:szCs w:val="24"/>
        </w:rPr>
        <w:t xml:space="preserve">de </w:t>
      </w:r>
      <w:r w:rsidRPr="00E73504">
        <w:rPr>
          <w:rFonts w:eastAsia="Times New Roman"/>
          <w:sz w:val="24"/>
          <w:szCs w:val="24"/>
        </w:rPr>
        <w:t>Coros</w:t>
      </w:r>
      <w:r w:rsidR="0060167C">
        <w:rPr>
          <w:rFonts w:eastAsia="Times New Roman"/>
          <w:sz w:val="24"/>
          <w:szCs w:val="24"/>
        </w:rPr>
        <w:t xml:space="preserve"> -</w:t>
      </w:r>
      <w:r w:rsidRPr="00E73504">
        <w:rPr>
          <w:rFonts w:eastAsia="Times New Roman"/>
          <w:sz w:val="24"/>
          <w:szCs w:val="24"/>
        </w:rPr>
        <w:t xml:space="preserve"> Coimbra realizou-se a 28 de outubro de 2017</w:t>
      </w:r>
      <w:r w:rsidR="00051B38">
        <w:rPr>
          <w:rFonts w:eastAsia="Times New Roman"/>
          <w:sz w:val="24"/>
          <w:szCs w:val="24"/>
        </w:rPr>
        <w:t xml:space="preserve">, </w:t>
      </w:r>
      <w:r w:rsidR="00556F69">
        <w:rPr>
          <w:rFonts w:eastAsia="Times New Roman"/>
          <w:sz w:val="24"/>
          <w:szCs w:val="24"/>
        </w:rPr>
        <w:t>o segundo a</w:t>
      </w:r>
      <w:r w:rsidR="00BA52AB">
        <w:rPr>
          <w:rFonts w:eastAsia="Times New Roman"/>
          <w:sz w:val="24"/>
          <w:szCs w:val="24"/>
        </w:rPr>
        <w:t xml:space="preserve"> 4 de junho de 2022</w:t>
      </w:r>
      <w:r w:rsidR="00051B38">
        <w:rPr>
          <w:rFonts w:eastAsia="Times New Roman"/>
          <w:sz w:val="24"/>
          <w:szCs w:val="24"/>
        </w:rPr>
        <w:t xml:space="preserve"> </w:t>
      </w:r>
      <w:r w:rsidR="00051B38" w:rsidRPr="002E464B">
        <w:rPr>
          <w:rFonts w:eastAsia="Times New Roman"/>
          <w:sz w:val="24"/>
          <w:szCs w:val="24"/>
        </w:rPr>
        <w:t>e o terceiro a 9 de junho de 2024</w:t>
      </w:r>
      <w:r w:rsidR="00BA52AB">
        <w:rPr>
          <w:rFonts w:eastAsia="Times New Roman"/>
          <w:sz w:val="24"/>
          <w:szCs w:val="24"/>
        </w:rPr>
        <w:t xml:space="preserve">. </w:t>
      </w:r>
      <w:r w:rsidR="00BA52AB" w:rsidRPr="00E73504">
        <w:rPr>
          <w:rFonts w:eastAsia="Times New Roman"/>
          <w:sz w:val="24"/>
          <w:szCs w:val="24"/>
        </w:rPr>
        <w:t>Foram vencedores</w:t>
      </w:r>
      <w:r w:rsidR="00BA52AB" w:rsidRPr="00BA52AB">
        <w:rPr>
          <w:rFonts w:eastAsia="Times New Roman"/>
          <w:sz w:val="24"/>
          <w:szCs w:val="24"/>
        </w:rPr>
        <w:t xml:space="preserve"> </w:t>
      </w:r>
      <w:r w:rsidR="00BA52AB" w:rsidRPr="00E73504">
        <w:rPr>
          <w:rFonts w:eastAsia="Times New Roman"/>
          <w:sz w:val="24"/>
          <w:szCs w:val="24"/>
        </w:rPr>
        <w:t>os seguintes coros</w:t>
      </w:r>
      <w:r w:rsidR="00BA52AB">
        <w:rPr>
          <w:rFonts w:eastAsia="Times New Roman"/>
          <w:sz w:val="24"/>
          <w:szCs w:val="24"/>
        </w:rPr>
        <w:t>:</w:t>
      </w:r>
    </w:p>
    <w:p w14:paraId="21015A83" w14:textId="53D8892C" w:rsidR="006A7550" w:rsidRDefault="006A7550" w:rsidP="00C97AFD">
      <w:pPr>
        <w:pStyle w:val="NormalWeb"/>
        <w:numPr>
          <w:ilvl w:val="0"/>
          <w:numId w:val="8"/>
        </w:numPr>
        <w:spacing w:before="120" w:beforeAutospacing="0" w:after="120" w:afterAutospacing="0" w:line="360" w:lineRule="auto"/>
        <w:jc w:val="both"/>
        <w:rPr>
          <w:rFonts w:eastAsia="Times New Roman"/>
          <w:sz w:val="24"/>
          <w:szCs w:val="24"/>
        </w:rPr>
      </w:pPr>
      <w:r w:rsidRPr="00E73504">
        <w:rPr>
          <w:rFonts w:eastAsia="Times New Roman"/>
          <w:sz w:val="24"/>
          <w:szCs w:val="24"/>
        </w:rPr>
        <w:t xml:space="preserve"> 1ª edição: 1º lugar - Coro </w:t>
      </w:r>
      <w:proofErr w:type="spellStart"/>
      <w:r w:rsidRPr="00E73504">
        <w:rPr>
          <w:rFonts w:eastAsia="Times New Roman"/>
          <w:sz w:val="24"/>
          <w:szCs w:val="24"/>
        </w:rPr>
        <w:t>Legatto</w:t>
      </w:r>
      <w:proofErr w:type="spellEnd"/>
      <w:r w:rsidRPr="00E73504">
        <w:rPr>
          <w:rFonts w:eastAsia="Times New Roman"/>
          <w:sz w:val="24"/>
          <w:szCs w:val="24"/>
        </w:rPr>
        <w:t xml:space="preserve">; 2º lugar - Coro dos Pequenos Cantores de Coimbra; 3º lugar - Grupo Vocal Ad </w:t>
      </w:r>
      <w:proofErr w:type="spellStart"/>
      <w:r w:rsidRPr="00E73504">
        <w:rPr>
          <w:rFonts w:eastAsia="Times New Roman"/>
          <w:sz w:val="24"/>
          <w:szCs w:val="24"/>
        </w:rPr>
        <w:t>Libitum</w:t>
      </w:r>
      <w:proofErr w:type="spellEnd"/>
      <w:r w:rsidR="00556F69">
        <w:rPr>
          <w:rFonts w:eastAsia="Times New Roman"/>
          <w:sz w:val="24"/>
          <w:szCs w:val="24"/>
        </w:rPr>
        <w:t>;</w:t>
      </w:r>
    </w:p>
    <w:p w14:paraId="0590577C" w14:textId="48A45D93" w:rsidR="00556F69" w:rsidRDefault="00556F69" w:rsidP="00C97AFD">
      <w:pPr>
        <w:pStyle w:val="NormalWeb"/>
        <w:numPr>
          <w:ilvl w:val="0"/>
          <w:numId w:val="8"/>
        </w:numPr>
        <w:spacing w:before="120" w:beforeAutospacing="0" w:after="120" w:afterAutospacing="0" w:line="360" w:lineRule="auto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2ª edição</w:t>
      </w:r>
      <w:r w:rsidR="00BA52AB">
        <w:rPr>
          <w:rFonts w:eastAsia="Times New Roman"/>
          <w:sz w:val="24"/>
          <w:szCs w:val="24"/>
        </w:rPr>
        <w:t>:</w:t>
      </w:r>
      <w:r w:rsidR="00C9293F">
        <w:rPr>
          <w:rFonts w:eastAsia="Times New Roman"/>
          <w:sz w:val="24"/>
          <w:szCs w:val="24"/>
        </w:rPr>
        <w:t xml:space="preserve"> </w:t>
      </w:r>
      <w:r w:rsidR="00C9293F" w:rsidRPr="00E73504">
        <w:rPr>
          <w:rFonts w:eastAsia="Times New Roman"/>
          <w:sz w:val="24"/>
          <w:szCs w:val="24"/>
        </w:rPr>
        <w:t>1º lugar</w:t>
      </w:r>
      <w:r w:rsidR="00FA293E" w:rsidRPr="00E73504">
        <w:rPr>
          <w:rFonts w:eastAsia="Times New Roman"/>
          <w:sz w:val="24"/>
          <w:szCs w:val="24"/>
        </w:rPr>
        <w:t xml:space="preserve"> </w:t>
      </w:r>
      <w:r w:rsidR="00435BA4">
        <w:rPr>
          <w:rFonts w:eastAsia="Times New Roman"/>
          <w:sz w:val="24"/>
          <w:szCs w:val="24"/>
        </w:rPr>
        <w:t xml:space="preserve">- </w:t>
      </w:r>
      <w:r w:rsidR="00C9293F">
        <w:rPr>
          <w:rFonts w:eastAsia="Times New Roman"/>
          <w:sz w:val="24"/>
          <w:szCs w:val="24"/>
        </w:rPr>
        <w:t xml:space="preserve">Vocal </w:t>
      </w:r>
      <w:proofErr w:type="spellStart"/>
      <w:r w:rsidR="00C9293F">
        <w:rPr>
          <w:rFonts w:eastAsia="Times New Roman"/>
          <w:sz w:val="24"/>
          <w:szCs w:val="24"/>
        </w:rPr>
        <w:t>Art</w:t>
      </w:r>
      <w:proofErr w:type="spellEnd"/>
      <w:r w:rsidR="00C9293F">
        <w:rPr>
          <w:rFonts w:eastAsia="Times New Roman"/>
          <w:sz w:val="24"/>
          <w:szCs w:val="24"/>
        </w:rPr>
        <w:t xml:space="preserve"> Ensemble</w:t>
      </w:r>
      <w:r w:rsidR="00C9293F" w:rsidRPr="00E73504">
        <w:rPr>
          <w:rFonts w:eastAsia="Times New Roman"/>
          <w:sz w:val="24"/>
          <w:szCs w:val="24"/>
        </w:rPr>
        <w:t xml:space="preserve">; 2º lugar </w:t>
      </w:r>
      <w:r w:rsidR="00C9293F">
        <w:rPr>
          <w:rFonts w:eastAsia="Times New Roman"/>
          <w:sz w:val="24"/>
          <w:szCs w:val="24"/>
        </w:rPr>
        <w:t>–</w:t>
      </w:r>
      <w:r w:rsidR="00C9293F" w:rsidRPr="00E73504">
        <w:rPr>
          <w:rFonts w:eastAsia="Times New Roman"/>
          <w:sz w:val="24"/>
          <w:szCs w:val="24"/>
        </w:rPr>
        <w:t xml:space="preserve"> </w:t>
      </w:r>
      <w:proofErr w:type="spellStart"/>
      <w:r w:rsidR="00C9293F">
        <w:rPr>
          <w:rFonts w:eastAsia="Times New Roman"/>
          <w:sz w:val="24"/>
          <w:szCs w:val="24"/>
        </w:rPr>
        <w:t>ProVocal</w:t>
      </w:r>
      <w:proofErr w:type="spellEnd"/>
      <w:r w:rsidR="00C9293F">
        <w:rPr>
          <w:rFonts w:eastAsia="Times New Roman"/>
          <w:sz w:val="24"/>
          <w:szCs w:val="24"/>
        </w:rPr>
        <w:t xml:space="preserve"> Ensemble</w:t>
      </w:r>
      <w:r w:rsidR="00C9293F" w:rsidRPr="00E73504">
        <w:rPr>
          <w:rFonts w:eastAsia="Times New Roman"/>
          <w:sz w:val="24"/>
          <w:szCs w:val="24"/>
        </w:rPr>
        <w:t xml:space="preserve">; 3º lugar </w:t>
      </w:r>
      <w:r w:rsidR="00C9293F">
        <w:rPr>
          <w:rFonts w:eastAsia="Times New Roman"/>
          <w:sz w:val="24"/>
          <w:szCs w:val="24"/>
        </w:rPr>
        <w:t>–</w:t>
      </w:r>
      <w:r w:rsidR="00C9293F" w:rsidRPr="00E73504">
        <w:rPr>
          <w:rFonts w:eastAsia="Times New Roman"/>
          <w:sz w:val="24"/>
          <w:szCs w:val="24"/>
        </w:rPr>
        <w:t xml:space="preserve"> </w:t>
      </w:r>
      <w:r w:rsidR="00C9293F">
        <w:rPr>
          <w:rFonts w:eastAsia="Times New Roman"/>
          <w:sz w:val="24"/>
          <w:szCs w:val="24"/>
        </w:rPr>
        <w:t>Coro Feminino do Conservatório de Música de Paredes</w:t>
      </w:r>
      <w:r w:rsidR="00051B38">
        <w:rPr>
          <w:rFonts w:eastAsia="Times New Roman"/>
          <w:sz w:val="24"/>
          <w:szCs w:val="24"/>
        </w:rPr>
        <w:t>;</w:t>
      </w:r>
    </w:p>
    <w:p w14:paraId="0B2F69DE" w14:textId="097013DE" w:rsidR="00051B38" w:rsidRPr="002E464B" w:rsidRDefault="00051B38" w:rsidP="00C97AFD">
      <w:pPr>
        <w:pStyle w:val="NormalWeb"/>
        <w:numPr>
          <w:ilvl w:val="0"/>
          <w:numId w:val="8"/>
        </w:numPr>
        <w:spacing w:before="120" w:beforeAutospacing="0" w:after="120" w:afterAutospacing="0" w:line="360" w:lineRule="auto"/>
        <w:jc w:val="both"/>
        <w:rPr>
          <w:rFonts w:eastAsia="Times New Roman"/>
          <w:sz w:val="24"/>
          <w:szCs w:val="24"/>
        </w:rPr>
      </w:pPr>
      <w:r w:rsidRPr="002E464B">
        <w:rPr>
          <w:rFonts w:eastAsia="Times New Roman"/>
          <w:sz w:val="24"/>
          <w:szCs w:val="24"/>
        </w:rPr>
        <w:t>3ª edição: 1º lugar - Coro Feminino do Conservatório do Vale do Sousa; 2º lugar</w:t>
      </w:r>
      <w:r w:rsidRPr="00A85915">
        <w:rPr>
          <w:rFonts w:eastAsia="Times New Roman"/>
          <w:color w:val="0070C0"/>
          <w:sz w:val="24"/>
          <w:szCs w:val="24"/>
        </w:rPr>
        <w:t xml:space="preserve"> </w:t>
      </w:r>
      <w:r w:rsidRPr="002E464B">
        <w:rPr>
          <w:rFonts w:eastAsia="Times New Roman"/>
          <w:sz w:val="24"/>
          <w:szCs w:val="24"/>
        </w:rPr>
        <w:t>- Coro Feminino da ESE Porto; 3º lugar</w:t>
      </w:r>
      <w:r w:rsidR="00435BA4" w:rsidRPr="002E464B">
        <w:rPr>
          <w:rFonts w:eastAsia="Times New Roman"/>
          <w:sz w:val="24"/>
          <w:szCs w:val="24"/>
        </w:rPr>
        <w:t xml:space="preserve"> -</w:t>
      </w:r>
      <w:r w:rsidRPr="002E464B">
        <w:rPr>
          <w:rFonts w:eastAsia="Times New Roman"/>
          <w:sz w:val="24"/>
          <w:szCs w:val="24"/>
        </w:rPr>
        <w:t xml:space="preserve"> Coro Misto da ESE Porto;</w:t>
      </w:r>
    </w:p>
    <w:p w14:paraId="47489695" w14:textId="7F6216D1" w:rsidR="00051B38" w:rsidRPr="002E464B" w:rsidRDefault="007741E7" w:rsidP="002E464B">
      <w:pPr>
        <w:pStyle w:val="NormalWeb"/>
        <w:spacing w:before="120" w:beforeAutospacing="0" w:after="120" w:afterAutospacing="0" w:line="360" w:lineRule="auto"/>
        <w:ind w:left="720"/>
        <w:jc w:val="both"/>
        <w:rPr>
          <w:rFonts w:eastAsia="Times New Roman"/>
          <w:sz w:val="24"/>
          <w:szCs w:val="24"/>
        </w:rPr>
      </w:pPr>
      <w:r w:rsidRPr="002E464B">
        <w:rPr>
          <w:rFonts w:eastAsia="Times New Roman"/>
          <w:sz w:val="24"/>
          <w:szCs w:val="24"/>
        </w:rPr>
        <w:t xml:space="preserve">- </w:t>
      </w:r>
      <w:r w:rsidR="00051B38" w:rsidRPr="002E464B">
        <w:rPr>
          <w:rFonts w:eastAsia="Times New Roman"/>
          <w:sz w:val="24"/>
          <w:szCs w:val="24"/>
        </w:rPr>
        <w:t>Menções honrosas: Coro Misto da UC e Etos Vocal Ensemble.</w:t>
      </w:r>
    </w:p>
    <w:p w14:paraId="56BF115E" w14:textId="77777777" w:rsidR="00576870" w:rsidRPr="0013275F" w:rsidRDefault="00576870" w:rsidP="002E464B">
      <w:pPr>
        <w:spacing w:before="360" w:after="240"/>
        <w:jc w:val="center"/>
        <w:rPr>
          <w:rFonts w:ascii="Calibri" w:hAnsi="Calibri" w:cs="Calibri"/>
          <w:b/>
        </w:rPr>
      </w:pPr>
      <w:r w:rsidRPr="0013275F">
        <w:rPr>
          <w:rFonts w:ascii="Calibri" w:hAnsi="Calibri" w:cs="Calibri"/>
          <w:b/>
        </w:rPr>
        <w:t xml:space="preserve">I - </w:t>
      </w:r>
      <w:r w:rsidRPr="00DA09DC">
        <w:rPr>
          <w:rFonts w:ascii="Calibri" w:hAnsi="Calibri" w:cs="Calibri"/>
          <w:b/>
          <w:bCs/>
        </w:rPr>
        <w:t>Organização</w:t>
      </w:r>
    </w:p>
    <w:p w14:paraId="7B0A1950" w14:textId="1F45C2B2" w:rsidR="00576870" w:rsidRPr="0013275F" w:rsidRDefault="00576870" w:rsidP="00C97AFD">
      <w:pPr>
        <w:pStyle w:val="PargrafodaLista"/>
        <w:numPr>
          <w:ilvl w:val="0"/>
          <w:numId w:val="1"/>
        </w:numPr>
        <w:spacing w:after="0" w:line="360" w:lineRule="auto"/>
        <w:ind w:left="426" w:hanging="284"/>
        <w:contextualSpacing w:val="0"/>
        <w:jc w:val="both"/>
        <w:rPr>
          <w:rFonts w:cs="Calibri"/>
          <w:sz w:val="24"/>
          <w:szCs w:val="24"/>
        </w:rPr>
      </w:pPr>
      <w:r w:rsidRPr="0013275F">
        <w:rPr>
          <w:rFonts w:cs="Calibri"/>
          <w:sz w:val="24"/>
          <w:szCs w:val="24"/>
        </w:rPr>
        <w:t>O Coro Carlos Seixas da Casa do Pessoal do Município de Coimbra, adiante designado CCS, propõe-se realizar</w:t>
      </w:r>
      <w:r w:rsidR="00556F69">
        <w:rPr>
          <w:rFonts w:cs="Calibri"/>
          <w:sz w:val="24"/>
          <w:szCs w:val="24"/>
        </w:rPr>
        <w:t xml:space="preserve"> periodicam</w:t>
      </w:r>
      <w:r w:rsidR="005F4BF0">
        <w:rPr>
          <w:rFonts w:cs="Calibri"/>
          <w:sz w:val="24"/>
          <w:szCs w:val="24"/>
        </w:rPr>
        <w:t>e</w:t>
      </w:r>
      <w:r w:rsidR="00556F69">
        <w:rPr>
          <w:rFonts w:cs="Calibri"/>
          <w:sz w:val="24"/>
          <w:szCs w:val="24"/>
        </w:rPr>
        <w:t>nte</w:t>
      </w:r>
      <w:r w:rsidRPr="0013275F">
        <w:rPr>
          <w:rFonts w:cs="Calibri"/>
          <w:sz w:val="24"/>
          <w:szCs w:val="24"/>
        </w:rPr>
        <w:t xml:space="preserve"> um concurso</w:t>
      </w:r>
      <w:r w:rsidR="005F4BF0">
        <w:rPr>
          <w:rFonts w:cs="Calibri"/>
          <w:sz w:val="24"/>
          <w:szCs w:val="24"/>
        </w:rPr>
        <w:t xml:space="preserve"> de coros</w:t>
      </w:r>
      <w:r w:rsidRPr="0013275F">
        <w:rPr>
          <w:rFonts w:cs="Calibri"/>
          <w:sz w:val="24"/>
          <w:szCs w:val="24"/>
        </w:rPr>
        <w:t>.</w:t>
      </w:r>
    </w:p>
    <w:p w14:paraId="541664AD" w14:textId="77777777" w:rsidR="00FA293E" w:rsidRPr="0013275F" w:rsidRDefault="00FA293E" w:rsidP="00C97AFD">
      <w:pPr>
        <w:pStyle w:val="PargrafodaLista"/>
        <w:numPr>
          <w:ilvl w:val="0"/>
          <w:numId w:val="1"/>
        </w:numPr>
        <w:spacing w:after="0" w:line="360" w:lineRule="auto"/>
        <w:ind w:left="426" w:hanging="284"/>
        <w:contextualSpacing w:val="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O Concurso de Coros é</w:t>
      </w:r>
      <w:r w:rsidRPr="0013275F">
        <w:rPr>
          <w:rFonts w:cs="Calibri"/>
          <w:sz w:val="24"/>
          <w:szCs w:val="24"/>
        </w:rPr>
        <w:t xml:space="preserve"> bienal.</w:t>
      </w:r>
    </w:p>
    <w:p w14:paraId="4D7A0DEB" w14:textId="3032B102" w:rsidR="00576870" w:rsidRPr="00E73504" w:rsidRDefault="00576870" w:rsidP="002E464B">
      <w:pPr>
        <w:pStyle w:val="PargrafodaLista"/>
        <w:numPr>
          <w:ilvl w:val="0"/>
          <w:numId w:val="1"/>
        </w:numPr>
        <w:spacing w:after="120" w:line="360" w:lineRule="auto"/>
        <w:ind w:left="426" w:hanging="284"/>
        <w:contextualSpacing w:val="0"/>
        <w:jc w:val="both"/>
        <w:rPr>
          <w:rFonts w:cs="Calibri"/>
          <w:sz w:val="24"/>
          <w:szCs w:val="24"/>
        </w:rPr>
      </w:pPr>
      <w:r w:rsidRPr="0013275F">
        <w:rPr>
          <w:rFonts w:cs="Calibri"/>
          <w:sz w:val="24"/>
          <w:szCs w:val="24"/>
        </w:rPr>
        <w:t xml:space="preserve">O </w:t>
      </w:r>
      <w:r w:rsidR="00051B38" w:rsidRPr="002E464B">
        <w:rPr>
          <w:rFonts w:cs="Calibri"/>
          <w:sz w:val="24"/>
          <w:szCs w:val="24"/>
        </w:rPr>
        <w:t>quarto</w:t>
      </w:r>
      <w:r w:rsidRPr="00E73504">
        <w:rPr>
          <w:rFonts w:cs="Calibri"/>
          <w:sz w:val="24"/>
          <w:szCs w:val="24"/>
        </w:rPr>
        <w:t xml:space="preserve"> concurso, denominado “</w:t>
      </w:r>
      <w:r w:rsidRPr="002E464B">
        <w:rPr>
          <w:rFonts w:cs="Calibri"/>
          <w:sz w:val="24"/>
          <w:szCs w:val="24"/>
        </w:rPr>
        <w:t>I</w:t>
      </w:r>
      <w:r w:rsidR="00051B38" w:rsidRPr="002E464B">
        <w:rPr>
          <w:rFonts w:cs="Calibri"/>
          <w:sz w:val="24"/>
          <w:szCs w:val="24"/>
        </w:rPr>
        <w:t>V</w:t>
      </w:r>
      <w:r w:rsidRPr="00E73504">
        <w:rPr>
          <w:rFonts w:cs="Calibri"/>
          <w:sz w:val="24"/>
          <w:szCs w:val="24"/>
        </w:rPr>
        <w:t xml:space="preserve"> Concurso de Coros – Coimbra</w:t>
      </w:r>
      <w:r w:rsidR="00070978">
        <w:rPr>
          <w:rFonts w:cs="Calibri"/>
          <w:sz w:val="24"/>
          <w:szCs w:val="24"/>
        </w:rPr>
        <w:t xml:space="preserve"> </w:t>
      </w:r>
      <w:r w:rsidR="00070978" w:rsidRPr="002E464B">
        <w:rPr>
          <w:rFonts w:cs="Calibri"/>
          <w:sz w:val="24"/>
          <w:szCs w:val="24"/>
        </w:rPr>
        <w:t>202</w:t>
      </w:r>
      <w:r w:rsidR="00051B38" w:rsidRPr="002E464B">
        <w:rPr>
          <w:rFonts w:cs="Calibri"/>
          <w:sz w:val="24"/>
          <w:szCs w:val="24"/>
        </w:rPr>
        <w:t>6</w:t>
      </w:r>
      <w:r w:rsidRPr="00E73504">
        <w:rPr>
          <w:rFonts w:cs="Calibri"/>
          <w:sz w:val="24"/>
          <w:szCs w:val="24"/>
        </w:rPr>
        <w:t xml:space="preserve">”, realizar-se-á </w:t>
      </w:r>
      <w:r w:rsidR="00D35C65" w:rsidRPr="00E73504">
        <w:rPr>
          <w:rFonts w:cs="Calibri"/>
          <w:sz w:val="24"/>
          <w:szCs w:val="24"/>
        </w:rPr>
        <w:t>a</w:t>
      </w:r>
      <w:r w:rsidRPr="00E73504">
        <w:rPr>
          <w:rFonts w:cs="Calibri"/>
          <w:sz w:val="24"/>
          <w:szCs w:val="24"/>
        </w:rPr>
        <w:t xml:space="preserve"> </w:t>
      </w:r>
      <w:r w:rsidR="00051B38" w:rsidRPr="002E464B">
        <w:rPr>
          <w:rFonts w:cs="Calibri"/>
          <w:sz w:val="24"/>
          <w:szCs w:val="24"/>
        </w:rPr>
        <w:t>26</w:t>
      </w:r>
      <w:r w:rsidR="00852E05" w:rsidRPr="002E464B">
        <w:rPr>
          <w:rFonts w:cs="Calibri"/>
          <w:sz w:val="24"/>
          <w:szCs w:val="24"/>
        </w:rPr>
        <w:t xml:space="preserve"> </w:t>
      </w:r>
      <w:r w:rsidRPr="002E464B">
        <w:rPr>
          <w:rFonts w:cs="Calibri"/>
          <w:sz w:val="24"/>
          <w:szCs w:val="24"/>
        </w:rPr>
        <w:t xml:space="preserve">de </w:t>
      </w:r>
      <w:r w:rsidR="00051B38" w:rsidRPr="002E464B">
        <w:rPr>
          <w:rFonts w:cs="Calibri"/>
          <w:sz w:val="24"/>
          <w:szCs w:val="24"/>
        </w:rPr>
        <w:t>setembr</w:t>
      </w:r>
      <w:r w:rsidR="00281C54" w:rsidRPr="002E464B">
        <w:rPr>
          <w:rFonts w:cs="Calibri"/>
          <w:sz w:val="24"/>
          <w:szCs w:val="24"/>
        </w:rPr>
        <w:t>o</w:t>
      </w:r>
      <w:r w:rsidRPr="002E464B">
        <w:rPr>
          <w:rFonts w:cs="Calibri"/>
          <w:sz w:val="24"/>
          <w:szCs w:val="24"/>
        </w:rPr>
        <w:t xml:space="preserve"> de 20</w:t>
      </w:r>
      <w:r w:rsidR="00281C54" w:rsidRPr="002E464B">
        <w:rPr>
          <w:rFonts w:cs="Calibri"/>
          <w:sz w:val="24"/>
          <w:szCs w:val="24"/>
        </w:rPr>
        <w:t>2</w:t>
      </w:r>
      <w:r w:rsidR="00051B38" w:rsidRPr="002E464B">
        <w:rPr>
          <w:rFonts w:cs="Calibri"/>
          <w:sz w:val="24"/>
          <w:szCs w:val="24"/>
        </w:rPr>
        <w:t>6</w:t>
      </w:r>
      <w:r w:rsidRPr="00E73504">
        <w:rPr>
          <w:rFonts w:cs="Calibri"/>
          <w:sz w:val="24"/>
          <w:szCs w:val="24"/>
        </w:rPr>
        <w:t xml:space="preserve">, </w:t>
      </w:r>
      <w:r w:rsidR="00A93FEB">
        <w:rPr>
          <w:rFonts w:cs="Calibri"/>
          <w:sz w:val="24"/>
          <w:szCs w:val="24"/>
        </w:rPr>
        <w:t xml:space="preserve">na </w:t>
      </w:r>
      <w:r w:rsidR="00AE5F8B" w:rsidRPr="00070978">
        <w:rPr>
          <w:rFonts w:cs="Calibri"/>
          <w:sz w:val="24"/>
          <w:szCs w:val="24"/>
        </w:rPr>
        <w:t xml:space="preserve">Sala </w:t>
      </w:r>
      <w:r w:rsidR="00070978" w:rsidRPr="00070978">
        <w:rPr>
          <w:rFonts w:cs="Calibri"/>
          <w:sz w:val="24"/>
          <w:szCs w:val="24"/>
        </w:rPr>
        <w:t xml:space="preserve">D. </w:t>
      </w:r>
      <w:r w:rsidR="00AE5F8B" w:rsidRPr="00070978">
        <w:rPr>
          <w:rFonts w:cs="Calibri"/>
          <w:sz w:val="24"/>
          <w:szCs w:val="24"/>
        </w:rPr>
        <w:t>Afonso Henriques</w:t>
      </w:r>
      <w:r w:rsidR="00A93FEB">
        <w:rPr>
          <w:rFonts w:cs="Calibri"/>
          <w:sz w:val="24"/>
          <w:szCs w:val="24"/>
        </w:rPr>
        <w:t xml:space="preserve"> do Convento São</w:t>
      </w:r>
      <w:r w:rsidR="00D35C65" w:rsidRPr="00E73504">
        <w:rPr>
          <w:rFonts w:cs="Calibri"/>
          <w:sz w:val="24"/>
          <w:szCs w:val="24"/>
        </w:rPr>
        <w:t xml:space="preserve"> Francisco.</w:t>
      </w:r>
    </w:p>
    <w:p w14:paraId="24DCF50F" w14:textId="77777777" w:rsidR="00576870" w:rsidRPr="0013275F" w:rsidRDefault="00576870" w:rsidP="002E464B">
      <w:pPr>
        <w:keepNext/>
        <w:spacing w:before="360" w:after="240"/>
        <w:jc w:val="center"/>
        <w:rPr>
          <w:rFonts w:ascii="Calibri" w:hAnsi="Calibri" w:cs="Calibri"/>
          <w:b/>
        </w:rPr>
      </w:pPr>
      <w:r w:rsidRPr="0013275F">
        <w:rPr>
          <w:rFonts w:ascii="Calibri" w:hAnsi="Calibri" w:cs="Calibri"/>
          <w:b/>
        </w:rPr>
        <w:lastRenderedPageBreak/>
        <w:t xml:space="preserve">II - </w:t>
      </w:r>
      <w:r w:rsidRPr="00DA09DC">
        <w:rPr>
          <w:rFonts w:ascii="Calibri" w:hAnsi="Calibri" w:cs="Calibri"/>
          <w:b/>
          <w:bCs/>
        </w:rPr>
        <w:t>Participação</w:t>
      </w:r>
    </w:p>
    <w:p w14:paraId="79E14566" w14:textId="77777777" w:rsidR="002F43C9" w:rsidRPr="00793F8D" w:rsidRDefault="002F43C9" w:rsidP="00C97AFD">
      <w:pPr>
        <w:numPr>
          <w:ilvl w:val="1"/>
          <w:numId w:val="2"/>
        </w:numPr>
        <w:tabs>
          <w:tab w:val="clear" w:pos="720"/>
          <w:tab w:val="num" w:pos="426"/>
        </w:tabs>
        <w:spacing w:line="360" w:lineRule="auto"/>
        <w:ind w:left="426" w:hanging="284"/>
        <w:jc w:val="both"/>
        <w:rPr>
          <w:rFonts w:ascii="Calibri" w:hAnsi="Calibri" w:cs="Calibri"/>
        </w:rPr>
      </w:pPr>
      <w:r w:rsidRPr="00793F8D">
        <w:rPr>
          <w:rFonts w:ascii="Calibri" w:hAnsi="Calibri" w:cs="Calibri"/>
        </w:rPr>
        <w:t>O Concurso destina-se à participação de Coros de natureza amadora, entendendo-se como tal aqueles que não exercem atividade musical profissional regular nem têm fins lucrativos, independentemente da sua proveniência institucional ou do nível de formação musical dos seus membros.</w:t>
      </w:r>
    </w:p>
    <w:p w14:paraId="0A767CC2" w14:textId="65794F3A" w:rsidR="00576870" w:rsidRPr="0013275F" w:rsidRDefault="00576870" w:rsidP="00C97AFD">
      <w:pPr>
        <w:numPr>
          <w:ilvl w:val="1"/>
          <w:numId w:val="2"/>
        </w:numPr>
        <w:tabs>
          <w:tab w:val="clear" w:pos="720"/>
          <w:tab w:val="num" w:pos="426"/>
        </w:tabs>
        <w:spacing w:line="360" w:lineRule="auto"/>
        <w:ind w:left="426" w:hanging="284"/>
        <w:jc w:val="both"/>
        <w:rPr>
          <w:rFonts w:ascii="Calibri" w:hAnsi="Calibri" w:cs="Calibri"/>
        </w:rPr>
      </w:pPr>
      <w:r w:rsidRPr="0013275F">
        <w:rPr>
          <w:rFonts w:ascii="Calibri" w:hAnsi="Calibri" w:cs="Calibri"/>
        </w:rPr>
        <w:t xml:space="preserve">O </w:t>
      </w:r>
      <w:r w:rsidR="00435BA4">
        <w:rPr>
          <w:rFonts w:ascii="Calibri" w:hAnsi="Calibri" w:cs="Calibri"/>
        </w:rPr>
        <w:t>C</w:t>
      </w:r>
      <w:r w:rsidRPr="0013275F">
        <w:rPr>
          <w:rFonts w:ascii="Calibri" w:hAnsi="Calibri" w:cs="Calibri"/>
        </w:rPr>
        <w:t>oncurso decorrerá em duas fases:</w:t>
      </w:r>
    </w:p>
    <w:p w14:paraId="7E9CCAD5" w14:textId="15531644" w:rsidR="00576870" w:rsidRPr="0013275F" w:rsidRDefault="00576870" w:rsidP="00C97AFD">
      <w:pPr>
        <w:spacing w:line="360" w:lineRule="auto"/>
        <w:ind w:left="851" w:hanging="425"/>
        <w:jc w:val="both"/>
        <w:rPr>
          <w:rFonts w:ascii="Calibri" w:hAnsi="Calibri" w:cs="Calibri"/>
        </w:rPr>
      </w:pPr>
      <w:r w:rsidRPr="0013275F">
        <w:rPr>
          <w:rFonts w:ascii="Calibri" w:hAnsi="Calibri" w:cs="Calibri"/>
        </w:rPr>
        <w:t>2.1. Na primeira fase, de pré-seleção, os Coros participantes serão sujeitos à apreciação de um Júri, através de uma gravação</w:t>
      </w:r>
      <w:r w:rsidR="003348AA">
        <w:rPr>
          <w:rFonts w:ascii="Calibri" w:hAnsi="Calibri" w:cs="Calibri"/>
        </w:rPr>
        <w:t xml:space="preserve"> em </w:t>
      </w:r>
      <w:r w:rsidR="003348AA" w:rsidRPr="003348AA">
        <w:rPr>
          <w:rFonts w:ascii="Calibri" w:hAnsi="Calibri" w:cs="Calibri"/>
        </w:rPr>
        <w:t>formato mp3</w:t>
      </w:r>
      <w:r w:rsidRPr="0013275F">
        <w:rPr>
          <w:rFonts w:ascii="Calibri" w:hAnsi="Calibri" w:cs="Calibri"/>
        </w:rPr>
        <w:t>. Para o efeito</w:t>
      </w:r>
      <w:r w:rsidR="00FA293E">
        <w:rPr>
          <w:rFonts w:ascii="Calibri" w:hAnsi="Calibri" w:cs="Calibri"/>
        </w:rPr>
        <w:t>,</w:t>
      </w:r>
      <w:r w:rsidRPr="0013275F">
        <w:rPr>
          <w:rFonts w:ascii="Calibri" w:hAnsi="Calibri" w:cs="Calibri"/>
        </w:rPr>
        <w:t xml:space="preserve"> deverão enviar gravação de uma obra à escolha, dentro do repertório do canto tradicional português harmonizado, “à capella”; caso o Coro passe à fase seguinte, esta peça será interpretada na </w:t>
      </w:r>
      <w:r w:rsidR="005F4BF0">
        <w:rPr>
          <w:rFonts w:ascii="Calibri" w:hAnsi="Calibri" w:cs="Calibri"/>
        </w:rPr>
        <w:t>segunda</w:t>
      </w:r>
      <w:r w:rsidRPr="0013275F">
        <w:rPr>
          <w:rFonts w:ascii="Calibri" w:hAnsi="Calibri" w:cs="Calibri"/>
        </w:rPr>
        <w:t xml:space="preserve"> fase.</w:t>
      </w:r>
    </w:p>
    <w:p w14:paraId="601E3B99" w14:textId="77777777" w:rsidR="00576870" w:rsidRPr="0013275F" w:rsidRDefault="00576870" w:rsidP="00C97AFD">
      <w:pPr>
        <w:spacing w:line="360" w:lineRule="auto"/>
        <w:ind w:left="851" w:hanging="425"/>
        <w:jc w:val="both"/>
        <w:rPr>
          <w:rFonts w:ascii="Calibri" w:hAnsi="Calibri" w:cs="Calibri"/>
        </w:rPr>
      </w:pPr>
      <w:r w:rsidRPr="0013275F">
        <w:rPr>
          <w:rFonts w:ascii="Calibri" w:hAnsi="Calibri" w:cs="Calibri"/>
        </w:rPr>
        <w:t>2.2. A segunda fase terá a participação dos Coros</w:t>
      </w:r>
      <w:r w:rsidRPr="0013275F">
        <w:rPr>
          <w:rFonts w:ascii="Calibri" w:hAnsi="Calibri" w:cs="Calibri"/>
          <w:color w:val="FF0000"/>
        </w:rPr>
        <w:t xml:space="preserve"> </w:t>
      </w:r>
      <w:r w:rsidRPr="0013275F">
        <w:rPr>
          <w:rFonts w:ascii="Calibri" w:hAnsi="Calibri" w:cs="Calibri"/>
        </w:rPr>
        <w:t>selecionados pelo Júri na primeira fase, até ao máximo de oito Coros. Serão ainda selecionados 2 Coros suplentes para o caso de alguma desistência.</w:t>
      </w:r>
    </w:p>
    <w:p w14:paraId="02E13DEB" w14:textId="77777777" w:rsidR="00576870" w:rsidRPr="0013275F" w:rsidRDefault="00576870" w:rsidP="00C97AFD">
      <w:pPr>
        <w:spacing w:line="360" w:lineRule="auto"/>
        <w:ind w:left="851"/>
        <w:jc w:val="both"/>
        <w:rPr>
          <w:rFonts w:ascii="Calibri" w:hAnsi="Calibri" w:cs="Calibri"/>
        </w:rPr>
      </w:pPr>
      <w:r w:rsidRPr="0013275F">
        <w:rPr>
          <w:rFonts w:ascii="Calibri" w:hAnsi="Calibri" w:cs="Calibri"/>
        </w:rPr>
        <w:t>Esta fase é presencial e nela cada Coro concorrente deve interpretar:</w:t>
      </w:r>
    </w:p>
    <w:p w14:paraId="27EB60BE" w14:textId="7FC9229C" w:rsidR="00576870" w:rsidRPr="002901CE" w:rsidRDefault="00576870" w:rsidP="00C97AFD">
      <w:pPr>
        <w:spacing w:line="360" w:lineRule="auto"/>
        <w:ind w:left="708"/>
        <w:jc w:val="both"/>
        <w:rPr>
          <w:rFonts w:ascii="Calibri" w:hAnsi="Calibri" w:cs="Calibri"/>
          <w:strike/>
          <w:color w:val="FF0000"/>
        </w:rPr>
      </w:pPr>
      <w:r w:rsidRPr="0013275F">
        <w:rPr>
          <w:rFonts w:ascii="Calibri" w:hAnsi="Calibri" w:cs="Calibri"/>
        </w:rPr>
        <w:tab/>
        <w:t>- Obra à escolha</w:t>
      </w:r>
      <w:r w:rsidR="00933993">
        <w:rPr>
          <w:rFonts w:ascii="Calibri" w:hAnsi="Calibri" w:cs="Calibri"/>
        </w:rPr>
        <w:t xml:space="preserve"> (referida</w:t>
      </w:r>
      <w:r w:rsidR="005F4BF0">
        <w:rPr>
          <w:rFonts w:ascii="Calibri" w:hAnsi="Calibri" w:cs="Calibri"/>
        </w:rPr>
        <w:t xml:space="preserve"> </w:t>
      </w:r>
      <w:r w:rsidR="005F4BF0" w:rsidRPr="002901CE">
        <w:rPr>
          <w:rFonts w:ascii="Calibri" w:hAnsi="Calibri" w:cs="Calibri"/>
        </w:rPr>
        <w:t>no número anterior</w:t>
      </w:r>
      <w:r w:rsidR="00933993">
        <w:rPr>
          <w:rFonts w:ascii="Calibri" w:hAnsi="Calibri" w:cs="Calibri"/>
        </w:rPr>
        <w:t>)</w:t>
      </w:r>
      <w:r w:rsidRPr="0013275F">
        <w:rPr>
          <w:rFonts w:ascii="Calibri" w:hAnsi="Calibri" w:cs="Calibri"/>
        </w:rPr>
        <w:t>;</w:t>
      </w:r>
      <w:r w:rsidR="005F4BF0">
        <w:rPr>
          <w:rFonts w:ascii="Calibri" w:hAnsi="Calibri" w:cs="Calibri"/>
          <w:color w:val="FF0000"/>
        </w:rPr>
        <w:t xml:space="preserve"> </w:t>
      </w:r>
    </w:p>
    <w:p w14:paraId="2F375D19" w14:textId="636BDF70" w:rsidR="00582823" w:rsidRPr="005F4BF0" w:rsidRDefault="00582823" w:rsidP="00C97AFD">
      <w:pPr>
        <w:spacing w:line="360" w:lineRule="auto"/>
        <w:ind w:left="1418"/>
        <w:jc w:val="both"/>
        <w:rPr>
          <w:rFonts w:ascii="Calibri" w:hAnsi="Calibri" w:cs="Calibri"/>
          <w:color w:val="FF0000"/>
        </w:rPr>
      </w:pPr>
      <w:r w:rsidRPr="0013275F">
        <w:rPr>
          <w:rFonts w:ascii="Calibri" w:hAnsi="Calibri" w:cs="Calibri"/>
        </w:rPr>
        <w:t>- Obra obrigatória</w:t>
      </w:r>
      <w:r w:rsidRPr="00684C9B">
        <w:rPr>
          <w:rFonts w:ascii="Calibri" w:hAnsi="Calibri" w:cs="Calibri"/>
        </w:rPr>
        <w:t>;</w:t>
      </w:r>
    </w:p>
    <w:p w14:paraId="0BEB16FE" w14:textId="77777777" w:rsidR="00576870" w:rsidRPr="0013275F" w:rsidRDefault="00576870" w:rsidP="00C97AFD">
      <w:pPr>
        <w:spacing w:line="360" w:lineRule="auto"/>
        <w:ind w:left="708"/>
        <w:jc w:val="both"/>
        <w:rPr>
          <w:rFonts w:ascii="Calibri" w:hAnsi="Calibri" w:cs="Calibri"/>
        </w:rPr>
      </w:pPr>
      <w:r w:rsidRPr="0013275F">
        <w:rPr>
          <w:rFonts w:ascii="Calibri" w:hAnsi="Calibri" w:cs="Calibri"/>
        </w:rPr>
        <w:tab/>
        <w:t>- Obra livre.</w:t>
      </w:r>
    </w:p>
    <w:p w14:paraId="1B3344D9" w14:textId="53D07B1F" w:rsidR="002D3FE4" w:rsidRPr="002E464B" w:rsidRDefault="00576870" w:rsidP="002E464B">
      <w:pPr>
        <w:pStyle w:val="PargrafodaLista"/>
        <w:numPr>
          <w:ilvl w:val="0"/>
          <w:numId w:val="3"/>
        </w:numPr>
        <w:tabs>
          <w:tab w:val="clear" w:pos="720"/>
        </w:tabs>
        <w:spacing w:after="120" w:line="360" w:lineRule="auto"/>
        <w:ind w:left="426" w:hanging="284"/>
        <w:contextualSpacing w:val="0"/>
        <w:jc w:val="both"/>
        <w:rPr>
          <w:rFonts w:cs="Calibri"/>
          <w:sz w:val="24"/>
          <w:szCs w:val="24"/>
        </w:rPr>
      </w:pPr>
      <w:r w:rsidRPr="0013275F">
        <w:rPr>
          <w:rFonts w:cs="Calibri"/>
          <w:sz w:val="24"/>
          <w:szCs w:val="24"/>
        </w:rPr>
        <w:t>No dia da atuação, ou seja</w:t>
      </w:r>
      <w:r w:rsidR="00281C54" w:rsidRPr="00281C54">
        <w:rPr>
          <w:rFonts w:cs="Calibri"/>
          <w:color w:val="000000" w:themeColor="text1"/>
          <w:sz w:val="24"/>
          <w:szCs w:val="24"/>
        </w:rPr>
        <w:t>,</w:t>
      </w:r>
      <w:r w:rsidRPr="0013275F">
        <w:rPr>
          <w:rFonts w:cs="Calibri"/>
          <w:sz w:val="24"/>
          <w:szCs w:val="24"/>
        </w:rPr>
        <w:t xml:space="preserve"> na </w:t>
      </w:r>
      <w:r w:rsidR="0028304B">
        <w:rPr>
          <w:rFonts w:cs="Calibri"/>
          <w:sz w:val="24"/>
          <w:szCs w:val="24"/>
        </w:rPr>
        <w:t>segunda</w:t>
      </w:r>
      <w:r w:rsidRPr="0013275F">
        <w:rPr>
          <w:rFonts w:cs="Calibri"/>
          <w:sz w:val="24"/>
          <w:szCs w:val="24"/>
        </w:rPr>
        <w:t xml:space="preserve"> fase, não será permitido qualquer tipo de </w:t>
      </w:r>
      <w:r w:rsidR="00582823" w:rsidRPr="0013275F">
        <w:rPr>
          <w:rFonts w:cs="Calibri"/>
          <w:i/>
          <w:sz w:val="24"/>
          <w:szCs w:val="24"/>
        </w:rPr>
        <w:t>playback</w:t>
      </w:r>
      <w:r w:rsidRPr="0013275F">
        <w:rPr>
          <w:rFonts w:cs="Calibri"/>
          <w:sz w:val="24"/>
          <w:szCs w:val="24"/>
        </w:rPr>
        <w:t>, nem vocal nem instrumental.</w:t>
      </w:r>
    </w:p>
    <w:p w14:paraId="2707A821" w14:textId="00164CED" w:rsidR="002D3FE4" w:rsidRPr="00793F8D" w:rsidRDefault="002D3FE4" w:rsidP="002E464B">
      <w:pPr>
        <w:spacing w:before="360" w:after="240" w:line="360" w:lineRule="auto"/>
        <w:jc w:val="center"/>
        <w:rPr>
          <w:rFonts w:asciiTheme="minorHAnsi" w:hAnsiTheme="minorHAnsi" w:cstheme="minorHAnsi"/>
        </w:rPr>
      </w:pPr>
      <w:r w:rsidRPr="00793F8D">
        <w:rPr>
          <w:rFonts w:asciiTheme="minorHAnsi" w:hAnsiTheme="minorHAnsi" w:cstheme="minorHAnsi"/>
        </w:rPr>
        <w:t>III - Candidaturas</w:t>
      </w:r>
    </w:p>
    <w:p w14:paraId="5B9DC611" w14:textId="4E1F6F8F" w:rsidR="00576870" w:rsidRPr="00793F8D" w:rsidRDefault="00576870" w:rsidP="003A531B">
      <w:pPr>
        <w:pStyle w:val="PargrafodaLista"/>
        <w:numPr>
          <w:ilvl w:val="0"/>
          <w:numId w:val="10"/>
        </w:numPr>
        <w:spacing w:line="360" w:lineRule="auto"/>
        <w:ind w:left="426"/>
        <w:jc w:val="both"/>
        <w:rPr>
          <w:rFonts w:cs="Calibri"/>
          <w:sz w:val="24"/>
          <w:szCs w:val="24"/>
        </w:rPr>
      </w:pPr>
      <w:r w:rsidRPr="00793F8D">
        <w:rPr>
          <w:rFonts w:cs="Calibri"/>
          <w:sz w:val="24"/>
          <w:szCs w:val="24"/>
        </w:rPr>
        <w:t xml:space="preserve">Os Coros interessados deverão apresentar a candidatura até </w:t>
      </w:r>
      <w:r w:rsidR="00051B38" w:rsidRPr="00793F8D">
        <w:rPr>
          <w:rFonts w:cs="Calibri"/>
          <w:sz w:val="24"/>
          <w:szCs w:val="24"/>
        </w:rPr>
        <w:t>5</w:t>
      </w:r>
      <w:r w:rsidRPr="00793F8D">
        <w:rPr>
          <w:rFonts w:cs="Calibri"/>
          <w:sz w:val="24"/>
          <w:szCs w:val="24"/>
        </w:rPr>
        <w:t xml:space="preserve"> de </w:t>
      </w:r>
      <w:r w:rsidR="00051B38" w:rsidRPr="00793F8D">
        <w:rPr>
          <w:rFonts w:cs="Calibri"/>
          <w:sz w:val="24"/>
          <w:szCs w:val="24"/>
        </w:rPr>
        <w:t>junho</w:t>
      </w:r>
      <w:r w:rsidRPr="00793F8D">
        <w:rPr>
          <w:rFonts w:cs="Calibri"/>
          <w:sz w:val="24"/>
          <w:szCs w:val="24"/>
        </w:rPr>
        <w:t xml:space="preserve"> de 20</w:t>
      </w:r>
      <w:r w:rsidR="00281C54" w:rsidRPr="00793F8D">
        <w:rPr>
          <w:rFonts w:cs="Calibri"/>
          <w:sz w:val="24"/>
          <w:szCs w:val="24"/>
        </w:rPr>
        <w:t>2</w:t>
      </w:r>
      <w:r w:rsidR="00051B38" w:rsidRPr="00793F8D">
        <w:rPr>
          <w:rFonts w:cs="Calibri"/>
          <w:sz w:val="24"/>
          <w:szCs w:val="24"/>
        </w:rPr>
        <w:t>6</w:t>
      </w:r>
      <w:r w:rsidRPr="00793F8D">
        <w:rPr>
          <w:rFonts w:cs="Calibri"/>
          <w:sz w:val="24"/>
          <w:szCs w:val="24"/>
        </w:rPr>
        <w:t>.</w:t>
      </w:r>
    </w:p>
    <w:p w14:paraId="09AD7BDE" w14:textId="115EFEC8" w:rsidR="002D3FE4" w:rsidRPr="00793F8D" w:rsidRDefault="002D3FE4" w:rsidP="002D3FE4">
      <w:pPr>
        <w:pStyle w:val="PargrafodaLista"/>
        <w:numPr>
          <w:ilvl w:val="0"/>
          <w:numId w:val="10"/>
        </w:numPr>
        <w:spacing w:after="0" w:line="360" w:lineRule="auto"/>
        <w:ind w:left="426"/>
        <w:contextualSpacing w:val="0"/>
        <w:jc w:val="both"/>
        <w:rPr>
          <w:rFonts w:cs="Calibri"/>
          <w:sz w:val="24"/>
          <w:szCs w:val="24"/>
        </w:rPr>
      </w:pPr>
      <w:r w:rsidRPr="00793F8D">
        <w:rPr>
          <w:rFonts w:cs="Calibri"/>
          <w:sz w:val="24"/>
          <w:szCs w:val="24"/>
        </w:rPr>
        <w:t xml:space="preserve">A comunicação da admissão será efetuada </w:t>
      </w:r>
      <w:r w:rsidR="00D35C65" w:rsidRPr="00793F8D">
        <w:rPr>
          <w:rFonts w:cs="Calibri"/>
          <w:sz w:val="24"/>
          <w:szCs w:val="24"/>
        </w:rPr>
        <w:t xml:space="preserve">até </w:t>
      </w:r>
      <w:r w:rsidR="00051B38" w:rsidRPr="00793F8D">
        <w:rPr>
          <w:rFonts w:cs="Calibri"/>
          <w:sz w:val="24"/>
          <w:szCs w:val="24"/>
        </w:rPr>
        <w:t>16</w:t>
      </w:r>
      <w:r w:rsidR="00D35C65" w:rsidRPr="00793F8D">
        <w:rPr>
          <w:rFonts w:cs="Calibri"/>
          <w:sz w:val="24"/>
          <w:szCs w:val="24"/>
        </w:rPr>
        <w:t xml:space="preserve"> de </w:t>
      </w:r>
      <w:r w:rsidR="00051B38" w:rsidRPr="00793F8D">
        <w:rPr>
          <w:rFonts w:cs="Calibri"/>
          <w:sz w:val="24"/>
          <w:szCs w:val="24"/>
        </w:rPr>
        <w:t>junho</w:t>
      </w:r>
      <w:r w:rsidRPr="00793F8D">
        <w:rPr>
          <w:rFonts w:cs="Calibri"/>
          <w:sz w:val="24"/>
          <w:szCs w:val="24"/>
        </w:rPr>
        <w:t>.</w:t>
      </w:r>
    </w:p>
    <w:p w14:paraId="5D36CADB" w14:textId="39A76323" w:rsidR="00576870" w:rsidRPr="002D3FE4" w:rsidRDefault="002D3FE4" w:rsidP="002D3FE4">
      <w:pPr>
        <w:pStyle w:val="PargrafodaLista"/>
        <w:numPr>
          <w:ilvl w:val="1"/>
          <w:numId w:val="3"/>
        </w:numPr>
        <w:spacing w:after="0" w:line="360" w:lineRule="auto"/>
        <w:ind w:left="851" w:hanging="425"/>
        <w:contextualSpacing w:val="0"/>
        <w:jc w:val="both"/>
        <w:rPr>
          <w:rFonts w:cs="Calibri"/>
          <w:sz w:val="24"/>
          <w:szCs w:val="24"/>
        </w:rPr>
      </w:pPr>
      <w:r w:rsidRPr="002D3FE4">
        <w:rPr>
          <w:rFonts w:cs="Calibri"/>
          <w:sz w:val="24"/>
          <w:szCs w:val="24"/>
        </w:rPr>
        <w:lastRenderedPageBreak/>
        <w:t xml:space="preserve">Após essa comunicação, </w:t>
      </w:r>
      <w:r w:rsidR="00576870" w:rsidRPr="002D3FE4">
        <w:rPr>
          <w:rFonts w:cs="Calibri"/>
          <w:sz w:val="24"/>
          <w:szCs w:val="24"/>
        </w:rPr>
        <w:t xml:space="preserve">os Coros </w:t>
      </w:r>
      <w:r w:rsidRPr="002D3FE4">
        <w:rPr>
          <w:rFonts w:cs="Calibri"/>
          <w:sz w:val="24"/>
          <w:szCs w:val="24"/>
        </w:rPr>
        <w:t xml:space="preserve">selecionados deverão confirmar a sua participação até 23 de junho, mediante: </w:t>
      </w:r>
      <w:r>
        <w:rPr>
          <w:rFonts w:cs="Calibri"/>
          <w:sz w:val="24"/>
          <w:szCs w:val="24"/>
        </w:rPr>
        <w:t>Envio de</w:t>
      </w:r>
      <w:r w:rsidRPr="002D3FE4">
        <w:rPr>
          <w:rFonts w:cs="Calibri"/>
          <w:sz w:val="24"/>
          <w:szCs w:val="24"/>
        </w:rPr>
        <w:t xml:space="preserve"> </w:t>
      </w:r>
      <w:r w:rsidR="00576870" w:rsidRPr="002D3FE4">
        <w:rPr>
          <w:rFonts w:cs="Calibri"/>
          <w:sz w:val="24"/>
          <w:szCs w:val="24"/>
        </w:rPr>
        <w:t>breve biografia atualizada do Coro, acompanhada de fotografia;</w:t>
      </w:r>
    </w:p>
    <w:p w14:paraId="1A111E69" w14:textId="0030E66C" w:rsidR="00576870" w:rsidRPr="0013275F" w:rsidRDefault="002D3FE4" w:rsidP="00C97AFD">
      <w:pPr>
        <w:pStyle w:val="PargrafodaLista"/>
        <w:numPr>
          <w:ilvl w:val="1"/>
          <w:numId w:val="3"/>
        </w:numPr>
        <w:spacing w:after="0" w:line="360" w:lineRule="auto"/>
        <w:ind w:left="851" w:hanging="425"/>
        <w:contextualSpacing w:val="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Pagamento</w:t>
      </w:r>
      <w:r w:rsidRPr="0013275F">
        <w:rPr>
          <w:rFonts w:cs="Calibri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da</w:t>
      </w:r>
      <w:r w:rsidR="00576870" w:rsidRPr="0013275F">
        <w:rPr>
          <w:rFonts w:cs="Calibri"/>
          <w:sz w:val="24"/>
          <w:szCs w:val="24"/>
        </w:rPr>
        <w:t xml:space="preserve"> taxa de inscrição, no montante de </w:t>
      </w:r>
      <w:r w:rsidR="00051B38" w:rsidRPr="00793F8D">
        <w:rPr>
          <w:rFonts w:cs="Calibri"/>
          <w:sz w:val="24"/>
          <w:szCs w:val="24"/>
        </w:rPr>
        <w:t>1</w:t>
      </w:r>
      <w:r w:rsidR="00793F8D" w:rsidRPr="00793F8D">
        <w:rPr>
          <w:rFonts w:cs="Calibri"/>
          <w:sz w:val="24"/>
          <w:szCs w:val="24"/>
        </w:rPr>
        <w:t>25</w:t>
      </w:r>
      <w:r w:rsidR="00576870" w:rsidRPr="00793F8D">
        <w:rPr>
          <w:rFonts w:cs="Calibri"/>
          <w:sz w:val="24"/>
          <w:szCs w:val="24"/>
        </w:rPr>
        <w:t xml:space="preserve">,00 </w:t>
      </w:r>
      <w:r w:rsidR="00576870" w:rsidRPr="0013275F">
        <w:rPr>
          <w:rFonts w:cs="Calibri"/>
          <w:sz w:val="24"/>
          <w:szCs w:val="24"/>
        </w:rPr>
        <w:t xml:space="preserve">€, por transferência bancária para o </w:t>
      </w:r>
      <w:r w:rsidR="00576870" w:rsidRPr="00D35C65">
        <w:rPr>
          <w:rFonts w:cs="Calibri"/>
          <w:sz w:val="24"/>
          <w:szCs w:val="24"/>
        </w:rPr>
        <w:t xml:space="preserve">IBAN – </w:t>
      </w:r>
      <w:r w:rsidR="00576870" w:rsidRPr="007741E7">
        <w:rPr>
          <w:rFonts w:cs="Calibri"/>
          <w:color w:val="000000" w:themeColor="text1"/>
          <w:sz w:val="24"/>
          <w:szCs w:val="24"/>
        </w:rPr>
        <w:t xml:space="preserve">PT </w:t>
      </w:r>
      <w:r w:rsidR="007741E7" w:rsidRPr="007741E7">
        <w:rPr>
          <w:rFonts w:cs="Calibri"/>
          <w:color w:val="000000" w:themeColor="text1"/>
          <w:sz w:val="24"/>
          <w:szCs w:val="24"/>
        </w:rPr>
        <w:t xml:space="preserve">50003502550007589733268 </w:t>
      </w:r>
      <w:r w:rsidR="00582823" w:rsidRPr="002901CE">
        <w:rPr>
          <w:rFonts w:cs="Calibri"/>
          <w:sz w:val="24"/>
          <w:szCs w:val="24"/>
        </w:rPr>
        <w:t>(</w:t>
      </w:r>
      <w:r>
        <w:rPr>
          <w:rFonts w:cs="Calibri"/>
          <w:sz w:val="24"/>
          <w:szCs w:val="24"/>
        </w:rPr>
        <w:t>devendo ser enviado o respetivo comprovativo).</w:t>
      </w:r>
    </w:p>
    <w:p w14:paraId="3434FAD3" w14:textId="39F52F7D" w:rsidR="00B314BB" w:rsidRPr="0013275F" w:rsidRDefault="00B314BB" w:rsidP="002E464B">
      <w:pPr>
        <w:spacing w:line="360" w:lineRule="auto"/>
        <w:ind w:left="851"/>
        <w:jc w:val="both"/>
        <w:rPr>
          <w:rFonts w:ascii="Calibri" w:hAnsi="Calibri" w:cs="Calibri"/>
        </w:rPr>
      </w:pPr>
      <w:r>
        <w:rPr>
          <w:rFonts w:cs="Calibri"/>
        </w:rPr>
        <w:t>Toda a documentação</w:t>
      </w:r>
      <w:r w:rsidR="003A531B">
        <w:rPr>
          <w:rFonts w:cs="Calibri"/>
        </w:rPr>
        <w:t xml:space="preserve"> </w:t>
      </w:r>
      <w:r>
        <w:rPr>
          <w:rFonts w:cs="Calibri"/>
        </w:rPr>
        <w:t>deverá</w:t>
      </w:r>
      <w:r w:rsidRPr="0013275F">
        <w:rPr>
          <w:rFonts w:cs="Calibri"/>
        </w:rPr>
        <w:t xml:space="preserve"> </w:t>
      </w:r>
      <w:r w:rsidR="00576870" w:rsidRPr="0013275F">
        <w:rPr>
          <w:rFonts w:cs="Calibri"/>
        </w:rPr>
        <w:t xml:space="preserve">ser </w:t>
      </w:r>
      <w:r>
        <w:rPr>
          <w:rFonts w:cs="Calibri"/>
        </w:rPr>
        <w:t>enviada</w:t>
      </w:r>
      <w:r w:rsidRPr="0013275F">
        <w:rPr>
          <w:rFonts w:cs="Calibri"/>
        </w:rPr>
        <w:t xml:space="preserve"> </w:t>
      </w:r>
      <w:r w:rsidR="00576870" w:rsidRPr="0013275F">
        <w:rPr>
          <w:rFonts w:cs="Calibri"/>
        </w:rPr>
        <w:t xml:space="preserve">por </w:t>
      </w:r>
      <w:r>
        <w:rPr>
          <w:rFonts w:cs="Calibri"/>
        </w:rPr>
        <w:t xml:space="preserve">correio eletrónico, </w:t>
      </w:r>
      <w:r w:rsidR="00AE29F1">
        <w:rPr>
          <w:rFonts w:cs="Calibri"/>
        </w:rPr>
        <w:t>para</w:t>
      </w:r>
      <w:r>
        <w:rPr>
          <w:rFonts w:cs="Calibri"/>
        </w:rPr>
        <w:t xml:space="preserve"> </w:t>
      </w:r>
      <w:hyperlink r:id="rId8" w:history="1">
        <w:r w:rsidRPr="003A531B">
          <w:rPr>
            <w:rStyle w:val="Hiperligao"/>
            <w:rFonts w:cs="Calibri"/>
          </w:rPr>
          <w:t>carlosseixas.coro@gmail.com</w:t>
        </w:r>
      </w:hyperlink>
      <w:r>
        <w:rPr>
          <w:rFonts w:cs="Calibri"/>
        </w:rPr>
        <w:t>,</w:t>
      </w:r>
      <w:r>
        <w:t xml:space="preserve"> ou por correio postal, para </w:t>
      </w:r>
      <w:r w:rsidRPr="0013275F">
        <w:rPr>
          <w:rFonts w:ascii="Calibri" w:hAnsi="Calibri" w:cs="Calibri"/>
        </w:rPr>
        <w:t>Coro Carlos Seixas</w:t>
      </w:r>
      <w:r>
        <w:rPr>
          <w:rFonts w:ascii="Calibri" w:hAnsi="Calibri" w:cs="Calibri"/>
        </w:rPr>
        <w:t xml:space="preserve">, </w:t>
      </w:r>
      <w:r w:rsidRPr="0013275F">
        <w:rPr>
          <w:rFonts w:ascii="Calibri" w:hAnsi="Calibri" w:cs="Calibri"/>
        </w:rPr>
        <w:t xml:space="preserve">Casa do Pessoal </w:t>
      </w:r>
      <w:r>
        <w:rPr>
          <w:rFonts w:ascii="Calibri" w:hAnsi="Calibri" w:cs="Calibri"/>
        </w:rPr>
        <w:t xml:space="preserve">do Município de Coimbra, Pátio da Inquisição </w:t>
      </w:r>
      <w:r w:rsidRPr="0013275F">
        <w:rPr>
          <w:rFonts w:ascii="Calibri" w:hAnsi="Calibri" w:cs="Calibri"/>
        </w:rPr>
        <w:t>nº 20</w:t>
      </w:r>
      <w:r>
        <w:rPr>
          <w:rFonts w:ascii="Calibri" w:hAnsi="Calibri" w:cs="Calibri"/>
        </w:rPr>
        <w:t xml:space="preserve">, </w:t>
      </w:r>
      <w:r w:rsidRPr="0013275F">
        <w:rPr>
          <w:rFonts w:ascii="Calibri" w:hAnsi="Calibri" w:cs="Calibri"/>
        </w:rPr>
        <w:t>3000-221 COIMBRA</w:t>
      </w:r>
    </w:p>
    <w:p w14:paraId="2A319F45" w14:textId="11F35399" w:rsidR="00576870" w:rsidRPr="0013275F" w:rsidRDefault="00234AFF" w:rsidP="002E464B">
      <w:pPr>
        <w:spacing w:before="360" w:after="240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</w:rPr>
        <w:t>IV</w:t>
      </w:r>
      <w:r w:rsidRPr="0013275F">
        <w:rPr>
          <w:rFonts w:ascii="Calibri" w:hAnsi="Calibri" w:cs="Calibri"/>
          <w:b/>
        </w:rPr>
        <w:t xml:space="preserve"> </w:t>
      </w:r>
      <w:r w:rsidR="00ED1C13" w:rsidRPr="0013275F">
        <w:rPr>
          <w:rFonts w:ascii="Calibri" w:hAnsi="Calibri" w:cs="Calibri"/>
          <w:b/>
        </w:rPr>
        <w:t>- Obras</w:t>
      </w:r>
      <w:r w:rsidR="00576870" w:rsidRPr="0013275F">
        <w:rPr>
          <w:rFonts w:ascii="Calibri" w:hAnsi="Calibri" w:cs="Calibri"/>
          <w:b/>
        </w:rPr>
        <w:t xml:space="preserve"> a </w:t>
      </w:r>
      <w:r w:rsidR="00576870" w:rsidRPr="00DA09DC">
        <w:rPr>
          <w:rFonts w:ascii="Calibri" w:hAnsi="Calibri" w:cs="Calibri"/>
          <w:b/>
          <w:bCs/>
        </w:rPr>
        <w:t>interpretar</w:t>
      </w:r>
    </w:p>
    <w:p w14:paraId="4CB7F1F5" w14:textId="5C60EC46" w:rsidR="00576870" w:rsidRPr="00E73504" w:rsidRDefault="00576870" w:rsidP="00C97AFD">
      <w:pPr>
        <w:pStyle w:val="PargrafodaLista"/>
        <w:numPr>
          <w:ilvl w:val="0"/>
          <w:numId w:val="4"/>
        </w:numPr>
        <w:tabs>
          <w:tab w:val="clear" w:pos="720"/>
        </w:tabs>
        <w:spacing w:after="0" w:line="360" w:lineRule="auto"/>
        <w:ind w:left="426" w:hanging="284"/>
        <w:contextualSpacing w:val="0"/>
        <w:jc w:val="both"/>
        <w:rPr>
          <w:rFonts w:cs="Calibri"/>
          <w:sz w:val="24"/>
          <w:szCs w:val="24"/>
        </w:rPr>
      </w:pPr>
      <w:r w:rsidRPr="00E73504">
        <w:rPr>
          <w:rFonts w:cs="Calibri"/>
          <w:sz w:val="24"/>
          <w:szCs w:val="24"/>
        </w:rPr>
        <w:t>Obra obrigatória</w:t>
      </w:r>
      <w:r w:rsidR="00D35C65" w:rsidRPr="00E73504">
        <w:rPr>
          <w:rFonts w:cs="Calibri"/>
          <w:sz w:val="24"/>
          <w:szCs w:val="24"/>
        </w:rPr>
        <w:t xml:space="preserve">, </w:t>
      </w:r>
      <w:r w:rsidR="00162EA3">
        <w:rPr>
          <w:rFonts w:cs="Calibri"/>
          <w:sz w:val="24"/>
          <w:szCs w:val="24"/>
        </w:rPr>
        <w:t xml:space="preserve">enviada </w:t>
      </w:r>
      <w:r w:rsidR="00D35C65" w:rsidRPr="00E73504">
        <w:rPr>
          <w:rFonts w:cs="Calibri"/>
          <w:sz w:val="24"/>
          <w:szCs w:val="24"/>
        </w:rPr>
        <w:t>em anexo</w:t>
      </w:r>
      <w:r w:rsidRPr="00793F8D">
        <w:rPr>
          <w:rFonts w:cs="Calibri"/>
          <w:sz w:val="24"/>
          <w:szCs w:val="24"/>
        </w:rPr>
        <w:t>: “</w:t>
      </w:r>
      <w:r w:rsidR="007741E7" w:rsidRPr="00793F8D">
        <w:rPr>
          <w:rFonts w:cs="Calibri"/>
          <w:sz w:val="24"/>
          <w:szCs w:val="24"/>
        </w:rPr>
        <w:t>A Esmola da Rainha</w:t>
      </w:r>
      <w:r w:rsidRPr="00793F8D">
        <w:rPr>
          <w:rFonts w:cs="Calibri"/>
          <w:sz w:val="24"/>
          <w:szCs w:val="24"/>
        </w:rPr>
        <w:t xml:space="preserve">” – </w:t>
      </w:r>
      <w:r w:rsidR="007741E7" w:rsidRPr="00793F8D">
        <w:rPr>
          <w:rFonts w:cs="Calibri"/>
          <w:sz w:val="24"/>
          <w:szCs w:val="24"/>
        </w:rPr>
        <w:t>poema de Adolfo Portela e música de Mário de Sousa Santos</w:t>
      </w:r>
      <w:r w:rsidRPr="00E73504">
        <w:rPr>
          <w:rFonts w:cs="Calibri"/>
          <w:sz w:val="24"/>
          <w:szCs w:val="24"/>
        </w:rPr>
        <w:t>;</w:t>
      </w:r>
    </w:p>
    <w:p w14:paraId="47CA2051" w14:textId="0D1FF8B1" w:rsidR="00576870" w:rsidRPr="0013275F" w:rsidRDefault="00576870" w:rsidP="00C97AFD">
      <w:pPr>
        <w:pStyle w:val="PargrafodaLista"/>
        <w:numPr>
          <w:ilvl w:val="1"/>
          <w:numId w:val="4"/>
        </w:numPr>
        <w:spacing w:after="0" w:line="360" w:lineRule="auto"/>
        <w:ind w:left="851" w:hanging="425"/>
        <w:jc w:val="both"/>
        <w:rPr>
          <w:rFonts w:cs="Calibri"/>
          <w:sz w:val="24"/>
          <w:szCs w:val="24"/>
        </w:rPr>
      </w:pPr>
      <w:r w:rsidRPr="0013275F">
        <w:rPr>
          <w:rFonts w:cs="Calibri"/>
          <w:sz w:val="24"/>
          <w:szCs w:val="24"/>
        </w:rPr>
        <w:t>No caso de outras tipologias, que não</w:t>
      </w:r>
      <w:r w:rsidR="00C862FD">
        <w:rPr>
          <w:rFonts w:cs="Calibri"/>
          <w:sz w:val="24"/>
          <w:szCs w:val="24"/>
        </w:rPr>
        <w:t xml:space="preserve"> </w:t>
      </w:r>
      <w:r w:rsidRPr="0013275F">
        <w:rPr>
          <w:rFonts w:cs="Calibri"/>
          <w:sz w:val="24"/>
          <w:szCs w:val="24"/>
        </w:rPr>
        <w:t xml:space="preserve">Coro </w:t>
      </w:r>
      <w:r w:rsidR="001B4738">
        <w:rPr>
          <w:rFonts w:cs="Calibri"/>
          <w:sz w:val="24"/>
          <w:szCs w:val="24"/>
        </w:rPr>
        <w:t>M</w:t>
      </w:r>
      <w:r w:rsidRPr="0013275F">
        <w:rPr>
          <w:rFonts w:cs="Calibri"/>
          <w:sz w:val="24"/>
          <w:szCs w:val="24"/>
        </w:rPr>
        <w:t>isto, a adaptação da obra será da responsabilidade do próprio Coro;</w:t>
      </w:r>
    </w:p>
    <w:p w14:paraId="304694E0" w14:textId="1EE31483" w:rsidR="00576870" w:rsidRPr="0013275F" w:rsidRDefault="00576870" w:rsidP="00C97AFD">
      <w:pPr>
        <w:pStyle w:val="PargrafodaLista"/>
        <w:numPr>
          <w:ilvl w:val="0"/>
          <w:numId w:val="4"/>
        </w:numPr>
        <w:tabs>
          <w:tab w:val="clear" w:pos="720"/>
        </w:tabs>
        <w:spacing w:after="0" w:line="360" w:lineRule="auto"/>
        <w:ind w:left="426" w:hanging="284"/>
        <w:contextualSpacing w:val="0"/>
        <w:jc w:val="both"/>
        <w:rPr>
          <w:rFonts w:cs="Calibri"/>
          <w:b/>
          <w:sz w:val="24"/>
          <w:szCs w:val="24"/>
        </w:rPr>
      </w:pPr>
      <w:r w:rsidRPr="0013275F">
        <w:rPr>
          <w:rFonts w:cs="Calibri"/>
          <w:sz w:val="24"/>
          <w:szCs w:val="24"/>
        </w:rPr>
        <w:t xml:space="preserve">Obra à escolha, dentro do repertório do canto tradicional português harmonizado, </w:t>
      </w:r>
      <w:r w:rsidRPr="00234DBD">
        <w:rPr>
          <w:rFonts w:cs="Calibri"/>
          <w:i/>
          <w:iCs/>
          <w:sz w:val="24"/>
          <w:szCs w:val="24"/>
        </w:rPr>
        <w:t>“</w:t>
      </w:r>
      <w:r w:rsidR="00234DBD" w:rsidRPr="00234DBD">
        <w:rPr>
          <w:rFonts w:cs="Calibri"/>
          <w:i/>
          <w:iCs/>
          <w:sz w:val="24"/>
          <w:szCs w:val="24"/>
        </w:rPr>
        <w:t>a</w:t>
      </w:r>
      <w:r w:rsidRPr="00234DBD">
        <w:rPr>
          <w:rFonts w:cs="Calibri"/>
          <w:i/>
          <w:iCs/>
          <w:sz w:val="24"/>
          <w:szCs w:val="24"/>
        </w:rPr>
        <w:t xml:space="preserve"> capella</w:t>
      </w:r>
      <w:r w:rsidRPr="0013275F">
        <w:rPr>
          <w:rFonts w:cs="Calibri"/>
          <w:sz w:val="24"/>
          <w:szCs w:val="24"/>
        </w:rPr>
        <w:t>”</w:t>
      </w:r>
      <w:r w:rsidRPr="0013275F">
        <w:rPr>
          <w:rFonts w:cs="Calibri"/>
          <w:b/>
          <w:sz w:val="24"/>
          <w:szCs w:val="24"/>
        </w:rPr>
        <w:t xml:space="preserve">; </w:t>
      </w:r>
    </w:p>
    <w:p w14:paraId="1ECA19DD" w14:textId="22686D4B" w:rsidR="00576870" w:rsidRPr="0013275F" w:rsidRDefault="00576870" w:rsidP="00C97AFD">
      <w:pPr>
        <w:pStyle w:val="PargrafodaLista"/>
        <w:numPr>
          <w:ilvl w:val="0"/>
          <w:numId w:val="4"/>
        </w:numPr>
        <w:tabs>
          <w:tab w:val="clear" w:pos="720"/>
        </w:tabs>
        <w:spacing w:after="0" w:line="360" w:lineRule="auto"/>
        <w:ind w:left="426" w:hanging="284"/>
        <w:contextualSpacing w:val="0"/>
        <w:jc w:val="both"/>
        <w:rPr>
          <w:rFonts w:cs="Calibri"/>
          <w:sz w:val="24"/>
          <w:szCs w:val="24"/>
        </w:rPr>
      </w:pPr>
      <w:r w:rsidRPr="0013275F">
        <w:rPr>
          <w:rFonts w:cs="Calibri"/>
          <w:sz w:val="24"/>
          <w:szCs w:val="24"/>
        </w:rPr>
        <w:t>Obra livre “</w:t>
      </w:r>
      <w:r w:rsidR="001B4738" w:rsidRPr="001B4738">
        <w:rPr>
          <w:rFonts w:cs="Calibri"/>
          <w:i/>
          <w:iCs/>
          <w:sz w:val="24"/>
          <w:szCs w:val="24"/>
        </w:rPr>
        <w:t>a</w:t>
      </w:r>
      <w:r w:rsidRPr="001B4738">
        <w:rPr>
          <w:rFonts w:cs="Calibri"/>
          <w:i/>
          <w:iCs/>
          <w:sz w:val="24"/>
          <w:szCs w:val="24"/>
        </w:rPr>
        <w:t xml:space="preserve"> capella</w:t>
      </w:r>
      <w:r w:rsidRPr="0013275F">
        <w:rPr>
          <w:rFonts w:cs="Calibri"/>
          <w:sz w:val="24"/>
          <w:szCs w:val="24"/>
        </w:rPr>
        <w:t xml:space="preserve">” ou com acompanhamento </w:t>
      </w:r>
      <w:r w:rsidR="00850ED0">
        <w:rPr>
          <w:rFonts w:cs="Calibri"/>
          <w:sz w:val="24"/>
          <w:szCs w:val="24"/>
        </w:rPr>
        <w:t>instrumental (</w:t>
      </w:r>
      <w:r w:rsidR="00850ED0">
        <w:rPr>
          <w:rFonts w:cs="Calibri"/>
          <w:i/>
          <w:iCs/>
          <w:sz w:val="24"/>
          <w:szCs w:val="24"/>
        </w:rPr>
        <w:t xml:space="preserve">v.g. </w:t>
      </w:r>
      <w:r w:rsidR="00850ED0">
        <w:rPr>
          <w:rFonts w:cs="Calibri"/>
          <w:sz w:val="24"/>
          <w:szCs w:val="24"/>
        </w:rPr>
        <w:t>piano, violino, guitarra e/ou outros)</w:t>
      </w:r>
      <w:r w:rsidR="00850ED0">
        <w:rPr>
          <w:rFonts w:cs="Calibri"/>
          <w:i/>
          <w:iCs/>
          <w:sz w:val="24"/>
          <w:szCs w:val="24"/>
        </w:rPr>
        <w:t>;</w:t>
      </w:r>
    </w:p>
    <w:p w14:paraId="4A4EE783" w14:textId="77777777" w:rsidR="00576870" w:rsidRPr="0013275F" w:rsidRDefault="00576870" w:rsidP="00C97AFD">
      <w:pPr>
        <w:pStyle w:val="PargrafodaLista"/>
        <w:numPr>
          <w:ilvl w:val="0"/>
          <w:numId w:val="4"/>
        </w:numPr>
        <w:tabs>
          <w:tab w:val="clear" w:pos="720"/>
        </w:tabs>
        <w:spacing w:after="0" w:line="360" w:lineRule="auto"/>
        <w:ind w:left="426" w:hanging="284"/>
        <w:contextualSpacing w:val="0"/>
        <w:jc w:val="both"/>
        <w:rPr>
          <w:rFonts w:cs="Calibri"/>
          <w:sz w:val="24"/>
          <w:szCs w:val="24"/>
        </w:rPr>
      </w:pPr>
      <w:r w:rsidRPr="0013275F">
        <w:rPr>
          <w:rFonts w:cs="Calibri"/>
          <w:sz w:val="24"/>
          <w:szCs w:val="24"/>
        </w:rPr>
        <w:t>A duração máxima de cada atuação não deverá exceder 15 minutos.</w:t>
      </w:r>
    </w:p>
    <w:p w14:paraId="3762D5E3" w14:textId="3EDAC536" w:rsidR="00576870" w:rsidRPr="0013275F" w:rsidRDefault="00234AFF" w:rsidP="002E464B">
      <w:pPr>
        <w:spacing w:before="360" w:after="24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V</w:t>
      </w:r>
      <w:r w:rsidRPr="0013275F">
        <w:rPr>
          <w:rFonts w:ascii="Calibri" w:hAnsi="Calibri" w:cs="Calibri"/>
          <w:b/>
        </w:rPr>
        <w:t xml:space="preserve"> </w:t>
      </w:r>
      <w:r w:rsidR="00576870" w:rsidRPr="0013275F">
        <w:rPr>
          <w:rFonts w:ascii="Calibri" w:hAnsi="Calibri" w:cs="Calibri"/>
          <w:b/>
        </w:rPr>
        <w:t xml:space="preserve">- Júri e </w:t>
      </w:r>
      <w:r w:rsidR="00576870" w:rsidRPr="00DA09DC">
        <w:rPr>
          <w:rFonts w:ascii="Calibri" w:hAnsi="Calibri" w:cs="Calibri"/>
          <w:b/>
          <w:bCs/>
        </w:rPr>
        <w:t>prémios</w:t>
      </w:r>
    </w:p>
    <w:p w14:paraId="65B4376F" w14:textId="4F891A03" w:rsidR="00576870" w:rsidRPr="00793F8D" w:rsidRDefault="00576870" w:rsidP="00793F8D">
      <w:pPr>
        <w:pStyle w:val="PargrafodaLista"/>
        <w:numPr>
          <w:ilvl w:val="0"/>
          <w:numId w:val="5"/>
        </w:numPr>
        <w:spacing w:after="0" w:line="360" w:lineRule="auto"/>
        <w:ind w:left="426" w:hanging="284"/>
        <w:jc w:val="both"/>
        <w:rPr>
          <w:rFonts w:cs="Calibri"/>
          <w:sz w:val="24"/>
          <w:szCs w:val="24"/>
        </w:rPr>
      </w:pPr>
      <w:r w:rsidRPr="0013275F">
        <w:rPr>
          <w:rFonts w:cs="Calibri"/>
          <w:sz w:val="24"/>
          <w:szCs w:val="24"/>
        </w:rPr>
        <w:t xml:space="preserve">O júri será </w:t>
      </w:r>
      <w:r w:rsidRPr="00793F8D">
        <w:rPr>
          <w:rFonts w:cs="Calibri"/>
          <w:sz w:val="24"/>
          <w:szCs w:val="24"/>
        </w:rPr>
        <w:t xml:space="preserve">constituído por cinco elementos: </w:t>
      </w:r>
      <w:r w:rsidR="002B5D99" w:rsidRPr="00793F8D">
        <w:rPr>
          <w:rFonts w:cs="Calibri"/>
          <w:sz w:val="24"/>
          <w:szCs w:val="24"/>
        </w:rPr>
        <w:t xml:space="preserve">Jorge </w:t>
      </w:r>
      <w:proofErr w:type="spellStart"/>
      <w:r w:rsidR="002B5D99" w:rsidRPr="00793F8D">
        <w:rPr>
          <w:rFonts w:cs="Calibri"/>
          <w:sz w:val="24"/>
          <w:szCs w:val="24"/>
        </w:rPr>
        <w:t>Mat</w:t>
      </w:r>
      <w:r w:rsidR="00B616FD" w:rsidRPr="00793F8D">
        <w:rPr>
          <w:rFonts w:cs="Calibri"/>
          <w:sz w:val="24"/>
          <w:szCs w:val="24"/>
        </w:rPr>
        <w:t>t</w:t>
      </w:r>
      <w:r w:rsidR="002B5D99" w:rsidRPr="00793F8D">
        <w:rPr>
          <w:rFonts w:cs="Calibri"/>
          <w:sz w:val="24"/>
          <w:szCs w:val="24"/>
        </w:rPr>
        <w:t>a</w:t>
      </w:r>
      <w:proofErr w:type="spellEnd"/>
      <w:r w:rsidR="006A7550" w:rsidRPr="00793F8D">
        <w:rPr>
          <w:rFonts w:cs="Calibri"/>
          <w:sz w:val="24"/>
          <w:szCs w:val="24"/>
        </w:rPr>
        <w:t xml:space="preserve">, que presidirá, </w:t>
      </w:r>
      <w:r w:rsidR="00210801" w:rsidRPr="00793F8D">
        <w:rPr>
          <w:rFonts w:cs="Calibri"/>
          <w:sz w:val="24"/>
          <w:szCs w:val="24"/>
        </w:rPr>
        <w:t xml:space="preserve">Clara Alcobia Coelho, </w:t>
      </w:r>
      <w:r w:rsidR="000875BE" w:rsidRPr="00793F8D">
        <w:rPr>
          <w:rFonts w:cs="Calibri"/>
          <w:sz w:val="24"/>
          <w:szCs w:val="24"/>
        </w:rPr>
        <w:t xml:space="preserve">João </w:t>
      </w:r>
      <w:r w:rsidR="002B5D99" w:rsidRPr="00793F8D">
        <w:rPr>
          <w:rFonts w:cs="Calibri"/>
          <w:sz w:val="24"/>
          <w:szCs w:val="24"/>
        </w:rPr>
        <w:t xml:space="preserve">Santos, </w:t>
      </w:r>
      <w:r w:rsidR="007741E7" w:rsidRPr="00793F8D">
        <w:rPr>
          <w:rFonts w:cs="Calibri"/>
          <w:sz w:val="24"/>
          <w:szCs w:val="24"/>
        </w:rPr>
        <w:t>P</w:t>
      </w:r>
      <w:r w:rsidR="00793F8D" w:rsidRPr="00793F8D">
        <w:rPr>
          <w:rFonts w:cs="Calibri"/>
          <w:sz w:val="24"/>
          <w:szCs w:val="24"/>
        </w:rPr>
        <w:t>edro Miguel</w:t>
      </w:r>
      <w:r w:rsidR="00210801" w:rsidRPr="00793F8D">
        <w:rPr>
          <w:rFonts w:cs="Calibri"/>
          <w:sz w:val="24"/>
          <w:szCs w:val="24"/>
        </w:rPr>
        <w:t xml:space="preserve"> e</w:t>
      </w:r>
      <w:r w:rsidR="00845D1A" w:rsidRPr="00793F8D">
        <w:rPr>
          <w:rFonts w:cs="Calibri"/>
          <w:sz w:val="24"/>
          <w:szCs w:val="24"/>
        </w:rPr>
        <w:t xml:space="preserve"> </w:t>
      </w:r>
      <w:r w:rsidR="00A85915" w:rsidRPr="00793F8D">
        <w:rPr>
          <w:rFonts w:cs="Calibri"/>
          <w:sz w:val="24"/>
          <w:szCs w:val="24"/>
        </w:rPr>
        <w:t>Sílvio Cortez</w:t>
      </w:r>
      <w:r w:rsidR="00210801" w:rsidRPr="00793F8D">
        <w:rPr>
          <w:rFonts w:cs="Calibri"/>
          <w:sz w:val="24"/>
          <w:szCs w:val="24"/>
        </w:rPr>
        <w:t>.</w:t>
      </w:r>
    </w:p>
    <w:p w14:paraId="5A4085B3" w14:textId="76F1C6E2" w:rsidR="002F43C9" w:rsidRDefault="002F43C9" w:rsidP="00C97AFD">
      <w:pPr>
        <w:pStyle w:val="PargrafodaLista"/>
        <w:numPr>
          <w:ilvl w:val="0"/>
          <w:numId w:val="5"/>
        </w:numPr>
        <w:spacing w:after="0" w:line="360" w:lineRule="auto"/>
        <w:ind w:left="426" w:hanging="284"/>
        <w:jc w:val="both"/>
        <w:rPr>
          <w:rFonts w:cs="Calibri"/>
          <w:sz w:val="24"/>
          <w:szCs w:val="24"/>
        </w:rPr>
      </w:pPr>
      <w:r w:rsidRPr="00793F8D">
        <w:rPr>
          <w:rFonts w:cs="Calibri"/>
          <w:sz w:val="24"/>
          <w:szCs w:val="24"/>
        </w:rPr>
        <w:lastRenderedPageBreak/>
        <w:t>Na avaliação, o júri terá em consideração o contexto formativo e os meios musicais disponíveis de cada coro, valorizando especialmente a qualidade artística alcançada em função dos recursos humanos e técnicos efetivamente existentes</w:t>
      </w:r>
      <w:r w:rsidRPr="002F43C9">
        <w:rPr>
          <w:rFonts w:cs="Calibri"/>
          <w:sz w:val="24"/>
          <w:szCs w:val="24"/>
        </w:rPr>
        <w:t>.</w:t>
      </w:r>
    </w:p>
    <w:p w14:paraId="309F369C" w14:textId="3A373E78" w:rsidR="002F43C9" w:rsidRPr="002F43C9" w:rsidRDefault="00576870" w:rsidP="00C97AFD">
      <w:pPr>
        <w:pStyle w:val="PargrafodaLista"/>
        <w:numPr>
          <w:ilvl w:val="0"/>
          <w:numId w:val="5"/>
        </w:numPr>
        <w:spacing w:after="0" w:line="360" w:lineRule="auto"/>
        <w:ind w:left="426" w:hanging="284"/>
        <w:jc w:val="both"/>
        <w:rPr>
          <w:rFonts w:cs="Calibri"/>
          <w:sz w:val="24"/>
          <w:szCs w:val="24"/>
        </w:rPr>
      </w:pPr>
      <w:r w:rsidRPr="0013275F">
        <w:rPr>
          <w:rFonts w:cs="Calibri"/>
          <w:sz w:val="24"/>
          <w:szCs w:val="24"/>
        </w:rPr>
        <w:t>As decisões do júri são soberanas e não podem ser revistas.</w:t>
      </w:r>
    </w:p>
    <w:p w14:paraId="0B699E64" w14:textId="245D0CF7" w:rsidR="00234AFF" w:rsidRPr="00793F8D" w:rsidRDefault="00234AFF" w:rsidP="00C97AFD">
      <w:pPr>
        <w:pStyle w:val="PargrafodaLista"/>
        <w:numPr>
          <w:ilvl w:val="0"/>
          <w:numId w:val="5"/>
        </w:numPr>
        <w:spacing w:after="0" w:line="360" w:lineRule="auto"/>
        <w:ind w:left="426" w:hanging="284"/>
        <w:jc w:val="both"/>
        <w:rPr>
          <w:rFonts w:cs="Calibri"/>
          <w:sz w:val="24"/>
          <w:szCs w:val="24"/>
        </w:rPr>
      </w:pPr>
      <w:r w:rsidRPr="00793F8D">
        <w:rPr>
          <w:rFonts w:cs="Calibri"/>
          <w:sz w:val="24"/>
          <w:szCs w:val="24"/>
        </w:rPr>
        <w:t xml:space="preserve">O júri reserva-se o direito de não atribuir qualquer um dos prémios previstos, ou de atribuir apenas alguns deles, caso considere que o nível artístico apresentado não justifica a sua atribuição. </w:t>
      </w:r>
    </w:p>
    <w:p w14:paraId="6756C35C" w14:textId="77777777" w:rsidR="00234AFF" w:rsidRPr="0013275F" w:rsidRDefault="00234AFF" w:rsidP="00234AFF">
      <w:pPr>
        <w:pStyle w:val="PargrafodaLista"/>
        <w:numPr>
          <w:ilvl w:val="0"/>
          <w:numId w:val="5"/>
        </w:numPr>
        <w:spacing w:after="0" w:line="360" w:lineRule="auto"/>
        <w:ind w:left="426" w:hanging="284"/>
        <w:jc w:val="both"/>
        <w:rPr>
          <w:rFonts w:cs="Calibri"/>
          <w:sz w:val="24"/>
          <w:szCs w:val="24"/>
        </w:rPr>
      </w:pPr>
      <w:r w:rsidRPr="0013275F">
        <w:rPr>
          <w:rFonts w:cs="Calibri"/>
          <w:sz w:val="24"/>
          <w:szCs w:val="24"/>
        </w:rPr>
        <w:t xml:space="preserve">A organização reserva-se o direito de atribuir </w:t>
      </w:r>
      <w:r w:rsidRPr="00464E74">
        <w:rPr>
          <w:rFonts w:cs="Calibri"/>
          <w:sz w:val="24"/>
          <w:szCs w:val="24"/>
        </w:rPr>
        <w:t>menções honrosas e diplomas</w:t>
      </w:r>
      <w:r w:rsidRPr="0013275F">
        <w:rPr>
          <w:rFonts w:cs="Calibri"/>
          <w:sz w:val="24"/>
          <w:szCs w:val="24"/>
        </w:rPr>
        <w:t>.</w:t>
      </w:r>
    </w:p>
    <w:p w14:paraId="3C4325D0" w14:textId="724E6E01" w:rsidR="002E464B" w:rsidRPr="002E464B" w:rsidRDefault="00576870" w:rsidP="002E464B">
      <w:pPr>
        <w:pStyle w:val="PargrafodaLista"/>
        <w:numPr>
          <w:ilvl w:val="0"/>
          <w:numId w:val="5"/>
        </w:numPr>
        <w:spacing w:after="0" w:line="360" w:lineRule="auto"/>
        <w:ind w:left="426" w:hanging="284"/>
        <w:jc w:val="both"/>
        <w:rPr>
          <w:rFonts w:cs="Calibri"/>
          <w:sz w:val="24"/>
          <w:szCs w:val="24"/>
        </w:rPr>
      </w:pPr>
      <w:r w:rsidRPr="0013275F">
        <w:rPr>
          <w:rFonts w:cs="Calibri"/>
          <w:sz w:val="24"/>
          <w:szCs w:val="24"/>
        </w:rPr>
        <w:t xml:space="preserve">Serão atribuídos </w:t>
      </w:r>
      <w:r w:rsidRPr="00793F8D">
        <w:rPr>
          <w:rFonts w:cs="Calibri"/>
          <w:sz w:val="24"/>
          <w:szCs w:val="24"/>
        </w:rPr>
        <w:t>prémios monetários aos 1º, 2º e 3º classificados</w:t>
      </w:r>
      <w:r w:rsidR="00A85915" w:rsidRPr="00793F8D">
        <w:rPr>
          <w:rFonts w:cs="Calibri"/>
          <w:sz w:val="24"/>
          <w:szCs w:val="24"/>
        </w:rPr>
        <w:t xml:space="preserve">: 1º lugar – </w:t>
      </w:r>
      <w:r w:rsidR="00793F8D">
        <w:rPr>
          <w:rFonts w:cs="Calibri"/>
          <w:sz w:val="24"/>
          <w:szCs w:val="24"/>
        </w:rPr>
        <w:t>75</w:t>
      </w:r>
      <w:r w:rsidR="00A85915" w:rsidRPr="00793F8D">
        <w:rPr>
          <w:rFonts w:cs="Calibri"/>
          <w:sz w:val="24"/>
          <w:szCs w:val="24"/>
        </w:rPr>
        <w:t>0€; 2º lugar – 500€; 3º lugar – 250€.</w:t>
      </w:r>
    </w:p>
    <w:p w14:paraId="1DDFC6A6" w14:textId="709D1D21" w:rsidR="00576870" w:rsidRPr="0013275F" w:rsidRDefault="00576870" w:rsidP="002E464B">
      <w:pPr>
        <w:spacing w:before="360" w:after="240"/>
        <w:jc w:val="center"/>
        <w:rPr>
          <w:rFonts w:ascii="Calibri" w:hAnsi="Calibri" w:cs="Calibri"/>
          <w:b/>
        </w:rPr>
      </w:pPr>
      <w:r w:rsidRPr="0013275F">
        <w:rPr>
          <w:rFonts w:ascii="Calibri" w:hAnsi="Calibri" w:cs="Calibri"/>
          <w:b/>
        </w:rPr>
        <w:t>V</w:t>
      </w:r>
      <w:r w:rsidR="00234AFF">
        <w:rPr>
          <w:rFonts w:ascii="Calibri" w:hAnsi="Calibri" w:cs="Calibri"/>
          <w:b/>
        </w:rPr>
        <w:t>I</w:t>
      </w:r>
      <w:r w:rsidRPr="0013275F">
        <w:rPr>
          <w:rFonts w:ascii="Calibri" w:hAnsi="Calibri" w:cs="Calibri"/>
          <w:b/>
        </w:rPr>
        <w:t xml:space="preserve"> - </w:t>
      </w:r>
      <w:r w:rsidRPr="00DA09DC">
        <w:rPr>
          <w:rFonts w:ascii="Calibri" w:hAnsi="Calibri" w:cs="Calibri"/>
          <w:b/>
          <w:bCs/>
        </w:rPr>
        <w:t>Disposições</w:t>
      </w:r>
      <w:r w:rsidRPr="0013275F">
        <w:rPr>
          <w:rFonts w:ascii="Calibri" w:hAnsi="Calibri" w:cs="Calibri"/>
          <w:b/>
        </w:rPr>
        <w:t xml:space="preserve"> Diversas</w:t>
      </w:r>
    </w:p>
    <w:p w14:paraId="2CD483E1" w14:textId="47A4B28D" w:rsidR="00576870" w:rsidRPr="0013275F" w:rsidRDefault="00576870" w:rsidP="00C97AFD">
      <w:pPr>
        <w:pStyle w:val="PargrafodaLista"/>
        <w:numPr>
          <w:ilvl w:val="0"/>
          <w:numId w:val="6"/>
        </w:numPr>
        <w:spacing w:after="0" w:line="360" w:lineRule="auto"/>
        <w:ind w:left="426" w:hanging="284"/>
        <w:contextualSpacing w:val="0"/>
        <w:jc w:val="both"/>
        <w:rPr>
          <w:rFonts w:cs="Calibri"/>
          <w:sz w:val="24"/>
          <w:szCs w:val="24"/>
        </w:rPr>
      </w:pPr>
      <w:r w:rsidRPr="0013275F">
        <w:rPr>
          <w:rFonts w:cs="Calibri"/>
          <w:sz w:val="24"/>
          <w:szCs w:val="24"/>
        </w:rPr>
        <w:t>Todos os Coros participantes terão</w:t>
      </w:r>
      <w:r w:rsidR="00F5147C">
        <w:rPr>
          <w:rFonts w:cs="Calibri"/>
          <w:sz w:val="24"/>
          <w:szCs w:val="24"/>
        </w:rPr>
        <w:t xml:space="preserve"> a possibilidade</w:t>
      </w:r>
      <w:r w:rsidRPr="0013275F">
        <w:rPr>
          <w:rFonts w:cs="Calibri"/>
          <w:sz w:val="24"/>
          <w:szCs w:val="24"/>
        </w:rPr>
        <w:t xml:space="preserve">, no dia da atuação, </w:t>
      </w:r>
      <w:r w:rsidR="00F5147C">
        <w:rPr>
          <w:rFonts w:cs="Calibri"/>
          <w:sz w:val="24"/>
          <w:szCs w:val="24"/>
        </w:rPr>
        <w:t xml:space="preserve">de realizar </w:t>
      </w:r>
      <w:r w:rsidRPr="0013275F">
        <w:rPr>
          <w:rFonts w:cs="Calibri"/>
          <w:sz w:val="24"/>
          <w:szCs w:val="24"/>
        </w:rPr>
        <w:t>um ensaio, mediante combinação prévia.</w:t>
      </w:r>
    </w:p>
    <w:p w14:paraId="6FD423B4" w14:textId="127C1CD6" w:rsidR="00576870" w:rsidRPr="0013275F" w:rsidRDefault="00576870" w:rsidP="00C97AFD">
      <w:pPr>
        <w:pStyle w:val="PargrafodaLista"/>
        <w:numPr>
          <w:ilvl w:val="0"/>
          <w:numId w:val="6"/>
        </w:numPr>
        <w:spacing w:after="0" w:line="360" w:lineRule="auto"/>
        <w:ind w:left="426" w:hanging="284"/>
        <w:jc w:val="both"/>
        <w:rPr>
          <w:rFonts w:cs="Calibri"/>
          <w:sz w:val="24"/>
          <w:szCs w:val="24"/>
        </w:rPr>
      </w:pPr>
      <w:r w:rsidRPr="0013275F">
        <w:rPr>
          <w:rFonts w:cs="Calibri"/>
          <w:sz w:val="24"/>
          <w:szCs w:val="24"/>
        </w:rPr>
        <w:t xml:space="preserve">A </w:t>
      </w:r>
      <w:r w:rsidR="00B616FD">
        <w:rPr>
          <w:rFonts w:cs="Calibri"/>
          <w:sz w:val="24"/>
          <w:szCs w:val="24"/>
        </w:rPr>
        <w:t>O</w:t>
      </w:r>
      <w:r w:rsidR="00B616FD" w:rsidRPr="0013275F">
        <w:rPr>
          <w:rFonts w:cs="Calibri"/>
          <w:sz w:val="24"/>
          <w:szCs w:val="24"/>
        </w:rPr>
        <w:t xml:space="preserve">rganização </w:t>
      </w:r>
      <w:r w:rsidRPr="0013275F">
        <w:rPr>
          <w:rFonts w:cs="Calibri"/>
          <w:sz w:val="24"/>
          <w:szCs w:val="24"/>
        </w:rPr>
        <w:t>não é responsável pelas despesas de transporte ou estadia dos Coros participantes.</w:t>
      </w:r>
    </w:p>
    <w:p w14:paraId="386AAFD8" w14:textId="00B0D447" w:rsidR="00576870" w:rsidRPr="0013275F" w:rsidRDefault="00576870" w:rsidP="00C97AFD">
      <w:pPr>
        <w:pStyle w:val="PargrafodaLista"/>
        <w:numPr>
          <w:ilvl w:val="0"/>
          <w:numId w:val="6"/>
        </w:numPr>
        <w:tabs>
          <w:tab w:val="left" w:pos="709"/>
        </w:tabs>
        <w:spacing w:after="0" w:line="360" w:lineRule="auto"/>
        <w:ind w:left="426" w:hanging="284"/>
        <w:jc w:val="both"/>
        <w:rPr>
          <w:rFonts w:cs="Calibri"/>
          <w:sz w:val="24"/>
          <w:szCs w:val="24"/>
        </w:rPr>
      </w:pPr>
      <w:r w:rsidRPr="0013275F">
        <w:rPr>
          <w:rFonts w:cs="Calibri"/>
          <w:sz w:val="24"/>
          <w:szCs w:val="24"/>
        </w:rPr>
        <w:t>A pedido prévio, a Organização prestará ajuda aos Coros participantes, em termos de informações (logística e outras)</w:t>
      </w:r>
      <w:r w:rsidR="00B57075">
        <w:rPr>
          <w:rFonts w:cs="Calibri"/>
          <w:sz w:val="24"/>
          <w:szCs w:val="24"/>
        </w:rPr>
        <w:t>,</w:t>
      </w:r>
      <w:r w:rsidRPr="0013275F">
        <w:rPr>
          <w:rFonts w:cs="Calibri"/>
          <w:sz w:val="24"/>
          <w:szCs w:val="24"/>
        </w:rPr>
        <w:t xml:space="preserve"> dentro da medida do que for possível.</w:t>
      </w:r>
    </w:p>
    <w:p w14:paraId="50A4292E" w14:textId="77777777" w:rsidR="00576870" w:rsidRPr="0013275F" w:rsidRDefault="00576870" w:rsidP="002E464B">
      <w:pPr>
        <w:keepNext/>
        <w:spacing w:before="360" w:after="240"/>
        <w:jc w:val="center"/>
        <w:rPr>
          <w:rFonts w:ascii="Calibri" w:hAnsi="Calibri" w:cs="Calibri"/>
          <w:b/>
          <w:bCs/>
        </w:rPr>
      </w:pPr>
      <w:r w:rsidRPr="0013275F">
        <w:rPr>
          <w:rFonts w:ascii="Calibri" w:hAnsi="Calibri" w:cs="Calibri"/>
          <w:b/>
          <w:bCs/>
        </w:rPr>
        <w:t>VI - Disposição Final</w:t>
      </w:r>
    </w:p>
    <w:p w14:paraId="44CCB66F" w14:textId="69CC7E09" w:rsidR="00576870" w:rsidRPr="0013275F" w:rsidRDefault="00576870" w:rsidP="003105DD">
      <w:pPr>
        <w:pStyle w:val="PargrafodaLista"/>
        <w:numPr>
          <w:ilvl w:val="0"/>
          <w:numId w:val="7"/>
        </w:numPr>
        <w:spacing w:after="0" w:line="360" w:lineRule="auto"/>
        <w:ind w:left="426" w:hanging="284"/>
        <w:contextualSpacing w:val="0"/>
        <w:jc w:val="both"/>
        <w:rPr>
          <w:rFonts w:cs="Calibri"/>
          <w:sz w:val="24"/>
          <w:szCs w:val="24"/>
        </w:rPr>
      </w:pPr>
      <w:r w:rsidRPr="00F5147C">
        <w:rPr>
          <w:rFonts w:cs="Calibri"/>
          <w:sz w:val="24"/>
          <w:szCs w:val="24"/>
        </w:rPr>
        <w:t xml:space="preserve">Todas as dúvidas ou casos omissos serão resolvidos pela Organização que é soberana, após consulta do </w:t>
      </w:r>
      <w:r w:rsidR="00ED1C13" w:rsidRPr="00F5147C">
        <w:rPr>
          <w:rFonts w:cs="Calibri"/>
          <w:sz w:val="24"/>
          <w:szCs w:val="24"/>
        </w:rPr>
        <w:t>J</w:t>
      </w:r>
      <w:r w:rsidRPr="00F5147C">
        <w:rPr>
          <w:rFonts w:cs="Calibri"/>
          <w:sz w:val="24"/>
          <w:szCs w:val="24"/>
        </w:rPr>
        <w:t xml:space="preserve">úri, </w:t>
      </w:r>
      <w:r w:rsidR="00F5147C" w:rsidRPr="00793F8D">
        <w:rPr>
          <w:rFonts w:cs="Calibri"/>
          <w:sz w:val="24"/>
          <w:szCs w:val="24"/>
        </w:rPr>
        <w:t>caso tal se revele relevante para o assunto em questão.</w:t>
      </w:r>
    </w:p>
    <w:sectPr w:rsidR="00576870" w:rsidRPr="0013275F" w:rsidSect="00456A62">
      <w:headerReference w:type="default" r:id="rId9"/>
      <w:footerReference w:type="default" r:id="rId10"/>
      <w:pgSz w:w="11906" w:h="16838" w:code="9"/>
      <w:pgMar w:top="1417" w:right="1701" w:bottom="1417" w:left="1701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655F1" w14:textId="77777777" w:rsidR="00F15616" w:rsidRDefault="00F15616" w:rsidP="00D518A9">
      <w:r>
        <w:separator/>
      </w:r>
    </w:p>
  </w:endnote>
  <w:endnote w:type="continuationSeparator" w:id="0">
    <w:p w14:paraId="75343EB3" w14:textId="77777777" w:rsidR="00F15616" w:rsidRDefault="00F15616" w:rsidP="00D51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F7FA8" w14:textId="77777777" w:rsidR="00576870" w:rsidRPr="00317187" w:rsidRDefault="00272CEE">
    <w:pPr>
      <w:pStyle w:val="Rodap"/>
      <w:jc w:val="right"/>
      <w:rPr>
        <w:rFonts w:ascii="Calibri" w:hAnsi="Calibri" w:cs="Calibri"/>
        <w:sz w:val="18"/>
        <w:szCs w:val="18"/>
      </w:rPr>
    </w:pPr>
    <w:r w:rsidRPr="00317187">
      <w:rPr>
        <w:rFonts w:ascii="Calibri" w:hAnsi="Calibri" w:cs="Calibri"/>
        <w:sz w:val="18"/>
        <w:szCs w:val="18"/>
      </w:rPr>
      <w:fldChar w:fldCharType="begin"/>
    </w:r>
    <w:r w:rsidR="00576870" w:rsidRPr="00317187">
      <w:rPr>
        <w:rFonts w:ascii="Calibri" w:hAnsi="Calibri" w:cs="Calibri"/>
        <w:sz w:val="18"/>
        <w:szCs w:val="18"/>
      </w:rPr>
      <w:instrText>PAGE   \* MERGEFORMAT</w:instrText>
    </w:r>
    <w:r w:rsidRPr="00317187">
      <w:rPr>
        <w:rFonts w:ascii="Calibri" w:hAnsi="Calibri" w:cs="Calibri"/>
        <w:sz w:val="18"/>
        <w:szCs w:val="18"/>
      </w:rPr>
      <w:fldChar w:fldCharType="separate"/>
    </w:r>
    <w:r w:rsidR="00993DDF">
      <w:rPr>
        <w:rFonts w:ascii="Calibri" w:hAnsi="Calibri" w:cs="Calibri"/>
        <w:noProof/>
        <w:sz w:val="18"/>
        <w:szCs w:val="18"/>
      </w:rPr>
      <w:t>1</w:t>
    </w:r>
    <w:r w:rsidRPr="00317187">
      <w:rPr>
        <w:rFonts w:ascii="Calibri" w:hAnsi="Calibri" w:cs="Calibri"/>
        <w:sz w:val="18"/>
        <w:szCs w:val="18"/>
      </w:rPr>
      <w:fldChar w:fldCharType="end"/>
    </w:r>
    <w:r w:rsidR="00576870" w:rsidRPr="00317187">
      <w:rPr>
        <w:rFonts w:ascii="Calibri" w:hAnsi="Calibri" w:cs="Calibri"/>
        <w:sz w:val="18"/>
        <w:szCs w:val="18"/>
      </w:rPr>
      <w:t>/</w:t>
    </w:r>
    <w:fldSimple w:instr=" NUMPAGES   \* MERGEFORMAT ">
      <w:r w:rsidR="00993DDF" w:rsidRPr="00993DDF">
        <w:rPr>
          <w:rFonts w:ascii="Calibri" w:hAnsi="Calibri" w:cs="Calibri"/>
          <w:noProof/>
          <w:sz w:val="18"/>
          <w:szCs w:val="18"/>
        </w:rPr>
        <w:t>4</w:t>
      </w:r>
    </w:fldSimple>
  </w:p>
  <w:p w14:paraId="56110441" w14:textId="77777777" w:rsidR="00576870" w:rsidRDefault="0057687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4F6EA" w14:textId="77777777" w:rsidR="00F15616" w:rsidRDefault="00F15616" w:rsidP="00D518A9">
      <w:r>
        <w:separator/>
      </w:r>
    </w:p>
  </w:footnote>
  <w:footnote w:type="continuationSeparator" w:id="0">
    <w:p w14:paraId="18ADD069" w14:textId="77777777" w:rsidR="00F15616" w:rsidRDefault="00F15616" w:rsidP="00D518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384"/>
      <w:gridCol w:w="3856"/>
      <w:gridCol w:w="1418"/>
      <w:gridCol w:w="2835"/>
    </w:tblGrid>
    <w:tr w:rsidR="00576870" w14:paraId="2F01CEEC" w14:textId="77777777" w:rsidTr="00BA52AB">
      <w:trPr>
        <w:trHeight w:val="1833"/>
      </w:trPr>
      <w:tc>
        <w:tcPr>
          <w:tcW w:w="1384" w:type="dxa"/>
          <w:vAlign w:val="center"/>
        </w:tcPr>
        <w:p w14:paraId="4299F1A9" w14:textId="77777777" w:rsidR="00576870" w:rsidRPr="00490EAD" w:rsidRDefault="009C70B5" w:rsidP="00BA52AB">
          <w:r>
            <w:rPr>
              <w:noProof/>
            </w:rPr>
            <w:drawing>
              <wp:inline distT="0" distB="0" distL="0" distR="0" wp14:anchorId="6C60FF2A" wp14:editId="6029E3AB">
                <wp:extent cx="790575" cy="876300"/>
                <wp:effectExtent l="0" t="0" r="0" b="0"/>
                <wp:docPr id="1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56" w:type="dxa"/>
          <w:vAlign w:val="center"/>
        </w:tcPr>
        <w:p w14:paraId="26D8A88D" w14:textId="77777777" w:rsidR="00576870" w:rsidRPr="00490EAD" w:rsidRDefault="00576870" w:rsidP="00BA52AB">
          <w:pPr>
            <w:ind w:left="-11" w:right="-108"/>
            <w:rPr>
              <w:rFonts w:ascii="Calibri" w:hAnsi="Calibri" w:cs="Calibri"/>
              <w:b/>
              <w:sz w:val="20"/>
              <w:szCs w:val="20"/>
            </w:rPr>
          </w:pPr>
          <w:r w:rsidRPr="00490EAD">
            <w:rPr>
              <w:rFonts w:ascii="Calibri" w:hAnsi="Calibri" w:cs="Calibri"/>
              <w:b/>
              <w:sz w:val="20"/>
              <w:szCs w:val="20"/>
            </w:rPr>
            <w:t>CASA DO PESSOAL DA CÂMARA MUNICIPAL, DOS SERVIÇOS MUNICIPALIZADOS E EMPRESAS MUNICIPAIS DE COIMBRA</w:t>
          </w:r>
        </w:p>
      </w:tc>
      <w:tc>
        <w:tcPr>
          <w:tcW w:w="1418" w:type="dxa"/>
          <w:vAlign w:val="center"/>
        </w:tcPr>
        <w:p w14:paraId="60C6FFFD" w14:textId="77777777" w:rsidR="00576870" w:rsidRPr="00490EAD" w:rsidRDefault="009C70B5" w:rsidP="00BA52AB">
          <w:pPr>
            <w:jc w:val="right"/>
          </w:pPr>
          <w:r>
            <w:rPr>
              <w:noProof/>
            </w:rPr>
            <w:drawing>
              <wp:inline distT="0" distB="0" distL="0" distR="0" wp14:anchorId="4210093D" wp14:editId="5BA0372A">
                <wp:extent cx="722308" cy="1064941"/>
                <wp:effectExtent l="0" t="0" r="1905" b="1905"/>
                <wp:docPr id="2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805" cy="1105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  <w:vAlign w:val="center"/>
        </w:tcPr>
        <w:p w14:paraId="4D5773C9" w14:textId="77777777" w:rsidR="00576870" w:rsidRPr="00490EAD" w:rsidRDefault="00576870" w:rsidP="00BA52AB">
          <w:pPr>
            <w:rPr>
              <w:sz w:val="28"/>
              <w:szCs w:val="28"/>
            </w:rPr>
          </w:pPr>
          <w:r w:rsidRPr="00490EAD">
            <w:rPr>
              <w:rFonts w:ascii="Calibri" w:hAnsi="Calibri" w:cs="Calibri"/>
              <w:b/>
              <w:sz w:val="28"/>
              <w:szCs w:val="28"/>
            </w:rPr>
            <w:t>CORO CARLOS SEIXAS</w:t>
          </w:r>
        </w:p>
      </w:tc>
    </w:tr>
  </w:tbl>
  <w:p w14:paraId="736BF299" w14:textId="77777777" w:rsidR="00576870" w:rsidRDefault="00576870">
    <w:pPr>
      <w:pStyle w:val="Cabealho"/>
    </w:pPr>
  </w:p>
  <w:p w14:paraId="0F46C0A3" w14:textId="77777777" w:rsidR="00576870" w:rsidRDefault="00576870">
    <w:pPr>
      <w:pStyle w:val="Cabealho"/>
    </w:pPr>
  </w:p>
  <w:p w14:paraId="2858D3CE" w14:textId="77777777" w:rsidR="00576870" w:rsidRDefault="0057687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E6A67"/>
    <w:multiLevelType w:val="multilevel"/>
    <w:tmpl w:val="71484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A7154"/>
    <w:multiLevelType w:val="multilevel"/>
    <w:tmpl w:val="8F10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cs="Times New Roman" w:hint="default"/>
        <w:b w:val="0"/>
        <w:i w:val="0"/>
        <w:sz w:val="22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cs="Times New Roman" w:hint="default"/>
      </w:rPr>
    </w:lvl>
  </w:abstractNum>
  <w:abstractNum w:abstractNumId="2" w15:restartNumberingAfterBreak="0">
    <w:nsid w:val="22C93422"/>
    <w:multiLevelType w:val="hybridMultilevel"/>
    <w:tmpl w:val="15DAB7B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47D6C"/>
    <w:multiLevelType w:val="hybridMultilevel"/>
    <w:tmpl w:val="C10C82F0"/>
    <w:lvl w:ilvl="0" w:tplc="0816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3384053C"/>
    <w:multiLevelType w:val="hybridMultilevel"/>
    <w:tmpl w:val="223256E2"/>
    <w:lvl w:ilvl="0" w:tplc="25A8200A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</w:rPr>
    </w:lvl>
    <w:lvl w:ilvl="1" w:tplc="08160019" w:tentative="1">
      <w:start w:val="1"/>
      <w:numFmt w:val="lowerLetter"/>
      <w:lvlText w:val="%2."/>
      <w:lvlJc w:val="left"/>
      <w:pPr>
        <w:ind w:left="1222" w:hanging="360"/>
      </w:pPr>
      <w:rPr>
        <w:rFonts w:cs="Times New Roman"/>
      </w:rPr>
    </w:lvl>
    <w:lvl w:ilvl="2" w:tplc="0816001B" w:tentative="1">
      <w:start w:val="1"/>
      <w:numFmt w:val="lowerRoman"/>
      <w:lvlText w:val="%3."/>
      <w:lvlJc w:val="right"/>
      <w:pPr>
        <w:ind w:left="1942" w:hanging="180"/>
      </w:pPr>
      <w:rPr>
        <w:rFonts w:cs="Times New Roman"/>
      </w:rPr>
    </w:lvl>
    <w:lvl w:ilvl="3" w:tplc="0816000F" w:tentative="1">
      <w:start w:val="1"/>
      <w:numFmt w:val="decimal"/>
      <w:lvlText w:val="%4."/>
      <w:lvlJc w:val="left"/>
      <w:pPr>
        <w:ind w:left="2662" w:hanging="360"/>
      </w:pPr>
      <w:rPr>
        <w:rFonts w:cs="Times New Roman"/>
      </w:rPr>
    </w:lvl>
    <w:lvl w:ilvl="4" w:tplc="08160019" w:tentative="1">
      <w:start w:val="1"/>
      <w:numFmt w:val="lowerLetter"/>
      <w:lvlText w:val="%5."/>
      <w:lvlJc w:val="left"/>
      <w:pPr>
        <w:ind w:left="3382" w:hanging="360"/>
      </w:pPr>
      <w:rPr>
        <w:rFonts w:cs="Times New Roman"/>
      </w:rPr>
    </w:lvl>
    <w:lvl w:ilvl="5" w:tplc="0816001B" w:tentative="1">
      <w:start w:val="1"/>
      <w:numFmt w:val="lowerRoman"/>
      <w:lvlText w:val="%6."/>
      <w:lvlJc w:val="right"/>
      <w:pPr>
        <w:ind w:left="4102" w:hanging="180"/>
      </w:pPr>
      <w:rPr>
        <w:rFonts w:cs="Times New Roman"/>
      </w:rPr>
    </w:lvl>
    <w:lvl w:ilvl="6" w:tplc="0816000F" w:tentative="1">
      <w:start w:val="1"/>
      <w:numFmt w:val="decimal"/>
      <w:lvlText w:val="%7."/>
      <w:lvlJc w:val="left"/>
      <w:pPr>
        <w:ind w:left="4822" w:hanging="360"/>
      </w:pPr>
      <w:rPr>
        <w:rFonts w:cs="Times New Roman"/>
      </w:rPr>
    </w:lvl>
    <w:lvl w:ilvl="7" w:tplc="08160019" w:tentative="1">
      <w:start w:val="1"/>
      <w:numFmt w:val="lowerLetter"/>
      <w:lvlText w:val="%8."/>
      <w:lvlJc w:val="left"/>
      <w:pPr>
        <w:ind w:left="5542" w:hanging="360"/>
      </w:pPr>
      <w:rPr>
        <w:rFonts w:cs="Times New Roman"/>
      </w:rPr>
    </w:lvl>
    <w:lvl w:ilvl="8" w:tplc="0816001B" w:tentative="1">
      <w:start w:val="1"/>
      <w:numFmt w:val="lowerRoman"/>
      <w:lvlText w:val="%9."/>
      <w:lvlJc w:val="right"/>
      <w:pPr>
        <w:ind w:left="6262" w:hanging="180"/>
      </w:pPr>
      <w:rPr>
        <w:rFonts w:cs="Times New Roman"/>
      </w:rPr>
    </w:lvl>
  </w:abstractNum>
  <w:abstractNum w:abstractNumId="5" w15:restartNumberingAfterBreak="0">
    <w:nsid w:val="42F629D2"/>
    <w:multiLevelType w:val="multilevel"/>
    <w:tmpl w:val="74E2A2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cs="Times New Roman" w:hint="default"/>
        <w:b w:val="0"/>
        <w:i w:val="0"/>
        <w:sz w:val="22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cs="Times New Roman" w:hint="default"/>
      </w:rPr>
    </w:lvl>
  </w:abstractNum>
  <w:abstractNum w:abstractNumId="6" w15:restartNumberingAfterBreak="0">
    <w:nsid w:val="54870791"/>
    <w:multiLevelType w:val="multilevel"/>
    <w:tmpl w:val="1E8091A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7" w15:restartNumberingAfterBreak="0">
    <w:nsid w:val="61097082"/>
    <w:multiLevelType w:val="hybridMultilevel"/>
    <w:tmpl w:val="F27654D8"/>
    <w:lvl w:ilvl="0" w:tplc="0816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7D6A2F9E"/>
    <w:multiLevelType w:val="hybridMultilevel"/>
    <w:tmpl w:val="585C56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624764"/>
    <w:multiLevelType w:val="hybridMultilevel"/>
    <w:tmpl w:val="F27654D8"/>
    <w:lvl w:ilvl="0" w:tplc="0816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73548399">
    <w:abstractNumId w:val="3"/>
  </w:num>
  <w:num w:numId="2" w16cid:durableId="314338440">
    <w:abstractNumId w:val="6"/>
  </w:num>
  <w:num w:numId="3" w16cid:durableId="1945531387">
    <w:abstractNumId w:val="5"/>
  </w:num>
  <w:num w:numId="4" w16cid:durableId="646279811">
    <w:abstractNumId w:val="1"/>
  </w:num>
  <w:num w:numId="5" w16cid:durableId="13196819">
    <w:abstractNumId w:val="4"/>
  </w:num>
  <w:num w:numId="6" w16cid:durableId="1869642903">
    <w:abstractNumId w:val="7"/>
  </w:num>
  <w:num w:numId="7" w16cid:durableId="1708607415">
    <w:abstractNumId w:val="9"/>
  </w:num>
  <w:num w:numId="8" w16cid:durableId="358311953">
    <w:abstractNumId w:val="2"/>
  </w:num>
  <w:num w:numId="9" w16cid:durableId="312103350">
    <w:abstractNumId w:val="0"/>
  </w:num>
  <w:num w:numId="10" w16cid:durableId="1524494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A9"/>
    <w:rsid w:val="000039D4"/>
    <w:rsid w:val="0002494C"/>
    <w:rsid w:val="00040767"/>
    <w:rsid w:val="00043114"/>
    <w:rsid w:val="00044364"/>
    <w:rsid w:val="00051B38"/>
    <w:rsid w:val="0005704F"/>
    <w:rsid w:val="00063CD3"/>
    <w:rsid w:val="00070978"/>
    <w:rsid w:val="0007210B"/>
    <w:rsid w:val="00073312"/>
    <w:rsid w:val="00084A73"/>
    <w:rsid w:val="000875BE"/>
    <w:rsid w:val="00094807"/>
    <w:rsid w:val="000A69C9"/>
    <w:rsid w:val="000C06D4"/>
    <w:rsid w:val="000C1E9C"/>
    <w:rsid w:val="000F0D5D"/>
    <w:rsid w:val="0013275F"/>
    <w:rsid w:val="00162EA3"/>
    <w:rsid w:val="0016635D"/>
    <w:rsid w:val="00166FC9"/>
    <w:rsid w:val="0017245A"/>
    <w:rsid w:val="00172974"/>
    <w:rsid w:val="00182CC0"/>
    <w:rsid w:val="0019668C"/>
    <w:rsid w:val="001A5DB7"/>
    <w:rsid w:val="001B4738"/>
    <w:rsid w:val="001C1CC5"/>
    <w:rsid w:val="001D2EEF"/>
    <w:rsid w:val="001F5541"/>
    <w:rsid w:val="002069B7"/>
    <w:rsid w:val="00210801"/>
    <w:rsid w:val="00217E96"/>
    <w:rsid w:val="00234AFF"/>
    <w:rsid w:val="00234DBD"/>
    <w:rsid w:val="00236A92"/>
    <w:rsid w:val="00272CEE"/>
    <w:rsid w:val="00281C54"/>
    <w:rsid w:val="0028304B"/>
    <w:rsid w:val="002901CE"/>
    <w:rsid w:val="002B5D99"/>
    <w:rsid w:val="002C249E"/>
    <w:rsid w:val="002D3FE4"/>
    <w:rsid w:val="002E464B"/>
    <w:rsid w:val="002E7C2C"/>
    <w:rsid w:val="002F1192"/>
    <w:rsid w:val="002F43C9"/>
    <w:rsid w:val="00317187"/>
    <w:rsid w:val="003348AA"/>
    <w:rsid w:val="00343C70"/>
    <w:rsid w:val="00347BA6"/>
    <w:rsid w:val="0039661D"/>
    <w:rsid w:val="003A531B"/>
    <w:rsid w:val="003F17F5"/>
    <w:rsid w:val="004144F3"/>
    <w:rsid w:val="00435BA4"/>
    <w:rsid w:val="00440092"/>
    <w:rsid w:val="00454B86"/>
    <w:rsid w:val="00455675"/>
    <w:rsid w:val="00456A62"/>
    <w:rsid w:val="004633D9"/>
    <w:rsid w:val="00464E74"/>
    <w:rsid w:val="004732A8"/>
    <w:rsid w:val="004775B5"/>
    <w:rsid w:val="00490EAD"/>
    <w:rsid w:val="004B4829"/>
    <w:rsid w:val="004D18D7"/>
    <w:rsid w:val="004D41C2"/>
    <w:rsid w:val="004E3D16"/>
    <w:rsid w:val="00521363"/>
    <w:rsid w:val="00523B4A"/>
    <w:rsid w:val="00556F69"/>
    <w:rsid w:val="00557394"/>
    <w:rsid w:val="0057394D"/>
    <w:rsid w:val="00576870"/>
    <w:rsid w:val="00582823"/>
    <w:rsid w:val="005A2CEA"/>
    <w:rsid w:val="005B6737"/>
    <w:rsid w:val="005C3AE7"/>
    <w:rsid w:val="005F4BF0"/>
    <w:rsid w:val="0060167C"/>
    <w:rsid w:val="006036E0"/>
    <w:rsid w:val="00603A42"/>
    <w:rsid w:val="00604528"/>
    <w:rsid w:val="00627AAE"/>
    <w:rsid w:val="00637B61"/>
    <w:rsid w:val="00661C21"/>
    <w:rsid w:val="006669E2"/>
    <w:rsid w:val="00684C9B"/>
    <w:rsid w:val="006901DD"/>
    <w:rsid w:val="006952C3"/>
    <w:rsid w:val="006A7550"/>
    <w:rsid w:val="006B29F5"/>
    <w:rsid w:val="006B3AE2"/>
    <w:rsid w:val="006D602D"/>
    <w:rsid w:val="006E2508"/>
    <w:rsid w:val="00716B72"/>
    <w:rsid w:val="00727D29"/>
    <w:rsid w:val="00755DD7"/>
    <w:rsid w:val="007741E7"/>
    <w:rsid w:val="00793F8D"/>
    <w:rsid w:val="007A1E42"/>
    <w:rsid w:val="007D6CF9"/>
    <w:rsid w:val="007E7CE1"/>
    <w:rsid w:val="0080086B"/>
    <w:rsid w:val="008011A2"/>
    <w:rsid w:val="0083322C"/>
    <w:rsid w:val="00845D1A"/>
    <w:rsid w:val="00850ED0"/>
    <w:rsid w:val="00852E05"/>
    <w:rsid w:val="00863C94"/>
    <w:rsid w:val="00882F98"/>
    <w:rsid w:val="00895AD1"/>
    <w:rsid w:val="008A5B4F"/>
    <w:rsid w:val="008D5B5F"/>
    <w:rsid w:val="008F7B88"/>
    <w:rsid w:val="009040E5"/>
    <w:rsid w:val="00933416"/>
    <w:rsid w:val="00933993"/>
    <w:rsid w:val="009731AD"/>
    <w:rsid w:val="0099012C"/>
    <w:rsid w:val="00993DDF"/>
    <w:rsid w:val="009A7F67"/>
    <w:rsid w:val="009C70B5"/>
    <w:rsid w:val="00A034F1"/>
    <w:rsid w:val="00A06AD8"/>
    <w:rsid w:val="00A547A4"/>
    <w:rsid w:val="00A85915"/>
    <w:rsid w:val="00A93FEB"/>
    <w:rsid w:val="00AA360B"/>
    <w:rsid w:val="00AB2A9F"/>
    <w:rsid w:val="00AE29F1"/>
    <w:rsid w:val="00AE4A09"/>
    <w:rsid w:val="00AE5F28"/>
    <w:rsid w:val="00AE5F8B"/>
    <w:rsid w:val="00B20D12"/>
    <w:rsid w:val="00B314BB"/>
    <w:rsid w:val="00B57075"/>
    <w:rsid w:val="00B616FD"/>
    <w:rsid w:val="00B95732"/>
    <w:rsid w:val="00BA52AB"/>
    <w:rsid w:val="00BE6172"/>
    <w:rsid w:val="00C533DA"/>
    <w:rsid w:val="00C63824"/>
    <w:rsid w:val="00C862FD"/>
    <w:rsid w:val="00C9293F"/>
    <w:rsid w:val="00C97AFD"/>
    <w:rsid w:val="00CA425E"/>
    <w:rsid w:val="00CD40A7"/>
    <w:rsid w:val="00CE27FD"/>
    <w:rsid w:val="00CE746F"/>
    <w:rsid w:val="00D204D2"/>
    <w:rsid w:val="00D206DF"/>
    <w:rsid w:val="00D316E4"/>
    <w:rsid w:val="00D35C65"/>
    <w:rsid w:val="00D402FB"/>
    <w:rsid w:val="00D518A9"/>
    <w:rsid w:val="00D55057"/>
    <w:rsid w:val="00D622F4"/>
    <w:rsid w:val="00DA09DC"/>
    <w:rsid w:val="00DE74CF"/>
    <w:rsid w:val="00E66A7E"/>
    <w:rsid w:val="00E73504"/>
    <w:rsid w:val="00E87C99"/>
    <w:rsid w:val="00EA5E5C"/>
    <w:rsid w:val="00EB56B9"/>
    <w:rsid w:val="00ED1C13"/>
    <w:rsid w:val="00F15616"/>
    <w:rsid w:val="00F5147C"/>
    <w:rsid w:val="00F97856"/>
    <w:rsid w:val="00FA293E"/>
    <w:rsid w:val="00FA2BDB"/>
    <w:rsid w:val="00FC7D73"/>
    <w:rsid w:val="00FE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414A22D"/>
  <w15:docId w15:val="{11A56C0C-A2D4-4B17-8788-221AE4C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8A9"/>
    <w:rPr>
      <w:rFonts w:ascii="Times New Roman" w:eastAsia="Times New Roman" w:hAnsi="Times New Roman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rsid w:val="00D518A9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locked/>
    <w:rsid w:val="00D518A9"/>
    <w:rPr>
      <w:rFonts w:ascii="Tahoma" w:hAnsi="Tahoma" w:cs="Tahoma"/>
      <w:sz w:val="16"/>
      <w:szCs w:val="16"/>
      <w:lang w:eastAsia="pt-PT"/>
    </w:rPr>
  </w:style>
  <w:style w:type="table" w:styleId="TabelacomGrelha">
    <w:name w:val="Table Grid"/>
    <w:basedOn w:val="Tabelanormal"/>
    <w:uiPriority w:val="99"/>
    <w:rsid w:val="00D518A9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rsid w:val="00D518A9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locked/>
    <w:rsid w:val="00D518A9"/>
    <w:rPr>
      <w:rFonts w:ascii="Times New Roman" w:hAnsi="Times New Roman" w:cs="Times New Roman"/>
      <w:sz w:val="24"/>
      <w:szCs w:val="24"/>
      <w:lang w:eastAsia="pt-PT"/>
    </w:rPr>
  </w:style>
  <w:style w:type="paragraph" w:styleId="Rodap">
    <w:name w:val="footer"/>
    <w:basedOn w:val="Normal"/>
    <w:link w:val="RodapCarter"/>
    <w:uiPriority w:val="99"/>
    <w:rsid w:val="00D518A9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locked/>
    <w:rsid w:val="00D518A9"/>
    <w:rPr>
      <w:rFonts w:ascii="Times New Roman" w:hAnsi="Times New Roman" w:cs="Times New Roman"/>
      <w:sz w:val="24"/>
      <w:szCs w:val="24"/>
      <w:lang w:eastAsia="pt-PT"/>
    </w:rPr>
  </w:style>
  <w:style w:type="paragraph" w:styleId="PargrafodaLista">
    <w:name w:val="List Paragraph"/>
    <w:basedOn w:val="Normal"/>
    <w:uiPriority w:val="99"/>
    <w:qFormat/>
    <w:rsid w:val="0013275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iperligao">
    <w:name w:val="Hyperlink"/>
    <w:basedOn w:val="Tipodeletrapredefinidodopargrafo"/>
    <w:uiPriority w:val="99"/>
    <w:rsid w:val="0013275F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A7550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  <w:style w:type="paragraph" w:styleId="Reviso">
    <w:name w:val="Revision"/>
    <w:hidden/>
    <w:uiPriority w:val="99"/>
    <w:semiHidden/>
    <w:rsid w:val="00716B72"/>
    <w:rPr>
      <w:rFonts w:ascii="Times New Roman" w:eastAsia="Times New Roman" w:hAnsi="Times New Roman"/>
      <w:sz w:val="24"/>
      <w:szCs w:val="24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82823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B314B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495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rlosseixas.coro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E6A486-C222-2F4D-98C7-CDDBAE271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807</Words>
  <Characters>4364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FáFá</dc:creator>
  <cp:keywords/>
  <dc:description/>
  <cp:lastModifiedBy>Catarina Cardoso</cp:lastModifiedBy>
  <cp:revision>10</cp:revision>
  <cp:lastPrinted>2026-04-02T10:08:00Z</cp:lastPrinted>
  <dcterms:created xsi:type="dcterms:W3CDTF">2026-03-15T19:56:00Z</dcterms:created>
  <dcterms:modified xsi:type="dcterms:W3CDTF">2026-04-02T10:08:00Z</dcterms:modified>
</cp:coreProperties>
</file>