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aps w:val="0"/>
          <w:color w:val="333333"/>
          <w:spacing w:val="0"/>
          <w:sz w:val="21"/>
          <w:szCs w:val="21"/>
          <w:shd w:val="clear" w:fill="FCFCFC"/>
          <w:lang w:val="en-US" w:eastAsia="zh-CN"/>
        </w:rPr>
        <w:t>软件定义网络中的基于深度强化学习的攻击检测</w:t>
      </w:r>
    </w:p>
    <w:p>
      <w:pPr>
        <w:rPr>
          <w:rFonts w:hint="eastAsia"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I</w:t>
      </w:r>
      <w:r>
        <w:rPr>
          <w:rFonts w:hint="eastAsia" w:ascii="Georgia" w:hAnsi="Georgia" w:eastAsia="宋体" w:cs="Georgia"/>
          <w:i w:val="0"/>
          <w:iCs w:val="0"/>
          <w:caps w:val="0"/>
          <w:color w:val="333333"/>
          <w:spacing w:val="0"/>
          <w:sz w:val="21"/>
          <w:szCs w:val="21"/>
          <w:shd w:val="clear" w:fill="FCFCFC"/>
          <w:lang w:val="en-US" w:eastAsia="zh-CN"/>
        </w:rPr>
        <w:t>ntroduction</w:t>
      </w:r>
    </w:p>
    <w:p>
      <w:pPr>
        <w:ind w:firstLine="420" w:firstLineChars="200"/>
        <w:rPr>
          <w:rFonts w:hint="default" w:ascii="Georgia" w:hAnsi="Georgia" w:eastAsia="宋体" w:cs="Georgia"/>
          <w:i w:val="0"/>
          <w:iCs w:val="0"/>
          <w:caps w:val="0"/>
          <w:color w:val="333333"/>
          <w:spacing w:val="0"/>
          <w:sz w:val="21"/>
          <w:szCs w:val="21"/>
          <w:shd w:val="clear" w:fill="FCFCFC"/>
          <w:lang w:val="en-US" w:eastAsia="zh-CN"/>
        </w:rPr>
      </w:pPr>
      <w:r>
        <w:rPr>
          <w:rFonts w:hint="default" w:ascii="Georgia" w:hAnsi="Georgia" w:eastAsia="宋体" w:cs="Georgia"/>
          <w:i w:val="0"/>
          <w:iCs w:val="0"/>
          <w:caps w:val="0"/>
          <w:color w:val="333333"/>
          <w:spacing w:val="0"/>
          <w:sz w:val="21"/>
          <w:szCs w:val="21"/>
          <w:shd w:val="clear" w:fill="FCFCFC"/>
          <w:lang w:val="en-US" w:eastAsia="zh-CN"/>
        </w:rPr>
        <w:t>在现代网络环境中，网络拓扑和流量的动态变化，以及不断增加的网络攻击数量，对现有的防御系统带来了巨大挑战。入侵检测是通过监控网络或计算机系统活动来识别和检测潜在的入侵行为或恶意活动。入侵检测方式可以分为两类：基于特征的入侵检测和基于异常的入侵检测</w:t>
      </w:r>
      <w:r>
        <w:rPr>
          <w:rFonts w:hint="eastAsia" w:ascii="Georgia" w:hAnsi="Georgia" w:eastAsia="宋体" w:cs="Georgia"/>
          <w:i w:val="0"/>
          <w:iCs w:val="0"/>
          <w:caps w:val="0"/>
          <w:color w:val="333333"/>
          <w:spacing w:val="0"/>
          <w:sz w:val="21"/>
          <w:szCs w:val="21"/>
          <w:shd w:val="clear" w:fill="FCFCFC"/>
          <w:lang w:val="en-US" w:eastAsia="zh-CN"/>
        </w:rPr>
        <w:t>。</w:t>
      </w:r>
      <w:r>
        <w:rPr>
          <w:rFonts w:hint="default" w:ascii="Georgia" w:hAnsi="Georgia" w:eastAsia="宋体" w:cs="Georgia"/>
          <w:i w:val="0"/>
          <w:iCs w:val="0"/>
          <w:caps w:val="0"/>
          <w:color w:val="333333"/>
          <w:spacing w:val="0"/>
          <w:sz w:val="21"/>
          <w:szCs w:val="21"/>
          <w:shd w:val="clear" w:fill="FCFCFC"/>
          <w:lang w:val="en-US" w:eastAsia="zh-CN"/>
        </w:rPr>
        <w:t>基于特征的入侵检测（Signature-based Detection）和基于异常的入侵检测（Anomaly-based Detection）都可以利用机器学习算法来训练模型以区分正常和异常活动，从而实现入侵检测的高性能。传统机器学习方法能够从输入数据中提取有用的特征，例如网络流量统计信息、协议字段、传输特征等。这些方法如决策树、朴素贝叶斯、支持向量机等在已知攻击类型检测中具有良好性能和效果。然而，传统机器学习方法对于特征选择和提取高度依赖领域知识和人工设计，需要专业人员进行特征工程，耗费大量时间和精力。此外，传统机器学习方法构建的模型是基于静态的训练数据，在动态的网络环境中，入侵行为和攻击方式不断演变和变化，包括新攻击的出现和新服务的利用，网络行为可能随时间发生显著变化。这使得传统的机器学习模型很快过时，需要频繁且昂贵的模型更新。因此，提出具有自适应性的入侵检测模型成为网络安全的重要任务</w:t>
      </w:r>
      <w:r>
        <w:rPr>
          <w:rFonts w:hint="eastAsia" w:ascii="Georgia" w:hAnsi="Georgia" w:eastAsia="宋体" w:cs="Georgia"/>
          <w:i w:val="0"/>
          <w:iCs w:val="0"/>
          <w:caps w:val="0"/>
          <w:color w:val="333333"/>
          <w:spacing w:val="0"/>
          <w:sz w:val="21"/>
          <w:szCs w:val="21"/>
          <w:shd w:val="clear" w:fill="FCFCFC"/>
          <w:lang w:val="en-US" w:eastAsia="zh-CN"/>
        </w:rPr>
        <w:t>。</w:t>
      </w:r>
    </w:p>
    <w:p>
      <w:pPr>
        <w:ind w:firstLine="420" w:firstLineChars="200"/>
        <w:rPr>
          <w:rFonts w:hint="default" w:ascii="Georgia" w:hAnsi="Georgia" w:eastAsia="宋体" w:cs="Georgia"/>
          <w:i w:val="0"/>
          <w:iCs w:val="0"/>
          <w:caps w:val="0"/>
          <w:color w:val="333333"/>
          <w:spacing w:val="0"/>
          <w:sz w:val="21"/>
          <w:szCs w:val="21"/>
          <w:shd w:val="clear" w:fill="FCFCFC"/>
          <w:lang w:val="en-US" w:eastAsia="zh-CN"/>
        </w:rPr>
      </w:pPr>
      <w:r>
        <w:rPr>
          <w:rFonts w:hint="default" w:ascii="Georgia" w:hAnsi="Georgia" w:eastAsia="宋体" w:cs="Georgia"/>
          <w:i w:val="0"/>
          <w:iCs w:val="0"/>
          <w:caps w:val="0"/>
          <w:color w:val="333333"/>
          <w:spacing w:val="0"/>
          <w:sz w:val="21"/>
          <w:szCs w:val="21"/>
          <w:shd w:val="clear" w:fill="FCFCFC"/>
          <w:lang w:val="en-US" w:eastAsia="zh-CN"/>
        </w:rPr>
        <w:t>软件定义网络 (SDN) 是一种创新的网络模型，它将控制从数据平面中分离出来。具体来说，SDN控制器掌握全局网络视图并执行转发决策，而SDN交换机仅在数据平面中进行流量转发。此外，控制平面和数据平面之间的通信通过 OpenFlow 协议进行管理，该协议允许 SDN 交换机使用流表执行流量转发任务，其中 SDN控制器 可以动态添加/删除/更新流规则。因此，利用SDN架构实现了网络安全等众多复杂的网络控制和管理任务。然而，基于SDN的网络中存在一些安全漏洞，并且由于暴露的网络层出现新的攻击面而导致异常问题的处理具有挑战性。</w:t>
      </w:r>
    </w:p>
    <w:p>
      <w:pPr>
        <w:ind w:firstLine="420" w:firstLineChars="0"/>
        <w:rPr>
          <w:rFonts w:hint="default"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aps w:val="0"/>
          <w:color w:val="333333"/>
          <w:spacing w:val="0"/>
          <w:sz w:val="21"/>
          <w:szCs w:val="21"/>
          <w:shd w:val="clear" w:fill="FCFCFC"/>
          <w:lang w:val="en-US" w:eastAsia="zh-CN"/>
        </w:rPr>
        <w:t>本文中，我们提出了一种新的基于强化学习的入侵检测系统，在数据平面中利用P4语言实现强化学习算法</w:t>
      </w:r>
      <w:r>
        <w:rPr>
          <w:rFonts w:hint="eastAsia" w:ascii="Georgia" w:hAnsi="Georgia" w:eastAsia="宋体" w:cs="Georgia"/>
          <w:i w:val="0"/>
          <w:iCs w:val="0"/>
          <w:caps w:val="0"/>
          <w:color w:val="333333"/>
          <w:spacing w:val="0"/>
          <w:sz w:val="21"/>
          <w:szCs w:val="21"/>
          <w:highlight w:val="yellow"/>
          <w:shd w:val="clear" w:fill="FCFCFC"/>
          <w:lang w:val="en-US" w:eastAsia="zh-CN"/>
        </w:rPr>
        <w:t>对流量进行特征提取，然后将最优的特征向量发送至控制平面进行攻击类型检测</w:t>
      </w:r>
      <w:r>
        <w:rPr>
          <w:rFonts w:hint="eastAsia" w:ascii="Georgia" w:hAnsi="Georgia" w:eastAsia="宋体" w:cs="Georgia"/>
          <w:i w:val="0"/>
          <w:iCs w:val="0"/>
          <w:caps w:val="0"/>
          <w:color w:val="333333"/>
          <w:spacing w:val="0"/>
          <w:sz w:val="21"/>
          <w:szCs w:val="21"/>
          <w:shd w:val="clear" w:fill="FCFCFC"/>
          <w:lang w:val="en-US" w:eastAsia="zh-CN"/>
        </w:rPr>
        <w:t>，检测结果通过控制器下发流表的方式发送至数据平面，更改交换机中恶意流量的转发规则，对后续的恶意流量在数据平面实现线速处理。</w:t>
      </w:r>
    </w:p>
    <w:p>
      <w:pPr>
        <w:ind w:firstLine="420" w:firstLineChars="200"/>
        <w:rPr>
          <w:rFonts w:hint="eastAsia"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aps w:val="0"/>
          <w:color w:val="333333"/>
          <w:spacing w:val="0"/>
          <w:sz w:val="21"/>
          <w:szCs w:val="21"/>
          <w:shd w:val="clear" w:fill="FCFCFC"/>
          <w:lang w:val="en-US" w:eastAsia="zh-CN"/>
        </w:rPr>
        <w:t>本文的其余部分安排如下。第二部分介绍了用于入侵检测的机器和强化学习技术。第三节回顾相关工作。第四节描述了我们提出的用于入侵检测的强化学习模型，而第五节对其进行了评估。第六节提出了本文的最后结论。</w:t>
      </w:r>
    </w:p>
    <w:p>
      <w:pPr>
        <w:rPr>
          <w:rFonts w:hint="default" w:ascii="Georgia" w:hAnsi="Georgia" w:eastAsia="宋体" w:cs="Georgia"/>
          <w:i w:val="0"/>
          <w:iCs w:val="0"/>
          <w:caps w:val="0"/>
          <w:color w:val="333333"/>
          <w:spacing w:val="0"/>
          <w:sz w:val="21"/>
          <w:szCs w:val="21"/>
          <w:shd w:val="clear" w:fill="FCFCFC"/>
          <w:lang w:val="en-US" w:eastAsia="zh-CN"/>
        </w:rPr>
      </w:pPr>
      <w:r>
        <w:rPr>
          <w:rFonts w:hint="default" w:ascii="Georgia" w:hAnsi="Georgia" w:eastAsia="宋体" w:cs="Georgia"/>
          <w:i w:val="0"/>
          <w:iCs w:val="0"/>
          <w:caps w:val="0"/>
          <w:color w:val="333333"/>
          <w:spacing w:val="0"/>
          <w:sz w:val="21"/>
          <w:szCs w:val="21"/>
          <w:shd w:val="clear" w:fill="FCFCFC"/>
          <w:lang w:val="en-US" w:eastAsia="zh-CN"/>
        </w:rPr>
        <w:t>Preliminary</w:t>
      </w:r>
    </w:p>
    <w:p>
      <w:pPr>
        <w:numPr>
          <w:ilvl w:val="0"/>
          <w:numId w:val="1"/>
        </w:numPr>
        <w:ind w:left="0" w:leftChars="0" w:firstLineChars="0"/>
        <w:rPr>
          <w:rFonts w:hint="default"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aps w:val="0"/>
          <w:color w:val="333333"/>
          <w:spacing w:val="0"/>
          <w:sz w:val="21"/>
          <w:szCs w:val="21"/>
          <w:shd w:val="clear" w:fill="FCFCFC"/>
          <w:lang w:val="en-US" w:eastAsia="zh-CN"/>
        </w:rPr>
        <w:t>SDN Dataplane</w:t>
      </w:r>
    </w:p>
    <w:p>
      <w:pPr>
        <w:numPr>
          <w:ilvl w:val="0"/>
          <w:numId w:val="0"/>
        </w:numPr>
        <w:ind w:leftChars="0"/>
        <w:jc w:val="center"/>
        <w:rPr>
          <w:rFonts w:hint="default" w:ascii="Georgia" w:hAnsi="Georgia" w:eastAsia="宋体" w:cs="Georgia"/>
          <w:i w:val="0"/>
          <w:iCs w:val="0"/>
          <w:caps w:val="0"/>
          <w:color w:val="333333"/>
          <w:spacing w:val="0"/>
          <w:sz w:val="21"/>
          <w:szCs w:val="21"/>
          <w:shd w:val="clear" w:fill="FCFCFC"/>
          <w:lang w:val="en-US" w:eastAsia="zh-CN"/>
        </w:rPr>
      </w:pPr>
    </w:p>
    <w:p>
      <w:pPr>
        <w:numPr>
          <w:ilvl w:val="0"/>
          <w:numId w:val="0"/>
        </w:numPr>
        <w:ind w:leftChars="0"/>
        <w:jc w:val="center"/>
        <w:rPr>
          <w:rFonts w:hint="default" w:ascii="Georgia" w:hAnsi="Georgia" w:eastAsia="宋体" w:cs="Georgia"/>
          <w:i w:val="0"/>
          <w:iCs w:val="0"/>
          <w:caps w:val="0"/>
          <w:color w:val="333333"/>
          <w:spacing w:val="0"/>
          <w:sz w:val="21"/>
          <w:szCs w:val="21"/>
          <w:shd w:val="clear" w:fill="FCFCFC"/>
          <w:lang w:val="en-US" w:eastAsia="zh-CN"/>
        </w:rPr>
      </w:pPr>
      <w:r>
        <w:rPr>
          <w:rFonts w:hint="default" w:ascii="Georgia" w:hAnsi="Georgia" w:eastAsia="宋体" w:cs="Georgia"/>
          <w:i w:val="0"/>
          <w:iCs w:val="0"/>
          <w:caps w:val="0"/>
          <w:color w:val="333333"/>
          <w:spacing w:val="0"/>
          <w:sz w:val="21"/>
          <w:szCs w:val="21"/>
          <w:shd w:val="clear" w:fill="FCFCFC"/>
          <w:lang w:val="en-US" w:eastAsia="zh-CN"/>
        </w:rPr>
        <w:object>
          <v:shape id="_x0000_i1025" o:spt="75" alt="" type="#_x0000_t75" style="height:203.8pt;width:207.85pt;" o:ole="t" filled="f" o:preferrelative="t" stroked="f" coordsize="21600,21600">
            <v:path/>
            <v:fill on="f" focussize="0,0"/>
            <v:stroke on="f"/>
            <v:imagedata r:id="rId5" cropright="9576f" o:title=""/>
            <o:lock v:ext="edit" aspectratio="f"/>
            <w10:wrap type="none"/>
            <w10:anchorlock/>
          </v:shape>
          <o:OLEObject Type="Embed" ProgID="Visio.Drawing.15" ShapeID="_x0000_i1025" DrawAspect="Content" ObjectID="_1468075725" r:id="rId4">
            <o:LockedField>false</o:LockedField>
          </o:OLEObject>
        </w:object>
      </w:r>
    </w:p>
    <w:p>
      <w:pPr>
        <w:numPr>
          <w:ilvl w:val="0"/>
          <w:numId w:val="0"/>
        </w:numPr>
        <w:ind w:leftChars="0"/>
        <w:jc w:val="center"/>
        <w:rPr>
          <w:rFonts w:hint="default"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aps w:val="0"/>
          <w:color w:val="333333"/>
          <w:spacing w:val="0"/>
          <w:sz w:val="21"/>
          <w:szCs w:val="21"/>
          <w:shd w:val="clear" w:fill="FCFCFC"/>
          <w:lang w:val="en-US" w:eastAsia="zh-CN"/>
        </w:rPr>
        <w:t>SDN网络架构图</w:t>
      </w:r>
    </w:p>
    <w:p>
      <w:pPr>
        <w:numPr>
          <w:ilvl w:val="0"/>
          <w:numId w:val="1"/>
        </w:numPr>
        <w:ind w:left="0" w:leftChars="0" w:firstLineChars="0"/>
        <w:rPr>
          <w:rFonts w:hint="default" w:ascii="Georgia" w:hAnsi="Georgia" w:eastAsia="宋体" w:cs="Georgia"/>
          <w:i w:val="0"/>
          <w:iCs w:val="0"/>
          <w:caps w:val="0"/>
          <w:color w:val="333333"/>
          <w:spacing w:val="0"/>
          <w:sz w:val="21"/>
          <w:szCs w:val="21"/>
          <w:shd w:val="clear" w:fill="FCFCFC"/>
          <w:lang w:val="en-US" w:eastAsia="zh-CN"/>
        </w:rPr>
      </w:pPr>
      <w:r>
        <w:rPr>
          <w:rFonts w:hint="default" w:ascii="Georgia" w:hAnsi="Georgia" w:eastAsia="宋体" w:cs="Georgia"/>
          <w:i w:val="0"/>
          <w:iCs w:val="0"/>
          <w:caps w:val="0"/>
          <w:color w:val="333333"/>
          <w:spacing w:val="0"/>
          <w:sz w:val="21"/>
          <w:szCs w:val="21"/>
          <w:shd w:val="clear" w:fill="FCFCFC"/>
          <w:lang w:val="en-US" w:eastAsia="zh-CN"/>
        </w:rPr>
        <w:t>Reinforcement Learning</w:t>
      </w:r>
    </w:p>
    <w:p>
      <w:pPr>
        <w:numPr>
          <w:ilvl w:val="0"/>
          <w:numId w:val="0"/>
        </w:numPr>
        <w:ind w:firstLine="420" w:firstLineChars="0"/>
        <w:rPr>
          <w:rFonts w:hint="default" w:ascii="Georgia" w:hAnsi="Georgia" w:eastAsia="宋体" w:cs="Georgia"/>
          <w:i w:val="0"/>
          <w:iCs w:val="0"/>
          <w:caps w:val="0"/>
          <w:color w:val="333333"/>
          <w:spacing w:val="0"/>
          <w:sz w:val="21"/>
          <w:szCs w:val="21"/>
          <w:shd w:val="clear" w:fill="FCFCFC"/>
          <w:lang w:val="en-US" w:eastAsia="zh-CN"/>
        </w:rPr>
      </w:pPr>
      <w:r>
        <w:rPr>
          <w:rFonts w:hint="default" w:ascii="Georgia" w:hAnsi="Georgia" w:eastAsia="宋体" w:cs="Georgia"/>
          <w:i w:val="0"/>
          <w:iCs w:val="0"/>
          <w:caps w:val="0"/>
          <w:color w:val="333333"/>
          <w:spacing w:val="0"/>
          <w:sz w:val="21"/>
          <w:szCs w:val="21"/>
          <w:shd w:val="clear" w:fill="FCFCFC"/>
          <w:lang w:val="en-US" w:eastAsia="zh-CN"/>
        </w:rPr>
        <w:t>强化学习（Reinforcement Learning）是一种机器学习方法，通过智能体（Agent）与环境的交互学习如何在某个特定环境中做出最优的决策。在强化学习中，智能体通过尝试不同的行动（动作），观察环境的反馈（奖励或惩罚），并根据这些反馈来调整自己的行为策略，从而逐步学习并改进其决策能力。</w:t>
      </w:r>
    </w:p>
    <w:p>
      <w:pPr>
        <w:numPr>
          <w:ilvl w:val="0"/>
          <w:numId w:val="0"/>
        </w:numPr>
        <w:rPr>
          <w:rFonts w:hint="default" w:ascii="Georgia" w:hAnsi="Georgia" w:eastAsia="宋体" w:cs="Georgia"/>
          <w:i w:val="0"/>
          <w:iCs w:val="0"/>
          <w:caps w:val="0"/>
          <w:color w:val="333333"/>
          <w:spacing w:val="0"/>
          <w:sz w:val="21"/>
          <w:szCs w:val="21"/>
          <w:shd w:val="clear" w:fill="FCFCFC"/>
          <w:lang w:val="en-US" w:eastAsia="zh-CN"/>
        </w:rPr>
      </w:pPr>
      <w:r>
        <w:rPr>
          <w:rFonts w:hint="default" w:ascii="Georgia" w:hAnsi="Georgia" w:eastAsia="宋体" w:cs="Georgia"/>
          <w:i w:val="0"/>
          <w:iCs w:val="0"/>
          <w:caps w:val="0"/>
          <w:color w:val="333333"/>
          <w:spacing w:val="0"/>
          <w:sz w:val="21"/>
          <w:szCs w:val="21"/>
          <w:shd w:val="clear" w:fill="FCFCFC"/>
          <w:lang w:val="en-US" w:eastAsia="zh-CN"/>
        </w:rPr>
        <w:t>强化学习的核心概念包括以下要素：</w:t>
      </w:r>
    </w:p>
    <w:p>
      <w:pPr>
        <w:numPr>
          <w:ilvl w:val="0"/>
          <w:numId w:val="0"/>
        </w:numPr>
        <w:rPr>
          <w:rFonts w:hint="default" w:ascii="Georgia" w:hAnsi="Georgia" w:eastAsia="宋体" w:cs="Georgia"/>
          <w:i w:val="0"/>
          <w:iCs w:val="0"/>
          <w:caps w:val="0"/>
          <w:color w:val="333333"/>
          <w:spacing w:val="0"/>
          <w:sz w:val="21"/>
          <w:szCs w:val="21"/>
          <w:shd w:val="clear" w:fill="FCFCFC"/>
          <w:lang w:val="en-US" w:eastAsia="zh-CN"/>
        </w:rPr>
      </w:pPr>
      <w:r>
        <w:rPr>
          <w:rFonts w:hint="default" w:ascii="Georgia" w:hAnsi="Georgia" w:eastAsia="宋体" w:cs="Georgia"/>
          <w:i w:val="0"/>
          <w:iCs w:val="0"/>
          <w:caps w:val="0"/>
          <w:color w:val="333333"/>
          <w:spacing w:val="0"/>
          <w:sz w:val="21"/>
          <w:szCs w:val="21"/>
          <w:shd w:val="clear" w:fill="FCFCFC"/>
          <w:lang w:val="en-US" w:eastAsia="zh-CN"/>
        </w:rPr>
        <w:t>1. 环境（Environment）：智能体所处的外部环境，可以是真实世界中的物理环境，也可以是模拟环境或虚拟环境。</w:t>
      </w:r>
    </w:p>
    <w:p>
      <w:pPr>
        <w:numPr>
          <w:ilvl w:val="0"/>
          <w:numId w:val="0"/>
        </w:numPr>
        <w:rPr>
          <w:rFonts w:hint="default" w:ascii="Georgia" w:hAnsi="Georgia" w:eastAsia="宋体" w:cs="Georgia"/>
          <w:i w:val="0"/>
          <w:iCs w:val="0"/>
          <w:caps w:val="0"/>
          <w:color w:val="333333"/>
          <w:spacing w:val="0"/>
          <w:sz w:val="21"/>
          <w:szCs w:val="21"/>
          <w:shd w:val="clear" w:fill="FCFCFC"/>
          <w:lang w:val="en-US" w:eastAsia="zh-CN"/>
        </w:rPr>
      </w:pPr>
      <w:r>
        <w:rPr>
          <w:rFonts w:hint="default" w:ascii="Georgia" w:hAnsi="Georgia" w:eastAsia="宋体" w:cs="Georgia"/>
          <w:i w:val="0"/>
          <w:iCs w:val="0"/>
          <w:caps w:val="0"/>
          <w:color w:val="333333"/>
          <w:spacing w:val="0"/>
          <w:sz w:val="21"/>
          <w:szCs w:val="21"/>
          <w:shd w:val="clear" w:fill="FCFCFC"/>
          <w:lang w:val="en-US" w:eastAsia="zh-CN"/>
        </w:rPr>
        <w:t>2. 状态（State）：描述环境的某个特定时刻的情况或特征，用于确定智能体在该状态下应该采取的行动。</w:t>
      </w:r>
    </w:p>
    <w:p>
      <w:pPr>
        <w:numPr>
          <w:ilvl w:val="0"/>
          <w:numId w:val="0"/>
        </w:numPr>
        <w:rPr>
          <w:rFonts w:hint="default" w:ascii="Georgia" w:hAnsi="Georgia" w:eastAsia="宋体" w:cs="Georgia"/>
          <w:i w:val="0"/>
          <w:iCs w:val="0"/>
          <w:caps w:val="0"/>
          <w:color w:val="333333"/>
          <w:spacing w:val="0"/>
          <w:sz w:val="21"/>
          <w:szCs w:val="21"/>
          <w:shd w:val="clear" w:fill="FCFCFC"/>
          <w:lang w:val="en-US" w:eastAsia="zh-CN"/>
        </w:rPr>
      </w:pPr>
      <w:r>
        <w:rPr>
          <w:rFonts w:hint="default" w:ascii="Georgia" w:hAnsi="Georgia" w:eastAsia="宋体" w:cs="Georgia"/>
          <w:i w:val="0"/>
          <w:iCs w:val="0"/>
          <w:caps w:val="0"/>
          <w:color w:val="333333"/>
          <w:spacing w:val="0"/>
          <w:sz w:val="21"/>
          <w:szCs w:val="21"/>
          <w:shd w:val="clear" w:fill="FCFCFC"/>
          <w:lang w:val="en-US" w:eastAsia="zh-CN"/>
        </w:rPr>
        <w:t>3. 动作（Action）：智能体在特定状态下可以执行的操作或决策。</w:t>
      </w:r>
    </w:p>
    <w:p>
      <w:pPr>
        <w:numPr>
          <w:ilvl w:val="0"/>
          <w:numId w:val="0"/>
        </w:numPr>
        <w:rPr>
          <w:rFonts w:hint="default" w:ascii="Georgia" w:hAnsi="Georgia" w:eastAsia="宋体" w:cs="Georgia"/>
          <w:i w:val="0"/>
          <w:iCs w:val="0"/>
          <w:caps w:val="0"/>
          <w:color w:val="333333"/>
          <w:spacing w:val="0"/>
          <w:sz w:val="21"/>
          <w:szCs w:val="21"/>
          <w:shd w:val="clear" w:fill="FCFCFC"/>
          <w:lang w:val="en-US" w:eastAsia="zh-CN"/>
        </w:rPr>
      </w:pPr>
      <w:r>
        <w:rPr>
          <w:rFonts w:hint="default" w:ascii="Georgia" w:hAnsi="Georgia" w:eastAsia="宋体" w:cs="Georgia"/>
          <w:i w:val="0"/>
          <w:iCs w:val="0"/>
          <w:caps w:val="0"/>
          <w:color w:val="333333"/>
          <w:spacing w:val="0"/>
          <w:sz w:val="21"/>
          <w:szCs w:val="21"/>
          <w:shd w:val="clear" w:fill="FCFCFC"/>
          <w:lang w:val="en-US" w:eastAsia="zh-CN"/>
        </w:rPr>
        <w:t>4. 奖励（Reward）：环境根据智能体的动作提供的反馈信号，用于评估智能体的行为质量。奖励可以是正值（鼓励）或负值（惩罚）。</w:t>
      </w:r>
    </w:p>
    <w:p>
      <w:pPr>
        <w:numPr>
          <w:ilvl w:val="0"/>
          <w:numId w:val="0"/>
        </w:numPr>
        <w:rPr>
          <w:rFonts w:hint="default" w:ascii="Georgia" w:hAnsi="Georgia" w:eastAsia="宋体" w:cs="Georgia"/>
          <w:i w:val="0"/>
          <w:iCs w:val="0"/>
          <w:caps w:val="0"/>
          <w:color w:val="333333"/>
          <w:spacing w:val="0"/>
          <w:sz w:val="21"/>
          <w:szCs w:val="21"/>
          <w:shd w:val="clear" w:fill="FCFCFC"/>
          <w:lang w:val="en-US" w:eastAsia="zh-CN"/>
        </w:rPr>
      </w:pPr>
      <w:r>
        <w:rPr>
          <w:rFonts w:hint="default" w:ascii="Georgia" w:hAnsi="Georgia" w:eastAsia="宋体" w:cs="Georgia"/>
          <w:i w:val="0"/>
          <w:iCs w:val="0"/>
          <w:caps w:val="0"/>
          <w:color w:val="333333"/>
          <w:spacing w:val="0"/>
          <w:sz w:val="21"/>
          <w:szCs w:val="21"/>
          <w:shd w:val="clear" w:fill="FCFCFC"/>
          <w:lang w:val="en-US" w:eastAsia="zh-CN"/>
        </w:rPr>
        <w:t>5. 策略（Policy）：智能体根据当前状态选择动作的策略，可以是确定性策略（根据状态选择一个确定的动作）或随机策略（根据状态选择动作的概率分布）。</w:t>
      </w:r>
    </w:p>
    <w:p>
      <w:pPr>
        <w:numPr>
          <w:ilvl w:val="0"/>
          <w:numId w:val="0"/>
        </w:numPr>
        <w:rPr>
          <w:rFonts w:hint="default" w:ascii="Georgia" w:hAnsi="Georgia" w:eastAsia="宋体" w:cs="Georgia"/>
          <w:i w:val="0"/>
          <w:iCs w:val="0"/>
          <w:caps w:val="0"/>
          <w:color w:val="333333"/>
          <w:spacing w:val="0"/>
          <w:sz w:val="21"/>
          <w:szCs w:val="21"/>
          <w:shd w:val="clear" w:fill="FCFCFC"/>
          <w:lang w:val="en-US" w:eastAsia="zh-CN"/>
        </w:rPr>
      </w:pPr>
      <w:r>
        <w:rPr>
          <w:rFonts w:hint="default" w:ascii="Georgia" w:hAnsi="Georgia" w:eastAsia="宋体" w:cs="Georgia"/>
          <w:i w:val="0"/>
          <w:iCs w:val="0"/>
          <w:caps w:val="0"/>
          <w:color w:val="333333"/>
          <w:spacing w:val="0"/>
          <w:sz w:val="21"/>
          <w:szCs w:val="21"/>
          <w:shd w:val="clear" w:fill="FCFCFC"/>
          <w:lang w:val="en-US" w:eastAsia="zh-CN"/>
        </w:rPr>
        <w:t>6. 值函数（Value Function）：衡量智能体在某个状态或状态-动作对上的长期回报期望值，用于评估策略的好坏。</w:t>
      </w:r>
    </w:p>
    <w:p>
      <w:pPr>
        <w:numPr>
          <w:ilvl w:val="0"/>
          <w:numId w:val="0"/>
        </w:numPr>
        <w:rPr>
          <w:rFonts w:hint="default" w:ascii="Georgia" w:hAnsi="Georgia" w:eastAsia="宋体" w:cs="Georgia"/>
          <w:i w:val="0"/>
          <w:iCs w:val="0"/>
          <w:caps w:val="0"/>
          <w:color w:val="333333"/>
          <w:spacing w:val="0"/>
          <w:sz w:val="21"/>
          <w:szCs w:val="21"/>
          <w:shd w:val="clear" w:fill="FCFCFC"/>
          <w:lang w:val="en-US" w:eastAsia="zh-CN"/>
        </w:rPr>
      </w:pPr>
      <w:r>
        <w:rPr>
          <w:rFonts w:hint="default" w:ascii="Georgia" w:hAnsi="Georgia" w:eastAsia="宋体" w:cs="Georgia"/>
          <w:i w:val="0"/>
          <w:iCs w:val="0"/>
          <w:caps w:val="0"/>
          <w:color w:val="333333"/>
          <w:spacing w:val="0"/>
          <w:sz w:val="21"/>
          <w:szCs w:val="21"/>
          <w:shd w:val="clear" w:fill="FCFCFC"/>
          <w:lang w:val="en-US" w:eastAsia="zh-CN"/>
        </w:rPr>
        <w:t>7. 强化学习算法：用于根据智能体与环境的交互数据进行学习和决策优化的算法，如Q-learning、Deep Q-Networks（DQN）、Proximal Policy Optimization（PPO）等。</w:t>
      </w:r>
    </w:p>
    <w:p>
      <w:pPr>
        <w:numPr>
          <w:ilvl w:val="0"/>
          <w:numId w:val="0"/>
        </w:numPr>
        <w:rPr>
          <w:rFonts w:hint="default" w:ascii="Georgia" w:hAnsi="Georgia" w:eastAsia="宋体" w:cs="Georgia"/>
          <w:i w:val="0"/>
          <w:iCs w:val="0"/>
          <w:caps w:val="0"/>
          <w:color w:val="333333"/>
          <w:spacing w:val="0"/>
          <w:sz w:val="21"/>
          <w:szCs w:val="21"/>
          <w:shd w:val="clear" w:fill="FCFCFC"/>
          <w:lang w:val="en-US" w:eastAsia="zh-CN"/>
        </w:rPr>
      </w:pPr>
    </w:p>
    <w:p>
      <w:pPr>
        <w:numPr>
          <w:ilvl w:val="0"/>
          <w:numId w:val="1"/>
        </w:numPr>
        <w:ind w:left="0" w:leftChars="0" w:firstLineChars="0"/>
        <w:rPr>
          <w:rFonts w:hint="default"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aps w:val="0"/>
          <w:color w:val="333333"/>
          <w:spacing w:val="0"/>
          <w:sz w:val="21"/>
          <w:szCs w:val="21"/>
          <w:shd w:val="clear" w:fill="FCFCFC"/>
          <w:lang w:val="en-US" w:eastAsia="zh-CN"/>
        </w:rPr>
        <w:t>P4</w:t>
      </w:r>
    </w:p>
    <w:p>
      <w:pPr>
        <w:numPr>
          <w:ilvl w:val="0"/>
          <w:numId w:val="0"/>
        </w:numPr>
        <w:rPr>
          <w:rFonts w:hint="default" w:ascii="Georgia" w:hAnsi="Georgia" w:eastAsia="宋体" w:cs="Georgia"/>
          <w:i w:val="0"/>
          <w:iCs w:val="0"/>
          <w:caps w:val="0"/>
          <w:color w:val="333333"/>
          <w:spacing w:val="0"/>
          <w:sz w:val="21"/>
          <w:szCs w:val="21"/>
          <w:shd w:val="clear" w:fill="FCFCFC"/>
          <w:lang w:val="en-US" w:eastAsia="zh-CN"/>
        </w:rPr>
      </w:pPr>
      <w:r>
        <w:rPr>
          <w:rFonts w:hint="default" w:ascii="Georgia" w:hAnsi="Georgia" w:eastAsia="宋体" w:cs="Georgia"/>
          <w:i w:val="0"/>
          <w:iCs w:val="0"/>
          <w:caps w:val="0"/>
          <w:color w:val="333333"/>
          <w:spacing w:val="0"/>
          <w:sz w:val="21"/>
          <w:szCs w:val="21"/>
          <w:shd w:val="clear" w:fill="FCFCFC"/>
          <w:lang w:val="en-US" w:eastAsia="zh-CN"/>
        </w:rPr>
        <w:t>P4（Programming Protocol-Independent Packet Processors）是一种用于编写可编程网络数据包处理器的领域专用语言。它的作用是提供一种灵活的方式来定义网络数据包的处理行为，使网络设备能够根据特定协议或应用需求对数据包进行定制化的处理。</w:t>
      </w:r>
    </w:p>
    <w:p>
      <w:pPr>
        <w:numPr>
          <w:numId w:val="0"/>
        </w:numPr>
        <w:rPr>
          <w:rFonts w:hint="eastAsia" w:ascii="Georgia" w:hAnsi="Georgia" w:eastAsia="宋体" w:cs="Georgia"/>
          <w:i w:val="0"/>
          <w:iCs w:val="0"/>
          <w:color w:val="333333"/>
          <w:spacing w:val="0"/>
          <w:sz w:val="21"/>
          <w:szCs w:val="21"/>
          <w:shd w:val="clear" w:fill="FCFCFC"/>
          <w:lang w:val="en-US" w:eastAsia="zh-CN"/>
        </w:rPr>
      </w:pPr>
    </w:p>
    <w:p>
      <w:pPr>
        <w:numPr>
          <w:ilvl w:val="0"/>
          <w:numId w:val="2"/>
        </w:numPr>
        <w:rPr>
          <w:rFonts w:hint="eastAsia" w:ascii="Georgia" w:hAnsi="Georgia" w:eastAsia="宋体" w:cs="Georgia"/>
          <w:i w:val="0"/>
          <w:iC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Learning</w:t>
      </w:r>
    </w:p>
    <w:p>
      <w:pPr>
        <w:numPr>
          <w:ilvl w:val="0"/>
          <w:numId w:val="0"/>
        </w:numPr>
        <w:rPr>
          <w:rFonts w:hint="eastAsia" w:ascii="Georgia" w:hAnsi="Georgia" w:eastAsia="宋体" w:cs="Georgia"/>
          <w:i w:val="0"/>
          <w:iC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Q-learning是一种基于值迭代的强化学习算法，它用于解决马尔可夫决策过程（Markov Decision Process，MDP）问题。在Q-learning中，我们使用一个称为Q表的数据结构来表示每个状态和动作对应的Q值，这些Q值用于指导智能体在环境中做出决策。</w:t>
      </w:r>
    </w:p>
    <w:p>
      <w:pPr>
        <w:numPr>
          <w:ilvl w:val="0"/>
          <w:numId w:val="0"/>
        </w:numPr>
        <w:rPr>
          <w:rFonts w:hint="eastAsia" w:ascii="Georgia" w:hAnsi="Georgia" w:eastAsia="宋体" w:cs="Georgia"/>
          <w:i w:val="0"/>
          <w:iC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Q表是一个二维表格，行表示状态，列表示动作，每个表格单元格(i, j)表示在状态i下采取动作j所对应的Q值。初始时，Q表可以是随机初始化的，或者初始化为某个固定值，具体取决于问题的性质和问题域。</w:t>
      </w:r>
    </w:p>
    <w:p>
      <w:pPr>
        <w:numPr>
          <w:ilvl w:val="0"/>
          <w:numId w:val="0"/>
        </w:numPr>
        <w:rPr>
          <w:rFonts w:hint="default" w:ascii="Georgia" w:hAnsi="Georgia" w:eastAsia="宋体" w:cs="Georgia"/>
          <w:i w:val="0"/>
          <w:iC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Q表设计：</w:t>
      </w:r>
    </w:p>
    <w:p>
      <w:pPr>
        <w:numPr>
          <w:ilvl w:val="0"/>
          <w:numId w:val="0"/>
        </w:numPr>
        <w:rPr>
          <w:rFonts w:hint="eastAsia" w:ascii="Georgia" w:hAnsi="Georgia" w:eastAsia="宋体" w:cs="Georgia"/>
          <w:i w:val="0"/>
          <w:iC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1. 确定状态空间（State Space）：首先，你需要明确定义智能体可能会遇到的所有状态。状态可以是离散的，也可以是连续的。如果状态空间较大，可以考虑使用函数逼近方法来近似Q值，而不是使用Q表。</w:t>
      </w:r>
    </w:p>
    <w:p>
      <w:pPr>
        <w:numPr>
          <w:ilvl w:val="0"/>
          <w:numId w:val="0"/>
        </w:numPr>
        <w:rPr>
          <w:rFonts w:hint="eastAsia" w:ascii="Georgia" w:hAnsi="Georgia" w:eastAsia="宋体" w:cs="Georgia"/>
          <w:i w:val="0"/>
          <w:iC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2. 确定动作空间（Action Space）：定义智能体可能采取的所有动作。与状态空间类似，动作可以是离散的或连续的。</w:t>
      </w:r>
    </w:p>
    <w:p>
      <w:pPr>
        <w:numPr>
          <w:ilvl w:val="0"/>
          <w:numId w:val="0"/>
        </w:numPr>
        <w:rPr>
          <w:rFonts w:hint="eastAsia" w:ascii="Georgia" w:hAnsi="Georgia" w:eastAsia="宋体" w:cs="Georgia"/>
          <w:i w:val="0"/>
          <w:iC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3. 初始化Q表：创建一个二维数组，行数等于状态空间大小，列数等于动作空间大小。将Q表中的所有元素初始化为一个较小的随机值或者一个固定的初始值。</w:t>
      </w:r>
    </w:p>
    <w:p>
      <w:pPr>
        <w:numPr>
          <w:ilvl w:val="0"/>
          <w:numId w:val="0"/>
        </w:numPr>
        <w:rPr>
          <w:rFonts w:hint="eastAsia" w:ascii="Georgia" w:hAnsi="Georgia" w:eastAsia="宋体" w:cs="Georgia"/>
          <w:i w:val="0"/>
          <w:iC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4. 定义奖励函数（Reward Function）：奖励函数用于给智能体在执行动作后提供即时反馈。通过奖励函数，我们可以衡量每一步的好坏，并帮助智能体逐渐学会最优策略。奖励函数可以根据问题的需求来定义。</w:t>
      </w:r>
    </w:p>
    <w:p>
      <w:pPr>
        <w:numPr>
          <w:ilvl w:val="0"/>
          <w:numId w:val="0"/>
        </w:numPr>
        <w:rPr>
          <w:rFonts w:hint="eastAsia" w:ascii="Georgia" w:hAnsi="Georgia" w:eastAsia="宋体" w:cs="Georgia"/>
          <w:i w:val="0"/>
          <w:iC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5. 更新Q值：在Q-learning算法的训练过程中，智能体会根据当前的状态和奖励来更新Q表的值。更新Q值的公式如下：</w:t>
      </w:r>
    </w:p>
    <w:p>
      <w:pPr>
        <w:numPr>
          <w:ilvl w:val="0"/>
          <w:numId w:val="0"/>
        </w:numPr>
        <w:rPr>
          <w:rFonts w:hint="eastAsia" w:ascii="Georgia" w:hAnsi="Georgia" w:eastAsia="宋体" w:cs="Georgia"/>
          <w:i w:val="0"/>
          <w:iC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 xml:space="preserve">   Q(s, a) = Q(s, a) + α * (r + γ * max(Q(s', a')) - Q(s, a))</w:t>
      </w:r>
    </w:p>
    <w:p>
      <w:pPr>
        <w:numPr>
          <w:ilvl w:val="0"/>
          <w:numId w:val="0"/>
        </w:numPr>
        <w:rPr>
          <w:rFonts w:hint="eastAsia" w:ascii="Georgia" w:hAnsi="Georgia" w:eastAsia="宋体" w:cs="Georgia"/>
          <w:i w:val="0"/>
          <w:iC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 xml:space="preserve">   其中，Q(s, a)表示在状态s下采取动作a所对应的Q值，α是学习率（通常是一个小于1的常数），r是智能体在执行动作a后获得的奖励，γ是折扣因子（通常是0到1之间的值），s'表示智能体执行动作a后转移到的新状态，a'表示在新状态s'下智能体可能采取的动作。</w:t>
      </w:r>
    </w:p>
    <w:p>
      <w:pPr>
        <w:numPr>
          <w:ilvl w:val="0"/>
          <w:numId w:val="0"/>
        </w:numPr>
        <w:rPr>
          <w:rFonts w:hint="eastAsia" w:ascii="Georgia" w:hAnsi="Georgia" w:eastAsia="宋体" w:cs="Georgia"/>
          <w:i w:val="0"/>
          <w:iC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6. 探索与利用（Exploration and Exploitation）：在Q-learning中，智能体需要在探索（exploration）和利用（exploitation）之间进行权衡。探索是指尝试新的动作以发现更多有价值的信息，而利用是指选择已知效果较好的动作。为了平衡这两者，通常会使用ε-贪婪策略，即以概率ε随机选择一个动作，而以概率(1-ε)选择当前Q值最大的动作。</w:t>
      </w:r>
    </w:p>
    <w:p>
      <w:pPr>
        <w:numPr>
          <w:ilvl w:val="0"/>
          <w:numId w:val="0"/>
        </w:numPr>
        <w:rPr>
          <w:rFonts w:hint="eastAsia" w:ascii="Georgia" w:hAnsi="Georgia" w:eastAsia="宋体" w:cs="Georgia"/>
          <w:i w:val="0"/>
          <w:iC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7. 训练过程：在训练过程中，智能体通过与环境的交互不断更新Q表，直到Q值收敛或达到预设的训练轮次。</w:t>
      </w:r>
    </w:p>
    <w:p>
      <w:pPr>
        <w:numPr>
          <w:ilvl w:val="0"/>
          <w:numId w:val="0"/>
        </w:numPr>
        <w:rPr>
          <w:rFonts w:hint="default" w:ascii="Georgia" w:hAnsi="Georgia" w:eastAsia="宋体" w:cs="Georgia"/>
          <w:i w:val="0"/>
          <w:iCs w:val="0"/>
          <w:caps w:val="0"/>
          <w:color w:val="333333"/>
          <w:spacing w:val="0"/>
          <w:sz w:val="21"/>
          <w:szCs w:val="21"/>
          <w:shd w:val="clear" w:fill="FCFCFC"/>
          <w:lang w:val="en-US" w:eastAsia="zh-CN"/>
        </w:rPr>
      </w:pPr>
    </w:p>
    <w:p>
      <w:pPr>
        <w:numPr>
          <w:ilvl w:val="0"/>
          <w:numId w:val="0"/>
        </w:numPr>
        <w:rPr>
          <w:rFonts w:hint="default" w:ascii="Georgia" w:hAnsi="Georgia" w:eastAsia="宋体" w:cs="Georgia"/>
          <w:i w:val="0"/>
          <w:iCs w:val="0"/>
          <w:caps w:val="0"/>
          <w:color w:val="333333"/>
          <w:spacing w:val="0"/>
          <w:sz w:val="21"/>
          <w:szCs w:val="21"/>
          <w:shd w:val="clear" w:fill="FCFCFC"/>
          <w:lang w:val="en-US" w:eastAsia="zh-CN"/>
        </w:rPr>
      </w:pPr>
    </w:p>
    <w:p>
      <w:pPr>
        <w:rPr>
          <w:rFonts w:hint="eastAsia"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R</w:t>
      </w:r>
      <w:r>
        <w:rPr>
          <w:rFonts w:hint="eastAsia" w:ascii="Georgia" w:hAnsi="Georgia" w:eastAsia="宋体" w:cs="Georgia"/>
          <w:i w:val="0"/>
          <w:iCs w:val="0"/>
          <w:caps w:val="0"/>
          <w:color w:val="333333"/>
          <w:spacing w:val="0"/>
          <w:sz w:val="21"/>
          <w:szCs w:val="21"/>
          <w:shd w:val="clear" w:fill="FCFCFC"/>
          <w:lang w:val="en-US" w:eastAsia="zh-CN"/>
        </w:rPr>
        <w:t>elated work</w:t>
      </w:r>
    </w:p>
    <w:p>
      <w:pPr>
        <w:rPr>
          <w:rFonts w:hint="eastAsia"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aps w:val="0"/>
          <w:color w:val="333333"/>
          <w:spacing w:val="0"/>
          <w:sz w:val="21"/>
          <w:szCs w:val="21"/>
          <w:shd w:val="clear" w:fill="FCFCFC"/>
          <w:lang w:val="en-US" w:eastAsia="zh-CN"/>
        </w:rPr>
        <w:t>【1】中，提出了使用深度 Q 学习 (AE-DQN) 算法的对抗/多代理强化学习来实现针对基于异常的 NIDS 。利用DQN解决5 标签分类问题，在特定的攻击类型（</w:t>
      </w:r>
      <w:r>
        <w:rPr>
          <w:rFonts w:ascii="Georgia" w:hAnsi="Georgia" w:eastAsia="Georgia" w:cs="Georgia"/>
          <w:i w:val="0"/>
          <w:iCs w:val="0"/>
          <w:caps w:val="0"/>
          <w:color w:val="333333"/>
          <w:spacing w:val="0"/>
          <w:sz w:val="21"/>
          <w:szCs w:val="21"/>
          <w:shd w:val="clear" w:fill="FFFFFF"/>
        </w:rPr>
        <w:t>DoS和Probe</w:t>
      </w:r>
      <w:r>
        <w:rPr>
          <w:rFonts w:hint="eastAsia" w:ascii="Georgia" w:hAnsi="Georgia" w:eastAsia="宋体" w:cs="Georgia"/>
          <w:i w:val="0"/>
          <w:iCs w:val="0"/>
          <w:caps w:val="0"/>
          <w:color w:val="333333"/>
          <w:spacing w:val="0"/>
          <w:sz w:val="21"/>
          <w:szCs w:val="21"/>
          <w:shd w:val="clear" w:fill="FCFCFC"/>
          <w:lang w:val="en-US" w:eastAsia="zh-CN"/>
        </w:rPr>
        <w:t>）中表现出很强的性能，当样本数据很少时，该算法表现不佳。</w:t>
      </w:r>
    </w:p>
    <w:p>
      <w:pPr>
        <w:rPr>
          <w:rFonts w:hint="default"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aps w:val="0"/>
          <w:color w:val="333333"/>
          <w:spacing w:val="0"/>
          <w:sz w:val="21"/>
          <w:szCs w:val="21"/>
          <w:shd w:val="clear" w:fill="FCFCFC"/>
          <w:lang w:val="en-US" w:eastAsia="zh-CN"/>
        </w:rPr>
        <w:t>【2】</w:t>
      </w:r>
      <w:r>
        <w:rPr>
          <w:rFonts w:ascii="Georgia" w:hAnsi="Georgia" w:eastAsia="Georgia" w:cs="Georgia"/>
          <w:i w:val="0"/>
          <w:iCs w:val="0"/>
          <w:caps w:val="0"/>
          <w:color w:val="333333"/>
          <w:spacing w:val="0"/>
          <w:sz w:val="21"/>
          <w:szCs w:val="21"/>
          <w:shd w:val="clear" w:fill="FFFFFF"/>
        </w:rPr>
        <w:t>利用P4语言在数据平面（支持 P4 的物联网网关）</w:t>
      </w:r>
      <w:r>
        <w:rPr>
          <w:rFonts w:hint="eastAsia" w:ascii="Georgia" w:hAnsi="Georgia" w:eastAsia="宋体" w:cs="Georgia"/>
          <w:i w:val="0"/>
          <w:iCs w:val="0"/>
          <w:caps w:val="0"/>
          <w:color w:val="333333"/>
          <w:spacing w:val="0"/>
          <w:sz w:val="21"/>
          <w:szCs w:val="21"/>
          <w:shd w:val="clear" w:fill="FFFFFF"/>
          <w:lang w:val="en-US" w:eastAsia="zh-CN"/>
        </w:rPr>
        <w:t>对数据包头进行解析，判断其是否为恶意流量然后选择将其正常转发或发到控制器进行分类识别，控制器将根据分类器的结果</w:t>
      </w:r>
      <w:r>
        <w:rPr>
          <w:rFonts w:ascii="Georgia" w:hAnsi="Georgia" w:eastAsia="Georgia" w:cs="Georgia"/>
          <w:i w:val="0"/>
          <w:iCs w:val="0"/>
          <w:caps w:val="0"/>
          <w:color w:val="333333"/>
          <w:spacing w:val="0"/>
          <w:sz w:val="21"/>
          <w:szCs w:val="21"/>
          <w:shd w:val="clear" w:fill="FFFFFF"/>
        </w:rPr>
        <w:t>来定义一组特定的数据包字节子串作为标头字段，网关将使用这些标头字段来安装流规则。</w:t>
      </w:r>
      <w:r>
        <w:rPr>
          <w:rFonts w:hint="eastAsia" w:ascii="Georgia" w:hAnsi="Georgia" w:eastAsia="宋体" w:cs="Georgia"/>
          <w:i w:val="0"/>
          <w:iCs w:val="0"/>
          <w:caps w:val="0"/>
          <w:color w:val="333333"/>
          <w:spacing w:val="0"/>
          <w:sz w:val="21"/>
          <w:szCs w:val="21"/>
          <w:shd w:val="clear" w:fill="FFFFFF"/>
          <w:lang w:val="en-US" w:eastAsia="zh-CN"/>
        </w:rPr>
        <w:t>然后</w:t>
      </w:r>
      <w:r>
        <w:rPr>
          <w:rFonts w:hint="default" w:ascii="Georgia" w:hAnsi="Georgia" w:eastAsia="Georgia" w:cs="Georgia"/>
          <w:i w:val="0"/>
          <w:iCs w:val="0"/>
          <w:caps w:val="0"/>
          <w:color w:val="333333"/>
          <w:spacing w:val="0"/>
          <w:sz w:val="21"/>
          <w:szCs w:val="21"/>
          <w:shd w:val="clear" w:fill="FFFFFF"/>
        </w:rPr>
        <w:t>，匹配的数据包将直接由网关处理，而不需要转发到SDN控制器或其他远程防火墙功能</w:t>
      </w:r>
      <w:r>
        <w:rPr>
          <w:rFonts w:hint="eastAsia" w:ascii="Georgia" w:hAnsi="Georgia" w:eastAsia="宋体" w:cs="Georgia"/>
          <w:i w:val="0"/>
          <w:iCs w:val="0"/>
          <w:caps w:val="0"/>
          <w:color w:val="333333"/>
          <w:spacing w:val="0"/>
          <w:sz w:val="21"/>
          <w:szCs w:val="21"/>
          <w:shd w:val="clear" w:fill="FFFFFF"/>
          <w:lang w:eastAsia="zh-CN"/>
        </w:rPr>
        <w:t>，</w:t>
      </w:r>
      <w:r>
        <w:rPr>
          <w:rFonts w:hint="eastAsia" w:ascii="Georgia" w:hAnsi="Georgia" w:eastAsia="宋体" w:cs="Georgia"/>
          <w:i w:val="0"/>
          <w:iCs w:val="0"/>
          <w:caps w:val="0"/>
          <w:color w:val="333333"/>
          <w:spacing w:val="0"/>
          <w:sz w:val="21"/>
          <w:szCs w:val="21"/>
          <w:shd w:val="clear" w:fill="FFFFFF"/>
          <w:lang w:val="en-US" w:eastAsia="zh-CN"/>
        </w:rPr>
        <w:t>从而实现数据包线速处理。这种方式利用可编程网络的特点直接在数据平面进行恶意流量的初步识别，但对于恶意流量，数据平面需要将其全部发送至控制平面，将带来转发时延的问题，而且对于新的攻击类型，现有的流规则无法及时将其正确处理，可能会带来一定的误差，给网络安全带了很大的风险。</w:t>
      </w:r>
    </w:p>
    <w:p>
      <w:pPr>
        <w:numPr>
          <w:ilvl w:val="0"/>
          <w:numId w:val="0"/>
        </w:numPr>
        <w:rPr>
          <w:rFonts w:hint="eastAsia" w:ascii="Georgia" w:hAnsi="Georgia" w:eastAsia="宋体" w:cs="Georgia"/>
          <w:i w:val="0"/>
          <w:iC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3】将基于Q-learning的强化学习与深度前馈神经网络方法相结合进行网络入侵检测。文中提出的深度Q学习（DQL）模型为网络环境提供了持续的自动学习能力，可以使用自动试错方法检测不同类型的网络入侵，并不断增强其检测能力。</w:t>
      </w:r>
    </w:p>
    <w:p>
      <w:pPr>
        <w:numPr>
          <w:ilvl w:val="0"/>
          <w:numId w:val="0"/>
        </w:numPr>
        <w:rPr>
          <w:rFonts w:hint="eastAsia" w:ascii="Georgia" w:hAnsi="Georgia" w:eastAsia="宋体" w:cs="Georgia"/>
          <w:i w:val="0"/>
          <w:iCs w:val="0"/>
          <w:color w:val="333333"/>
          <w:spacing w:val="0"/>
          <w:sz w:val="21"/>
          <w:szCs w:val="21"/>
          <w:shd w:val="clear" w:fill="FCFCFC"/>
          <w:lang w:val="en-US" w:eastAsia="zh-CN"/>
        </w:rPr>
      </w:pPr>
    </w:p>
    <w:p>
      <w:pPr>
        <w:numPr>
          <w:ilvl w:val="0"/>
          <w:numId w:val="0"/>
        </w:numPr>
        <w:rPr>
          <w:rFonts w:hint="eastAsia" w:ascii="Georgia" w:hAnsi="Georgia" w:eastAsia="宋体" w:cs="Georgia"/>
          <w:i w:val="0"/>
          <w:iCs w:val="0"/>
          <w:color w:val="333333"/>
          <w:spacing w:val="0"/>
          <w:sz w:val="21"/>
          <w:szCs w:val="21"/>
          <w:shd w:val="clear" w:fill="FCFCFC"/>
          <w:lang w:val="en-US" w:eastAsia="zh-CN"/>
        </w:rPr>
      </w:pPr>
    </w:p>
    <w:p>
      <w:pPr>
        <w:numPr>
          <w:ilvl w:val="0"/>
          <w:numId w:val="0"/>
        </w:numPr>
        <w:rPr>
          <w:rFonts w:hint="default"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A</w:t>
      </w:r>
      <w:r>
        <w:rPr>
          <w:rFonts w:hint="eastAsia" w:ascii="Georgia" w:hAnsi="Georgia" w:eastAsia="宋体" w:cs="Georgia"/>
          <w:i w:val="0"/>
          <w:iCs w:val="0"/>
          <w:caps w:val="0"/>
          <w:color w:val="333333"/>
          <w:spacing w:val="0"/>
          <w:sz w:val="21"/>
          <w:szCs w:val="21"/>
          <w:shd w:val="clear" w:fill="FCFCFC"/>
          <w:lang w:val="en-US" w:eastAsia="zh-CN"/>
        </w:rPr>
        <w:t>rchitecture design</w:t>
      </w:r>
      <w:bookmarkStart w:id="0" w:name="_GoBack"/>
      <w:bookmarkEnd w:id="0"/>
    </w:p>
    <w:p>
      <w:pPr>
        <w:numPr>
          <w:ilvl w:val="0"/>
          <w:numId w:val="0"/>
        </w:numPr>
        <w:rPr>
          <w:rFonts w:hint="eastAsia"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aps w:val="0"/>
          <w:color w:val="333333"/>
          <w:spacing w:val="0"/>
          <w:sz w:val="21"/>
          <w:szCs w:val="21"/>
          <w:shd w:val="clear" w:fill="FCFCFC"/>
          <w:lang w:val="en-US" w:eastAsia="zh-CN"/>
        </w:rPr>
        <w:object>
          <v:shape id="_x0000_i1026" o:spt="75" alt="" type="#_x0000_t75" style="height:255.3pt;width:373.5pt;" o:ole="t" filled="f" o:preferrelative="t" stroked="f" coordsize="21600,21600">
            <v:path/>
            <v:fill on="f" focussize="0,0"/>
            <v:stroke on="f"/>
            <v:imagedata r:id="rId7" croptop="8963f" cropbottom="9507f" o:title=""/>
            <o:lock v:ext="edit" aspectratio="f"/>
            <w10:wrap type="none"/>
            <w10:anchorlock/>
          </v:shape>
          <o:OLEObject Type="Embed" ProgID="Visio.Drawing.15" ShapeID="_x0000_i1026" DrawAspect="Content" ObjectID="_1468075726" r:id="rId6">
            <o:LockedField>false</o:LockedField>
          </o:OLEObject>
        </w:object>
      </w:r>
    </w:p>
    <w:p>
      <w:pPr>
        <w:numPr>
          <w:ilvl w:val="0"/>
          <w:numId w:val="0"/>
        </w:numPr>
        <w:jc w:val="center"/>
        <w:rPr>
          <w:rFonts w:hint="default"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aps w:val="0"/>
          <w:color w:val="333333"/>
          <w:spacing w:val="0"/>
          <w:sz w:val="21"/>
          <w:szCs w:val="21"/>
          <w:shd w:val="clear" w:fill="FCFCFC"/>
          <w:lang w:val="en-US" w:eastAsia="zh-CN"/>
        </w:rPr>
        <w:t>架构设计图</w:t>
      </w:r>
    </w:p>
    <w:p>
      <w:pPr>
        <w:numPr>
          <w:ilvl w:val="0"/>
          <w:numId w:val="0"/>
        </w:numPr>
        <w:rPr>
          <w:rFonts w:hint="eastAsia" w:ascii="Georgia" w:hAnsi="Georgia" w:eastAsia="宋体" w:cs="Georgia"/>
          <w:i w:val="0"/>
          <w:iCs w:val="0"/>
          <w:caps w:val="0"/>
          <w:color w:val="333333"/>
          <w:spacing w:val="0"/>
          <w:sz w:val="21"/>
          <w:szCs w:val="21"/>
          <w:shd w:val="clear" w:fill="FCFCFC"/>
          <w:lang w:val="en-US" w:eastAsia="zh-CN"/>
        </w:rPr>
      </w:pPr>
    </w:p>
    <w:p>
      <w:pPr>
        <w:numPr>
          <w:ilvl w:val="0"/>
          <w:numId w:val="0"/>
        </w:numPr>
        <w:rPr>
          <w:rFonts w:hint="default" w:ascii="Georgia" w:hAnsi="Georgia" w:eastAsia="宋体" w:cs="Georgia"/>
          <w:i w:val="0"/>
          <w:iCs w:val="0"/>
          <w:caps w:val="0"/>
          <w:color w:val="333333"/>
          <w:spacing w:val="0"/>
          <w:sz w:val="21"/>
          <w:szCs w:val="21"/>
          <w:highlight w:val="yellow"/>
          <w:shd w:val="clear" w:fill="FCFCFC"/>
          <w:lang w:val="en-US" w:eastAsia="zh-CN"/>
        </w:rPr>
      </w:pPr>
      <w:r>
        <w:rPr>
          <w:rFonts w:hint="eastAsia" w:ascii="Georgia" w:hAnsi="Georgia" w:eastAsia="宋体" w:cs="Georgia"/>
          <w:i w:val="0"/>
          <w:iCs w:val="0"/>
          <w:caps w:val="0"/>
          <w:color w:val="333333"/>
          <w:spacing w:val="0"/>
          <w:sz w:val="21"/>
          <w:szCs w:val="21"/>
          <w:shd w:val="clear" w:fill="FCFCFC"/>
          <w:lang w:val="en-US" w:eastAsia="zh-CN"/>
        </w:rPr>
        <w:t>Programmable Switches for in-Networking Classification这篇论文中对per-packet和per-flow细粒度进行了研究，实验结果表明per-packet模型对转发延迟几乎没有影响，但分类精度不高，而per-flow</w:t>
      </w:r>
      <w:r>
        <w:rPr>
          <w:rFonts w:ascii="Georgia" w:hAnsi="Georgia" w:eastAsia="Georgia" w:cs="Georgia"/>
          <w:i w:val="0"/>
          <w:iCs w:val="0"/>
          <w:caps w:val="0"/>
          <w:color w:val="333333"/>
          <w:spacing w:val="0"/>
          <w:sz w:val="21"/>
          <w:szCs w:val="21"/>
          <w:shd w:val="clear" w:fill="FFFFFF"/>
        </w:rPr>
        <w:t>模型将转发时间延长了 6.5 倍</w:t>
      </w:r>
      <w:r>
        <w:rPr>
          <w:rFonts w:hint="eastAsia" w:ascii="Georgia" w:hAnsi="Georgia" w:eastAsia="宋体" w:cs="Georgia"/>
          <w:i w:val="0"/>
          <w:iCs w:val="0"/>
          <w:caps w:val="0"/>
          <w:color w:val="333333"/>
          <w:spacing w:val="0"/>
          <w:sz w:val="21"/>
          <w:szCs w:val="21"/>
          <w:shd w:val="clear" w:fill="FFFFFF"/>
          <w:lang w:eastAsia="zh-CN"/>
        </w:rPr>
        <w:t>，</w:t>
      </w:r>
      <w:r>
        <w:rPr>
          <w:rFonts w:hint="eastAsia" w:ascii="Georgia" w:hAnsi="Georgia" w:eastAsia="宋体" w:cs="Georgia"/>
          <w:i w:val="0"/>
          <w:iCs w:val="0"/>
          <w:caps w:val="0"/>
          <w:color w:val="333333"/>
          <w:spacing w:val="0"/>
          <w:sz w:val="21"/>
          <w:szCs w:val="21"/>
          <w:shd w:val="clear" w:fill="FFFFFF"/>
          <w:lang w:val="en-US" w:eastAsia="zh-CN"/>
        </w:rPr>
        <w:t>但在特定数据集下</w:t>
      </w:r>
      <w:r>
        <w:rPr>
          <w:rFonts w:ascii="Georgia" w:hAnsi="Georgia" w:eastAsia="Georgia" w:cs="Georgia"/>
          <w:i w:val="0"/>
          <w:iCs w:val="0"/>
          <w:caps w:val="0"/>
          <w:color w:val="333333"/>
          <w:spacing w:val="0"/>
          <w:sz w:val="21"/>
          <w:szCs w:val="21"/>
          <w:shd w:val="clear" w:fill="FFFFFF"/>
        </w:rPr>
        <w:t>结果准确度很高</w:t>
      </w:r>
      <w:r>
        <w:rPr>
          <w:rFonts w:hint="eastAsia" w:ascii="Georgia" w:hAnsi="Georgia" w:eastAsia="宋体" w:cs="Georgia"/>
          <w:i w:val="0"/>
          <w:iCs w:val="0"/>
          <w:caps w:val="0"/>
          <w:color w:val="333333"/>
          <w:spacing w:val="0"/>
          <w:sz w:val="21"/>
          <w:szCs w:val="21"/>
          <w:shd w:val="clear" w:fill="FFFFFF"/>
          <w:lang w:eastAsia="zh-CN"/>
        </w:rPr>
        <w:t>。</w:t>
      </w:r>
      <w:r>
        <w:rPr>
          <w:rFonts w:hint="eastAsia" w:ascii="Georgia" w:hAnsi="Georgia" w:eastAsia="宋体" w:cs="Georgia"/>
          <w:i w:val="0"/>
          <w:iCs w:val="0"/>
          <w:caps w:val="0"/>
          <w:color w:val="333333"/>
          <w:spacing w:val="0"/>
          <w:sz w:val="21"/>
          <w:szCs w:val="21"/>
          <w:shd w:val="clear" w:fill="FFFFFF"/>
          <w:lang w:val="en-US" w:eastAsia="zh-CN"/>
        </w:rPr>
        <w:t>在本研究中，</w:t>
      </w:r>
      <w:r>
        <w:rPr>
          <w:rFonts w:hint="eastAsia" w:ascii="Georgia" w:hAnsi="Georgia" w:eastAsia="宋体" w:cs="Georgia"/>
          <w:i w:val="0"/>
          <w:iCs w:val="0"/>
          <w:caps w:val="0"/>
          <w:color w:val="333333"/>
          <w:spacing w:val="0"/>
          <w:sz w:val="21"/>
          <w:szCs w:val="21"/>
          <w:highlight w:val="yellow"/>
          <w:shd w:val="clear" w:fill="FFFFFF"/>
          <w:lang w:val="en-US" w:eastAsia="zh-CN"/>
        </w:rPr>
        <w:t>我们想进行线速转发，所以选用</w:t>
      </w:r>
      <w:r>
        <w:rPr>
          <w:rFonts w:hint="eastAsia" w:ascii="Georgia" w:hAnsi="Georgia" w:eastAsia="宋体" w:cs="Georgia"/>
          <w:i w:val="0"/>
          <w:iCs w:val="0"/>
          <w:caps w:val="0"/>
          <w:color w:val="333333"/>
          <w:spacing w:val="0"/>
          <w:sz w:val="21"/>
          <w:szCs w:val="21"/>
          <w:highlight w:val="yellow"/>
          <w:shd w:val="clear" w:fill="FCFCFC"/>
          <w:lang w:val="en-US" w:eastAsia="zh-CN"/>
        </w:rPr>
        <w:t>per-packet模型，进行数据包细粒度识别。</w:t>
      </w:r>
      <w:r>
        <w:rPr>
          <w:rFonts w:hint="eastAsia" w:ascii="Georgia" w:hAnsi="Georgia" w:eastAsia="宋体" w:cs="Georgia"/>
          <w:i w:val="0"/>
          <w:iCs w:val="0"/>
          <w:caps w:val="0"/>
          <w:color w:val="333333"/>
          <w:spacing w:val="0"/>
          <w:sz w:val="21"/>
          <w:szCs w:val="21"/>
          <w:highlight w:val="none"/>
          <w:shd w:val="clear" w:fill="FCFCFC"/>
          <w:lang w:val="en-US" w:eastAsia="zh-CN"/>
        </w:rPr>
        <w:t>我们为了提高模型识别精度，也选择了数据流细粒度检测。</w:t>
      </w:r>
    </w:p>
    <w:p>
      <w:pPr>
        <w:numPr>
          <w:ilvl w:val="0"/>
          <w:numId w:val="0"/>
        </w:numPr>
        <w:rPr>
          <w:rFonts w:hint="eastAsia" w:ascii="Georgia" w:hAnsi="Georgia" w:eastAsia="宋体" w:cs="Georgia"/>
          <w:i w:val="0"/>
          <w:iCs w:val="0"/>
          <w:caps w:val="0"/>
          <w:color w:val="333333"/>
          <w:spacing w:val="0"/>
          <w:sz w:val="21"/>
          <w:szCs w:val="21"/>
          <w:shd w:val="clear" w:fill="FCFCFC"/>
          <w:lang w:val="en-US" w:eastAsia="zh-CN"/>
        </w:rPr>
      </w:pPr>
    </w:p>
    <w:p>
      <w:pPr>
        <w:numPr>
          <w:ilvl w:val="0"/>
          <w:numId w:val="0"/>
        </w:numPr>
        <w:rPr>
          <w:rFonts w:hint="eastAsia" w:ascii="Georgia" w:hAnsi="Georgia" w:eastAsia="宋体" w:cs="Georgia"/>
          <w:i w:val="0"/>
          <w:iCs w:val="0"/>
          <w:caps w:val="0"/>
          <w:color w:val="333333"/>
          <w:spacing w:val="0"/>
          <w:sz w:val="21"/>
          <w:szCs w:val="21"/>
          <w:shd w:val="clear" w:fill="FCFCFC"/>
          <w:lang w:val="en-US" w:eastAsia="zh-CN"/>
        </w:rPr>
      </w:pPr>
    </w:p>
    <w:p>
      <w:pPr>
        <w:numPr>
          <w:ilvl w:val="0"/>
          <w:numId w:val="0"/>
        </w:numPr>
        <w:rPr>
          <w:rFonts w:hint="eastAsia" w:ascii="Georgia" w:hAnsi="Georgia" w:eastAsia="宋体" w:cs="Georgia"/>
          <w:i w:val="0"/>
          <w:iCs w:val="0"/>
          <w:caps w:val="0"/>
          <w:color w:val="333333"/>
          <w:spacing w:val="0"/>
          <w:sz w:val="21"/>
          <w:szCs w:val="21"/>
          <w:shd w:val="clear" w:fill="FCFCFC"/>
          <w:lang w:val="en-US" w:eastAsia="zh-CN"/>
        </w:rPr>
      </w:pPr>
    </w:p>
    <w:p>
      <w:pPr>
        <w:numPr>
          <w:ilvl w:val="0"/>
          <w:numId w:val="0"/>
        </w:numPr>
        <w:rPr>
          <w:rFonts w:hint="eastAsia"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aps w:val="0"/>
          <w:color w:val="333333"/>
          <w:spacing w:val="0"/>
          <w:sz w:val="21"/>
          <w:szCs w:val="21"/>
          <w:shd w:val="clear" w:fill="FCFCFC"/>
          <w:lang w:val="en-US" w:eastAsia="zh-CN"/>
        </w:rPr>
        <w:t>RL设计</w:t>
      </w:r>
    </w:p>
    <w:p>
      <w:pPr>
        <w:numPr>
          <w:ilvl w:val="0"/>
          <w:numId w:val="0"/>
        </w:numPr>
        <w:rPr>
          <w:rFonts w:hint="eastAsia" w:ascii="Georgia" w:hAnsi="Georgia" w:eastAsia="宋体" w:cs="Georgia"/>
          <w:i w:val="0"/>
          <w:iCs w:val="0"/>
          <w:caps w:val="0"/>
          <w:color w:val="333333"/>
          <w:spacing w:val="0"/>
          <w:sz w:val="21"/>
          <w:szCs w:val="21"/>
          <w:highlight w:val="none"/>
          <w:shd w:val="clear" w:fill="FCFCFC"/>
          <w:lang w:val="en-US" w:eastAsia="zh-CN"/>
        </w:rPr>
      </w:pPr>
      <w:r>
        <w:rPr>
          <w:rFonts w:hint="eastAsia" w:ascii="Georgia" w:hAnsi="Georgia" w:eastAsia="宋体" w:cs="Georgia"/>
          <w:i w:val="0"/>
          <w:iCs w:val="0"/>
          <w:caps w:val="0"/>
          <w:color w:val="333333"/>
          <w:spacing w:val="0"/>
          <w:sz w:val="21"/>
          <w:szCs w:val="21"/>
          <w:highlight w:val="none"/>
          <w:shd w:val="clear" w:fill="FCFCFC"/>
          <w:lang w:val="en-US" w:eastAsia="zh-CN"/>
        </w:rPr>
        <w:t>因为强化学习的逻辑是被训练的主题从初始状态开始，每进行一次动作就有一次状态的变更，而这个状态可能是当前最优的，最后得出一个整体最优的结果，所以可以类比从一组数中选出和最大的子数组这个算法一样，从原始特征中选出最优的子特征组。</w:t>
      </w:r>
    </w:p>
    <w:p>
      <w:pPr>
        <w:numPr>
          <w:ilvl w:val="0"/>
          <w:numId w:val="0"/>
        </w:numPr>
        <w:rPr>
          <w:rFonts w:hint="eastAsia" w:ascii="Georgia" w:hAnsi="Georgia" w:eastAsia="宋体" w:cs="Georgia"/>
          <w:i w:val="0"/>
          <w:iCs w:val="0"/>
          <w:color w:val="333333"/>
          <w:spacing w:val="0"/>
          <w:sz w:val="21"/>
          <w:szCs w:val="21"/>
          <w:shd w:val="clear" w:fill="FCFCFC"/>
          <w:lang w:val="en-US" w:eastAsia="zh-CN"/>
        </w:rPr>
      </w:pPr>
    </w:p>
    <w:p>
      <w:pPr>
        <w:numPr>
          <w:ilvl w:val="0"/>
          <w:numId w:val="0"/>
        </w:numPr>
        <w:rPr>
          <w:rFonts w:hint="eastAsia" w:ascii="Georgia" w:hAnsi="Georgia" w:eastAsia="宋体" w:cs="Georgia"/>
          <w:i w:val="0"/>
          <w:iC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目标：得到特征数量最少且分类效果最优的特征组</w:t>
      </w:r>
    </w:p>
    <w:p>
      <w:pPr>
        <w:numPr>
          <w:ilvl w:val="0"/>
          <w:numId w:val="0"/>
        </w:numPr>
        <w:rPr>
          <w:rFonts w:hint="eastAsia" w:ascii="Georgia" w:hAnsi="Georgia" w:eastAsia="宋体" w:cs="Georgia"/>
          <w:i w:val="0"/>
          <w:iC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策略：从已有的特征组中删除冗余特征，每次执行一次动作都会得到一组更优的特征</w:t>
      </w:r>
    </w:p>
    <w:p>
      <w:pPr>
        <w:numPr>
          <w:ilvl w:val="0"/>
          <w:numId w:val="0"/>
        </w:numPr>
        <w:rPr>
          <w:rFonts w:hint="eastAsia" w:ascii="Georgia" w:hAnsi="Georgia" w:eastAsia="宋体" w:cs="Georgia"/>
          <w:i w:val="0"/>
          <w:iC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环境：分类器，SVM</w:t>
      </w:r>
    </w:p>
    <w:p>
      <w:pPr>
        <w:numPr>
          <w:ilvl w:val="0"/>
          <w:numId w:val="0"/>
        </w:numPr>
        <w:rPr>
          <w:rFonts w:hint="eastAsia" w:ascii="Georgia" w:hAnsi="Georgia" w:eastAsia="宋体" w:cs="Georgia"/>
          <w:i w:val="0"/>
          <w:iC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状态：可能出现的特征组S={n,F}。F={f1,f2,……,fn}</w:t>
      </w:r>
    </w:p>
    <w:p>
      <w:pPr>
        <w:numPr>
          <w:ilvl w:val="0"/>
          <w:numId w:val="0"/>
        </w:numPr>
        <w:rPr>
          <w:rFonts w:hint="eastAsia" w:ascii="Georgia" w:hAnsi="Georgia" w:eastAsia="宋体" w:cs="Georgia"/>
          <w:i w:val="0"/>
          <w:iC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动作：增加一个特征、减少一个特征、不变</w:t>
      </w:r>
    </w:p>
    <w:p>
      <w:pPr>
        <w:numPr>
          <w:ilvl w:val="0"/>
          <w:numId w:val="0"/>
        </w:numPr>
        <w:rPr>
          <w:rFonts w:hint="eastAsia" w:ascii="Georgia" w:hAnsi="Georgia" w:eastAsia="宋体" w:cs="Georgia"/>
          <w:i w:val="0"/>
          <w:iC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每次减少一个特征，都从现有特征组中依次选择一个特征，再用剩下的特征参与分类，将每个特征组得到的分类评估参数加起来作为本次动作的reward</w:t>
      </w:r>
    </w:p>
    <w:p>
      <w:pPr>
        <w:numPr>
          <w:ilvl w:val="0"/>
          <w:numId w:val="0"/>
        </w:numPr>
        <w:rPr>
          <w:rFonts w:hint="eastAsia" w:ascii="Georgia" w:hAnsi="Georgia" w:eastAsia="宋体" w:cs="Georgia"/>
          <w:i w:val="0"/>
          <w:iC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增加特征也是一样的reward计算方法</w:t>
      </w:r>
    </w:p>
    <w:p>
      <w:pPr>
        <w:numPr>
          <w:ilvl w:val="0"/>
          <w:numId w:val="0"/>
        </w:numPr>
        <w:rPr>
          <w:rFonts w:hint="eastAsia" w:ascii="Georgia" w:hAnsi="Georgia" w:eastAsia="宋体" w:cs="Georgia"/>
          <w:i w:val="0"/>
          <w:iC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训练结束得到的就是最优特征组及其大小</w:t>
      </w:r>
    </w:p>
    <w:p>
      <w:pPr>
        <w:numPr>
          <w:ilvl w:val="0"/>
          <w:numId w:val="0"/>
        </w:numPr>
        <w:rPr>
          <w:rFonts w:hint="eastAsia" w:ascii="Georgia" w:hAnsi="Georgia" w:eastAsia="宋体" w:cs="Georgia"/>
          <w:b/>
          <w:bCs/>
          <w:i w:val="0"/>
          <w:iCs w:val="0"/>
          <w:caps w:val="0"/>
          <w:color w:val="333333"/>
          <w:spacing w:val="0"/>
          <w:sz w:val="21"/>
          <w:szCs w:val="21"/>
          <w:shd w:val="clear" w:fill="FCFCFC"/>
          <w:lang w:val="en-US" w:eastAsia="zh-CN"/>
        </w:rPr>
      </w:pPr>
    </w:p>
    <w:p>
      <w:pPr>
        <w:numPr>
          <w:ilvl w:val="0"/>
          <w:numId w:val="0"/>
        </w:numPr>
        <w:rPr>
          <w:rFonts w:hint="eastAsia" w:ascii="Georgia" w:hAnsi="Georgia" w:eastAsia="宋体" w:cs="Georgia"/>
          <w:b/>
          <w:bCs/>
          <w:i w:val="0"/>
          <w:iCs w:val="0"/>
          <w:caps w:val="0"/>
          <w:color w:val="333333"/>
          <w:spacing w:val="0"/>
          <w:sz w:val="21"/>
          <w:szCs w:val="21"/>
          <w:shd w:val="clear" w:fill="FCFCFC"/>
          <w:lang w:val="en-US" w:eastAsia="zh-CN"/>
        </w:rPr>
      </w:pPr>
      <w:r>
        <w:rPr>
          <w:rFonts w:hint="eastAsia" w:ascii="Georgia" w:hAnsi="Georgia" w:eastAsia="宋体" w:cs="Georgia"/>
          <w:b/>
          <w:bCs/>
          <w:i w:val="0"/>
          <w:iCs w:val="0"/>
          <w:caps w:val="0"/>
          <w:color w:val="333333"/>
          <w:spacing w:val="0"/>
          <w:sz w:val="21"/>
          <w:szCs w:val="21"/>
          <w:shd w:val="clear" w:fill="FCFCFC"/>
          <w:lang w:val="en-US" w:eastAsia="zh-CN"/>
        </w:rPr>
        <w:t>Q表设计</w:t>
      </w:r>
    </w:p>
    <w:p>
      <w:pPr>
        <w:numPr>
          <w:ilvl w:val="0"/>
          <w:numId w:val="0"/>
        </w:numPr>
        <w:rPr>
          <w:rFonts w:hint="default" w:ascii="Georgia" w:hAnsi="Georgia" w:eastAsia="宋体" w:cs="Georgia"/>
          <w:b/>
          <w:bCs/>
          <w:i w:val="0"/>
          <w:iCs w:val="0"/>
          <w:caps w:val="0"/>
          <w:color w:val="333333"/>
          <w:spacing w:val="0"/>
          <w:sz w:val="21"/>
          <w:szCs w:val="21"/>
          <w:shd w:val="clear" w:fill="FCFCFC"/>
          <w:lang w:val="en-US" w:eastAsia="zh-CN"/>
        </w:rPr>
      </w:pPr>
      <w:r>
        <w:rPr>
          <w:rFonts w:hint="eastAsia" w:ascii="Georgia" w:hAnsi="Georgia" w:eastAsia="宋体" w:cs="Georgia"/>
          <w:b/>
          <w:bCs/>
          <w:i w:val="0"/>
          <w:iCs w:val="0"/>
          <w:caps w:val="0"/>
          <w:color w:val="333333"/>
          <w:spacing w:val="0"/>
          <w:sz w:val="21"/>
          <w:szCs w:val="21"/>
          <w:shd w:val="clear" w:fill="FCFCFC"/>
          <w:lang w:val="en-US" w:eastAsia="zh-CN"/>
        </w:rPr>
        <w:t>状态空间：用ML评估参数来衡量当前特征组的状态</w:t>
      </w:r>
    </w:p>
    <w:p>
      <w:pPr>
        <w:numPr>
          <w:ilvl w:val="0"/>
          <w:numId w:val="0"/>
        </w:numPr>
        <w:rPr>
          <w:rFonts w:hint="default" w:ascii="Georgia" w:hAnsi="Georgia" w:eastAsia="宋体" w:cs="Georgia"/>
          <w:b/>
          <w:bCs/>
          <w:i w:val="0"/>
          <w:iCs w:val="0"/>
          <w:caps w:val="0"/>
          <w:color w:val="333333"/>
          <w:spacing w:val="0"/>
          <w:sz w:val="21"/>
          <w:szCs w:val="21"/>
          <w:shd w:val="clear" w:fill="FCFCFC"/>
          <w:lang w:val="en-US" w:eastAsia="zh-CN"/>
        </w:rPr>
      </w:pPr>
      <w:r>
        <w:drawing>
          <wp:inline distT="0" distB="0" distL="114300" distR="114300">
            <wp:extent cx="5267960" cy="2290445"/>
            <wp:effectExtent l="0" t="0" r="5080" b="10795"/>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8"/>
                    <a:stretch>
                      <a:fillRect/>
                    </a:stretch>
                  </pic:blipFill>
                  <pic:spPr>
                    <a:xfrm>
                      <a:off x="0" y="0"/>
                      <a:ext cx="5267960" cy="2290445"/>
                    </a:xfrm>
                    <a:prstGeom prst="rect">
                      <a:avLst/>
                    </a:prstGeom>
                    <a:noFill/>
                    <a:ln>
                      <a:noFill/>
                    </a:ln>
                  </pic:spPr>
                </pic:pic>
              </a:graphicData>
            </a:graphic>
          </wp:inline>
        </w:drawing>
      </w:r>
    </w:p>
    <w:p>
      <w:pPr>
        <w:numPr>
          <w:ilvl w:val="0"/>
          <w:numId w:val="0"/>
        </w:numPr>
        <w:rPr>
          <w:rFonts w:hint="default" w:ascii="Georgia" w:hAnsi="Georgia" w:eastAsia="宋体" w:cs="Georgia"/>
          <w:b/>
          <w:bCs/>
          <w:i w:val="0"/>
          <w:iCs w:val="0"/>
          <w:caps w:val="0"/>
          <w:color w:val="333333"/>
          <w:spacing w:val="0"/>
          <w:sz w:val="21"/>
          <w:szCs w:val="21"/>
          <w:shd w:val="clear" w:fill="FCFCFC"/>
          <w:lang w:val="en-US" w:eastAsia="zh-CN"/>
        </w:rPr>
      </w:pPr>
      <w:r>
        <w:rPr>
          <w:rFonts w:hint="eastAsia" w:ascii="Georgia" w:hAnsi="Georgia" w:eastAsia="宋体" w:cs="Georgia"/>
          <w:b/>
          <w:bCs/>
          <w:i w:val="0"/>
          <w:iCs w:val="0"/>
          <w:caps w:val="0"/>
          <w:color w:val="333333"/>
          <w:spacing w:val="0"/>
          <w:sz w:val="21"/>
          <w:szCs w:val="21"/>
          <w:shd w:val="clear" w:fill="FCFCFC"/>
          <w:lang w:val="en-US" w:eastAsia="zh-CN"/>
        </w:rPr>
        <w:t>动作空间：可能出现的特征组合，将其应用在交换机环境中就是一次动作</w:t>
      </w:r>
    </w:p>
    <w:p>
      <w:pPr>
        <w:numPr>
          <w:ilvl w:val="0"/>
          <w:numId w:val="0"/>
        </w:numPr>
        <w:rPr>
          <w:rFonts w:hint="default" w:ascii="Georgia" w:hAnsi="Georgia" w:eastAsia="宋体" w:cs="Georgia"/>
          <w:b/>
          <w:bCs/>
          <w:i w:val="0"/>
          <w:iCs w:val="0"/>
          <w:caps w:val="0"/>
          <w:color w:val="333333"/>
          <w:spacing w:val="0"/>
          <w:sz w:val="21"/>
          <w:szCs w:val="21"/>
          <w:shd w:val="clear" w:fill="FCFCFC"/>
          <w:lang w:val="en-US" w:eastAsia="zh-CN"/>
        </w:rPr>
      </w:pPr>
      <w:r>
        <w:drawing>
          <wp:inline distT="0" distB="0" distL="114300" distR="114300">
            <wp:extent cx="2110740" cy="480060"/>
            <wp:effectExtent l="0" t="0" r="7620" b="7620"/>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pic:cNvPicPr>
                  </pic:nvPicPr>
                  <pic:blipFill>
                    <a:blip r:embed="rId9"/>
                    <a:stretch>
                      <a:fillRect/>
                    </a:stretch>
                  </pic:blipFill>
                  <pic:spPr>
                    <a:xfrm>
                      <a:off x="0" y="0"/>
                      <a:ext cx="2110740" cy="480060"/>
                    </a:xfrm>
                    <a:prstGeom prst="rect">
                      <a:avLst/>
                    </a:prstGeom>
                    <a:noFill/>
                    <a:ln>
                      <a:noFill/>
                    </a:ln>
                  </pic:spPr>
                </pic:pic>
              </a:graphicData>
            </a:graphic>
          </wp:inline>
        </w:drawing>
      </w:r>
    </w:p>
    <w:p>
      <w:pPr>
        <w:numPr>
          <w:ilvl w:val="0"/>
          <w:numId w:val="0"/>
        </w:numPr>
        <w:rPr>
          <w:rFonts w:hint="default" w:ascii="Georgia" w:hAnsi="Georgia" w:eastAsia="宋体" w:cs="Georgia"/>
          <w:b/>
          <w:bCs/>
          <w:i w:val="0"/>
          <w:iCs w:val="0"/>
          <w:caps w:val="0"/>
          <w:color w:val="333333"/>
          <w:spacing w:val="0"/>
          <w:sz w:val="21"/>
          <w:szCs w:val="21"/>
          <w:shd w:val="clear" w:fill="FCFCFC"/>
          <w:lang w:val="en-US" w:eastAsia="zh-CN"/>
        </w:rPr>
      </w:pPr>
      <w:r>
        <w:rPr>
          <w:rFonts w:hint="eastAsia" w:ascii="Georgia" w:hAnsi="Georgia" w:eastAsia="宋体" w:cs="Georgia"/>
          <w:b/>
          <w:bCs/>
          <w:i w:val="0"/>
          <w:iCs w:val="0"/>
          <w:color w:val="333333"/>
          <w:spacing w:val="0"/>
          <w:sz w:val="21"/>
          <w:szCs w:val="21"/>
          <w:shd w:val="clear" w:fill="FCFCFC"/>
          <w:lang w:val="en-US" w:eastAsia="zh-CN"/>
        </w:rPr>
        <w:t>R</w:t>
      </w:r>
      <w:r>
        <w:rPr>
          <w:rFonts w:hint="eastAsia" w:ascii="Georgia" w:hAnsi="Georgia" w:eastAsia="宋体" w:cs="Georgia"/>
          <w:b/>
          <w:bCs/>
          <w:i w:val="0"/>
          <w:iCs w:val="0"/>
          <w:caps w:val="0"/>
          <w:color w:val="333333"/>
          <w:spacing w:val="0"/>
          <w:sz w:val="21"/>
          <w:szCs w:val="21"/>
          <w:shd w:val="clear" w:fill="FCFCFC"/>
          <w:lang w:val="en-US" w:eastAsia="zh-CN"/>
        </w:rPr>
        <w:t>eward</w:t>
      </w:r>
    </w:p>
    <w:p>
      <w:pPr>
        <w:numPr>
          <w:ilvl w:val="0"/>
          <w:numId w:val="0"/>
        </w:numPr>
        <w:rPr>
          <w:rFonts w:hint="eastAsia" w:ascii="Georgia" w:hAnsi="Georgia" w:eastAsia="宋体" w:cs="Georgia"/>
          <w:i w:val="0"/>
          <w:iCs w:val="0"/>
          <w:caps w:val="0"/>
          <w:color w:val="333333"/>
          <w:spacing w:val="0"/>
          <w:sz w:val="21"/>
          <w:szCs w:val="21"/>
          <w:shd w:val="clear" w:fill="FCFCFC"/>
          <w:lang w:val="en-US" w:eastAsia="zh-CN"/>
        </w:rPr>
      </w:pPr>
    </w:p>
    <w:p>
      <w:pPr>
        <w:numPr>
          <w:ilvl w:val="0"/>
          <w:numId w:val="0"/>
        </w:numPr>
        <w:rPr>
          <w:rFonts w:hint="eastAsia" w:ascii="Georgia" w:hAnsi="Georgia" w:eastAsia="宋体" w:cs="Georgia"/>
          <w:i w:val="0"/>
          <w:iCs w:val="0"/>
          <w:caps w:val="0"/>
          <w:color w:val="333333"/>
          <w:spacing w:val="0"/>
          <w:sz w:val="21"/>
          <w:szCs w:val="21"/>
          <w:shd w:val="clear" w:fill="FCFCFC"/>
          <w:lang w:val="en-US" w:eastAsia="zh-CN"/>
        </w:rPr>
      </w:pPr>
    </w:p>
    <w:p>
      <w:pPr>
        <w:numPr>
          <w:ilvl w:val="0"/>
          <w:numId w:val="0"/>
        </w:numPr>
        <w:rPr>
          <w:rFonts w:hint="eastAsia" w:ascii="Georgia" w:hAnsi="Georgia" w:eastAsia="宋体" w:cs="Georgia"/>
          <w:i w:val="0"/>
          <w:iCs w:val="0"/>
          <w:caps w:val="0"/>
          <w:color w:val="333333"/>
          <w:spacing w:val="0"/>
          <w:sz w:val="21"/>
          <w:szCs w:val="21"/>
          <w:shd w:val="clear" w:fill="FCFCFC"/>
          <w:lang w:val="en-US" w:eastAsia="zh-CN"/>
        </w:rPr>
      </w:pPr>
    </w:p>
    <w:p>
      <w:pPr>
        <w:numPr>
          <w:ilvl w:val="0"/>
          <w:numId w:val="0"/>
        </w:numPr>
        <w:rPr>
          <w:rFonts w:hint="default"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aps w:val="0"/>
          <w:color w:val="333333"/>
          <w:spacing w:val="0"/>
          <w:sz w:val="21"/>
          <w:szCs w:val="21"/>
          <w:shd w:val="clear" w:fill="FCFCFC"/>
          <w:lang w:val="en-US" w:eastAsia="zh-CN"/>
        </w:rPr>
        <w:t>所提出的框架包括三层：学习平面、控制平面和数据平面。在学习平面中，我们用样本数据训练强化学习模型，对每个数据包有三种动作：捕获、丢弃、转发，每种动作对应一个状态，将其与样本中的标签作对比，</w:t>
      </w:r>
    </w:p>
    <w:p>
      <w:pPr>
        <w:numPr>
          <w:ilvl w:val="0"/>
          <w:numId w:val="0"/>
        </w:numPr>
        <w:rPr>
          <w:rFonts w:hint="default"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aps w:val="0"/>
          <w:color w:val="333333"/>
          <w:spacing w:val="0"/>
          <w:sz w:val="21"/>
          <w:szCs w:val="21"/>
          <w:shd w:val="clear" w:fill="FCFCFC"/>
          <w:lang w:val="en-US" w:eastAsia="zh-CN"/>
        </w:rPr>
        <w:t>在数据平面中使用强化学习对数据包进行模糊决策，对于不明类型的数据包将其捕获并发送至控制平面，交由入侵检测分类器进行准确分类，然后下发流表至数据平面中，并将分类结果反馈至RL代理，对已知的攻击类型选择直接丢弃，对已知的良性流量选择将其根据MA表进行转发。</w:t>
      </w:r>
    </w:p>
    <w:p>
      <w:pPr>
        <w:numPr>
          <w:ilvl w:val="0"/>
          <w:numId w:val="0"/>
        </w:numPr>
        <w:rPr>
          <w:rFonts w:hint="default" w:ascii="Georgia" w:hAnsi="Georgia" w:eastAsia="宋体" w:cs="Georgia"/>
          <w:b/>
          <w:bCs/>
          <w:i w:val="0"/>
          <w:iCs w:val="0"/>
          <w:caps w:val="0"/>
          <w:color w:val="333333"/>
          <w:spacing w:val="0"/>
          <w:sz w:val="21"/>
          <w:szCs w:val="21"/>
          <w:shd w:val="clear" w:fill="FCFCFC"/>
          <w:lang w:val="en-US" w:eastAsia="zh-CN"/>
        </w:rPr>
      </w:pPr>
      <w:r>
        <w:rPr>
          <w:rFonts w:hint="default" w:ascii="Georgia" w:hAnsi="Georgia" w:eastAsia="宋体" w:cs="Georgia"/>
          <w:b/>
          <w:bCs/>
          <w:i w:val="0"/>
          <w:iCs w:val="0"/>
          <w:caps w:val="0"/>
          <w:color w:val="333333"/>
          <w:spacing w:val="0"/>
          <w:sz w:val="21"/>
          <w:szCs w:val="21"/>
          <w:shd w:val="clear" w:fill="FCFCFC"/>
          <w:lang w:val="en-US" w:eastAsia="zh-CN"/>
        </w:rPr>
        <w:object>
          <v:shape id="_x0000_i1027" o:spt="75" type="#_x0000_t75" style="height:213.15pt;width:415.2pt;" o:ole="t" filled="f" o:preferrelative="t" stroked="f" coordsize="21600,21600">
            <v:path/>
            <v:fill on="f" focussize="0,0"/>
            <v:stroke on="f"/>
            <v:imagedata r:id="rId11" o:title=""/>
            <o:lock v:ext="edit" aspectratio="f"/>
            <w10:wrap type="none"/>
            <w10:anchorlock/>
          </v:shape>
          <o:OLEObject Type="Embed" ProgID="Visio.Drawing.15" ShapeID="_x0000_i1027" DrawAspect="Content" ObjectID="_1468075727" r:id="rId10">
            <o:LockedField>false</o:LockedField>
          </o:OLEObject>
        </w:object>
      </w:r>
    </w:p>
    <w:p>
      <w:pPr>
        <w:numPr>
          <w:ilvl w:val="0"/>
          <w:numId w:val="0"/>
        </w:numPr>
        <w:jc w:val="center"/>
        <w:rPr>
          <w:rFonts w:hint="default" w:ascii="Georgia" w:hAnsi="Georgia" w:eastAsia="宋体" w:cs="Georgia"/>
          <w:b/>
          <w:bCs/>
          <w:i w:val="0"/>
          <w:iCs w:val="0"/>
          <w:caps w:val="0"/>
          <w:color w:val="333333"/>
          <w:spacing w:val="0"/>
          <w:sz w:val="21"/>
          <w:szCs w:val="21"/>
          <w:shd w:val="clear" w:fill="FCFCFC"/>
          <w:lang w:val="en-US" w:eastAsia="zh-CN"/>
        </w:rPr>
      </w:pPr>
      <w:r>
        <w:rPr>
          <w:rFonts w:hint="eastAsia" w:ascii="Georgia" w:hAnsi="Georgia" w:eastAsia="宋体" w:cs="Georgia"/>
          <w:b/>
          <w:bCs/>
          <w:i w:val="0"/>
          <w:iCs w:val="0"/>
          <w:caps w:val="0"/>
          <w:color w:val="333333"/>
          <w:spacing w:val="0"/>
          <w:sz w:val="21"/>
          <w:szCs w:val="21"/>
          <w:shd w:val="clear" w:fill="FCFCFC"/>
          <w:lang w:val="en-US" w:eastAsia="zh-CN"/>
        </w:rPr>
        <w:t>系统架构图</w:t>
      </w:r>
    </w:p>
    <w:p>
      <w:pPr>
        <w:numPr>
          <w:ilvl w:val="0"/>
          <w:numId w:val="0"/>
        </w:numPr>
        <w:rPr>
          <w:rFonts w:hint="eastAsia" w:ascii="Georgia" w:hAnsi="Georgia" w:eastAsia="宋体" w:cs="Georgia"/>
          <w:i w:val="0"/>
          <w:iCs w:val="0"/>
          <w:color w:val="333333"/>
          <w:spacing w:val="0"/>
          <w:sz w:val="21"/>
          <w:szCs w:val="21"/>
          <w:shd w:val="clear" w:fill="FCFCFC"/>
          <w:lang w:val="en-US" w:eastAsia="zh-CN"/>
        </w:rPr>
      </w:pPr>
    </w:p>
    <w:p>
      <w:pPr>
        <w:numPr>
          <w:ilvl w:val="0"/>
          <w:numId w:val="0"/>
        </w:numPr>
        <w:rPr>
          <w:rFonts w:hint="eastAsia" w:ascii="Georgia" w:hAnsi="Georgia" w:eastAsia="宋体" w:cs="Georgia"/>
          <w:i w:val="0"/>
          <w:iCs w:val="0"/>
          <w:color w:val="333333"/>
          <w:spacing w:val="0"/>
          <w:sz w:val="21"/>
          <w:szCs w:val="21"/>
          <w:shd w:val="clear" w:fill="FCFCFC"/>
          <w:lang w:val="en-US" w:eastAsia="zh-CN"/>
        </w:rPr>
      </w:pPr>
    </w:p>
    <w:p>
      <w:pPr>
        <w:numPr>
          <w:ilvl w:val="0"/>
          <w:numId w:val="0"/>
        </w:numPr>
        <w:rPr>
          <w:rFonts w:hint="eastAsia" w:ascii="Georgia" w:hAnsi="Georgia" w:eastAsia="宋体" w:cs="Georgia"/>
          <w:i w:val="0"/>
          <w:iCs w:val="0"/>
          <w:color w:val="333333"/>
          <w:spacing w:val="0"/>
          <w:sz w:val="21"/>
          <w:szCs w:val="21"/>
          <w:shd w:val="clear" w:fill="FCFCFC"/>
          <w:lang w:val="en-US" w:eastAsia="zh-CN"/>
        </w:rPr>
      </w:pPr>
    </w:p>
    <w:p>
      <w:pPr>
        <w:numPr>
          <w:ilvl w:val="0"/>
          <w:numId w:val="0"/>
        </w:numPr>
        <w:rPr>
          <w:rFonts w:hint="default"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E</w:t>
      </w:r>
      <w:r>
        <w:rPr>
          <w:rFonts w:hint="eastAsia" w:ascii="Georgia" w:hAnsi="Georgia" w:eastAsia="宋体" w:cs="Georgia"/>
          <w:i w:val="0"/>
          <w:iCs w:val="0"/>
          <w:caps w:val="0"/>
          <w:color w:val="333333"/>
          <w:spacing w:val="0"/>
          <w:sz w:val="21"/>
          <w:szCs w:val="21"/>
          <w:shd w:val="clear" w:fill="FCFCFC"/>
          <w:lang w:val="en-US" w:eastAsia="zh-CN"/>
        </w:rPr>
        <w:t>xperiment</w:t>
      </w:r>
    </w:p>
    <w:p>
      <w:pPr>
        <w:numPr>
          <w:ilvl w:val="0"/>
          <w:numId w:val="3"/>
        </w:numPr>
        <w:ind w:left="0" w:leftChars="0" w:firstLine="0" w:firstLineChars="0"/>
        <w:rPr>
          <w:rFonts w:hint="eastAsia"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aps w:val="0"/>
          <w:color w:val="333333"/>
          <w:spacing w:val="0"/>
          <w:sz w:val="21"/>
          <w:szCs w:val="21"/>
          <w:shd w:val="clear" w:fill="FCFCFC"/>
          <w:lang w:val="en-US" w:eastAsia="zh-CN"/>
        </w:rPr>
        <w:t>Dataset</w:t>
      </w:r>
    </w:p>
    <w:p>
      <w:pPr>
        <w:numPr>
          <w:ilvl w:val="0"/>
          <w:numId w:val="0"/>
        </w:numPr>
        <w:ind w:firstLine="420" w:firstLineChars="0"/>
        <w:rPr>
          <w:rFonts w:hint="eastAsia"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aps w:val="0"/>
          <w:color w:val="333333"/>
          <w:spacing w:val="0"/>
          <w:sz w:val="21"/>
          <w:szCs w:val="21"/>
          <w:shd w:val="clear" w:fill="FCFCFC"/>
          <w:lang w:val="en-US" w:eastAsia="zh-CN"/>
        </w:rPr>
        <w:t>目前用于异常检测的数据集比较常见的有</w:t>
      </w:r>
      <w:r>
        <w:rPr>
          <w:rFonts w:ascii="Georgia" w:hAnsi="Georgia" w:eastAsia="Georgia" w:cs="Georgia"/>
          <w:i w:val="0"/>
          <w:iCs w:val="0"/>
          <w:caps w:val="0"/>
          <w:color w:val="333333"/>
          <w:spacing w:val="0"/>
          <w:sz w:val="21"/>
          <w:szCs w:val="21"/>
          <w:shd w:val="clear" w:fill="FFFFFF"/>
        </w:rPr>
        <w:t>KDD Cup 99</w:t>
      </w:r>
      <w:r>
        <w:rPr>
          <w:rFonts w:hint="eastAsia" w:ascii="Georgia" w:hAnsi="Georgia" w:eastAsia="宋体" w:cs="Georgia"/>
          <w:i w:val="0"/>
          <w:iCs w:val="0"/>
          <w:caps w:val="0"/>
          <w:color w:val="333333"/>
          <w:spacing w:val="0"/>
          <w:sz w:val="21"/>
          <w:szCs w:val="21"/>
          <w:shd w:val="clear" w:fill="FFFFFF"/>
          <w:lang w:eastAsia="zh-CN"/>
        </w:rPr>
        <w:t>、</w:t>
      </w:r>
      <w:r>
        <w:rPr>
          <w:rFonts w:ascii="Georgia" w:hAnsi="Georgia" w:eastAsia="Georgia" w:cs="Georgia"/>
          <w:i w:val="0"/>
          <w:iCs w:val="0"/>
          <w:caps w:val="0"/>
          <w:color w:val="333333"/>
          <w:spacing w:val="0"/>
          <w:sz w:val="21"/>
          <w:szCs w:val="21"/>
          <w:shd w:val="clear" w:fill="FFFFFF"/>
        </w:rPr>
        <w:t>NSL-KDD</w:t>
      </w:r>
      <w:r>
        <w:rPr>
          <w:rFonts w:hint="eastAsia" w:ascii="Georgia" w:hAnsi="Georgia" w:eastAsia="宋体" w:cs="Georgia"/>
          <w:i w:val="0"/>
          <w:iCs w:val="0"/>
          <w:caps w:val="0"/>
          <w:color w:val="333333"/>
          <w:spacing w:val="0"/>
          <w:sz w:val="21"/>
          <w:szCs w:val="21"/>
          <w:shd w:val="clear" w:fill="FFFFFF"/>
          <w:lang w:eastAsia="zh-CN"/>
        </w:rPr>
        <w:t>、</w:t>
      </w:r>
      <w:r>
        <w:rPr>
          <w:rFonts w:hint="eastAsia" w:ascii="Georgia" w:hAnsi="Georgia" w:eastAsia="宋体" w:cs="Georgia"/>
          <w:i w:val="0"/>
          <w:iCs w:val="0"/>
          <w:caps w:val="0"/>
          <w:color w:val="333333"/>
          <w:spacing w:val="0"/>
          <w:sz w:val="21"/>
          <w:szCs w:val="21"/>
          <w:shd w:val="clear" w:fill="FCFCFC"/>
          <w:lang w:val="en-US" w:eastAsia="zh-CN"/>
        </w:rPr>
        <w:t>CICIDS2017和CICIDS2019等，但大多数数据集已经过时且不可靠。其中一些数据集缺乏流量多样性和流量，一些数据集没有涵盖各种已知的攻击，而另一些数据集对数据包有效负载数据进行了匿名处理，无法反映当前的趋势。有些还缺乏功能集和元数据。在本文中，我们选取CICIDS2017作为实验数据集。CICIDS2017数据集包含良性且最新的常见攻击，类似于真实的现实世界数据（PCAP）。它还包括使用 CICFlowMeter 进行网络流量分析的结果，以及基于时间戳、源和目标 IP、源和目标端口、协议和攻击（CSV 文件）的标记流。还可以使用提取的特征定义。 该数据集基于 HTTP、HTTPS、FTP、SSH 和电子邮件协议构建了 25 个用户的抽象行为。实施的攻击包括暴力 FTP、暴力 SSH、DoS、Heartbleed、Web 攻击、渗透、僵尸网络和 DDoS。</w:t>
      </w:r>
    </w:p>
    <w:p>
      <w:pPr>
        <w:numPr>
          <w:ilvl w:val="0"/>
          <w:numId w:val="0"/>
        </w:numPr>
        <w:rPr>
          <w:rFonts w:hint="default" w:ascii="Georgia" w:hAnsi="Georgia" w:eastAsia="宋体" w:cs="Georgia"/>
          <w:i w:val="0"/>
          <w:iCs w:val="0"/>
          <w:caps w:val="0"/>
          <w:color w:val="333333"/>
          <w:spacing w:val="0"/>
          <w:sz w:val="21"/>
          <w:szCs w:val="21"/>
          <w:shd w:val="clear" w:fill="FCFCFC"/>
          <w:lang w:val="en-US" w:eastAsia="zh-CN"/>
        </w:rPr>
      </w:pPr>
    </w:p>
    <w:p>
      <w:pPr>
        <w:numPr>
          <w:ilvl w:val="0"/>
          <w:numId w:val="3"/>
        </w:numPr>
        <w:ind w:left="0" w:leftChars="0" w:firstLine="0" w:firstLineChars="0"/>
        <w:rPr>
          <w:rFonts w:hint="default"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aps w:val="0"/>
          <w:color w:val="333333"/>
          <w:spacing w:val="0"/>
          <w:sz w:val="21"/>
          <w:szCs w:val="21"/>
          <w:shd w:val="clear" w:fill="FCFCFC"/>
          <w:lang w:val="en-US" w:eastAsia="zh-CN"/>
        </w:rPr>
        <w:t>Q-learning学习</w:t>
      </w:r>
      <w:r>
        <w:rPr>
          <w:rFonts w:hint="default" w:ascii="Georgia" w:hAnsi="Georgia" w:eastAsia="宋体" w:cs="Georgia"/>
          <w:i w:val="0"/>
          <w:iCs w:val="0"/>
          <w:caps w:val="0"/>
          <w:color w:val="333333"/>
          <w:spacing w:val="0"/>
          <w:sz w:val="21"/>
          <w:szCs w:val="21"/>
          <w:shd w:val="clear" w:fill="FCFCFC"/>
          <w:lang w:val="en-US" w:eastAsia="zh-CN"/>
        </w:rPr>
        <w:t>过程</w:t>
      </w:r>
    </w:p>
    <w:p>
      <w:pPr>
        <w:numPr>
          <w:ilvl w:val="0"/>
          <w:numId w:val="0"/>
        </w:numPr>
        <w:rPr>
          <w:rFonts w:hint="default"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aps w:val="0"/>
          <w:color w:val="333333"/>
          <w:spacing w:val="0"/>
          <w:sz w:val="21"/>
          <w:szCs w:val="21"/>
          <w:shd w:val="clear" w:fill="FCFCFC"/>
          <w:lang w:val="en-US" w:eastAsia="zh-CN"/>
        </w:rPr>
        <w:t>Q-learning学习</w:t>
      </w:r>
      <w:r>
        <w:rPr>
          <w:rFonts w:hint="default" w:ascii="Georgia" w:hAnsi="Georgia" w:eastAsia="宋体" w:cs="Georgia"/>
          <w:i w:val="0"/>
          <w:iCs w:val="0"/>
          <w:caps w:val="0"/>
          <w:color w:val="333333"/>
          <w:spacing w:val="0"/>
          <w:sz w:val="21"/>
          <w:szCs w:val="21"/>
          <w:shd w:val="clear" w:fill="FCFCFC"/>
          <w:lang w:val="en-US" w:eastAsia="zh-CN"/>
        </w:rPr>
        <w:t>过程是一种交互式方法，代理通过探索环境并根据收到的奖励更新 Q 表来学习</w:t>
      </w:r>
      <w:r>
        <w:rPr>
          <w:rFonts w:hint="eastAsia" w:ascii="Georgia" w:hAnsi="Georgia" w:eastAsia="宋体" w:cs="Georgia"/>
          <w:i w:val="0"/>
          <w:iCs w:val="0"/>
          <w:caps w:val="0"/>
          <w:color w:val="333333"/>
          <w:spacing w:val="0"/>
          <w:sz w:val="21"/>
          <w:szCs w:val="21"/>
          <w:shd w:val="clear" w:fill="FCFCFC"/>
          <w:lang w:val="en-US" w:eastAsia="zh-CN"/>
        </w:rPr>
        <w:t>，</w:t>
      </w:r>
      <w:r>
        <w:rPr>
          <w:rFonts w:hint="default" w:ascii="Georgia" w:hAnsi="Georgia" w:eastAsia="宋体" w:cs="Georgia"/>
          <w:i w:val="0"/>
          <w:iCs w:val="0"/>
          <w:caps w:val="0"/>
          <w:color w:val="333333"/>
          <w:spacing w:val="0"/>
          <w:sz w:val="21"/>
          <w:szCs w:val="21"/>
          <w:shd w:val="clear" w:fill="FCFCFC"/>
          <w:lang w:val="en-US" w:eastAsia="zh-CN"/>
        </w:rPr>
        <w:t>涉及的步骤包括：</w:t>
      </w:r>
    </w:p>
    <w:p>
      <w:pPr>
        <w:numPr>
          <w:ilvl w:val="0"/>
          <w:numId w:val="0"/>
        </w:numPr>
        <w:rPr>
          <w:rFonts w:hint="default"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aps w:val="0"/>
          <w:color w:val="333333"/>
          <w:spacing w:val="0"/>
          <w:sz w:val="21"/>
          <w:szCs w:val="21"/>
          <w:shd w:val="clear" w:fill="FCFCFC"/>
          <w:lang w:val="en-US" w:eastAsia="zh-CN"/>
        </w:rPr>
        <w:t xml:space="preserve">- </w:t>
      </w:r>
      <w:r>
        <w:rPr>
          <w:rFonts w:hint="default" w:ascii="Georgia" w:hAnsi="Georgia" w:eastAsia="宋体" w:cs="Georgia"/>
          <w:i w:val="0"/>
          <w:iCs w:val="0"/>
          <w:caps w:val="0"/>
          <w:color w:val="333333"/>
          <w:spacing w:val="0"/>
          <w:sz w:val="21"/>
          <w:szCs w:val="21"/>
          <w:shd w:val="clear" w:fill="FCFCFC"/>
          <w:lang w:val="en-US" w:eastAsia="zh-CN"/>
        </w:rPr>
        <w:t>Q 表初始化。第一步是创建 Q 表作为跟踪每个状态下的每个操作和相关进度的位置。</w:t>
      </w:r>
      <w:r>
        <w:rPr>
          <w:rFonts w:hint="eastAsia" w:ascii="Georgia" w:hAnsi="Georgia" w:eastAsia="宋体" w:cs="Georgia"/>
          <w:i w:val="0"/>
          <w:iCs w:val="0"/>
          <w:caps w:val="0"/>
          <w:color w:val="333333"/>
          <w:spacing w:val="0"/>
          <w:sz w:val="21"/>
          <w:szCs w:val="21"/>
          <w:shd w:val="clear" w:fill="FCFCFC"/>
          <w:lang w:val="en-US" w:eastAsia="zh-CN"/>
        </w:rPr>
        <w:t>每个数据包作为一个输入，初始状态都为良性。</w:t>
      </w:r>
    </w:p>
    <w:p>
      <w:pPr>
        <w:numPr>
          <w:ilvl w:val="0"/>
          <w:numId w:val="0"/>
        </w:numPr>
        <w:rPr>
          <w:rFonts w:hint="default" w:ascii="Georgia" w:hAnsi="Georgia" w:eastAsia="宋体" w:cs="Georgia"/>
          <w:i w:val="0"/>
          <w:iCs w:val="0"/>
          <w:caps w:val="0"/>
          <w:color w:val="333333"/>
          <w:spacing w:val="0"/>
          <w:sz w:val="21"/>
          <w:szCs w:val="21"/>
          <w:highlight w:val="yellow"/>
          <w:shd w:val="clear" w:fill="FCFCFC"/>
          <w:lang w:val="en-US" w:eastAsia="zh-CN"/>
        </w:rPr>
      </w:pPr>
      <w:r>
        <w:rPr>
          <w:rFonts w:hint="eastAsia" w:ascii="Georgia" w:hAnsi="Georgia" w:eastAsia="宋体" w:cs="Georgia"/>
          <w:i w:val="0"/>
          <w:iCs w:val="0"/>
          <w:caps w:val="0"/>
          <w:color w:val="333333"/>
          <w:spacing w:val="0"/>
          <w:sz w:val="21"/>
          <w:szCs w:val="21"/>
          <w:highlight w:val="yellow"/>
          <w:shd w:val="clear" w:fill="FCFCFC"/>
          <w:lang w:val="en-US" w:eastAsia="zh-CN"/>
        </w:rPr>
        <w:t xml:space="preserve">- </w:t>
      </w:r>
      <w:r>
        <w:rPr>
          <w:rFonts w:hint="default" w:ascii="Georgia" w:hAnsi="Georgia" w:eastAsia="宋体" w:cs="Georgia"/>
          <w:i w:val="0"/>
          <w:iCs w:val="0"/>
          <w:caps w:val="0"/>
          <w:color w:val="333333"/>
          <w:spacing w:val="0"/>
          <w:sz w:val="21"/>
          <w:szCs w:val="21"/>
          <w:highlight w:val="yellow"/>
          <w:shd w:val="clear" w:fill="FCFCFC"/>
          <w:lang w:val="en-US" w:eastAsia="zh-CN"/>
        </w:rPr>
        <w:t>观察。代理需要观察环境的当前状态。</w:t>
      </w:r>
    </w:p>
    <w:p>
      <w:pPr>
        <w:numPr>
          <w:ilvl w:val="0"/>
          <w:numId w:val="0"/>
        </w:numPr>
        <w:rPr>
          <w:rFonts w:hint="default" w:ascii="Georgia" w:hAnsi="Georgia" w:eastAsia="宋体" w:cs="Georgia"/>
          <w:i w:val="0"/>
          <w:iCs w:val="0"/>
          <w:caps w:val="0"/>
          <w:color w:val="333333"/>
          <w:spacing w:val="0"/>
          <w:sz w:val="21"/>
          <w:szCs w:val="21"/>
          <w:highlight w:val="yellow"/>
          <w:shd w:val="clear" w:fill="FCFCFC"/>
          <w:lang w:val="en-US" w:eastAsia="zh-CN"/>
        </w:rPr>
      </w:pPr>
      <w:r>
        <w:rPr>
          <w:rFonts w:hint="eastAsia" w:ascii="Georgia" w:hAnsi="Georgia" w:eastAsia="宋体" w:cs="Georgia"/>
          <w:i w:val="0"/>
          <w:iCs w:val="0"/>
          <w:caps w:val="0"/>
          <w:color w:val="333333"/>
          <w:spacing w:val="0"/>
          <w:sz w:val="21"/>
          <w:szCs w:val="21"/>
          <w:highlight w:val="yellow"/>
          <w:shd w:val="clear" w:fill="FCFCFC"/>
          <w:lang w:val="en-US" w:eastAsia="zh-CN"/>
        </w:rPr>
        <w:t xml:space="preserve">- </w:t>
      </w:r>
      <w:r>
        <w:rPr>
          <w:rFonts w:hint="default" w:ascii="Georgia" w:hAnsi="Georgia" w:eastAsia="宋体" w:cs="Georgia"/>
          <w:i w:val="0"/>
          <w:iCs w:val="0"/>
          <w:caps w:val="0"/>
          <w:color w:val="333333"/>
          <w:spacing w:val="0"/>
          <w:sz w:val="21"/>
          <w:szCs w:val="21"/>
          <w:highlight w:val="yellow"/>
          <w:shd w:val="clear" w:fill="FCFCFC"/>
          <w:lang w:val="en-US" w:eastAsia="zh-CN"/>
        </w:rPr>
        <w:t>行动。代理选择在环境中执行操作。操作完成后，模型将观察操作是否对环境有益。</w:t>
      </w:r>
    </w:p>
    <w:p>
      <w:pPr>
        <w:numPr>
          <w:ilvl w:val="0"/>
          <w:numId w:val="0"/>
        </w:numPr>
        <w:rPr>
          <w:rFonts w:hint="default" w:ascii="Georgia" w:hAnsi="Georgia" w:eastAsia="宋体" w:cs="Georgia"/>
          <w:i w:val="0"/>
          <w:iCs w:val="0"/>
          <w:caps w:val="0"/>
          <w:color w:val="333333"/>
          <w:spacing w:val="0"/>
          <w:sz w:val="21"/>
          <w:szCs w:val="21"/>
          <w:highlight w:val="yellow"/>
          <w:shd w:val="clear" w:fill="FCFCFC"/>
          <w:lang w:val="en-US" w:eastAsia="zh-CN"/>
        </w:rPr>
      </w:pPr>
      <w:r>
        <w:rPr>
          <w:rFonts w:hint="eastAsia" w:ascii="Georgia" w:hAnsi="Georgia" w:eastAsia="宋体" w:cs="Georgia"/>
          <w:i w:val="0"/>
          <w:iCs w:val="0"/>
          <w:caps w:val="0"/>
          <w:color w:val="333333"/>
          <w:spacing w:val="0"/>
          <w:sz w:val="21"/>
          <w:szCs w:val="21"/>
          <w:highlight w:val="yellow"/>
          <w:shd w:val="clear" w:fill="FCFCFC"/>
          <w:lang w:val="en-US" w:eastAsia="zh-CN"/>
        </w:rPr>
        <w:t xml:space="preserve">- </w:t>
      </w:r>
      <w:r>
        <w:rPr>
          <w:rFonts w:hint="default" w:ascii="Georgia" w:hAnsi="Georgia" w:eastAsia="宋体" w:cs="Georgia"/>
          <w:i w:val="0"/>
          <w:iCs w:val="0"/>
          <w:caps w:val="0"/>
          <w:color w:val="333333"/>
          <w:spacing w:val="0"/>
          <w:sz w:val="21"/>
          <w:szCs w:val="21"/>
          <w:highlight w:val="yellow"/>
          <w:shd w:val="clear" w:fill="FCFCFC"/>
          <w:lang w:val="en-US" w:eastAsia="zh-CN"/>
        </w:rPr>
        <w:t>更新。执行操作后，就可以使用结果更新 Q 表了。</w:t>
      </w:r>
    </w:p>
    <w:p>
      <w:pPr>
        <w:numPr>
          <w:ilvl w:val="0"/>
          <w:numId w:val="0"/>
        </w:numPr>
        <w:rPr>
          <w:rFonts w:hint="default" w:ascii="Georgia" w:hAnsi="Georgia" w:eastAsia="宋体" w:cs="Georgia"/>
          <w:i w:val="0"/>
          <w:iCs w:val="0"/>
          <w:caps w:val="0"/>
          <w:color w:val="333333"/>
          <w:spacing w:val="0"/>
          <w:sz w:val="21"/>
          <w:szCs w:val="21"/>
          <w:highlight w:val="yellow"/>
          <w:shd w:val="clear" w:fill="FCFCFC"/>
          <w:lang w:val="en-US" w:eastAsia="zh-CN"/>
        </w:rPr>
      </w:pPr>
      <w:r>
        <w:rPr>
          <w:rFonts w:hint="eastAsia" w:ascii="Georgia" w:hAnsi="Georgia" w:eastAsia="宋体" w:cs="Georgia"/>
          <w:i w:val="0"/>
          <w:iCs w:val="0"/>
          <w:caps w:val="0"/>
          <w:color w:val="333333"/>
          <w:spacing w:val="0"/>
          <w:sz w:val="21"/>
          <w:szCs w:val="21"/>
          <w:highlight w:val="yellow"/>
          <w:shd w:val="clear" w:fill="FCFCFC"/>
          <w:lang w:val="en-US" w:eastAsia="zh-CN"/>
        </w:rPr>
        <w:t xml:space="preserve">- </w:t>
      </w:r>
      <w:r>
        <w:rPr>
          <w:rFonts w:hint="default" w:ascii="Georgia" w:hAnsi="Georgia" w:eastAsia="宋体" w:cs="Georgia"/>
          <w:i w:val="0"/>
          <w:iCs w:val="0"/>
          <w:caps w:val="0"/>
          <w:color w:val="333333"/>
          <w:spacing w:val="0"/>
          <w:sz w:val="21"/>
          <w:szCs w:val="21"/>
          <w:highlight w:val="yellow"/>
          <w:shd w:val="clear" w:fill="FCFCFC"/>
          <w:lang w:val="en-US" w:eastAsia="zh-CN"/>
        </w:rPr>
        <w:t>重复。重复步骤 2-4，直到模型达到所需目标的终止状态。</w:t>
      </w:r>
    </w:p>
    <w:p>
      <w:pPr>
        <w:numPr>
          <w:ilvl w:val="0"/>
          <w:numId w:val="0"/>
        </w:numPr>
        <w:jc w:val="center"/>
        <w:rPr>
          <w:rFonts w:hint="default" w:ascii="Georgia" w:hAnsi="Georgia" w:eastAsia="宋体" w:cs="Georgia"/>
          <w:i w:val="0"/>
          <w:iCs w:val="0"/>
          <w:caps w:val="0"/>
          <w:color w:val="333333"/>
          <w:spacing w:val="0"/>
          <w:sz w:val="21"/>
          <w:szCs w:val="21"/>
          <w:highlight w:val="yellow"/>
          <w:shd w:val="clear" w:fill="FCFCFC"/>
          <w:lang w:val="en-US" w:eastAsia="zh-CN"/>
        </w:rPr>
      </w:pPr>
      <w:r>
        <w:rPr>
          <w:rFonts w:hint="default" w:ascii="Georgia" w:hAnsi="Georgia" w:eastAsia="宋体" w:cs="Georgia"/>
          <w:i w:val="0"/>
          <w:iCs w:val="0"/>
          <w:caps w:val="0"/>
          <w:color w:val="333333"/>
          <w:spacing w:val="0"/>
          <w:sz w:val="21"/>
          <w:szCs w:val="21"/>
          <w:highlight w:val="none"/>
          <w:shd w:val="clear" w:fill="FCFCFC"/>
          <w:lang w:val="en-US" w:eastAsia="zh-CN"/>
        </w:rPr>
        <w:object>
          <v:shape id="_x0000_i1028" o:spt="75" type="#_x0000_t75" style="height:331.15pt;width:358.05pt;" o:ole="t" filled="f" o:preferrelative="t" stroked="f" coordsize="21600,21600">
            <v:path/>
            <v:fill on="f" focussize="0,0"/>
            <v:stroke on="f"/>
            <v:imagedata r:id="rId13" o:title=""/>
            <o:lock v:ext="edit" aspectratio="f"/>
            <w10:wrap type="none"/>
            <w10:anchorlock/>
          </v:shape>
          <o:OLEObject Type="Embed" ProgID="Visio.Drawing.15" ShapeID="_x0000_i1028" DrawAspect="Content" ObjectID="_1468075728" r:id="rId12">
            <o:LockedField>false</o:LockedField>
          </o:OLEObject>
        </w:object>
      </w:r>
    </w:p>
    <w:p>
      <w:pPr>
        <w:numPr>
          <w:ilvl w:val="0"/>
          <w:numId w:val="0"/>
        </w:numPr>
        <w:ind w:leftChars="0"/>
        <w:jc w:val="center"/>
        <w:rPr>
          <w:rFonts w:hint="eastAsia"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aps w:val="0"/>
          <w:color w:val="333333"/>
          <w:spacing w:val="0"/>
          <w:sz w:val="21"/>
          <w:szCs w:val="21"/>
          <w:shd w:val="clear" w:fill="FCFCFC"/>
          <w:lang w:val="en-US" w:eastAsia="zh-CN"/>
        </w:rPr>
        <w:t>Qlearning算法步骤</w:t>
      </w:r>
    </w:p>
    <w:p>
      <w:pPr>
        <w:widowControl w:val="0"/>
        <w:numPr>
          <w:ilvl w:val="0"/>
          <w:numId w:val="0"/>
        </w:numPr>
        <w:jc w:val="center"/>
        <w:rPr>
          <w:rFonts w:hint="default" w:ascii="Georgia" w:hAnsi="Georgia" w:eastAsia="宋体" w:cs="Georgia"/>
          <w:i w:val="0"/>
          <w:iCs w:val="0"/>
          <w:caps w:val="0"/>
          <w:color w:val="333333"/>
          <w:spacing w:val="0"/>
          <w:sz w:val="21"/>
          <w:szCs w:val="21"/>
          <w:shd w:val="clear" w:fill="FCFCFC"/>
          <w:lang w:val="en-US" w:eastAsia="zh-CN"/>
        </w:rPr>
      </w:pPr>
    </w:p>
    <w:p>
      <w:pPr>
        <w:widowControl w:val="0"/>
        <w:numPr>
          <w:ilvl w:val="0"/>
          <w:numId w:val="0"/>
        </w:numPr>
        <w:jc w:val="center"/>
        <w:rPr>
          <w:rFonts w:hint="default" w:ascii="Georgia" w:hAnsi="Georgia" w:eastAsia="宋体" w:cs="Georgia"/>
          <w:i w:val="0"/>
          <w:iCs w:val="0"/>
          <w:caps w:val="0"/>
          <w:color w:val="333333"/>
          <w:spacing w:val="0"/>
          <w:sz w:val="21"/>
          <w:szCs w:val="21"/>
          <w:shd w:val="clear" w:fill="FCFCFC"/>
          <w:lang w:val="en-US" w:eastAsia="zh-CN"/>
        </w:rPr>
      </w:pPr>
    </w:p>
    <w:p>
      <w:pPr>
        <w:widowControl w:val="0"/>
        <w:numPr>
          <w:ilvl w:val="0"/>
          <w:numId w:val="0"/>
        </w:numPr>
        <w:jc w:val="center"/>
        <w:rPr>
          <w:rFonts w:hint="default" w:ascii="Georgia" w:hAnsi="Georgia" w:eastAsia="宋体" w:cs="Georgia"/>
          <w:i w:val="0"/>
          <w:iCs w:val="0"/>
          <w:caps w:val="0"/>
          <w:color w:val="333333"/>
          <w:spacing w:val="0"/>
          <w:sz w:val="21"/>
          <w:szCs w:val="21"/>
          <w:shd w:val="clear" w:fill="FCFCFC"/>
          <w:lang w:val="en-US" w:eastAsia="zh-CN"/>
        </w:rPr>
      </w:pPr>
    </w:p>
    <w:p>
      <w:pPr>
        <w:widowControl w:val="0"/>
        <w:numPr>
          <w:ilvl w:val="0"/>
          <w:numId w:val="0"/>
        </w:numPr>
        <w:jc w:val="center"/>
        <w:rPr>
          <w:rFonts w:hint="default" w:ascii="Georgia" w:hAnsi="Georgia" w:eastAsia="宋体" w:cs="Georgia"/>
          <w:i w:val="0"/>
          <w:iCs w:val="0"/>
          <w:caps w:val="0"/>
          <w:color w:val="333333"/>
          <w:spacing w:val="0"/>
          <w:sz w:val="21"/>
          <w:szCs w:val="21"/>
          <w:shd w:val="clear" w:fill="FCFCFC"/>
          <w:lang w:val="en-US" w:eastAsia="zh-CN"/>
        </w:rPr>
      </w:pPr>
    </w:p>
    <w:p>
      <w:pPr>
        <w:widowControl w:val="0"/>
        <w:numPr>
          <w:ilvl w:val="0"/>
          <w:numId w:val="0"/>
        </w:numPr>
        <w:jc w:val="center"/>
        <w:rPr>
          <w:rFonts w:hint="default" w:ascii="Georgia" w:hAnsi="Georgia" w:eastAsia="宋体" w:cs="Georgia"/>
          <w:i w:val="0"/>
          <w:iCs w:val="0"/>
          <w:caps w:val="0"/>
          <w:color w:val="333333"/>
          <w:spacing w:val="0"/>
          <w:sz w:val="21"/>
          <w:szCs w:val="21"/>
          <w:shd w:val="clear" w:fill="FCFCFC"/>
          <w:lang w:val="en-US" w:eastAsia="zh-CN"/>
        </w:rPr>
      </w:pPr>
    </w:p>
    <w:p>
      <w:pPr>
        <w:widowControl w:val="0"/>
        <w:numPr>
          <w:ilvl w:val="0"/>
          <w:numId w:val="0"/>
        </w:numPr>
        <w:jc w:val="center"/>
        <w:rPr>
          <w:rFonts w:hint="default" w:ascii="Georgia" w:hAnsi="Georgia" w:eastAsia="宋体" w:cs="Georgia"/>
          <w:i w:val="0"/>
          <w:iCs w:val="0"/>
          <w:caps w:val="0"/>
          <w:color w:val="333333"/>
          <w:spacing w:val="0"/>
          <w:sz w:val="21"/>
          <w:szCs w:val="21"/>
          <w:shd w:val="clear" w:fill="FCFCFC"/>
          <w:lang w:val="en-US" w:eastAsia="zh-CN"/>
        </w:rPr>
      </w:pPr>
    </w:p>
    <w:p>
      <w:pPr>
        <w:widowControl w:val="0"/>
        <w:numPr>
          <w:ilvl w:val="0"/>
          <w:numId w:val="0"/>
        </w:numPr>
        <w:jc w:val="center"/>
        <w:rPr>
          <w:rFonts w:hint="default" w:ascii="Georgia" w:hAnsi="Georgia" w:eastAsia="宋体" w:cs="Georgia"/>
          <w:i w:val="0"/>
          <w:iCs w:val="0"/>
          <w:caps w:val="0"/>
          <w:color w:val="333333"/>
          <w:spacing w:val="0"/>
          <w:sz w:val="21"/>
          <w:szCs w:val="21"/>
          <w:shd w:val="clear" w:fill="FCFCFC"/>
          <w:lang w:val="en-US" w:eastAsia="zh-CN"/>
        </w:rPr>
      </w:pPr>
    </w:p>
    <w:p>
      <w:pPr>
        <w:widowControl w:val="0"/>
        <w:numPr>
          <w:ilvl w:val="0"/>
          <w:numId w:val="0"/>
        </w:numPr>
        <w:jc w:val="left"/>
        <w:rPr>
          <w:rFonts w:hint="default" w:ascii="Georgia" w:hAnsi="Georgia" w:eastAsia="宋体" w:cs="Georgia"/>
          <w:i w:val="0"/>
          <w:iCs w:val="0"/>
          <w:caps w:val="0"/>
          <w:color w:val="333333"/>
          <w:spacing w:val="0"/>
          <w:sz w:val="21"/>
          <w:szCs w:val="21"/>
          <w:shd w:val="clear" w:fill="FCFCFC"/>
          <w:lang w:val="en-US" w:eastAsia="zh-CN"/>
        </w:rPr>
      </w:pPr>
    </w:p>
    <w:p>
      <w:pPr>
        <w:numPr>
          <w:ilvl w:val="0"/>
          <w:numId w:val="0"/>
        </w:numPr>
        <w:rPr>
          <w:rFonts w:hint="eastAsia"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aps w:val="0"/>
          <w:color w:val="333333"/>
          <w:spacing w:val="0"/>
          <w:sz w:val="21"/>
          <w:szCs w:val="21"/>
          <w:shd w:val="clear" w:fill="FCFCFC"/>
          <w:lang w:val="en-US" w:eastAsia="zh-CN"/>
        </w:rPr>
        <w:t>References</w:t>
      </w:r>
    </w:p>
    <w:p>
      <w:pPr>
        <w:numPr>
          <w:ilvl w:val="0"/>
          <w:numId w:val="0"/>
        </w:numPr>
        <w:rPr>
          <w:rFonts w:ascii="Arial" w:hAnsi="Arial" w:eastAsia="宋体" w:cs="Arial"/>
          <w:i w:val="0"/>
          <w:iCs w:val="0"/>
          <w:caps w:val="0"/>
          <w:color w:val="222222"/>
          <w:spacing w:val="0"/>
          <w:sz w:val="15"/>
          <w:szCs w:val="15"/>
          <w:shd w:val="clear" w:fill="FFFFFF"/>
        </w:rPr>
      </w:pPr>
      <w:r>
        <w:rPr>
          <w:rFonts w:hint="eastAsia" w:ascii="Arial" w:hAnsi="Arial" w:eastAsia="宋体" w:cs="Arial"/>
          <w:i w:val="0"/>
          <w:iCs w:val="0"/>
          <w:caps w:val="0"/>
          <w:color w:val="222222"/>
          <w:spacing w:val="0"/>
          <w:sz w:val="15"/>
          <w:szCs w:val="15"/>
          <w:shd w:val="clear" w:fill="FFFFFF"/>
          <w:lang w:eastAsia="zh-CN"/>
        </w:rPr>
        <w:t>【</w:t>
      </w:r>
      <w:r>
        <w:rPr>
          <w:rFonts w:hint="eastAsia" w:ascii="Arial" w:hAnsi="Arial" w:eastAsia="宋体" w:cs="Arial"/>
          <w:i w:val="0"/>
          <w:iCs w:val="0"/>
          <w:caps w:val="0"/>
          <w:color w:val="222222"/>
          <w:spacing w:val="0"/>
          <w:sz w:val="15"/>
          <w:szCs w:val="15"/>
          <w:shd w:val="clear" w:fill="FFFFFF"/>
          <w:lang w:val="en-US" w:eastAsia="zh-CN"/>
        </w:rPr>
        <w:t>1】</w:t>
      </w:r>
      <w:r>
        <w:rPr>
          <w:rFonts w:ascii="Arial" w:hAnsi="Arial" w:eastAsia="宋体" w:cs="Arial"/>
          <w:i w:val="0"/>
          <w:iCs w:val="0"/>
          <w:caps w:val="0"/>
          <w:color w:val="222222"/>
          <w:spacing w:val="0"/>
          <w:sz w:val="15"/>
          <w:szCs w:val="15"/>
          <w:shd w:val="clear" w:fill="FFFFFF"/>
        </w:rPr>
        <w:t>Suwannalai E, Polprasert C. Network intrusion detection systems using adversarial reinforcement learning with deep Q-network[C]//2020 18th International Conference on ICT and Knowledge Engineering (ICT&amp;KE). IEEE, 2020: 1-7.</w:t>
      </w:r>
    </w:p>
    <w:p>
      <w:pPr>
        <w:numPr>
          <w:ilvl w:val="0"/>
          <w:numId w:val="0"/>
        </w:numPr>
        <w:rPr>
          <w:rFonts w:ascii="Arial" w:hAnsi="Arial" w:eastAsia="宋体" w:cs="Arial"/>
          <w:i w:val="0"/>
          <w:iCs w:val="0"/>
          <w:caps w:val="0"/>
          <w:color w:val="222222"/>
          <w:spacing w:val="0"/>
          <w:sz w:val="15"/>
          <w:szCs w:val="15"/>
          <w:shd w:val="clear" w:fill="FFFFFF"/>
        </w:rPr>
      </w:pPr>
      <w:r>
        <w:rPr>
          <w:rFonts w:hint="eastAsia" w:ascii="Arial" w:hAnsi="Arial" w:eastAsia="宋体" w:cs="Arial"/>
          <w:i w:val="0"/>
          <w:iCs w:val="0"/>
          <w:caps w:val="0"/>
          <w:color w:val="222222"/>
          <w:spacing w:val="0"/>
          <w:sz w:val="15"/>
          <w:szCs w:val="15"/>
          <w:shd w:val="clear" w:fill="FFFFFF"/>
          <w:lang w:eastAsia="zh-CN"/>
        </w:rPr>
        <w:t>【</w:t>
      </w:r>
      <w:r>
        <w:rPr>
          <w:rFonts w:hint="eastAsia" w:ascii="Arial" w:hAnsi="Arial" w:eastAsia="宋体" w:cs="Arial"/>
          <w:i w:val="0"/>
          <w:iCs w:val="0"/>
          <w:caps w:val="0"/>
          <w:color w:val="222222"/>
          <w:spacing w:val="0"/>
          <w:sz w:val="15"/>
          <w:szCs w:val="15"/>
          <w:shd w:val="clear" w:fill="FFFFFF"/>
          <w:lang w:val="en-US" w:eastAsia="zh-CN"/>
        </w:rPr>
        <w:t xml:space="preserve">2】 </w:t>
      </w:r>
      <w:r>
        <w:rPr>
          <w:rFonts w:ascii="Arial" w:hAnsi="Arial" w:eastAsia="宋体" w:cs="Arial"/>
          <w:i w:val="0"/>
          <w:iCs w:val="0"/>
          <w:caps w:val="0"/>
          <w:color w:val="222222"/>
          <w:spacing w:val="0"/>
          <w:sz w:val="15"/>
          <w:szCs w:val="15"/>
          <w:shd w:val="clear" w:fill="FFFFFF"/>
        </w:rPr>
        <w:t>Qin Q, Poularakis K, Tassiulas L. A learning approach with programmable data plane towards IoT security[C]//2020 IEEE 40th International Conference on Distributed Computing Systems (ICDCS). IEEE, 2020: 410-420.</w:t>
      </w:r>
    </w:p>
    <w:p>
      <w:pPr>
        <w:numPr>
          <w:ilvl w:val="0"/>
          <w:numId w:val="0"/>
        </w:numPr>
        <w:rPr>
          <w:rFonts w:hint="eastAsia" w:ascii="Arial" w:hAnsi="Arial" w:eastAsia="宋体" w:cs="Arial"/>
          <w:i w:val="0"/>
          <w:iCs w:val="0"/>
          <w:caps w:val="0"/>
          <w:color w:val="222222"/>
          <w:spacing w:val="0"/>
          <w:sz w:val="15"/>
          <w:szCs w:val="15"/>
          <w:shd w:val="clear" w:fill="FFFFFF"/>
        </w:rPr>
      </w:pPr>
      <w:r>
        <w:rPr>
          <w:rFonts w:hint="eastAsia" w:ascii="Arial" w:hAnsi="Arial" w:eastAsia="宋体" w:cs="Arial"/>
          <w:i w:val="0"/>
          <w:iCs w:val="0"/>
          <w:caps w:val="0"/>
          <w:color w:val="222222"/>
          <w:spacing w:val="0"/>
          <w:sz w:val="15"/>
          <w:szCs w:val="15"/>
          <w:shd w:val="clear" w:fill="FFFFFF"/>
          <w:lang w:eastAsia="zh-CN"/>
        </w:rPr>
        <w:t>【</w:t>
      </w:r>
      <w:r>
        <w:rPr>
          <w:rFonts w:hint="eastAsia" w:ascii="Arial" w:hAnsi="Arial" w:eastAsia="宋体" w:cs="Arial"/>
          <w:i w:val="0"/>
          <w:iCs w:val="0"/>
          <w:caps w:val="0"/>
          <w:color w:val="222222"/>
          <w:spacing w:val="0"/>
          <w:sz w:val="15"/>
          <w:szCs w:val="15"/>
          <w:shd w:val="clear" w:fill="FFFFFF"/>
          <w:lang w:val="en-US" w:eastAsia="zh-CN"/>
        </w:rPr>
        <w:t>3</w:t>
      </w:r>
      <w:r>
        <w:rPr>
          <w:rFonts w:hint="eastAsia" w:ascii="Arial" w:hAnsi="Arial" w:eastAsia="宋体" w:cs="Arial"/>
          <w:i w:val="0"/>
          <w:iCs w:val="0"/>
          <w:caps w:val="0"/>
          <w:color w:val="222222"/>
          <w:spacing w:val="0"/>
          <w:sz w:val="15"/>
          <w:szCs w:val="15"/>
          <w:shd w:val="clear" w:fill="FFFFFF"/>
          <w:lang w:eastAsia="zh-CN"/>
        </w:rPr>
        <w:t>】</w:t>
      </w:r>
      <w:r>
        <w:rPr>
          <w:rFonts w:hint="eastAsia" w:ascii="Arial" w:hAnsi="Arial" w:eastAsia="宋体" w:cs="Arial"/>
          <w:i w:val="0"/>
          <w:iCs w:val="0"/>
          <w:caps w:val="0"/>
          <w:color w:val="222222"/>
          <w:spacing w:val="0"/>
          <w:sz w:val="15"/>
          <w:szCs w:val="15"/>
          <w:shd w:val="clear" w:fill="FFFFFF"/>
          <w:lang w:val="en-US" w:eastAsia="zh-CN"/>
        </w:rPr>
        <w:t xml:space="preserve"> </w:t>
      </w:r>
      <w:r>
        <w:rPr>
          <w:rFonts w:hint="eastAsia" w:ascii="Arial" w:hAnsi="Arial" w:eastAsia="宋体" w:cs="Arial"/>
          <w:i w:val="0"/>
          <w:iCs w:val="0"/>
          <w:caps w:val="0"/>
          <w:color w:val="222222"/>
          <w:spacing w:val="0"/>
          <w:sz w:val="15"/>
          <w:szCs w:val="15"/>
          <w:shd w:val="clear" w:fill="FFFFFF"/>
        </w:rPr>
        <w:t>Alavizadeh H, Alavizadeh H, Jang-Jaccard J. Deep Q-learning based reinforcement learning approach for network intrusion detection[J]. Computers, 2022, 11(3): 41.</w:t>
      </w:r>
    </w:p>
    <w:p>
      <w:pPr>
        <w:numPr>
          <w:ilvl w:val="0"/>
          <w:numId w:val="0"/>
        </w:numPr>
        <w:rPr>
          <w:rFonts w:ascii="Arial" w:hAnsi="Arial" w:eastAsia="宋体" w:cs="Arial"/>
          <w:i w:val="0"/>
          <w:iCs w:val="0"/>
          <w:caps w:val="0"/>
          <w:color w:val="222222"/>
          <w:spacing w:val="0"/>
          <w:sz w:val="15"/>
          <w:szCs w:val="15"/>
          <w:shd w:val="clear" w:fill="FFFFFF"/>
        </w:rPr>
      </w:pPr>
    </w:p>
    <w:p>
      <w:pPr>
        <w:numPr>
          <w:ilvl w:val="0"/>
          <w:numId w:val="0"/>
        </w:numPr>
        <w:rPr>
          <w:rFonts w:hint="default" w:ascii="Arial" w:hAnsi="Arial" w:eastAsia="宋体" w:cs="Arial"/>
          <w:i w:val="0"/>
          <w:iCs w:val="0"/>
          <w:caps w:val="0"/>
          <w:color w:val="222222"/>
          <w:spacing w:val="0"/>
          <w:sz w:val="15"/>
          <w:szCs w:val="15"/>
          <w:shd w:val="clear" w:fill="FFFFFF"/>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087B08"/>
    <w:multiLevelType w:val="singleLevel"/>
    <w:tmpl w:val="8A087B08"/>
    <w:lvl w:ilvl="0" w:tentative="0">
      <w:start w:val="1"/>
      <w:numFmt w:val="upperLetter"/>
      <w:lvlText w:val="%1."/>
      <w:lvlJc w:val="left"/>
      <w:pPr>
        <w:tabs>
          <w:tab w:val="left" w:pos="312"/>
        </w:tabs>
        <w:ind w:left="0"/>
      </w:pPr>
    </w:lvl>
  </w:abstractNum>
  <w:abstractNum w:abstractNumId="1">
    <w:nsid w:val="FE85DFF7"/>
    <w:multiLevelType w:val="singleLevel"/>
    <w:tmpl w:val="FE85DFF7"/>
    <w:lvl w:ilvl="0" w:tentative="0">
      <w:start w:val="17"/>
      <w:numFmt w:val="upperLetter"/>
      <w:suff w:val="nothing"/>
      <w:lvlText w:val="%1-"/>
      <w:lvlJc w:val="left"/>
    </w:lvl>
  </w:abstractNum>
  <w:abstractNum w:abstractNumId="2">
    <w:nsid w:val="37A94148"/>
    <w:multiLevelType w:val="singleLevel"/>
    <w:tmpl w:val="37A94148"/>
    <w:lvl w:ilvl="0" w:tentative="0">
      <w:start w:val="1"/>
      <w:numFmt w:val="upperLetter"/>
      <w:lvlText w:val="%1."/>
      <w:lvlJc w:val="left"/>
      <w:pPr>
        <w:tabs>
          <w:tab w:val="left" w:pos="312"/>
        </w:tabs>
        <w:ind w:left="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U5NTkyNGE0NGU1MTc1OTU1YzljMWUxOTAwMzQ5Y2QifQ=="/>
  </w:docVars>
  <w:rsids>
    <w:rsidRoot w:val="00000000"/>
    <w:rsid w:val="02583467"/>
    <w:rsid w:val="07100621"/>
    <w:rsid w:val="0A853A84"/>
    <w:rsid w:val="0C6D2071"/>
    <w:rsid w:val="128D0D77"/>
    <w:rsid w:val="19C5529B"/>
    <w:rsid w:val="1D886D0B"/>
    <w:rsid w:val="21A954A2"/>
    <w:rsid w:val="221752E7"/>
    <w:rsid w:val="25117362"/>
    <w:rsid w:val="25A16BBC"/>
    <w:rsid w:val="2B4F2C16"/>
    <w:rsid w:val="37A4253C"/>
    <w:rsid w:val="3F2D2E17"/>
    <w:rsid w:val="4024447D"/>
    <w:rsid w:val="454472EB"/>
    <w:rsid w:val="47C63E08"/>
    <w:rsid w:val="48A203D1"/>
    <w:rsid w:val="50811214"/>
    <w:rsid w:val="532540D9"/>
    <w:rsid w:val="57D44C61"/>
    <w:rsid w:val="5B674349"/>
    <w:rsid w:val="5E4A70E9"/>
    <w:rsid w:val="686E1C26"/>
    <w:rsid w:val="6FB83956"/>
    <w:rsid w:val="74065409"/>
    <w:rsid w:val="797177C8"/>
    <w:rsid w:val="7CDC31AB"/>
    <w:rsid w:val="7E1F5A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6.emf"/><Relationship Id="rId12" Type="http://schemas.openxmlformats.org/officeDocument/2006/relationships/oleObject" Target="embeddings/oleObject4.bin"/><Relationship Id="rId11" Type="http://schemas.openxmlformats.org/officeDocument/2006/relationships/image" Target="media/image5.e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5345</Words>
  <Characters>6722</Characters>
  <Lines>0</Lines>
  <Paragraphs>0</Paragraphs>
  <TotalTime>217</TotalTime>
  <ScaleCrop>false</ScaleCrop>
  <LinksUpToDate>false</LinksUpToDate>
  <CharactersWithSpaces>6952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2023-07-12T09:13:00Z</dcterms:created>
  <dc:creator>96230</dc:creator>
  <cp:lastModifiedBy>王蕊蕊</cp:lastModifiedBy>
  <dcterms:modified xsi:type="dcterms:W3CDTF">2023-07-30T12:46:39Z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29DF0257129B4B60BD4AFE5B618EF18B_12</vt:lpwstr>
  </property>
</Properties>
</file>