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8575"/>
      </w:tblGrid>
      <w:tr w:rsidR="00360044" w14:paraId="4803596B" w14:textId="77777777" w:rsidTr="003270D9">
        <w:trPr>
          <w:trHeight w:val="15330"/>
        </w:trPr>
        <w:tc>
          <w:tcPr>
            <w:tcW w:w="2700" w:type="dxa"/>
            <w:shd w:val="clear" w:color="auto" w:fill="1A1A2E"/>
            <w:tcMar>
              <w:top w:w="330" w:type="dxa"/>
              <w:left w:w="210" w:type="dxa"/>
              <w:bottom w:w="330" w:type="dxa"/>
              <w:right w:w="210" w:type="dxa"/>
            </w:tcMar>
            <w:hideMark/>
          </w:tcPr>
          <w:p w14:paraId="4928541E" w14:textId="77777777" w:rsidR="00360044" w:rsidRDefault="00C36817">
            <w:pPr>
              <w:pStyle w:val="NormalWeb"/>
              <w:spacing w:after="45"/>
              <w:rPr>
                <w:rFonts w:ascii="Georgia" w:hAnsi="Georgia"/>
                <w:b/>
                <w:bCs/>
                <w:color w:val="E8E0CC"/>
                <w:sz w:val="26"/>
                <w:szCs w:val="26"/>
              </w:rPr>
            </w:pPr>
            <w:r>
              <w:rPr>
                <w:rFonts w:ascii="Georgia" w:hAnsi="Georgia"/>
                <w:b/>
                <w:bCs/>
                <w:color w:val="E8E0CC"/>
                <w:sz w:val="26"/>
                <w:szCs w:val="26"/>
              </w:rPr>
              <w:t>Rui Zhao</w:t>
            </w:r>
          </w:p>
          <w:p w14:paraId="2B2FCF8D" w14:textId="77777777" w:rsidR="00360044" w:rsidRDefault="00C36817">
            <w:pPr>
              <w:pStyle w:val="NormalWeb"/>
              <w:pBdr>
                <w:bottom w:val="single" w:sz="6" w:space="8" w:color="353547"/>
              </w:pBdr>
              <w:spacing w:after="210"/>
              <w:rPr>
                <w:rFonts w:ascii="Arial" w:hAnsi="Arial" w:cs="Arial"/>
                <w:b/>
                <w:bCs/>
                <w:caps/>
                <w:color w:val="C9A84C"/>
                <w:spacing w:val="23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23"/>
                <w:sz w:val="12"/>
                <w:szCs w:val="12"/>
              </w:rPr>
              <w:t>Amazon Web Services</w:t>
            </w:r>
          </w:p>
          <w:p w14:paraId="643A2717" w14:textId="77777777" w:rsidR="00360044" w:rsidRDefault="00C36817">
            <w:pPr>
              <w:pStyle w:val="NormalWeb"/>
              <w:spacing w:after="120"/>
              <w:rPr>
                <w:rFonts w:ascii="Arial" w:hAnsi="Arial" w:cs="Arial"/>
                <w:b/>
                <w:bCs/>
                <w:color w:val="E8E0CC"/>
                <w:spacing w:val="15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olor w:val="E8E0CC"/>
                <w:spacing w:val="15"/>
                <w:sz w:val="17"/>
                <w:szCs w:val="17"/>
              </w:rPr>
              <w:t>CONTACT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0"/>
            </w:tblGrid>
            <w:tr w:rsidR="00360044" w14:paraId="19E00F9B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25FA9983" w14:textId="77777777" w:rsidR="00360044" w:rsidRDefault="00C36817">
                  <w:pP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B5AFA5"/>
                      <w:sz w:val="15"/>
                      <w:szCs w:val="15"/>
                    </w:rPr>
                    <w:t>✉</w:t>
                  </w:r>
                  <w: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 xml:space="preserve"> ruiruithing@gmail.com</w:t>
                  </w:r>
                </w:p>
              </w:tc>
            </w:tr>
            <w:tr w:rsidR="00360044" w14:paraId="3DEE1C72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43C37F0E" w14:textId="77777777" w:rsidR="00360044" w:rsidRDefault="00C36817">
                  <w:pP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B5AFA5"/>
                      <w:sz w:val="15"/>
                      <w:szCs w:val="15"/>
                    </w:rPr>
                    <w:t>✆</w:t>
                  </w:r>
                  <w: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 xml:space="preserve"> 206-483-7114</w:t>
                  </w:r>
                </w:p>
              </w:tc>
            </w:tr>
            <w:tr w:rsidR="00360044" w14:paraId="32B4B972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72C60B84" w14:textId="77777777" w:rsidR="00360044" w:rsidRDefault="00C36817">
                  <w:pP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</w:pPr>
                  <w:r>
                    <w:rPr>
                      <w:rFonts w:ascii="Cambria Math" w:eastAsia="Times New Roman" w:hAnsi="Cambria Math" w:cs="Cambria Math"/>
                      <w:color w:val="B5AFA5"/>
                      <w:sz w:val="15"/>
                      <w:szCs w:val="15"/>
                    </w:rPr>
                    <w:t>⌖</w:t>
                  </w:r>
                  <w: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 xml:space="preserve"> Seattle, WA</w:t>
                  </w:r>
                </w:p>
              </w:tc>
            </w:tr>
            <w:tr w:rsidR="00360044" w14:paraId="274FC14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5A3B12DE" w14:textId="77777777" w:rsidR="00360044" w:rsidRDefault="00C36817">
                  <w:pP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C9A84C"/>
                      <w:sz w:val="15"/>
                      <w:szCs w:val="15"/>
                    </w:rPr>
                    <w:t>LinkedIn:</w:t>
                  </w:r>
                  <w: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 xml:space="preserve"> rui-zhao-2418742b5</w:t>
                  </w:r>
                </w:p>
              </w:tc>
            </w:tr>
            <w:tr w:rsidR="00360044" w14:paraId="3E1209D4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39B70A47" w14:textId="0E76054D" w:rsidR="00360044" w:rsidRDefault="00C36817">
                  <w:pP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C9A84C"/>
                      <w:sz w:val="15"/>
                      <w:szCs w:val="15"/>
                    </w:rPr>
                    <w:t>GitHub:</w:t>
                  </w:r>
                  <w: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 xml:space="preserve"> </w:t>
                  </w:r>
                  <w:r w:rsidR="003270D9"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>@</w:t>
                  </w:r>
                  <w:r>
                    <w:rPr>
                      <w:rFonts w:ascii="Arial" w:eastAsia="Times New Roman" w:hAnsi="Arial" w:cs="Arial"/>
                      <w:color w:val="B5AFA5"/>
                      <w:sz w:val="15"/>
                      <w:szCs w:val="15"/>
                    </w:rPr>
                    <w:t>ruirui3</w:t>
                  </w:r>
                </w:p>
              </w:tc>
            </w:tr>
          </w:tbl>
          <w:p w14:paraId="550FE128" w14:textId="77777777" w:rsidR="00360044" w:rsidRDefault="00C36817">
            <w:pPr>
              <w:pStyle w:val="NormalWeb"/>
              <w:spacing w:before="240" w:after="120"/>
              <w:rPr>
                <w:rFonts w:ascii="Arial" w:hAnsi="Arial" w:cs="Arial"/>
                <w:b/>
                <w:bCs/>
                <w:color w:val="E8E0CC"/>
                <w:spacing w:val="15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olor w:val="E8E0CC"/>
                <w:spacing w:val="15"/>
                <w:sz w:val="17"/>
                <w:szCs w:val="17"/>
              </w:rPr>
              <w:t>SKILLS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0"/>
            </w:tblGrid>
            <w:tr w:rsidR="00360044" w14:paraId="20053EC3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5D3D9EE2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Networking (CCNA)</w:t>
                  </w:r>
                </w:p>
              </w:tc>
            </w:tr>
            <w:tr w:rsidR="00360044" w14:paraId="570A2879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305EF906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04457F95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93C2834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3DF521F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95E333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2DDFE1E2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00E95C5E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3893DA5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30E9EF7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32F5154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F3F099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46842848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3E9FEA3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3BBF8D63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Machine Learning</w:t>
                  </w:r>
                </w:p>
              </w:tc>
            </w:tr>
            <w:tr w:rsidR="00360044" w14:paraId="5B41637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0F1518D2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7E9960E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72E4889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45A1AB7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663C3CF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2FFB9ACF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626ED13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505BFE0C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42DE38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1F7DC134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3669ACC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3765E650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5FCA7552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7692260B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Git</w:t>
                  </w:r>
                </w:p>
              </w:tc>
            </w:tr>
            <w:tr w:rsidR="00360044" w14:paraId="71F7BF75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44AC3917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7503B86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AC66405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7F7DF92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B48B005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4E956A5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51D39C3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D3DC37B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581372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692CA09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01A86A4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1E16F668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5ED83474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4878D6E0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VS Code</w:t>
                  </w:r>
                </w:p>
              </w:tc>
            </w:tr>
            <w:tr w:rsidR="00360044" w14:paraId="4856D5A0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3FDE334C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2761214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4458FA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0BA5001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40146F3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00BB4E3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6C2755C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3C12DA62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3A50BDD7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468FAB9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0B6621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4A62B8C2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3FDD0A37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464E2B39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Claude AI</w:t>
                  </w:r>
                </w:p>
              </w:tc>
            </w:tr>
            <w:tr w:rsidR="00360044" w14:paraId="2D12096D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67182E8F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DDDB80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DE9821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622F8F6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59C67D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6C485049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D3CEEA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159CCA33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3B05C33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671F1A2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F3A353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25BF0AE7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2FD6D408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28005558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Cisco Certified Network Associate (CCNA)</w:t>
                  </w:r>
                </w:p>
              </w:tc>
            </w:tr>
            <w:tr w:rsidR="00360044" w14:paraId="1C6963F6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16DE0CC6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F91002F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8C0FDA3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7ECF4C0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71A38A84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2A05E729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3F81D774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73334285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08BF02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63893ADF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2A45F05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5F9CC61E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54FEF1A0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122C9FE6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AWS Certified Cloud Practitioner</w:t>
                  </w:r>
                </w:p>
              </w:tc>
            </w:tr>
            <w:tr w:rsidR="00360044" w14:paraId="10707F14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603891BC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388745F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34E533E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8052B7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59623CF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28C8BDEC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382ACE71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D3E985F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45684DC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4D7BA567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B85346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753BC138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7A34B924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46C7CDF3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Problem Solving</w:t>
                  </w:r>
                </w:p>
              </w:tc>
            </w:tr>
            <w:tr w:rsidR="00360044" w14:paraId="6DB0A923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242A3959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3AFA06C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3AA434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05E4A25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F33998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699587F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88CEF5C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41C768D9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A0E312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2D80D40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4253CE9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02E6DCC8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499B15C1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2D55A4AC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Adaptation</w:t>
                  </w:r>
                </w:p>
              </w:tc>
            </w:tr>
            <w:tr w:rsidR="00360044" w14:paraId="744E0340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671CC2E6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5D9E5A9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F0625A7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49DF467E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5A02CE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3CE7B804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08B555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C557C97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699771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87B473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4C68AF60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556DE744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  <w:tr w:rsidR="00360044" w14:paraId="735CA813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90" w:type="dxa"/>
                    <w:right w:w="60" w:type="dxa"/>
                  </w:tcMar>
                  <w:vAlign w:val="center"/>
                  <w:hideMark/>
                </w:tcPr>
                <w:p w14:paraId="6FDFAF80" w14:textId="77777777" w:rsidR="00360044" w:rsidRDefault="00C36817">
                  <w:pP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E8E0CC"/>
                      <w:sz w:val="15"/>
                      <w:szCs w:val="15"/>
                    </w:rPr>
                    <w:t>Leadership</w:t>
                  </w:r>
                </w:p>
              </w:tc>
            </w:tr>
            <w:tr w:rsidR="00360044" w14:paraId="7F0BB179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  <w:gridCol w:w="180"/>
                    <w:gridCol w:w="30"/>
                  </w:tblGrid>
                  <w:tr w:rsidR="00360044" w14:paraId="6AFFC8B5" w14:textId="77777777">
                    <w:trPr>
                      <w:trHeight w:val="105"/>
                    </w:trPr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44A8D45E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BE7F08B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2C03C888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2830E08D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76233E3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41169846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C9A84C"/>
                        <w:vAlign w:val="center"/>
                        <w:hideMark/>
                      </w:tcPr>
                      <w:p w14:paraId="1ADC9C9C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1C70C4B9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180" w:type="dxa"/>
                        <w:shd w:val="clear" w:color="auto" w:fill="3C3C4D"/>
                        <w:vAlign w:val="center"/>
                        <w:hideMark/>
                      </w:tcPr>
                      <w:p w14:paraId="2D379B97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  <w:tc>
                      <w:tcPr>
                        <w:tcW w:w="30" w:type="dxa"/>
                        <w:vAlign w:val="center"/>
                        <w:hideMark/>
                      </w:tcPr>
                      <w:p w14:paraId="4958B40A" w14:textId="77777777" w:rsidR="00360044" w:rsidRDefault="00C36817">
                        <w:pPr>
                          <w:rPr>
                            <w:rFonts w:eastAsia="Times New Roman"/>
                            <w:sz w:val="2"/>
                            <w:szCs w:val="2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</w:rPr>
                          <w:t> </w:t>
                        </w:r>
                      </w:p>
                    </w:tc>
                  </w:tr>
                </w:tbl>
                <w:p w14:paraId="71C3C93A" w14:textId="77777777" w:rsidR="00360044" w:rsidRDefault="00360044">
                  <w:pPr>
                    <w:rPr>
                      <w:rFonts w:eastAsia="Times New Roman"/>
                    </w:rPr>
                  </w:pPr>
                </w:p>
              </w:tc>
            </w:tr>
          </w:tbl>
          <w:p w14:paraId="7EA47573" w14:textId="77777777" w:rsidR="00360044" w:rsidRDefault="00360044">
            <w:pPr>
              <w:rPr>
                <w:rFonts w:eastAsia="Times New Roman"/>
              </w:rPr>
            </w:pPr>
          </w:p>
        </w:tc>
        <w:tc>
          <w:tcPr>
            <w:tcW w:w="0" w:type="auto"/>
            <w:shd w:val="clear" w:color="auto" w:fill="FDFAF5"/>
            <w:tcMar>
              <w:top w:w="330" w:type="dxa"/>
              <w:left w:w="300" w:type="dxa"/>
              <w:bottom w:w="330" w:type="dxa"/>
              <w:right w:w="300" w:type="dxa"/>
            </w:tcMar>
            <w:hideMark/>
          </w:tcPr>
          <w:p w14:paraId="063ABEC8" w14:textId="77777777" w:rsidR="00360044" w:rsidRDefault="00C36817">
            <w:pPr>
              <w:pStyle w:val="NormalWeb"/>
              <w:pBdr>
                <w:bottom w:val="single" w:sz="6" w:space="2" w:color="C9A84C"/>
              </w:pBdr>
              <w:spacing w:before="240" w:after="120"/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  <w:t>Summary</w:t>
            </w:r>
          </w:p>
          <w:p w14:paraId="16B5B7D4" w14:textId="77777777" w:rsidR="00360044" w:rsidRDefault="00C36817">
            <w:pPr>
              <w:pStyle w:val="NormalWeb"/>
              <w:spacing w:after="60"/>
              <w:rPr>
                <w:rFonts w:ascii="Arial" w:hAnsi="Arial" w:cs="Arial"/>
                <w:color w:val="444444"/>
                <w:sz w:val="17"/>
                <w:szCs w:val="17"/>
              </w:rPr>
            </w:pPr>
            <w:r>
              <w:rPr>
                <w:rFonts w:ascii="Arial" w:hAnsi="Arial" w:cs="Arial"/>
                <w:color w:val="444444"/>
                <w:sz w:val="17"/>
                <w:szCs w:val="17"/>
              </w:rPr>
              <w:t>Incoming University of Washington CS student (2030) with CCNA and AWS Cloud Practitioner certifications, 2+ years of hands-on networking and cybersecurity experience, and a proven record building fault-tolerant systems and leading technical teams. Passionate about cloud-native architectures, distributed systems, and ML—directly aligned with AWS SWE Intern responsibilities.</w:t>
            </w:r>
          </w:p>
          <w:p w14:paraId="545A0A32" w14:textId="77777777" w:rsidR="00360044" w:rsidRDefault="00C36817">
            <w:pPr>
              <w:pStyle w:val="NormalWeb"/>
              <w:pBdr>
                <w:bottom w:val="single" w:sz="6" w:space="2" w:color="C9A84C"/>
              </w:pBdr>
              <w:spacing w:before="240" w:after="120"/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  <w:t>Experience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67"/>
              <w:gridCol w:w="2908"/>
            </w:tblGrid>
            <w:tr w:rsidR="00360044" w14:paraId="42565A80" w14:textId="77777777">
              <w:tc>
                <w:tcPr>
                  <w:tcW w:w="0" w:type="auto"/>
                  <w:vAlign w:val="center"/>
                  <w:hideMark/>
                </w:tcPr>
                <w:p w14:paraId="1D45F343" w14:textId="77777777" w:rsidR="00360044" w:rsidRDefault="00C36817">
                  <w:pPr>
                    <w:spacing w:after="165"/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</w:pPr>
                  <w:r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  <w:t>Cybersecurity IT Technician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1F9215AD" w14:textId="77777777" w:rsidR="00360044" w:rsidRDefault="00C36817">
                  <w:pPr>
                    <w:spacing w:after="165"/>
                    <w:jc w:val="right"/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  <w:t>Sept 2024 – Present</w:t>
                  </w:r>
                </w:p>
              </w:tc>
            </w:tr>
            <w:tr w:rsidR="00360044" w14:paraId="3220194E" w14:textId="77777777"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45" w:type="dxa"/>
                    <w:right w:w="0" w:type="dxa"/>
                  </w:tcMar>
                  <w:vAlign w:val="center"/>
                  <w:hideMark/>
                </w:tcPr>
                <w:p w14:paraId="05DAB360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  <w:t>Cisco (IT Practicum)</w:t>
                  </w:r>
                </w:p>
              </w:tc>
            </w:tr>
            <w:tr w:rsidR="00360044" w14:paraId="4C02B471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14779E5B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Deployed PA-220 firewalls and URL-filtering policies securing SOHO environments across 3+ network topologies.</w:t>
                  </w:r>
                </w:p>
              </w:tc>
            </w:tr>
            <w:tr w:rsidR="00360044" w14:paraId="5AAE0D3F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1ED13369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Configured Multi-area OSPF, BGP redistribution across OSPF-EIGRP-ISIS routers, reducing convergence latency measurably.</w:t>
                  </w:r>
                </w:p>
              </w:tc>
            </w:tr>
            <w:tr w:rsidR="00360044" w14:paraId="2A307DB2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623F1C60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Prepared and imaged 600+ laptops with hardened configurations donated to underserved students in Antigua.</w:t>
                  </w:r>
                </w:p>
              </w:tc>
            </w:tr>
            <w:tr w:rsidR="00360044" w14:paraId="03B2B0F2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2152E1F1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Authored and published professional IT tutorials improving team documentation quality and onboarding efficiency.</w:t>
                  </w:r>
                </w:p>
              </w:tc>
            </w:tr>
          </w:tbl>
          <w:p w14:paraId="793AF7F2" w14:textId="77777777" w:rsidR="00360044" w:rsidRDefault="00360044">
            <w:pPr>
              <w:rPr>
                <w:rFonts w:eastAsia="Times New Roman"/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34"/>
              <w:gridCol w:w="2341"/>
            </w:tblGrid>
            <w:tr w:rsidR="00360044" w14:paraId="7969FD3B" w14:textId="77777777">
              <w:tc>
                <w:tcPr>
                  <w:tcW w:w="0" w:type="auto"/>
                  <w:vAlign w:val="center"/>
                  <w:hideMark/>
                </w:tcPr>
                <w:p w14:paraId="6646FC6B" w14:textId="77777777" w:rsidR="00360044" w:rsidRDefault="00C36817">
                  <w:pPr>
                    <w:spacing w:after="165"/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</w:pPr>
                  <w:r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  <w:t>Programming, Design &amp; Strategy Lead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4C4E784D" w14:textId="77777777" w:rsidR="00360044" w:rsidRDefault="00C36817">
                  <w:pPr>
                    <w:spacing w:after="165"/>
                    <w:jc w:val="right"/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  <w:t>Oct 2023 – Present</w:t>
                  </w:r>
                </w:p>
              </w:tc>
            </w:tr>
            <w:tr w:rsidR="00360044" w14:paraId="085DAF30" w14:textId="77777777"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45" w:type="dxa"/>
                    <w:right w:w="0" w:type="dxa"/>
                  </w:tcMar>
                  <w:vAlign w:val="center"/>
                  <w:hideMark/>
                </w:tcPr>
                <w:p w14:paraId="7224C9C6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  <w:t>NRG948 FIRST Robotics</w:t>
                  </w:r>
                </w:p>
              </w:tc>
            </w:tr>
            <w:tr w:rsidR="00360044" w14:paraId="3264D949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0D167A77" w14:textId="725D210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 xml:space="preserve">► Redesigned autonomous sensor calibration using Multi-AprilTag </w:t>
                  </w:r>
                  <w:r w:rsidR="003270D9"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vi</w:t>
                  </w: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sion,</w:t>
                  </w:r>
                  <w:r w:rsidR="003270D9"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 xml:space="preserve"> reducing autonomous </w:t>
                  </w: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failure rate from 90% to 5%.</w:t>
                  </w:r>
                </w:p>
              </w:tc>
            </w:tr>
            <w:tr w:rsidR="00360044" w14:paraId="634D0A10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61F085E2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Led and mentored 30+ student programmers, developing original curriculum spanning control theory and software architecture.</w:t>
                  </w:r>
                </w:p>
              </w:tc>
            </w:tr>
            <w:tr w:rsidR="00360044" w14:paraId="03D9B376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1D87F549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Synchronized 4 subgroups—programming, design, drive, and strategy—qualifying team for district and world championships both years.</w:t>
                  </w:r>
                </w:p>
              </w:tc>
            </w:tr>
            <w:tr w:rsidR="00360044" w14:paraId="42DE30FD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51C66359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Architected weight-variable calibration algorithm under competition constraints, demonstrating applied systems-level problem solving.</w:t>
                  </w:r>
                </w:p>
              </w:tc>
            </w:tr>
          </w:tbl>
          <w:p w14:paraId="610A23B6" w14:textId="77777777" w:rsidR="00360044" w:rsidRDefault="00360044">
            <w:pPr>
              <w:rPr>
                <w:rFonts w:eastAsia="Times New Roman"/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17"/>
              <w:gridCol w:w="2058"/>
            </w:tblGrid>
            <w:tr w:rsidR="00360044" w14:paraId="194332F6" w14:textId="77777777">
              <w:tc>
                <w:tcPr>
                  <w:tcW w:w="0" w:type="auto"/>
                  <w:vAlign w:val="center"/>
                  <w:hideMark/>
                </w:tcPr>
                <w:p w14:paraId="5D08FA19" w14:textId="77777777" w:rsidR="00360044" w:rsidRDefault="00C36817">
                  <w:pPr>
                    <w:spacing w:after="165"/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</w:pPr>
                  <w:r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  <w:t>Advanced Algorithmic Analyst — Algorithms I &amp; II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3C6F6A06" w14:textId="77777777" w:rsidR="00360044" w:rsidRDefault="00C36817">
                  <w:pPr>
                    <w:spacing w:after="165"/>
                    <w:jc w:val="right"/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  <w:t>Sept 2024 – May 2025</w:t>
                  </w:r>
                </w:p>
              </w:tc>
            </w:tr>
            <w:tr w:rsidR="00360044" w14:paraId="18D2EFC7" w14:textId="77777777"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45" w:type="dxa"/>
                    <w:right w:w="0" w:type="dxa"/>
                  </w:tcMar>
                  <w:vAlign w:val="center"/>
                  <w:hideMark/>
                </w:tcPr>
                <w:p w14:paraId="4206C57C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  <w:t>Princeton University (Coursera)</w:t>
                  </w:r>
                </w:p>
              </w:tc>
            </w:tr>
            <w:tr w:rsidR="00360044" w14:paraId="56A41E9C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6F4574F0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Mastered graph algorithms, dynamic programming, and network flow across 200+ hours of rigorous coursework.</w:t>
                  </w:r>
                </w:p>
              </w:tc>
            </w:tr>
            <w:tr w:rsidR="00360044" w14:paraId="6E5C6B6D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71373796" w14:textId="73B1FE4F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Implemented 8-puzzle solver using A* search and seam-carving tool via dynamic programming.</w:t>
                  </w:r>
                </w:p>
              </w:tc>
            </w:tr>
            <w:tr w:rsidR="00360044" w14:paraId="0576746E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6A923133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Applied algorithmic optimization principles directly transferable to distributed systems and query processing at scale.</w:t>
                  </w:r>
                </w:p>
              </w:tc>
            </w:tr>
          </w:tbl>
          <w:p w14:paraId="2C5D5FF4" w14:textId="77777777" w:rsidR="00360044" w:rsidRDefault="00360044">
            <w:pPr>
              <w:rPr>
                <w:rFonts w:eastAsia="Times New Roman"/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26"/>
              <w:gridCol w:w="2149"/>
            </w:tblGrid>
            <w:tr w:rsidR="00360044" w14:paraId="4947AEA6" w14:textId="77777777">
              <w:tc>
                <w:tcPr>
                  <w:tcW w:w="0" w:type="auto"/>
                  <w:vAlign w:val="center"/>
                  <w:hideMark/>
                </w:tcPr>
                <w:p w14:paraId="1536CBC4" w14:textId="77777777" w:rsidR="00360044" w:rsidRDefault="00C36817">
                  <w:pPr>
                    <w:spacing w:after="165"/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</w:pPr>
                  <w:r>
                    <w:rPr>
                      <w:rFonts w:ascii="Georgia" w:eastAsia="Times New Roman" w:hAnsi="Georgia"/>
                      <w:b/>
                      <w:bCs/>
                      <w:color w:val="222222"/>
                      <w:sz w:val="17"/>
                      <w:szCs w:val="17"/>
                    </w:rPr>
                    <w:t>Youth Computing Education Director Assistant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7233D38D" w14:textId="77777777" w:rsidR="00360044" w:rsidRDefault="00C36817">
                  <w:pPr>
                    <w:spacing w:after="165"/>
                    <w:jc w:val="right"/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888888"/>
                      <w:sz w:val="15"/>
                      <w:szCs w:val="15"/>
                    </w:rPr>
                    <w:t>Nov 2024 – Dec 2024</w:t>
                  </w:r>
                </w:p>
              </w:tc>
            </w:tr>
            <w:tr w:rsidR="00360044" w14:paraId="59E0F8F0" w14:textId="77777777"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45" w:type="dxa"/>
                    <w:right w:w="0" w:type="dxa"/>
                  </w:tcMar>
                  <w:vAlign w:val="center"/>
                  <w:hideMark/>
                </w:tcPr>
                <w:p w14:paraId="5E03FBD5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i/>
                      <w:iCs/>
                      <w:color w:val="555555"/>
                      <w:sz w:val="15"/>
                      <w:szCs w:val="15"/>
                    </w:rPr>
                    <w:t>Somerset Python Pioneers</w:t>
                  </w:r>
                </w:p>
              </w:tc>
            </w:tr>
            <w:tr w:rsidR="00360044" w14:paraId="6CDDB3F4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26BAF1DF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Delivered Python curriculum to elementary students covering data structures, functions, AI concepts, and binary arithmetic.</w:t>
                  </w:r>
                </w:p>
              </w:tc>
            </w:tr>
            <w:tr w:rsidR="00360044" w14:paraId="07D338BE" w14:textId="77777777">
              <w:tc>
                <w:tcPr>
                  <w:tcW w:w="0" w:type="auto"/>
                  <w:gridSpan w:val="2"/>
                  <w:tcMar>
                    <w:top w:w="15" w:type="dxa"/>
                    <w:left w:w="15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104D7D79" w14:textId="77777777" w:rsidR="00360044" w:rsidRDefault="00C36817">
                  <w:pPr>
                    <w:spacing w:after="165"/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</w:pPr>
                  <w:r>
                    <w:rPr>
                      <w:rFonts w:ascii="Arial" w:eastAsia="Times New Roman" w:hAnsi="Arial" w:cs="Arial"/>
                      <w:color w:val="333333"/>
                      <w:sz w:val="15"/>
                      <w:szCs w:val="15"/>
                    </w:rPr>
                    <w:t>► Trained cohort for ACSL competition, introducing algorithmic thinking to 20+ students with zero prior coding experience.</w:t>
                  </w:r>
                </w:p>
              </w:tc>
            </w:tr>
          </w:tbl>
          <w:p w14:paraId="4D3483D3" w14:textId="77777777" w:rsidR="00360044" w:rsidRDefault="00C36817">
            <w:pPr>
              <w:pStyle w:val="NormalWeb"/>
              <w:pBdr>
                <w:bottom w:val="single" w:sz="6" w:space="2" w:color="C9A84C"/>
              </w:pBdr>
              <w:spacing w:before="240" w:after="120"/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  <w:t>Education</w:t>
            </w:r>
          </w:p>
          <w:p w14:paraId="72B21555" w14:textId="77777777" w:rsidR="00360044" w:rsidRDefault="00C36817">
            <w:pPr>
              <w:pStyle w:val="NormalWeb"/>
              <w:spacing w:after="30"/>
              <w:rPr>
                <w:rFonts w:ascii="Georgia" w:hAnsi="Georgia"/>
                <w:b/>
                <w:bCs/>
                <w:color w:val="222222"/>
                <w:sz w:val="17"/>
                <w:szCs w:val="17"/>
              </w:rPr>
            </w:pPr>
            <w:r>
              <w:rPr>
                <w:rFonts w:ascii="Georgia" w:hAnsi="Georgia"/>
                <w:b/>
                <w:bCs/>
                <w:color w:val="222222"/>
                <w:sz w:val="17"/>
                <w:szCs w:val="17"/>
              </w:rPr>
              <w:t>Newport High School</w:t>
            </w:r>
          </w:p>
          <w:p w14:paraId="34E95C5C" w14:textId="77777777" w:rsidR="00360044" w:rsidRDefault="00C36817">
            <w:pPr>
              <w:pStyle w:val="NormalWeb"/>
              <w:spacing w:after="30"/>
              <w:rPr>
                <w:rFonts w:ascii="Arial" w:hAnsi="Arial" w:cs="Arial"/>
                <w:color w:val="555555"/>
                <w:sz w:val="15"/>
                <w:szCs w:val="15"/>
              </w:rPr>
            </w:pPr>
            <w:r>
              <w:rPr>
                <w:rFonts w:ascii="Arial" w:hAnsi="Arial" w:cs="Arial"/>
                <w:color w:val="555555"/>
                <w:sz w:val="15"/>
                <w:szCs w:val="15"/>
              </w:rPr>
              <w:t>High School Diploma · GPA: 3.95 · AWS Cloud Practitioner Certified, CCNA Certified, AP CS A (4), AP Calc AB (5), AP Physics C Mech (4), AP Chinese (5), AP World History (4), UW Continuum AI/Circuit Stream, Princeton Algorithms I &amp; II Completion, Honorable Mention CSeedUW Hackathon, Varsity Letter Award</w:t>
            </w:r>
          </w:p>
          <w:p w14:paraId="77890046" w14:textId="77777777" w:rsidR="00360044" w:rsidRDefault="00C36817">
            <w:pPr>
              <w:pStyle w:val="NormalWeb"/>
              <w:spacing w:after="120"/>
              <w:rPr>
                <w:rFonts w:ascii="Arial" w:hAnsi="Arial" w:cs="Arial"/>
                <w:color w:val="888888"/>
                <w:sz w:val="14"/>
                <w:szCs w:val="14"/>
              </w:rPr>
            </w:pPr>
            <w:r>
              <w:rPr>
                <w:rFonts w:ascii="Arial" w:hAnsi="Arial" w:cs="Arial"/>
                <w:color w:val="888888"/>
                <w:sz w:val="14"/>
                <w:szCs w:val="14"/>
              </w:rPr>
              <w:t>2026</w:t>
            </w:r>
          </w:p>
          <w:p w14:paraId="5DDC68E0" w14:textId="77777777" w:rsidR="00360044" w:rsidRDefault="00C36817">
            <w:pPr>
              <w:pStyle w:val="NormalWeb"/>
              <w:pBdr>
                <w:bottom w:val="single" w:sz="6" w:space="2" w:color="C9A84C"/>
              </w:pBdr>
              <w:spacing w:before="240" w:after="120"/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30"/>
                <w:sz w:val="15"/>
                <w:szCs w:val="15"/>
              </w:rPr>
              <w:t>Skills</w:t>
            </w:r>
          </w:p>
          <w:p w14:paraId="6BB0457F" w14:textId="77777777" w:rsidR="00360044" w:rsidRDefault="00C36817">
            <w:pPr>
              <w:pStyle w:val="NormalWeb"/>
              <w:spacing w:after="60"/>
              <w:rPr>
                <w:rFonts w:ascii="Arial" w:hAnsi="Arial" w:cs="Arial"/>
                <w:color w:val="333333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15"/>
                <w:sz w:val="15"/>
                <w:szCs w:val="15"/>
              </w:rPr>
              <w:t>technical: </w:t>
            </w:r>
            <w:r>
              <w:rPr>
                <w:rFonts w:ascii="Arial" w:hAnsi="Arial" w:cs="Arial"/>
                <w:color w:val="333333"/>
                <w:sz w:val="15"/>
                <w:szCs w:val="15"/>
              </w:rPr>
              <w:t>Distributed Networking (OSPF, BGP, EIGRP, ISIS), Cloud Architecture (AWS), Machine Learning &amp; AI, Algorithm Design &amp; Optimization, Network Security &amp; Firewall Configuration, Dynamic Programming &amp; Graph Theory, Cybersecurity (CCNA-level), Linux System Configuration</w:t>
            </w:r>
          </w:p>
          <w:p w14:paraId="550A77FD" w14:textId="77777777" w:rsidR="003270D9" w:rsidRDefault="003270D9">
            <w:pPr>
              <w:pStyle w:val="NormalWeb"/>
              <w:spacing w:after="60"/>
              <w:rPr>
                <w:rFonts w:ascii="Arial" w:hAnsi="Arial" w:cs="Arial"/>
                <w:sz w:val="15"/>
                <w:szCs w:val="15"/>
              </w:rPr>
            </w:pPr>
          </w:p>
          <w:p w14:paraId="6466F718" w14:textId="77777777" w:rsidR="00360044" w:rsidRDefault="00C36817">
            <w:pPr>
              <w:pStyle w:val="NormalWeb"/>
              <w:spacing w:after="60"/>
              <w:rPr>
                <w:rFonts w:ascii="Arial" w:hAnsi="Arial" w:cs="Arial"/>
                <w:color w:val="333333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15"/>
                <w:sz w:val="15"/>
                <w:szCs w:val="15"/>
              </w:rPr>
              <w:lastRenderedPageBreak/>
              <w:t>tools: </w:t>
            </w:r>
            <w:r>
              <w:rPr>
                <w:rFonts w:ascii="Arial" w:hAnsi="Arial" w:cs="Arial"/>
                <w:color w:val="333333"/>
                <w:sz w:val="15"/>
                <w:szCs w:val="15"/>
              </w:rPr>
              <w:t>Git, VS Code, Cisco Packet Tracer, Java, Python, AWS Console, Claude AI, Wireshark</w:t>
            </w:r>
          </w:p>
          <w:p w14:paraId="4F148C9C" w14:textId="77777777" w:rsidR="003270D9" w:rsidRDefault="003270D9">
            <w:pPr>
              <w:pStyle w:val="NormalWeb"/>
              <w:spacing w:after="60"/>
              <w:rPr>
                <w:rFonts w:ascii="Arial" w:hAnsi="Arial" w:cs="Arial"/>
                <w:sz w:val="15"/>
                <w:szCs w:val="15"/>
              </w:rPr>
            </w:pPr>
          </w:p>
          <w:p w14:paraId="5D224B87" w14:textId="77777777" w:rsidR="00360044" w:rsidRDefault="00C36817">
            <w:pPr>
              <w:pStyle w:val="NormalWeb"/>
              <w:spacing w:after="60"/>
              <w:rPr>
                <w:rFonts w:ascii="Arial" w:hAnsi="Arial" w:cs="Arial"/>
                <w:color w:val="333333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15"/>
                <w:sz w:val="15"/>
                <w:szCs w:val="15"/>
              </w:rPr>
              <w:t>certifications: </w:t>
            </w:r>
            <w:r>
              <w:rPr>
                <w:rFonts w:ascii="Arial" w:hAnsi="Arial" w:cs="Arial"/>
                <w:color w:val="333333"/>
                <w:sz w:val="15"/>
                <w:szCs w:val="15"/>
              </w:rPr>
              <w:t>Cisco Certified Network Associate (CCNA), AWS Certified Cloud Practitioner</w:t>
            </w:r>
          </w:p>
          <w:p w14:paraId="0E85EFB7" w14:textId="77777777" w:rsidR="003270D9" w:rsidRDefault="003270D9">
            <w:pPr>
              <w:pStyle w:val="NormalWeb"/>
              <w:spacing w:after="60"/>
              <w:rPr>
                <w:rFonts w:ascii="Arial" w:hAnsi="Arial" w:cs="Arial"/>
                <w:sz w:val="15"/>
                <w:szCs w:val="15"/>
              </w:rPr>
            </w:pPr>
          </w:p>
          <w:p w14:paraId="07B864E5" w14:textId="77777777" w:rsidR="00360044" w:rsidRDefault="00C36817">
            <w:pPr>
              <w:pStyle w:val="NormalWeb"/>
              <w:spacing w:after="60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aps/>
                <w:color w:val="C9A84C"/>
                <w:spacing w:val="15"/>
                <w:sz w:val="15"/>
                <w:szCs w:val="15"/>
              </w:rPr>
              <w:t>soft: </w:t>
            </w:r>
            <w:r>
              <w:rPr>
                <w:rFonts w:ascii="Arial" w:hAnsi="Arial" w:cs="Arial"/>
                <w:color w:val="333333"/>
                <w:sz w:val="15"/>
                <w:szCs w:val="15"/>
              </w:rPr>
              <w:t>Cross-functional Leadership, Technical Communication, Mentorship &amp; Curriculum Design, Adaptive Problem Solving, Systems-Level Thinking, Collaborative Engineering</w:t>
            </w:r>
          </w:p>
        </w:tc>
      </w:tr>
    </w:tbl>
    <w:p w14:paraId="438A2880" w14:textId="77777777" w:rsidR="00EA57C5" w:rsidRDefault="00EA57C5">
      <w:pPr>
        <w:rPr>
          <w:rFonts w:eastAsia="Times New Roman"/>
        </w:rPr>
      </w:pPr>
    </w:p>
    <w:sectPr w:rsidR="00EA57C5" w:rsidSect="002B43C2">
      <w:pgSz w:w="12240" w:h="15840" w:code="1"/>
      <w:pgMar w:top="547" w:right="418" w:bottom="418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D9"/>
    <w:rsid w:val="00287D63"/>
    <w:rsid w:val="002B13FD"/>
    <w:rsid w:val="002B43C2"/>
    <w:rsid w:val="003270D9"/>
    <w:rsid w:val="00360044"/>
    <w:rsid w:val="006526B9"/>
    <w:rsid w:val="008E3299"/>
    <w:rsid w:val="00AE5D70"/>
    <w:rsid w:val="00C36817"/>
    <w:rsid w:val="00EA57C5"/>
    <w:rsid w:val="00F2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B3C62"/>
  <w15:chartTrackingRefBased/>
  <w15:docId w15:val="{FC769DD5-195F-4785-AF8B-9A6A4400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B0F2BC7611D34FB622C5869F63106B" ma:contentTypeVersion="12" ma:contentTypeDescription="Create a new document." ma:contentTypeScope="" ma:versionID="be6489aef976c137c2d10a643e102a4b">
  <xsd:schema xmlns:xsd="http://www.w3.org/2001/XMLSchema" xmlns:xs="http://www.w3.org/2001/XMLSchema" xmlns:p="http://schemas.microsoft.com/office/2006/metadata/properties" xmlns:ns2="5f511a7b-9ed3-46c1-b3ee-ce310d82d5b7" xmlns:ns3="399097c6-c750-4e5f-a7ed-23f0236496e1" targetNamespace="http://schemas.microsoft.com/office/2006/metadata/properties" ma:root="true" ma:fieldsID="8dc41088ec217f9188af3edd98048c36" ns2:_="" ns3:_="">
    <xsd:import namespace="5f511a7b-9ed3-46c1-b3ee-ce310d82d5b7"/>
    <xsd:import namespace="399097c6-c750-4e5f-a7ed-23f0236496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11a7b-9ed3-46c1-b3ee-ce310d82d5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f89a3b-140b-4a5e-b633-b1940cb2b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097c6-c750-4e5f-a7ed-23f0236496e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67de0d-4772-4b9a-8d52-79a82f20c7e5}" ma:internalName="TaxCatchAll" ma:showField="CatchAllData" ma:web="399097c6-c750-4e5f-a7ed-23f0236496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9097c6-c750-4e5f-a7ed-23f0236496e1" xsi:nil="true"/>
    <lcf76f155ced4ddcb4097134ff3c332f xmlns="5f511a7b-9ed3-46c1-b3ee-ce310d82d5b7">
      <Terms xmlns="http://schemas.microsoft.com/office/infopath/2007/PartnerControls"/>
    </lcf76f155ced4ddcb4097134ff3c332f>
    <ReferenceId xmlns="5f511a7b-9ed3-46c1-b3ee-ce310d82d5b7" xsi:nil="true"/>
  </documentManagement>
</p:properties>
</file>

<file path=customXml/itemProps1.xml><?xml version="1.0" encoding="utf-8"?>
<ds:datastoreItem xmlns:ds="http://schemas.openxmlformats.org/officeDocument/2006/customXml" ds:itemID="{9D2805B7-BB7E-45CA-967A-601706932A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FC1FE3-1F98-422A-93CE-546F1C357CEB}"/>
</file>

<file path=customXml/itemProps3.xml><?xml version="1.0" encoding="utf-8"?>
<ds:datastoreItem xmlns:ds="http://schemas.openxmlformats.org/officeDocument/2006/customXml" ds:itemID="{BDE0D9E1-C984-4E53-B29F-38C7A090E16B}">
  <ds:schemaRefs>
    <ds:schemaRef ds:uri="http://schemas.microsoft.com/office/2006/metadata/properties"/>
    <ds:schemaRef ds:uri="http://schemas.microsoft.com/office/infopath/2007/PartnerControls"/>
    <ds:schemaRef ds:uri="04e6b79d-c059-45c5-997a-5d37d843bc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Rui (Student)</dc:creator>
  <cp:keywords/>
  <dc:description/>
  <cp:lastModifiedBy>Zhao, Rui (Student)</cp:lastModifiedBy>
  <cp:revision>2</cp:revision>
  <dcterms:created xsi:type="dcterms:W3CDTF">2026-06-11T19:44:00Z</dcterms:created>
  <dcterms:modified xsi:type="dcterms:W3CDTF">2026-06-11T19:44:00Z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0x01010050B0F2BC7611D34FB622C5869F63106B</vt:lpwstr>
  </property>
</Properties>
</file>