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81652" w14:textId="77777777" w:rsidR="00D1038F" w:rsidRDefault="001006A1">
      <w:pPr>
        <w:jc w:val="center"/>
        <w:rPr>
          <w:sz w:val="52"/>
          <w:szCs w:val="52"/>
        </w:rPr>
      </w:pPr>
      <w:r>
        <w:rPr>
          <w:sz w:val="52"/>
          <w:szCs w:val="52"/>
        </w:rPr>
        <w:t>习题</w:t>
      </w:r>
      <w:r>
        <w:rPr>
          <w:sz w:val="52"/>
          <w:szCs w:val="52"/>
        </w:rPr>
        <w:t>3</w:t>
      </w:r>
    </w:p>
    <w:p w14:paraId="2A1CF3B3" w14:textId="77777777" w:rsidR="00D1038F" w:rsidRDefault="00D1038F">
      <w:pPr>
        <w:jc w:val="center"/>
        <w:rPr>
          <w:sz w:val="52"/>
          <w:szCs w:val="52"/>
        </w:rPr>
      </w:pPr>
    </w:p>
    <w:p w14:paraId="33BDDE70" w14:textId="77777777" w:rsidR="00D1038F" w:rsidRPr="00B46439" w:rsidRDefault="001006A1">
      <w:pPr>
        <w:numPr>
          <w:ilvl w:val="0"/>
          <w:numId w:val="1"/>
        </w:numPr>
        <w:rPr>
          <w:b/>
          <w:bCs/>
          <w:sz w:val="32"/>
          <w:szCs w:val="32"/>
        </w:rPr>
      </w:pPr>
      <w:r w:rsidRPr="00B46439">
        <w:rPr>
          <w:rFonts w:hint="eastAsia"/>
          <w:b/>
          <w:bCs/>
          <w:sz w:val="32"/>
          <w:szCs w:val="32"/>
        </w:rPr>
        <w:t>试述</w:t>
      </w:r>
      <w:r w:rsidRPr="00B46439">
        <w:rPr>
          <w:rFonts w:hint="eastAsia"/>
          <w:b/>
          <w:bCs/>
          <w:sz w:val="32"/>
          <w:szCs w:val="32"/>
        </w:rPr>
        <w:t>HDFS</w:t>
      </w:r>
      <w:r w:rsidRPr="00B46439">
        <w:rPr>
          <w:rFonts w:hint="eastAsia"/>
          <w:b/>
          <w:bCs/>
          <w:sz w:val="32"/>
          <w:szCs w:val="32"/>
        </w:rPr>
        <w:t>中的块和普通文件系统中的块的区别</w:t>
      </w:r>
    </w:p>
    <w:p w14:paraId="1378E599" w14:textId="26BD89A0" w:rsidR="00B46439" w:rsidRPr="00B46439" w:rsidRDefault="00B46439" w:rsidP="00B46439">
      <w:pPr>
        <w:rPr>
          <w:rFonts w:hint="eastAsia"/>
          <w:sz w:val="28"/>
          <w:szCs w:val="28"/>
        </w:rPr>
      </w:pPr>
      <w:r w:rsidRPr="00B46439">
        <w:rPr>
          <w:rFonts w:hint="eastAsia"/>
          <w:sz w:val="28"/>
          <w:szCs w:val="28"/>
        </w:rPr>
        <w:t>在传统的文件系统中</w:t>
      </w:r>
      <w:r w:rsidRPr="00B46439">
        <w:rPr>
          <w:rFonts w:hint="eastAsia"/>
          <w:sz w:val="28"/>
          <w:szCs w:val="28"/>
        </w:rPr>
        <w:t>,</w:t>
      </w:r>
      <w:r w:rsidRPr="00B46439">
        <w:rPr>
          <w:rFonts w:hint="eastAsia"/>
          <w:sz w:val="28"/>
          <w:szCs w:val="28"/>
        </w:rPr>
        <w:t>为了提高磁盘访问效率</w:t>
      </w:r>
      <w:r w:rsidRPr="00B46439">
        <w:rPr>
          <w:rFonts w:hint="eastAsia"/>
          <w:sz w:val="28"/>
          <w:szCs w:val="28"/>
        </w:rPr>
        <w:t>,</w:t>
      </w:r>
      <w:r w:rsidRPr="00B46439">
        <w:rPr>
          <w:rFonts w:hint="eastAsia"/>
          <w:sz w:val="28"/>
          <w:szCs w:val="28"/>
        </w:rPr>
        <w:t>通常会以较大的分块来组织文件数据</w:t>
      </w:r>
      <w:r w:rsidRPr="00B46439">
        <w:rPr>
          <w:rFonts w:hint="eastAsia"/>
          <w:sz w:val="28"/>
          <w:szCs w:val="28"/>
        </w:rPr>
        <w:t>,</w:t>
      </w:r>
      <w:r w:rsidRPr="00B46439">
        <w:rPr>
          <w:rFonts w:hint="eastAsia"/>
          <w:sz w:val="28"/>
          <w:szCs w:val="28"/>
        </w:rPr>
        <w:t>而不是以字节为单位。</w:t>
      </w:r>
    </w:p>
    <w:p w14:paraId="28814880" w14:textId="5B077A52" w:rsidR="00B46439" w:rsidRPr="00B46439" w:rsidRDefault="00B46439" w:rsidP="00B46439">
      <w:pPr>
        <w:rPr>
          <w:rFonts w:hint="eastAsia"/>
          <w:sz w:val="28"/>
          <w:szCs w:val="28"/>
        </w:rPr>
      </w:pPr>
      <w:r w:rsidRPr="00B46439">
        <w:rPr>
          <w:rFonts w:hint="eastAsia"/>
          <w:sz w:val="28"/>
          <w:szCs w:val="28"/>
        </w:rPr>
        <w:t>Hadoop</w:t>
      </w:r>
      <w:r w:rsidRPr="00B46439">
        <w:rPr>
          <w:rFonts w:hint="eastAsia"/>
          <w:sz w:val="28"/>
          <w:szCs w:val="28"/>
        </w:rPr>
        <w:t>分布式文件系统</w:t>
      </w:r>
      <w:r w:rsidRPr="00B46439">
        <w:rPr>
          <w:rFonts w:hint="eastAsia"/>
          <w:sz w:val="28"/>
          <w:szCs w:val="28"/>
        </w:rPr>
        <w:t>(HDFS)</w:t>
      </w:r>
      <w:r w:rsidRPr="00B46439">
        <w:rPr>
          <w:rFonts w:hint="eastAsia"/>
          <w:sz w:val="28"/>
          <w:szCs w:val="28"/>
        </w:rPr>
        <w:t>在设计文件块大小时采取了更大胆的策略。</w:t>
      </w:r>
      <w:r w:rsidRPr="00B46439">
        <w:rPr>
          <w:rFonts w:hint="eastAsia"/>
          <w:sz w:val="28"/>
          <w:szCs w:val="28"/>
        </w:rPr>
        <w:t xml:space="preserve"> HDFS</w:t>
      </w:r>
      <w:r w:rsidRPr="00B46439">
        <w:rPr>
          <w:rFonts w:hint="eastAsia"/>
          <w:sz w:val="28"/>
          <w:szCs w:val="28"/>
        </w:rPr>
        <w:t>默认每个数据块为</w:t>
      </w:r>
      <w:r w:rsidRPr="00B46439">
        <w:rPr>
          <w:rFonts w:hint="eastAsia"/>
          <w:sz w:val="28"/>
          <w:szCs w:val="28"/>
        </w:rPr>
        <w:t>64MB,</w:t>
      </w:r>
      <w:r w:rsidRPr="00B46439">
        <w:rPr>
          <w:rFonts w:hint="eastAsia"/>
          <w:sz w:val="28"/>
          <w:szCs w:val="28"/>
        </w:rPr>
        <w:t>一个文件会被等分为一个个数据块存储。与此同时</w:t>
      </w:r>
      <w:r w:rsidRPr="00B46439">
        <w:rPr>
          <w:rFonts w:hint="eastAsia"/>
          <w:sz w:val="28"/>
          <w:szCs w:val="28"/>
        </w:rPr>
        <w:t>,HDFS</w:t>
      </w:r>
      <w:r w:rsidRPr="00B46439">
        <w:rPr>
          <w:rFonts w:hint="eastAsia"/>
          <w:sz w:val="28"/>
          <w:szCs w:val="28"/>
        </w:rPr>
        <w:t>也将每个数据块视为一个独立的存储和访问单位。与传统文件系统相比</w:t>
      </w:r>
      <w:r w:rsidRPr="00B46439">
        <w:rPr>
          <w:rFonts w:hint="eastAsia"/>
          <w:sz w:val="28"/>
          <w:szCs w:val="28"/>
        </w:rPr>
        <w:t>,HDFS</w:t>
      </w:r>
      <w:r w:rsidRPr="00B46439">
        <w:rPr>
          <w:rFonts w:hint="eastAsia"/>
          <w:sz w:val="28"/>
          <w:szCs w:val="28"/>
        </w:rPr>
        <w:t>设计的数据块大小明显更大</w:t>
      </w:r>
      <w:r w:rsidRPr="00B46439">
        <w:rPr>
          <w:rFonts w:hint="eastAsia"/>
          <w:sz w:val="28"/>
          <w:szCs w:val="28"/>
        </w:rPr>
        <w:t>,</w:t>
      </w:r>
      <w:r w:rsidRPr="00B46439">
        <w:rPr>
          <w:rFonts w:hint="eastAsia"/>
          <w:sz w:val="28"/>
          <w:szCs w:val="28"/>
        </w:rPr>
        <w:t>这在一定程度上提高了文件操作的吞吐量。</w:t>
      </w:r>
    </w:p>
    <w:p w14:paraId="7DBE071F" w14:textId="02C71DE9" w:rsidR="00B46439" w:rsidRPr="00B46439" w:rsidRDefault="00B46439" w:rsidP="00B46439">
      <w:pPr>
        <w:rPr>
          <w:sz w:val="28"/>
          <w:szCs w:val="28"/>
        </w:rPr>
      </w:pPr>
      <w:r w:rsidRPr="00B46439">
        <w:rPr>
          <w:rFonts w:hint="eastAsia"/>
          <w:sz w:val="28"/>
          <w:szCs w:val="28"/>
        </w:rPr>
        <w:t>总之</w:t>
      </w:r>
      <w:r w:rsidRPr="00B46439">
        <w:rPr>
          <w:rFonts w:hint="eastAsia"/>
          <w:sz w:val="28"/>
          <w:szCs w:val="28"/>
        </w:rPr>
        <w:t>,</w:t>
      </w:r>
      <w:r w:rsidRPr="00B46439">
        <w:rPr>
          <w:rFonts w:hint="eastAsia"/>
          <w:sz w:val="28"/>
          <w:szCs w:val="28"/>
        </w:rPr>
        <w:t>通过将文件拆分为多个更大的独立数据块存储和管理</w:t>
      </w:r>
      <w:r w:rsidRPr="00B46439">
        <w:rPr>
          <w:rFonts w:hint="eastAsia"/>
          <w:sz w:val="28"/>
          <w:szCs w:val="28"/>
        </w:rPr>
        <w:t>,HDFS</w:t>
      </w:r>
      <w:r w:rsidRPr="00B46439">
        <w:rPr>
          <w:rFonts w:hint="eastAsia"/>
          <w:sz w:val="28"/>
          <w:szCs w:val="28"/>
        </w:rPr>
        <w:t>相比传统文件系统在设计上优化了块操作的粒度</w:t>
      </w:r>
      <w:r w:rsidRPr="00B46439">
        <w:rPr>
          <w:rFonts w:hint="eastAsia"/>
          <w:sz w:val="28"/>
          <w:szCs w:val="28"/>
        </w:rPr>
        <w:t>,</w:t>
      </w:r>
      <w:r w:rsidRPr="00B46439">
        <w:rPr>
          <w:rFonts w:hint="eastAsia"/>
          <w:sz w:val="28"/>
          <w:szCs w:val="28"/>
        </w:rPr>
        <w:t>从而提升了整体磁盘并发访问能力。</w:t>
      </w:r>
    </w:p>
    <w:p w14:paraId="160B424F" w14:textId="77777777" w:rsidR="00D1038F" w:rsidRDefault="001006A1">
      <w:pPr>
        <w:rPr>
          <w:b/>
          <w:bCs/>
          <w:sz w:val="32"/>
          <w:szCs w:val="32"/>
        </w:rPr>
      </w:pPr>
      <w:r>
        <w:rPr>
          <w:sz w:val="32"/>
          <w:szCs w:val="32"/>
        </w:rPr>
        <w:t>2</w:t>
      </w:r>
      <w:r>
        <w:rPr>
          <w:rFonts w:hint="eastAsia"/>
          <w:sz w:val="32"/>
          <w:szCs w:val="32"/>
        </w:rPr>
        <w:t>、</w:t>
      </w:r>
      <w:r w:rsidRPr="00B46439">
        <w:rPr>
          <w:rFonts w:hint="eastAsia"/>
          <w:b/>
          <w:bCs/>
          <w:sz w:val="32"/>
          <w:szCs w:val="32"/>
        </w:rPr>
        <w:t>试述</w:t>
      </w:r>
      <w:r w:rsidRPr="00B46439">
        <w:rPr>
          <w:rFonts w:hint="eastAsia"/>
          <w:b/>
          <w:bCs/>
          <w:sz w:val="32"/>
          <w:szCs w:val="32"/>
        </w:rPr>
        <w:t>HDFS</w:t>
      </w:r>
      <w:r w:rsidRPr="00B46439">
        <w:rPr>
          <w:rFonts w:hint="eastAsia"/>
          <w:b/>
          <w:bCs/>
          <w:sz w:val="32"/>
          <w:szCs w:val="32"/>
        </w:rPr>
        <w:t>中的名称节点和数据节点的具体功能。</w:t>
      </w:r>
    </w:p>
    <w:p w14:paraId="5469D30D" w14:textId="505FA36C" w:rsidR="006453C7" w:rsidRPr="006453C7" w:rsidRDefault="006453C7" w:rsidP="006453C7">
      <w:pPr>
        <w:rPr>
          <w:rFonts w:hint="eastAsia"/>
          <w:sz w:val="28"/>
          <w:szCs w:val="28"/>
        </w:rPr>
      </w:pPr>
      <w:r w:rsidRPr="006453C7">
        <w:rPr>
          <w:rFonts w:hint="eastAsia"/>
          <w:sz w:val="28"/>
          <w:szCs w:val="28"/>
        </w:rPr>
        <w:t>在</w:t>
      </w:r>
      <w:r w:rsidRPr="006453C7">
        <w:rPr>
          <w:rFonts w:hint="eastAsia"/>
          <w:sz w:val="28"/>
          <w:szCs w:val="28"/>
        </w:rPr>
        <w:t>HDFS</w:t>
      </w:r>
      <w:r w:rsidRPr="006453C7">
        <w:rPr>
          <w:rFonts w:hint="eastAsia"/>
          <w:sz w:val="28"/>
          <w:szCs w:val="28"/>
        </w:rPr>
        <w:t>分布式文件系统中</w:t>
      </w:r>
      <w:r w:rsidRPr="006453C7">
        <w:rPr>
          <w:rFonts w:hint="eastAsia"/>
          <w:sz w:val="28"/>
          <w:szCs w:val="28"/>
        </w:rPr>
        <w:t>:</w:t>
      </w:r>
    </w:p>
    <w:p w14:paraId="794E8E76" w14:textId="66CA0EEF" w:rsidR="006453C7" w:rsidRPr="006453C7" w:rsidRDefault="006453C7" w:rsidP="006453C7">
      <w:pPr>
        <w:rPr>
          <w:sz w:val="28"/>
          <w:szCs w:val="28"/>
        </w:rPr>
      </w:pPr>
      <w:r w:rsidRPr="006453C7">
        <w:rPr>
          <w:rFonts w:hint="eastAsia"/>
          <w:sz w:val="28"/>
          <w:szCs w:val="28"/>
        </w:rPr>
        <w:t>名称节点负责管理整个文件系统的命名空间</w:t>
      </w:r>
      <w:r w:rsidRPr="006453C7">
        <w:rPr>
          <w:rFonts w:hint="eastAsia"/>
          <w:sz w:val="28"/>
          <w:szCs w:val="28"/>
        </w:rPr>
        <w:t>,</w:t>
      </w:r>
      <w:r w:rsidRPr="006453C7">
        <w:rPr>
          <w:rFonts w:hint="eastAsia"/>
          <w:sz w:val="28"/>
          <w:szCs w:val="28"/>
        </w:rPr>
        <w:t>记录每个文件由哪些数据块组成以及这些数据块位于哪些数据节点上</w:t>
      </w:r>
      <w:r w:rsidRPr="006453C7">
        <w:rPr>
          <w:rFonts w:hint="eastAsia"/>
          <w:sz w:val="28"/>
          <w:szCs w:val="28"/>
        </w:rPr>
        <w:t>;</w:t>
      </w:r>
    </w:p>
    <w:p w14:paraId="30A1AD15" w14:textId="70ABD3FE" w:rsidR="006453C7" w:rsidRPr="006453C7" w:rsidRDefault="006453C7" w:rsidP="006453C7">
      <w:pPr>
        <w:rPr>
          <w:rFonts w:hint="eastAsia"/>
          <w:sz w:val="28"/>
          <w:szCs w:val="28"/>
        </w:rPr>
      </w:pPr>
      <w:r w:rsidRPr="006453C7">
        <w:rPr>
          <w:rFonts w:hint="eastAsia"/>
          <w:sz w:val="28"/>
          <w:szCs w:val="28"/>
        </w:rPr>
        <w:t>数据节点是</w:t>
      </w:r>
      <w:r w:rsidRPr="006453C7">
        <w:rPr>
          <w:rFonts w:hint="eastAsia"/>
          <w:sz w:val="28"/>
          <w:szCs w:val="28"/>
        </w:rPr>
        <w:t>HDFS</w:t>
      </w:r>
      <w:r w:rsidRPr="006453C7">
        <w:rPr>
          <w:rFonts w:hint="eastAsia"/>
          <w:sz w:val="28"/>
          <w:szCs w:val="28"/>
        </w:rPr>
        <w:t>中的工作单元</w:t>
      </w:r>
      <w:r w:rsidRPr="006453C7">
        <w:rPr>
          <w:rFonts w:hint="eastAsia"/>
          <w:sz w:val="28"/>
          <w:szCs w:val="28"/>
        </w:rPr>
        <w:t>,</w:t>
      </w:r>
      <w:r w:rsidRPr="006453C7">
        <w:rPr>
          <w:rFonts w:hint="eastAsia"/>
          <w:sz w:val="28"/>
          <w:szCs w:val="28"/>
        </w:rPr>
        <w:t>负责真正存储和检索数据内容。数据节点会根据客户机或名称节点的指示</w:t>
      </w:r>
      <w:r w:rsidRPr="006453C7">
        <w:rPr>
          <w:rFonts w:hint="eastAsia"/>
          <w:sz w:val="28"/>
          <w:szCs w:val="28"/>
        </w:rPr>
        <w:t>,</w:t>
      </w:r>
      <w:r w:rsidRPr="006453C7">
        <w:rPr>
          <w:rFonts w:hint="eastAsia"/>
          <w:sz w:val="28"/>
          <w:szCs w:val="28"/>
        </w:rPr>
        <w:t>将数据块存储于本地磁盘</w:t>
      </w:r>
      <w:r w:rsidRPr="006453C7">
        <w:rPr>
          <w:rFonts w:hint="eastAsia"/>
          <w:sz w:val="28"/>
          <w:szCs w:val="28"/>
        </w:rPr>
        <w:t>,</w:t>
      </w:r>
      <w:r w:rsidRPr="006453C7">
        <w:rPr>
          <w:rFonts w:hint="eastAsia"/>
          <w:sz w:val="28"/>
          <w:szCs w:val="28"/>
        </w:rPr>
        <w:t>并定期向名称节点汇报自身正在存储的数据块信息</w:t>
      </w:r>
      <w:r w:rsidRPr="006453C7">
        <w:rPr>
          <w:rFonts w:hint="eastAsia"/>
          <w:sz w:val="28"/>
          <w:szCs w:val="28"/>
        </w:rPr>
        <w:t>,</w:t>
      </w:r>
      <w:r w:rsidRPr="006453C7">
        <w:rPr>
          <w:rFonts w:hint="eastAsia"/>
          <w:sz w:val="28"/>
          <w:szCs w:val="28"/>
        </w:rPr>
        <w:t>同时接受文件读写请求并提供相应的数据服务。</w:t>
      </w:r>
    </w:p>
    <w:p w14:paraId="4A4F9893" w14:textId="4579D5FF" w:rsidR="00B46439" w:rsidRPr="006453C7" w:rsidRDefault="006453C7" w:rsidP="006453C7">
      <w:pPr>
        <w:rPr>
          <w:rFonts w:hint="eastAsia"/>
          <w:sz w:val="28"/>
          <w:szCs w:val="28"/>
        </w:rPr>
      </w:pPr>
      <w:r w:rsidRPr="006453C7">
        <w:rPr>
          <w:rFonts w:hint="eastAsia"/>
          <w:sz w:val="28"/>
          <w:szCs w:val="28"/>
        </w:rPr>
        <w:lastRenderedPageBreak/>
        <w:t>简而言之</w:t>
      </w:r>
      <w:r w:rsidRPr="006453C7">
        <w:rPr>
          <w:rFonts w:hint="eastAsia"/>
          <w:sz w:val="28"/>
          <w:szCs w:val="28"/>
        </w:rPr>
        <w:t>,</w:t>
      </w:r>
      <w:r w:rsidRPr="006453C7">
        <w:rPr>
          <w:rFonts w:hint="eastAsia"/>
          <w:sz w:val="28"/>
          <w:szCs w:val="28"/>
        </w:rPr>
        <w:t>名称节点维护着全局视角的文件结构映射</w:t>
      </w:r>
      <w:r w:rsidRPr="006453C7">
        <w:rPr>
          <w:rFonts w:hint="eastAsia"/>
          <w:sz w:val="28"/>
          <w:szCs w:val="28"/>
        </w:rPr>
        <w:t>,</w:t>
      </w:r>
      <w:r w:rsidRPr="006453C7">
        <w:rPr>
          <w:rFonts w:hint="eastAsia"/>
          <w:sz w:val="28"/>
          <w:szCs w:val="28"/>
        </w:rPr>
        <w:t>数据节点则执行真实的数据读写操作。两者配合协作</w:t>
      </w:r>
      <w:r w:rsidRPr="006453C7">
        <w:rPr>
          <w:rFonts w:hint="eastAsia"/>
          <w:sz w:val="28"/>
          <w:szCs w:val="28"/>
        </w:rPr>
        <w:t>,</w:t>
      </w:r>
      <w:r w:rsidRPr="006453C7">
        <w:rPr>
          <w:rFonts w:hint="eastAsia"/>
          <w:sz w:val="28"/>
          <w:szCs w:val="28"/>
        </w:rPr>
        <w:t>共同完成</w:t>
      </w:r>
      <w:r w:rsidRPr="006453C7">
        <w:rPr>
          <w:rFonts w:hint="eastAsia"/>
          <w:sz w:val="28"/>
          <w:szCs w:val="28"/>
        </w:rPr>
        <w:t>HDFS</w:t>
      </w:r>
      <w:r w:rsidRPr="006453C7">
        <w:rPr>
          <w:rFonts w:hint="eastAsia"/>
          <w:sz w:val="28"/>
          <w:szCs w:val="28"/>
        </w:rPr>
        <w:t>高可靠的分布式文件服务。</w:t>
      </w:r>
    </w:p>
    <w:p w14:paraId="48FB9F73" w14:textId="77777777" w:rsidR="00D1038F" w:rsidRDefault="001006A1">
      <w:pPr>
        <w:rPr>
          <w:b/>
          <w:bCs/>
          <w:sz w:val="32"/>
          <w:szCs w:val="32"/>
        </w:rPr>
      </w:pPr>
      <w:r>
        <w:rPr>
          <w:rFonts w:hint="eastAsia"/>
          <w:sz w:val="32"/>
          <w:szCs w:val="32"/>
        </w:rPr>
        <w:t>3</w:t>
      </w:r>
      <w:r>
        <w:rPr>
          <w:rFonts w:hint="eastAsia"/>
          <w:sz w:val="32"/>
          <w:szCs w:val="32"/>
        </w:rPr>
        <w:t>、</w:t>
      </w:r>
      <w:r w:rsidRPr="00B46439">
        <w:rPr>
          <w:rFonts w:hint="eastAsia"/>
          <w:b/>
          <w:bCs/>
          <w:sz w:val="32"/>
          <w:szCs w:val="32"/>
        </w:rPr>
        <w:t>试述</w:t>
      </w:r>
      <w:r w:rsidRPr="00B46439">
        <w:rPr>
          <w:rFonts w:hint="eastAsia"/>
          <w:b/>
          <w:bCs/>
          <w:sz w:val="32"/>
          <w:szCs w:val="32"/>
        </w:rPr>
        <w:t>HDFS</w:t>
      </w:r>
      <w:r w:rsidRPr="00B46439">
        <w:rPr>
          <w:rFonts w:hint="eastAsia"/>
          <w:b/>
          <w:bCs/>
          <w:sz w:val="32"/>
          <w:szCs w:val="32"/>
        </w:rPr>
        <w:t>的冗余数据保存策略</w:t>
      </w:r>
    </w:p>
    <w:p w14:paraId="577EC30A" w14:textId="3B42C56F" w:rsidR="006453C7" w:rsidRPr="006453C7" w:rsidRDefault="006453C7" w:rsidP="006453C7">
      <w:pPr>
        <w:rPr>
          <w:rFonts w:hint="eastAsia"/>
          <w:sz w:val="28"/>
          <w:szCs w:val="28"/>
        </w:rPr>
      </w:pPr>
      <w:r w:rsidRPr="006453C7">
        <w:rPr>
          <w:rFonts w:hint="eastAsia"/>
          <w:sz w:val="28"/>
          <w:szCs w:val="28"/>
        </w:rPr>
        <w:t>HDFS</w:t>
      </w:r>
      <w:r w:rsidRPr="006453C7">
        <w:rPr>
          <w:rFonts w:hint="eastAsia"/>
          <w:sz w:val="28"/>
          <w:szCs w:val="28"/>
        </w:rPr>
        <w:t>采用了多份副本方式进行数据存储</w:t>
      </w:r>
      <w:r w:rsidRPr="006453C7">
        <w:rPr>
          <w:rFonts w:hint="eastAsia"/>
          <w:sz w:val="28"/>
          <w:szCs w:val="28"/>
        </w:rPr>
        <w:t>,</w:t>
      </w:r>
      <w:r w:rsidRPr="006453C7">
        <w:rPr>
          <w:rFonts w:hint="eastAsia"/>
          <w:sz w:val="28"/>
          <w:szCs w:val="28"/>
        </w:rPr>
        <w:t>具体策略为</w:t>
      </w:r>
      <w:r w:rsidRPr="006453C7">
        <w:rPr>
          <w:rFonts w:hint="eastAsia"/>
          <w:sz w:val="28"/>
          <w:szCs w:val="28"/>
        </w:rPr>
        <w:t>:</w:t>
      </w:r>
    </w:p>
    <w:p w14:paraId="5725F6D3" w14:textId="05D4A075" w:rsidR="006453C7" w:rsidRPr="006453C7" w:rsidRDefault="006453C7" w:rsidP="006453C7">
      <w:pPr>
        <w:rPr>
          <w:rFonts w:hint="eastAsia"/>
          <w:sz w:val="28"/>
          <w:szCs w:val="28"/>
        </w:rPr>
      </w:pPr>
      <w:r w:rsidRPr="006453C7">
        <w:rPr>
          <w:rFonts w:hint="eastAsia"/>
          <w:sz w:val="28"/>
          <w:szCs w:val="28"/>
        </w:rPr>
        <w:t>第一步</w:t>
      </w:r>
      <w:r w:rsidRPr="006453C7">
        <w:rPr>
          <w:rFonts w:hint="eastAsia"/>
          <w:sz w:val="28"/>
          <w:szCs w:val="28"/>
        </w:rPr>
        <w:t>,</w:t>
      </w:r>
      <w:r w:rsidRPr="006453C7">
        <w:rPr>
          <w:rFonts w:hint="eastAsia"/>
          <w:sz w:val="28"/>
          <w:szCs w:val="28"/>
        </w:rPr>
        <w:t>从集群内资源利用率较低、</w:t>
      </w:r>
      <w:r>
        <w:rPr>
          <w:rFonts w:hint="eastAsia"/>
          <w:sz w:val="28"/>
          <w:szCs w:val="28"/>
        </w:rPr>
        <w:t>C</w:t>
      </w:r>
      <w:r>
        <w:rPr>
          <w:sz w:val="28"/>
          <w:szCs w:val="28"/>
        </w:rPr>
        <w:t>PU</w:t>
      </w:r>
      <w:r>
        <w:rPr>
          <w:rFonts w:hint="eastAsia"/>
          <w:sz w:val="28"/>
          <w:szCs w:val="28"/>
        </w:rPr>
        <w:t>利用率同样较低</w:t>
      </w:r>
      <w:r w:rsidRPr="006453C7">
        <w:rPr>
          <w:rFonts w:hint="eastAsia"/>
          <w:sz w:val="28"/>
          <w:szCs w:val="28"/>
        </w:rPr>
        <w:t>的数据节点选择一台作为第一个数据副本的存储点</w:t>
      </w:r>
      <w:r w:rsidRPr="006453C7">
        <w:rPr>
          <w:rFonts w:hint="eastAsia"/>
          <w:sz w:val="28"/>
          <w:szCs w:val="28"/>
        </w:rPr>
        <w:t>;</w:t>
      </w:r>
    </w:p>
    <w:p w14:paraId="138BBA0A" w14:textId="4B7D10FD" w:rsidR="006453C7" w:rsidRPr="006453C7" w:rsidRDefault="006453C7" w:rsidP="006453C7">
      <w:pPr>
        <w:rPr>
          <w:rFonts w:hint="eastAsia"/>
          <w:sz w:val="28"/>
          <w:szCs w:val="28"/>
        </w:rPr>
      </w:pPr>
      <w:r w:rsidRPr="006453C7">
        <w:rPr>
          <w:rFonts w:hint="eastAsia"/>
          <w:sz w:val="28"/>
          <w:szCs w:val="28"/>
        </w:rPr>
        <w:t>第二步</w:t>
      </w:r>
      <w:r w:rsidRPr="006453C7">
        <w:rPr>
          <w:rFonts w:hint="eastAsia"/>
          <w:sz w:val="28"/>
          <w:szCs w:val="28"/>
        </w:rPr>
        <w:t>,</w:t>
      </w:r>
      <w:r w:rsidRPr="006453C7">
        <w:rPr>
          <w:rFonts w:hint="eastAsia"/>
          <w:sz w:val="28"/>
          <w:szCs w:val="28"/>
        </w:rPr>
        <w:t>再从不同机架的节点选择一台作为第二个数据副本的存储点</w:t>
      </w:r>
      <w:r w:rsidRPr="006453C7">
        <w:rPr>
          <w:rFonts w:hint="eastAsia"/>
          <w:sz w:val="28"/>
          <w:szCs w:val="28"/>
        </w:rPr>
        <w:t>,</w:t>
      </w:r>
      <w:r w:rsidRPr="006453C7">
        <w:rPr>
          <w:rFonts w:hint="eastAsia"/>
          <w:sz w:val="28"/>
          <w:szCs w:val="28"/>
        </w:rPr>
        <w:t>以提高数据的容</w:t>
      </w:r>
      <w:r>
        <w:rPr>
          <w:rFonts w:hint="eastAsia"/>
          <w:sz w:val="28"/>
          <w:szCs w:val="28"/>
        </w:rPr>
        <w:t>错</w:t>
      </w:r>
      <w:r w:rsidRPr="006453C7">
        <w:rPr>
          <w:rFonts w:hint="eastAsia"/>
          <w:sz w:val="28"/>
          <w:szCs w:val="28"/>
        </w:rPr>
        <w:t>能力</w:t>
      </w:r>
      <w:r w:rsidRPr="006453C7">
        <w:rPr>
          <w:rFonts w:hint="eastAsia"/>
          <w:sz w:val="28"/>
          <w:szCs w:val="28"/>
        </w:rPr>
        <w:t>;</w:t>
      </w:r>
    </w:p>
    <w:p w14:paraId="54F490C3" w14:textId="36B4C064" w:rsidR="006453C7" w:rsidRPr="006453C7" w:rsidRDefault="006453C7" w:rsidP="006453C7">
      <w:pPr>
        <w:rPr>
          <w:rFonts w:hint="eastAsia"/>
          <w:sz w:val="28"/>
          <w:szCs w:val="28"/>
        </w:rPr>
      </w:pPr>
      <w:r w:rsidRPr="006453C7">
        <w:rPr>
          <w:rFonts w:hint="eastAsia"/>
          <w:sz w:val="28"/>
          <w:szCs w:val="28"/>
        </w:rPr>
        <w:t>第三步</w:t>
      </w:r>
      <w:r w:rsidRPr="006453C7">
        <w:rPr>
          <w:rFonts w:hint="eastAsia"/>
          <w:sz w:val="28"/>
          <w:szCs w:val="28"/>
        </w:rPr>
        <w:t>,</w:t>
      </w:r>
      <w:r w:rsidRPr="006453C7">
        <w:rPr>
          <w:rFonts w:hint="eastAsia"/>
          <w:sz w:val="28"/>
          <w:szCs w:val="28"/>
        </w:rPr>
        <w:t>取与第一个副本所在节点不同但在同一机架内的另一台节点作为第三个数据副本的存储点</w:t>
      </w:r>
      <w:r w:rsidRPr="006453C7">
        <w:rPr>
          <w:rFonts w:hint="eastAsia"/>
          <w:sz w:val="28"/>
          <w:szCs w:val="28"/>
        </w:rPr>
        <w:t>;</w:t>
      </w:r>
    </w:p>
    <w:p w14:paraId="6A8D3D96" w14:textId="07984272" w:rsidR="006453C7" w:rsidRPr="006453C7" w:rsidRDefault="006453C7" w:rsidP="006453C7">
      <w:pPr>
        <w:rPr>
          <w:rFonts w:hint="eastAsia"/>
          <w:sz w:val="28"/>
          <w:szCs w:val="28"/>
        </w:rPr>
      </w:pPr>
      <w:r w:rsidRPr="006453C7">
        <w:rPr>
          <w:rFonts w:hint="eastAsia"/>
          <w:sz w:val="28"/>
          <w:szCs w:val="28"/>
        </w:rPr>
        <w:t>第四步</w:t>
      </w:r>
      <w:r w:rsidRPr="006453C7">
        <w:rPr>
          <w:rFonts w:hint="eastAsia"/>
          <w:sz w:val="28"/>
          <w:szCs w:val="28"/>
        </w:rPr>
        <w:t>,</w:t>
      </w:r>
      <w:r w:rsidR="004C7F2A">
        <w:rPr>
          <w:rFonts w:hint="eastAsia"/>
          <w:sz w:val="28"/>
          <w:szCs w:val="28"/>
        </w:rPr>
        <w:t>如果需要更多副本，则</w:t>
      </w:r>
      <w:r w:rsidRPr="006453C7">
        <w:rPr>
          <w:rFonts w:hint="eastAsia"/>
          <w:sz w:val="28"/>
          <w:szCs w:val="28"/>
        </w:rPr>
        <w:t>随机从整个集群中选择一台节点作为数据副本的存储点。</w:t>
      </w:r>
    </w:p>
    <w:p w14:paraId="4DB90C24" w14:textId="7739C1B0" w:rsidR="006453C7" w:rsidRPr="006453C7" w:rsidRDefault="006453C7" w:rsidP="006453C7">
      <w:pPr>
        <w:rPr>
          <w:rFonts w:hint="eastAsia"/>
          <w:sz w:val="28"/>
          <w:szCs w:val="28"/>
        </w:rPr>
      </w:pPr>
      <w:r w:rsidRPr="006453C7">
        <w:rPr>
          <w:rFonts w:hint="eastAsia"/>
          <w:sz w:val="28"/>
          <w:szCs w:val="28"/>
        </w:rPr>
        <w:t>通过这样的多份副本存储策略</w:t>
      </w:r>
      <w:r w:rsidRPr="006453C7">
        <w:rPr>
          <w:rFonts w:hint="eastAsia"/>
          <w:sz w:val="28"/>
          <w:szCs w:val="28"/>
        </w:rPr>
        <w:t>,HDFS</w:t>
      </w:r>
      <w:r w:rsidRPr="006453C7">
        <w:rPr>
          <w:rFonts w:hint="eastAsia"/>
          <w:sz w:val="28"/>
          <w:szCs w:val="28"/>
        </w:rPr>
        <w:t>实现了数据高可靠性存储</w:t>
      </w:r>
      <w:r w:rsidRPr="006453C7">
        <w:rPr>
          <w:rFonts w:hint="eastAsia"/>
          <w:sz w:val="28"/>
          <w:szCs w:val="28"/>
        </w:rPr>
        <w:t>,</w:t>
      </w:r>
      <w:r w:rsidRPr="006453C7">
        <w:rPr>
          <w:rFonts w:hint="eastAsia"/>
          <w:sz w:val="28"/>
          <w:szCs w:val="28"/>
        </w:rPr>
        <w:t>同时兼顾了性能和容量利用效率。</w:t>
      </w:r>
    </w:p>
    <w:sectPr w:rsidR="006453C7" w:rsidRPr="006453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AC6EC" w14:textId="77777777" w:rsidR="00433BD3" w:rsidRDefault="00433BD3" w:rsidP="00B46439">
      <w:r>
        <w:separator/>
      </w:r>
    </w:p>
  </w:endnote>
  <w:endnote w:type="continuationSeparator" w:id="0">
    <w:p w14:paraId="383FBF28" w14:textId="77777777" w:rsidR="00433BD3" w:rsidRDefault="00433BD3" w:rsidP="00B4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D3066" w14:textId="77777777" w:rsidR="00433BD3" w:rsidRDefault="00433BD3" w:rsidP="00B46439">
      <w:r>
        <w:separator/>
      </w:r>
    </w:p>
  </w:footnote>
  <w:footnote w:type="continuationSeparator" w:id="0">
    <w:p w14:paraId="54E013FA" w14:textId="77777777" w:rsidR="00433BD3" w:rsidRDefault="00433BD3" w:rsidP="00B46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DE2D77"/>
    <w:multiLevelType w:val="singleLevel"/>
    <w:tmpl w:val="9DDE2D77"/>
    <w:lvl w:ilvl="0">
      <w:start w:val="1"/>
      <w:numFmt w:val="decimal"/>
      <w:suff w:val="nothing"/>
      <w:lvlText w:val="%1、"/>
      <w:lvlJc w:val="left"/>
    </w:lvl>
  </w:abstractNum>
  <w:num w:numId="1" w16cid:durableId="41301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38D"/>
    <w:rsid w:val="BFFF1FAF"/>
    <w:rsid w:val="001006A1"/>
    <w:rsid w:val="002E238D"/>
    <w:rsid w:val="00326D7B"/>
    <w:rsid w:val="003D7CB3"/>
    <w:rsid w:val="00433BD3"/>
    <w:rsid w:val="004C7F2A"/>
    <w:rsid w:val="004E0552"/>
    <w:rsid w:val="006453C7"/>
    <w:rsid w:val="00785373"/>
    <w:rsid w:val="007C2F62"/>
    <w:rsid w:val="00AC30D8"/>
    <w:rsid w:val="00B46439"/>
    <w:rsid w:val="00D1038F"/>
    <w:rsid w:val="00E96C9D"/>
    <w:rsid w:val="00F02FA5"/>
    <w:rsid w:val="6FFF8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CAC66C"/>
  <w15:docId w15:val="{B5BA6DCC-E50B-4A70-B09B-769F5402D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6439"/>
    <w:pPr>
      <w:tabs>
        <w:tab w:val="center" w:pos="4153"/>
        <w:tab w:val="right" w:pos="8306"/>
      </w:tabs>
      <w:snapToGrid w:val="0"/>
      <w:jc w:val="center"/>
    </w:pPr>
    <w:rPr>
      <w:sz w:val="18"/>
      <w:szCs w:val="18"/>
    </w:rPr>
  </w:style>
  <w:style w:type="character" w:customStyle="1" w:styleId="a4">
    <w:name w:val="页眉 字符"/>
    <w:basedOn w:val="a0"/>
    <w:link w:val="a3"/>
    <w:uiPriority w:val="99"/>
    <w:rsid w:val="00B46439"/>
    <w:rPr>
      <w:kern w:val="2"/>
      <w:sz w:val="18"/>
      <w:szCs w:val="18"/>
    </w:rPr>
  </w:style>
  <w:style w:type="paragraph" w:styleId="a5">
    <w:name w:val="footer"/>
    <w:basedOn w:val="a"/>
    <w:link w:val="a6"/>
    <w:uiPriority w:val="99"/>
    <w:unhideWhenUsed/>
    <w:rsid w:val="00B46439"/>
    <w:pPr>
      <w:tabs>
        <w:tab w:val="center" w:pos="4153"/>
        <w:tab w:val="right" w:pos="8306"/>
      </w:tabs>
      <w:snapToGrid w:val="0"/>
      <w:jc w:val="left"/>
    </w:pPr>
    <w:rPr>
      <w:sz w:val="18"/>
      <w:szCs w:val="18"/>
    </w:rPr>
  </w:style>
  <w:style w:type="character" w:customStyle="1" w:styleId="a6">
    <w:name w:val="页脚 字符"/>
    <w:basedOn w:val="a0"/>
    <w:link w:val="a5"/>
    <w:uiPriority w:val="99"/>
    <w:rsid w:val="00B46439"/>
    <w:rPr>
      <w:kern w:val="2"/>
      <w:sz w:val="18"/>
      <w:szCs w:val="18"/>
    </w:rPr>
  </w:style>
  <w:style w:type="paragraph" w:styleId="a7">
    <w:name w:val="List Paragraph"/>
    <w:basedOn w:val="a"/>
    <w:uiPriority w:val="99"/>
    <w:rsid w:val="00B46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73026">
      <w:bodyDiv w:val="1"/>
      <w:marLeft w:val="0"/>
      <w:marRight w:val="0"/>
      <w:marTop w:val="0"/>
      <w:marBottom w:val="0"/>
      <w:divBdr>
        <w:top w:val="none" w:sz="0" w:space="0" w:color="auto"/>
        <w:left w:val="none" w:sz="0" w:space="0" w:color="auto"/>
        <w:bottom w:val="none" w:sz="0" w:space="0" w:color="auto"/>
        <w:right w:val="none" w:sz="0" w:space="0" w:color="auto"/>
      </w:divBdr>
    </w:div>
    <w:div w:id="564030651">
      <w:bodyDiv w:val="1"/>
      <w:marLeft w:val="0"/>
      <w:marRight w:val="0"/>
      <w:marTop w:val="0"/>
      <w:marBottom w:val="0"/>
      <w:divBdr>
        <w:top w:val="none" w:sz="0" w:space="0" w:color="auto"/>
        <w:left w:val="none" w:sz="0" w:space="0" w:color="auto"/>
        <w:bottom w:val="none" w:sz="0" w:space="0" w:color="auto"/>
        <w:right w:val="none" w:sz="0" w:space="0" w:color="auto"/>
      </w:divBdr>
    </w:div>
    <w:div w:id="1665552643">
      <w:bodyDiv w:val="1"/>
      <w:marLeft w:val="0"/>
      <w:marRight w:val="0"/>
      <w:marTop w:val="0"/>
      <w:marBottom w:val="0"/>
      <w:divBdr>
        <w:top w:val="none" w:sz="0" w:space="0" w:color="auto"/>
        <w:left w:val="none" w:sz="0" w:space="0" w:color="auto"/>
        <w:bottom w:val="none" w:sz="0" w:space="0" w:color="auto"/>
        <w:right w:val="none" w:sz="0" w:space="0" w:color="auto"/>
      </w:divBdr>
    </w:div>
    <w:div w:id="1776051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dzlin</dc:creator>
  <cp:lastModifiedBy>承乾 马</cp:lastModifiedBy>
  <cp:revision>5</cp:revision>
  <dcterms:created xsi:type="dcterms:W3CDTF">2021-09-14T09:47:00Z</dcterms:created>
  <dcterms:modified xsi:type="dcterms:W3CDTF">2023-10-02T16:01:00Z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