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（1）地址=10000H+2000H=12000H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（2）地址=20000H+1000H=21000H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（3）地址=1A000H+B000H=25000H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（4）地址=34560H+AB09H=3F069H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物理地址：35000H+0800H=35800H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入栈10字节，SP=0800H-000AH=07F6H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出栈6字节，SP=07F6H+0006H=07FCH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5682" w:type="dxa"/>
            <w:gridSpan w:val="2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7850H:</w:t>
            </w:r>
            <w:r>
              <w:rPr>
                <w:rFonts w:hint="eastAsia"/>
                <w:szCs w:val="21"/>
              </w:rPr>
              <w:t>285AH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8CH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7850H:3120</w:t>
            </w: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E5H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7850H:3122</w:t>
            </w:r>
            <w:r>
              <w:rPr>
                <w:rFonts w:hint="eastAsia"/>
                <w:szCs w:val="21"/>
              </w:rPr>
              <w:t>H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1EH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···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读1EE5H需要2次，2A8CH需要1次，共需要3次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03955" cy="3777615"/>
            <wp:effectExtent l="0" t="0" r="4445" b="6985"/>
            <wp:docPr id="2" name="图片 2" descr="tmp_9dc79795bbde7e0dd0c1a88b0cf90c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_9dc79795bbde7e0dd0c1a88b0cf90c91"/>
                    <pic:cNvPicPr>
                      <a:picLocks noChangeAspect="1"/>
                    </pic:cNvPicPr>
                  </pic:nvPicPr>
                  <pic:blipFill>
                    <a:blip r:embed="rId4"/>
                    <a:srcRect t="18193" r="13275" b="15478"/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（2）OF=0 SF=0 ZF=0 CF=0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最小模式：系统中只有8086一个CPU,而所有的总线控制信号都由8086直接产生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最大模式：系统中有两个或多个微处理器,其中8086是主处理器,其它的处理器称为协处理器,它们协助主处理器工作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并且，</w:t>
      </w:r>
      <w:r>
        <w:rPr>
          <w:rFonts w:hint="eastAsia"/>
          <w:sz w:val="20"/>
        </w:rPr>
        <w:t>在两种模式中，CPU的24~31引脚意义不同</w:t>
      </w:r>
      <w:r>
        <w:rPr>
          <w:rFonts w:hint="eastAsia"/>
          <w:sz w:val="20"/>
          <w:lang w:eastAsia="zh-CN"/>
        </w:rPr>
        <w:t>；</w:t>
      </w:r>
      <w:r>
        <w:rPr>
          <w:rFonts w:hint="eastAsia"/>
          <w:sz w:val="20"/>
        </w:rPr>
        <w:t>最小模式中引脚MN/MX接＋5V，最大模式中该引脚接地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</w:t>
      </w:r>
    </w:p>
    <w:p>
      <w:pPr>
        <w:ind w:firstLine="420" w:firstLineChars="200"/>
        <w:rPr>
          <w:rFonts w:hint="eastAsia"/>
          <w:sz w:val="20"/>
          <w:lang w:val="en-US" w:eastAsia="zh-CN"/>
        </w:rPr>
      </w:pPr>
      <w:r>
        <w:rPr>
          <w:rFonts w:hint="eastAsia"/>
          <w:lang w:val="en-US" w:eastAsia="zh-CN"/>
        </w:rPr>
        <w:t>因为8086的</w:t>
      </w:r>
      <w:r>
        <w:rPr>
          <w:rFonts w:hint="eastAsia"/>
          <w:sz w:val="20"/>
        </w:rPr>
        <w:t>地址和数据分时复用一组总线</w:t>
      </w:r>
      <w:r>
        <w:rPr>
          <w:rFonts w:hint="eastAsia"/>
          <w:sz w:val="20"/>
          <w:lang w:eastAsia="zh-CN"/>
        </w:rPr>
        <w:t>，</w:t>
      </w:r>
      <w:r>
        <w:rPr>
          <w:rFonts w:hint="eastAsia"/>
          <w:sz w:val="20"/>
          <w:lang w:val="en-US" w:eastAsia="zh-CN"/>
        </w:rPr>
        <w:t>而</w:t>
      </w:r>
      <w:r>
        <w:rPr>
          <w:rFonts w:hint="eastAsia"/>
          <w:sz w:val="20"/>
        </w:rPr>
        <w:t>CPU与存储器（或者I/O端口）进行数据交换时，CPU首先要送出地址信号，然后再发出控制信号及传送数据</w:t>
      </w:r>
      <w:r>
        <w:rPr>
          <w:rFonts w:hint="eastAsia"/>
          <w:sz w:val="20"/>
          <w:lang w:eastAsia="zh-CN"/>
        </w:rPr>
        <w:t>，</w:t>
      </w:r>
      <w:r>
        <w:rPr>
          <w:rFonts w:hint="eastAsia"/>
          <w:sz w:val="20"/>
          <w:lang w:val="en-US" w:eastAsia="zh-CN"/>
        </w:rPr>
        <w:t>所以需要地址锁存器</w:t>
      </w:r>
    </w:p>
    <w:p>
      <w:pPr>
        <w:ind w:firstLine="400" w:firstLineChars="200"/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8282连接方式：</w:t>
      </w:r>
      <w:r>
        <w:rPr>
          <w:rFonts w:hint="eastAsia"/>
          <w:sz w:val="20"/>
        </w:rPr>
        <w:t>由选通信号STB与CPU的地址锁存允许信号ALE相连，当STB端选通信号出现，8位输入数据锁存到8个D触发器中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总线周期指指CPU的BIU完成一次访问存储器或I/O端口操作需要的时间。</w:t>
      </w:r>
    </w:p>
    <w:p>
      <w:pPr>
        <w:ind w:firstLine="400" w:firstLineChars="200"/>
        <w:rPr>
          <w:rFonts w:hint="default"/>
          <w:lang w:val="en-US" w:eastAsia="zh-CN"/>
        </w:rPr>
      </w:pPr>
      <w:r>
        <w:rPr>
          <w:rFonts w:hint="eastAsia"/>
          <w:sz w:val="20"/>
        </w:rPr>
        <w:t>读总线周期，在T3或</w:t>
      </w:r>
      <w:r>
        <w:rPr>
          <w:rFonts w:hint="eastAsia"/>
          <w:sz w:val="20"/>
          <w:lang w:val="en-US" w:eastAsia="zh-CN"/>
        </w:rPr>
        <w:t>等待周期</w:t>
      </w:r>
      <w:r>
        <w:rPr>
          <w:rFonts w:hint="eastAsia"/>
          <w:sz w:val="20"/>
        </w:rPr>
        <w:t>T</w:t>
      </w:r>
      <w:r>
        <w:rPr>
          <w:rFonts w:hint="eastAsia"/>
          <w:sz w:val="20"/>
          <w:lang w:val="en-US" w:eastAsia="zh-CN"/>
        </w:rPr>
        <w:t>w</w:t>
      </w:r>
      <w:r>
        <w:rPr>
          <w:rFonts w:hint="eastAsia"/>
          <w:sz w:val="20"/>
        </w:rPr>
        <w:t>状态数据出现在数据总线上；写总线周期，在T2状态数据出现在数据总线上。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</w:t>
      </w:r>
    </w:p>
    <w:p>
      <w:pPr>
        <w:ind w:firstLine="400" w:firstLineChars="20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sz w:val="20"/>
        </w:rPr>
        <w:t>从内存的FFFF0H开始执行指令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5188C"/>
    <w:rsid w:val="08DD7ED0"/>
    <w:rsid w:val="0A8333FF"/>
    <w:rsid w:val="0FA752CC"/>
    <w:rsid w:val="13FF38DF"/>
    <w:rsid w:val="15BC2E64"/>
    <w:rsid w:val="20DE312A"/>
    <w:rsid w:val="25A94BAE"/>
    <w:rsid w:val="293F3A75"/>
    <w:rsid w:val="31EA5508"/>
    <w:rsid w:val="33C5298E"/>
    <w:rsid w:val="350C0D24"/>
    <w:rsid w:val="3896771B"/>
    <w:rsid w:val="3BFD64AE"/>
    <w:rsid w:val="3C157620"/>
    <w:rsid w:val="3DD35300"/>
    <w:rsid w:val="3E386897"/>
    <w:rsid w:val="528C23A8"/>
    <w:rsid w:val="6B6158C4"/>
    <w:rsid w:val="6B7E5264"/>
    <w:rsid w:val="6D1D7BC2"/>
    <w:rsid w:val="6DDB1345"/>
    <w:rsid w:val="72555DEE"/>
    <w:rsid w:val="734238B4"/>
    <w:rsid w:val="73F6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2020-02-19T02:34:00Z</dcterms:created>
  <dc:creator>Administrator</dc:creator>
  <cp:lastModifiedBy>花师小哲</cp:lastModifiedBy>
  <dcterms:modified xsi:type="dcterms:W3CDTF">2020-02-19T07:08:21Z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