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FF2FE" w14:textId="597863CE" w:rsidR="0082075A" w:rsidRPr="00F407DB" w:rsidRDefault="0082075A"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脑科学概述</w:t>
      </w:r>
    </w:p>
    <w:p w14:paraId="5B6AB6AE" w14:textId="77777777" w:rsidR="0082075A" w:rsidRPr="00F407DB" w:rsidRDefault="0082075A" w:rsidP="00F407DB">
      <w:pPr>
        <w:pStyle w:val="a7"/>
        <w:numPr>
          <w:ilvl w:val="0"/>
          <w:numId w:val="3"/>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神经科学起源</w:t>
      </w:r>
    </w:p>
    <w:p w14:paraId="5A7BAD99" w14:textId="13D431FD" w:rsidR="0082075A" w:rsidRPr="00F407DB" w:rsidRDefault="0082075A"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美国神经科学学会在</w:t>
      </w:r>
      <w:r w:rsidRPr="00F407DB">
        <w:rPr>
          <w:rFonts w:ascii="Times New Roman" w:eastAsia="宋体" w:hAnsi="Times New Roman" w:hint="eastAsia"/>
          <w:sz w:val="24"/>
          <w:szCs w:val="28"/>
        </w:rPr>
        <w:t>1</w:t>
      </w:r>
      <w:r w:rsidRPr="00F407DB">
        <w:rPr>
          <w:rFonts w:ascii="Times New Roman" w:eastAsia="宋体" w:hAnsi="Times New Roman"/>
          <w:sz w:val="24"/>
          <w:szCs w:val="28"/>
        </w:rPr>
        <w:t>970</w:t>
      </w:r>
      <w:r w:rsidRPr="00F407DB">
        <w:rPr>
          <w:rFonts w:ascii="Times New Roman" w:eastAsia="宋体" w:hAnsi="Times New Roman" w:hint="eastAsia"/>
          <w:sz w:val="24"/>
          <w:szCs w:val="28"/>
        </w:rPr>
        <w:t>年成立。</w:t>
      </w:r>
    </w:p>
    <w:p w14:paraId="4B9686FA" w14:textId="0F1BD46A" w:rsidR="0082075A" w:rsidRPr="00F407DB" w:rsidRDefault="0082075A"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史前：秘鲁，</w:t>
      </w:r>
      <w:r w:rsidRPr="00F407DB">
        <w:rPr>
          <w:rFonts w:ascii="Times New Roman" w:eastAsia="宋体" w:hAnsi="Times New Roman" w:hint="eastAsia"/>
          <w:sz w:val="24"/>
          <w:szCs w:val="28"/>
        </w:rPr>
        <w:t>7</w:t>
      </w:r>
      <w:r w:rsidRPr="00F407DB">
        <w:rPr>
          <w:rFonts w:ascii="Times New Roman" w:eastAsia="宋体" w:hAnsi="Times New Roman"/>
          <w:sz w:val="24"/>
          <w:szCs w:val="28"/>
        </w:rPr>
        <w:t>000</w:t>
      </w:r>
      <w:r w:rsidRPr="00F407DB">
        <w:rPr>
          <w:rFonts w:ascii="Times New Roman" w:eastAsia="宋体" w:hAnsi="Times New Roman" w:hint="eastAsia"/>
          <w:sz w:val="24"/>
          <w:szCs w:val="28"/>
        </w:rPr>
        <w:t>多年前的石器时代颅骨。</w:t>
      </w:r>
    </w:p>
    <w:p w14:paraId="47DC4109" w14:textId="6A19DD38" w:rsidR="0082075A" w:rsidRPr="00F407DB" w:rsidRDefault="0082075A"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古埃及：已经清楚认识到许多脑损伤的症状，但是将心脏视为灵魂的居所和记忆的存储库。</w:t>
      </w:r>
    </w:p>
    <w:p w14:paraId="64962F4D" w14:textId="6A2C2DD6" w:rsidR="0082075A" w:rsidRPr="00F407DB" w:rsidRDefault="0082075A"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古希腊：认为脑是感觉的器官。</w:t>
      </w:r>
    </w:p>
    <w:p w14:paraId="34DF7B8A" w14:textId="7B8B2D3F" w:rsidR="0082075A" w:rsidRPr="00F407DB" w:rsidRDefault="0082075A"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古希腊（续）：</w:t>
      </w:r>
      <w:r w:rsidRPr="00F407DB">
        <w:rPr>
          <w:rFonts w:ascii="Times New Roman" w:eastAsia="宋体" w:hAnsi="Times New Roman" w:hint="eastAsia"/>
          <w:sz w:val="24"/>
          <w:szCs w:val="28"/>
        </w:rPr>
        <w:t>Aristotle</w:t>
      </w:r>
      <w:r w:rsidRPr="00F407DB">
        <w:rPr>
          <w:rFonts w:ascii="Times New Roman" w:eastAsia="宋体" w:hAnsi="Times New Roman" w:hint="eastAsia"/>
          <w:sz w:val="24"/>
          <w:szCs w:val="28"/>
        </w:rPr>
        <w:t>认为心脏是智慧之源。（火热的心与散热器大脑）</w:t>
      </w:r>
    </w:p>
    <w:p w14:paraId="1B515C89" w14:textId="17798E92" w:rsidR="0082075A" w:rsidRPr="00F407DB" w:rsidRDefault="0082075A"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古罗马：推测大脑是感觉接收装置，小脑支配肌肉。</w:t>
      </w:r>
    </w:p>
    <w:p w14:paraId="36D4FCCA" w14:textId="75492F4A" w:rsidR="0082075A" w:rsidRPr="00F407DB" w:rsidRDefault="0082075A"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古中国：明代以前主心说，明代李时珍主脑说。</w:t>
      </w:r>
    </w:p>
    <w:p w14:paraId="33A5D3B6" w14:textId="5B388623" w:rsidR="0082075A" w:rsidRPr="00F407DB" w:rsidRDefault="0082075A"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文艺复兴到</w:t>
      </w:r>
      <w:r w:rsidRPr="00F407DB">
        <w:rPr>
          <w:rFonts w:ascii="Times New Roman" w:eastAsia="宋体" w:hAnsi="Times New Roman" w:hint="eastAsia"/>
          <w:sz w:val="24"/>
          <w:szCs w:val="28"/>
        </w:rPr>
        <w:t>1</w:t>
      </w:r>
      <w:r w:rsidRPr="00F407DB">
        <w:rPr>
          <w:rFonts w:ascii="Times New Roman" w:eastAsia="宋体" w:hAnsi="Times New Roman"/>
          <w:sz w:val="24"/>
          <w:szCs w:val="28"/>
        </w:rPr>
        <w:t>9</w:t>
      </w:r>
      <w:r w:rsidRPr="00F407DB">
        <w:rPr>
          <w:rFonts w:ascii="Times New Roman" w:eastAsia="宋体" w:hAnsi="Times New Roman" w:hint="eastAsia"/>
          <w:sz w:val="24"/>
          <w:szCs w:val="28"/>
        </w:rPr>
        <w:t>世纪：</w:t>
      </w:r>
      <w:proofErr w:type="gramStart"/>
      <w:r w:rsidRPr="00F407DB">
        <w:rPr>
          <w:rFonts w:ascii="Times New Roman" w:eastAsia="宋体" w:hAnsi="Times New Roman" w:hint="eastAsia"/>
          <w:sz w:val="24"/>
          <w:szCs w:val="28"/>
        </w:rPr>
        <w:t>1</w:t>
      </w:r>
      <w:r w:rsidRPr="00F407DB">
        <w:rPr>
          <w:rFonts w:ascii="Times New Roman" w:eastAsia="宋体" w:hAnsi="Times New Roman"/>
          <w:sz w:val="24"/>
          <w:szCs w:val="28"/>
        </w:rPr>
        <w:t>718</w:t>
      </w:r>
      <w:proofErr w:type="gramEnd"/>
      <w:r w:rsidRPr="00F407DB">
        <w:rPr>
          <w:rFonts w:ascii="Times New Roman" w:eastAsia="宋体" w:hAnsi="Times New Roman" w:hint="eastAsia"/>
          <w:sz w:val="24"/>
          <w:szCs w:val="28"/>
        </w:rPr>
        <w:t>世纪发现灰质白质；</w:t>
      </w:r>
      <w:r w:rsidRPr="00F407DB">
        <w:rPr>
          <w:rFonts w:ascii="Times New Roman" w:eastAsia="宋体" w:hAnsi="Times New Roman" w:hint="eastAsia"/>
          <w:sz w:val="24"/>
          <w:szCs w:val="28"/>
        </w:rPr>
        <w:t>1</w:t>
      </w:r>
      <w:r w:rsidRPr="00F407DB">
        <w:rPr>
          <w:rFonts w:ascii="Times New Roman" w:eastAsia="宋体" w:hAnsi="Times New Roman"/>
          <w:sz w:val="24"/>
          <w:szCs w:val="28"/>
        </w:rPr>
        <w:t>8</w:t>
      </w:r>
      <w:r w:rsidRPr="00F407DB">
        <w:rPr>
          <w:rFonts w:ascii="Times New Roman" w:eastAsia="宋体" w:hAnsi="Times New Roman" w:hint="eastAsia"/>
          <w:sz w:val="24"/>
          <w:szCs w:val="28"/>
        </w:rPr>
        <w:t>世纪末发现神经系统、中枢、外周，观察到隆起和凹槽。</w:t>
      </w:r>
    </w:p>
    <w:p w14:paraId="17211FEC" w14:textId="30D6BA77" w:rsidR="0082075A" w:rsidRPr="00F407DB" w:rsidRDefault="000E621C" w:rsidP="00F407DB">
      <w:pPr>
        <w:pStyle w:val="a7"/>
        <w:numPr>
          <w:ilvl w:val="0"/>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研究层次：</w:t>
      </w:r>
      <w:r w:rsidRPr="00F407DB">
        <w:rPr>
          <w:rFonts w:ascii="Times New Roman" w:eastAsia="宋体" w:hAnsi="Times New Roman" w:hint="eastAsia"/>
          <w:sz w:val="24"/>
          <w:szCs w:val="28"/>
        </w:rPr>
        <w:t>分子神经科学、细胞神经科学、系统神经科学、行为神经科学、认知神经科学。</w:t>
      </w:r>
    </w:p>
    <w:p w14:paraId="091CA3ED" w14:textId="2C222DD0" w:rsidR="00EA2F41" w:rsidRPr="00F407DB" w:rsidRDefault="00EA2F41" w:rsidP="00F407DB">
      <w:pPr>
        <w:pStyle w:val="a7"/>
        <w:spacing w:line="360" w:lineRule="auto"/>
        <w:ind w:left="360" w:firstLineChars="0" w:firstLine="0"/>
        <w:rPr>
          <w:rFonts w:ascii="Times New Roman" w:eastAsia="宋体" w:hAnsi="Times New Roman"/>
          <w:sz w:val="24"/>
          <w:szCs w:val="28"/>
        </w:rPr>
      </w:pPr>
      <w:r w:rsidRPr="00F407DB">
        <w:rPr>
          <w:rFonts w:ascii="Times New Roman" w:eastAsia="宋体" w:hAnsi="Times New Roman" w:hint="eastAsia"/>
          <w:sz w:val="24"/>
          <w:szCs w:val="28"/>
        </w:rPr>
        <w:t>·分子神经科学</w:t>
      </w:r>
      <w:r w:rsidR="00F407DB">
        <w:rPr>
          <w:rFonts w:ascii="Times New Roman" w:eastAsia="宋体" w:hAnsi="Times New Roman" w:hint="eastAsia"/>
          <w:sz w:val="24"/>
          <w:szCs w:val="28"/>
        </w:rPr>
        <w:t>：</w:t>
      </w:r>
      <w:r w:rsidRPr="00F407DB">
        <w:rPr>
          <w:rFonts w:ascii="Times New Roman" w:eastAsia="宋体" w:hAnsi="Times New Roman" w:hint="eastAsia"/>
          <w:sz w:val="24"/>
          <w:szCs w:val="28"/>
        </w:rPr>
        <w:t>研究脑的分子成分</w:t>
      </w:r>
      <w:r w:rsidR="00E86BFD" w:rsidRPr="00F407DB">
        <w:rPr>
          <w:rFonts w:ascii="Times New Roman" w:eastAsia="宋体" w:hAnsi="Times New Roman" w:hint="eastAsia"/>
          <w:sz w:val="24"/>
          <w:szCs w:val="28"/>
        </w:rPr>
        <w:t>。</w:t>
      </w:r>
    </w:p>
    <w:p w14:paraId="0B301D1A" w14:textId="5BA74433" w:rsidR="00EA2F41" w:rsidRPr="00F407DB" w:rsidRDefault="00EA2F41" w:rsidP="00F407DB">
      <w:pPr>
        <w:pStyle w:val="a7"/>
        <w:spacing w:line="360" w:lineRule="auto"/>
        <w:ind w:left="360" w:firstLineChars="0" w:firstLine="0"/>
        <w:rPr>
          <w:rFonts w:ascii="Times New Roman" w:eastAsia="宋体" w:hAnsi="Times New Roman"/>
          <w:sz w:val="24"/>
          <w:szCs w:val="28"/>
        </w:rPr>
      </w:pPr>
      <w:r w:rsidRPr="00F407DB">
        <w:rPr>
          <w:rFonts w:ascii="Times New Roman" w:eastAsia="宋体" w:hAnsi="Times New Roman" w:hint="eastAsia"/>
          <w:sz w:val="24"/>
          <w:szCs w:val="28"/>
        </w:rPr>
        <w:t>·</w:t>
      </w:r>
      <w:r w:rsidR="00F407DB">
        <w:rPr>
          <w:rFonts w:ascii="Times New Roman" w:eastAsia="宋体" w:hAnsi="Times New Roman" w:hint="eastAsia"/>
          <w:sz w:val="24"/>
          <w:szCs w:val="28"/>
        </w:rPr>
        <w:t xml:space="preserve"> </w:t>
      </w:r>
      <w:r w:rsidRPr="00F407DB">
        <w:rPr>
          <w:rFonts w:ascii="Times New Roman" w:eastAsia="宋体" w:hAnsi="Times New Roman" w:hint="eastAsia"/>
          <w:sz w:val="24"/>
          <w:szCs w:val="28"/>
        </w:rPr>
        <w:t>细胞神经科学</w:t>
      </w:r>
      <w:r w:rsidR="00F407DB">
        <w:rPr>
          <w:rFonts w:ascii="Times New Roman" w:eastAsia="宋体" w:hAnsi="Times New Roman" w:hint="eastAsia"/>
          <w:sz w:val="24"/>
          <w:szCs w:val="28"/>
        </w:rPr>
        <w:t>：</w:t>
      </w:r>
      <w:r w:rsidRPr="00F407DB">
        <w:rPr>
          <w:rFonts w:ascii="Times New Roman" w:eastAsia="宋体" w:hAnsi="Times New Roman" w:hint="eastAsia"/>
          <w:sz w:val="24"/>
          <w:szCs w:val="28"/>
        </w:rPr>
        <w:t>研究分子如何协同工作，从而使神经元具有一些特殊性质</w:t>
      </w:r>
      <w:r w:rsidR="00E86BFD" w:rsidRPr="00F407DB">
        <w:rPr>
          <w:rFonts w:ascii="Times New Roman" w:eastAsia="宋体" w:hAnsi="Times New Roman" w:hint="eastAsia"/>
          <w:sz w:val="24"/>
          <w:szCs w:val="28"/>
        </w:rPr>
        <w:t>。</w:t>
      </w:r>
    </w:p>
    <w:p w14:paraId="3136E9F8" w14:textId="0FD51466" w:rsidR="00EA2F41" w:rsidRPr="00F407DB" w:rsidRDefault="00EA2F41" w:rsidP="00F407DB">
      <w:pPr>
        <w:pStyle w:val="a7"/>
        <w:spacing w:line="360" w:lineRule="auto"/>
        <w:ind w:left="360" w:firstLineChars="0" w:firstLine="0"/>
        <w:rPr>
          <w:rFonts w:ascii="Times New Roman" w:eastAsia="宋体" w:hAnsi="Times New Roman"/>
          <w:sz w:val="24"/>
          <w:szCs w:val="28"/>
        </w:rPr>
      </w:pPr>
      <w:r w:rsidRPr="00F407DB">
        <w:rPr>
          <w:rFonts w:ascii="Times New Roman" w:eastAsia="宋体" w:hAnsi="Times New Roman" w:hint="eastAsia"/>
          <w:sz w:val="24"/>
          <w:szCs w:val="28"/>
        </w:rPr>
        <w:t>·系统神经科学：研究不同神经环路如何分析感觉信息并形成对外部环境的感知，怎样</w:t>
      </w:r>
      <w:proofErr w:type="gramStart"/>
      <w:r w:rsidRPr="00F407DB">
        <w:rPr>
          <w:rFonts w:ascii="Times New Roman" w:eastAsia="宋体" w:hAnsi="Times New Roman" w:hint="eastAsia"/>
          <w:sz w:val="24"/>
          <w:szCs w:val="28"/>
        </w:rPr>
        <w:t>作出</w:t>
      </w:r>
      <w:proofErr w:type="gramEnd"/>
      <w:r w:rsidRPr="00F407DB">
        <w:rPr>
          <w:rFonts w:ascii="Times New Roman" w:eastAsia="宋体" w:hAnsi="Times New Roman" w:hint="eastAsia"/>
          <w:sz w:val="24"/>
          <w:szCs w:val="28"/>
        </w:rPr>
        <w:t>决定和执行运动</w:t>
      </w:r>
      <w:r w:rsidR="00E86BFD" w:rsidRPr="00F407DB">
        <w:rPr>
          <w:rFonts w:ascii="Times New Roman" w:eastAsia="宋体" w:hAnsi="Times New Roman" w:hint="eastAsia"/>
          <w:sz w:val="24"/>
          <w:szCs w:val="28"/>
        </w:rPr>
        <w:t>。</w:t>
      </w:r>
    </w:p>
    <w:p w14:paraId="6707CDA6" w14:textId="7E82E590" w:rsidR="00EA2F41" w:rsidRPr="00F407DB" w:rsidRDefault="00EA2F41" w:rsidP="00F407DB">
      <w:pPr>
        <w:pStyle w:val="a7"/>
        <w:spacing w:line="360" w:lineRule="auto"/>
        <w:ind w:left="360" w:firstLineChars="0" w:firstLine="0"/>
        <w:rPr>
          <w:rFonts w:ascii="Times New Roman" w:eastAsia="宋体" w:hAnsi="Times New Roman"/>
          <w:sz w:val="24"/>
          <w:szCs w:val="28"/>
        </w:rPr>
      </w:pPr>
      <w:r w:rsidRPr="00F407DB">
        <w:rPr>
          <w:rFonts w:ascii="Times New Roman" w:eastAsia="宋体" w:hAnsi="Times New Roman" w:hint="eastAsia"/>
          <w:sz w:val="24"/>
          <w:szCs w:val="28"/>
        </w:rPr>
        <w:t>·行为神经科学：研究神经系统如何一起工作从而产生协调行为</w:t>
      </w:r>
      <w:r w:rsidR="00E86BFD" w:rsidRPr="00F407DB">
        <w:rPr>
          <w:rFonts w:ascii="Times New Roman" w:eastAsia="宋体" w:hAnsi="Times New Roman" w:hint="eastAsia"/>
          <w:sz w:val="24"/>
          <w:szCs w:val="28"/>
        </w:rPr>
        <w:t>。</w:t>
      </w:r>
    </w:p>
    <w:p w14:paraId="26AC3D26" w14:textId="7EADAEA8" w:rsidR="000E621C" w:rsidRPr="00F407DB" w:rsidRDefault="00EA2F41" w:rsidP="00F407DB">
      <w:pPr>
        <w:pStyle w:val="a7"/>
        <w:spacing w:line="360" w:lineRule="auto"/>
        <w:ind w:left="360" w:firstLineChars="0" w:firstLine="0"/>
        <w:rPr>
          <w:rFonts w:ascii="Times New Roman" w:eastAsia="宋体" w:hAnsi="Times New Roman" w:hint="eastAsia"/>
          <w:sz w:val="24"/>
          <w:szCs w:val="28"/>
        </w:rPr>
      </w:pPr>
      <w:r w:rsidRPr="00F407DB">
        <w:rPr>
          <w:rFonts w:ascii="Times New Roman" w:eastAsia="宋体" w:hAnsi="Times New Roman" w:hint="eastAsia"/>
          <w:sz w:val="24"/>
          <w:szCs w:val="28"/>
        </w:rPr>
        <w:t>·认知神经科学：弄清楚人类高级精神活动的神经机制</w:t>
      </w:r>
      <w:r w:rsidR="00E86BFD" w:rsidRPr="00F407DB">
        <w:rPr>
          <w:rFonts w:ascii="Times New Roman" w:eastAsia="宋体" w:hAnsi="Times New Roman" w:hint="eastAsia"/>
          <w:sz w:val="24"/>
          <w:szCs w:val="28"/>
        </w:rPr>
        <w:t>。</w:t>
      </w:r>
    </w:p>
    <w:p w14:paraId="088E48E1" w14:textId="1695D3E2" w:rsidR="0082075A" w:rsidRPr="00F407DB" w:rsidRDefault="00EF5EBF"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神经系统结构</w:t>
      </w:r>
    </w:p>
    <w:p w14:paraId="13600ACA" w14:textId="632D945F" w:rsidR="00EF5EBF" w:rsidRPr="00F407DB" w:rsidRDefault="009A7FB4" w:rsidP="00F407DB">
      <w:pPr>
        <w:pStyle w:val="a7"/>
        <w:numPr>
          <w:ilvl w:val="0"/>
          <w:numId w:val="4"/>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中枢</w:t>
      </w:r>
      <w:r w:rsidR="00EF5EBF" w:rsidRPr="00F407DB">
        <w:rPr>
          <w:rFonts w:ascii="Times New Roman" w:eastAsia="宋体" w:hAnsi="Times New Roman" w:hint="eastAsia"/>
          <w:b/>
          <w:bCs/>
          <w:sz w:val="24"/>
          <w:szCs w:val="28"/>
        </w:rPr>
        <w:t>神经系统的结构：</w:t>
      </w:r>
      <w:r w:rsidR="00EF5EBF" w:rsidRPr="00F407DB">
        <w:rPr>
          <w:rFonts w:ascii="Times New Roman" w:eastAsia="宋体" w:hAnsi="Times New Roman" w:hint="eastAsia"/>
          <w:sz w:val="24"/>
          <w:szCs w:val="28"/>
        </w:rPr>
        <w:t>脑和脊髓。脑包含大脑、小脑、脑干。</w:t>
      </w:r>
    </w:p>
    <w:p w14:paraId="1C5C97D1" w14:textId="52F436B1" w:rsidR="00EF5EBF" w:rsidRPr="00F407DB" w:rsidRDefault="00EF5EBF" w:rsidP="00F407DB">
      <w:pPr>
        <w:pStyle w:val="a7"/>
        <w:numPr>
          <w:ilvl w:val="0"/>
          <w:numId w:val="4"/>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大脑：</w:t>
      </w:r>
      <w:r w:rsidRPr="00F407DB">
        <w:rPr>
          <w:rFonts w:ascii="Times New Roman" w:eastAsia="宋体" w:hAnsi="Times New Roman" w:hint="eastAsia"/>
          <w:sz w:val="24"/>
          <w:szCs w:val="28"/>
        </w:rPr>
        <w:t>由</w:t>
      </w:r>
      <w:proofErr w:type="gramStart"/>
      <w:r w:rsidRPr="00F407DB">
        <w:rPr>
          <w:rFonts w:ascii="Times New Roman" w:eastAsia="宋体" w:hAnsi="Times New Roman" w:hint="eastAsia"/>
          <w:sz w:val="24"/>
          <w:szCs w:val="28"/>
        </w:rPr>
        <w:t>矢状裂沿中间</w:t>
      </w:r>
      <w:proofErr w:type="gramEnd"/>
      <w:r w:rsidRPr="00F407DB">
        <w:rPr>
          <w:rFonts w:ascii="Times New Roman" w:eastAsia="宋体" w:hAnsi="Times New Roman" w:hint="eastAsia"/>
          <w:sz w:val="24"/>
          <w:szCs w:val="28"/>
        </w:rPr>
        <w:t>分为两个大脑半球，交叉负责躯体感觉和运动。</w:t>
      </w:r>
    </w:p>
    <w:p w14:paraId="26A4F719" w14:textId="7794FC1F" w:rsidR="00EF5EBF" w:rsidRPr="00F407DB" w:rsidRDefault="00EF5EBF"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lastRenderedPageBreak/>
        <w:drawing>
          <wp:inline distT="0" distB="0" distL="0" distR="0" wp14:anchorId="29991D16" wp14:editId="1304BB84">
            <wp:extent cx="1985963" cy="2004913"/>
            <wp:effectExtent l="0" t="0" r="0" b="0"/>
            <wp:docPr id="1577546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46639" name=""/>
                    <pic:cNvPicPr/>
                  </pic:nvPicPr>
                  <pic:blipFill>
                    <a:blip r:embed="rId8"/>
                    <a:stretch>
                      <a:fillRect/>
                    </a:stretch>
                  </pic:blipFill>
                  <pic:spPr>
                    <a:xfrm>
                      <a:off x="0" y="0"/>
                      <a:ext cx="1995055" cy="2014092"/>
                    </a:xfrm>
                    <a:prstGeom prst="rect">
                      <a:avLst/>
                    </a:prstGeom>
                  </pic:spPr>
                </pic:pic>
              </a:graphicData>
            </a:graphic>
          </wp:inline>
        </w:drawing>
      </w:r>
    </w:p>
    <w:p w14:paraId="0B2ABB00" w14:textId="194CAAFF" w:rsidR="00EF5EBF" w:rsidRPr="00F407DB" w:rsidRDefault="00EF5EBF" w:rsidP="00F407DB">
      <w:pPr>
        <w:pStyle w:val="a7"/>
        <w:numPr>
          <w:ilvl w:val="0"/>
          <w:numId w:val="4"/>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小脑：</w:t>
      </w:r>
      <w:r w:rsidRPr="00F407DB">
        <w:rPr>
          <w:rFonts w:ascii="Times New Roman" w:eastAsia="宋体" w:hAnsi="Times New Roman" w:hint="eastAsia"/>
          <w:sz w:val="24"/>
          <w:szCs w:val="28"/>
        </w:rPr>
        <w:t>主要的运动控制中心，非交叉控制。</w:t>
      </w:r>
    </w:p>
    <w:p w14:paraId="07FE6CC3" w14:textId="487F647B" w:rsidR="00EF5EBF" w:rsidRPr="00F407DB" w:rsidRDefault="00EF5EBF"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drawing>
          <wp:inline distT="0" distB="0" distL="0" distR="0" wp14:anchorId="5A3E94E1" wp14:editId="2F497398">
            <wp:extent cx="1295400" cy="1440209"/>
            <wp:effectExtent l="0" t="0" r="0" b="7620"/>
            <wp:docPr id="1283283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83860" name=""/>
                    <pic:cNvPicPr/>
                  </pic:nvPicPr>
                  <pic:blipFill>
                    <a:blip r:embed="rId9"/>
                    <a:stretch>
                      <a:fillRect/>
                    </a:stretch>
                  </pic:blipFill>
                  <pic:spPr>
                    <a:xfrm>
                      <a:off x="0" y="0"/>
                      <a:ext cx="1315195" cy="1462216"/>
                    </a:xfrm>
                    <a:prstGeom prst="rect">
                      <a:avLst/>
                    </a:prstGeom>
                  </pic:spPr>
                </pic:pic>
              </a:graphicData>
            </a:graphic>
          </wp:inline>
        </w:drawing>
      </w:r>
    </w:p>
    <w:p w14:paraId="5994F3F9" w14:textId="00D9DAA2" w:rsidR="00EF5EBF" w:rsidRPr="00F407DB" w:rsidRDefault="00EF5EBF" w:rsidP="00F407DB">
      <w:pPr>
        <w:pStyle w:val="a7"/>
        <w:numPr>
          <w:ilvl w:val="0"/>
          <w:numId w:val="4"/>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脑干：</w:t>
      </w:r>
      <w:r w:rsidRPr="00F407DB">
        <w:rPr>
          <w:rFonts w:ascii="Times New Roman" w:eastAsia="宋体" w:hAnsi="Times New Roman" w:hint="eastAsia"/>
          <w:sz w:val="24"/>
          <w:szCs w:val="28"/>
        </w:rPr>
        <w:t>由神经元和神经纤维组成，在大脑、脊髓、小脑间负责信息传递，调节一些重要生命活动的区域。</w:t>
      </w:r>
    </w:p>
    <w:p w14:paraId="20682DEF" w14:textId="6D65C2A5" w:rsidR="00EF5EBF" w:rsidRPr="00F407DB" w:rsidRDefault="00EF5EBF"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drawing>
          <wp:inline distT="0" distB="0" distL="0" distR="0" wp14:anchorId="73E920CF" wp14:editId="21E1BB7D">
            <wp:extent cx="1271588" cy="1159247"/>
            <wp:effectExtent l="0" t="0" r="5080" b="3175"/>
            <wp:docPr id="1988448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48207" name=""/>
                    <pic:cNvPicPr/>
                  </pic:nvPicPr>
                  <pic:blipFill>
                    <a:blip r:embed="rId10"/>
                    <a:stretch>
                      <a:fillRect/>
                    </a:stretch>
                  </pic:blipFill>
                  <pic:spPr>
                    <a:xfrm>
                      <a:off x="0" y="0"/>
                      <a:ext cx="1294783" cy="1180393"/>
                    </a:xfrm>
                    <a:prstGeom prst="rect">
                      <a:avLst/>
                    </a:prstGeom>
                  </pic:spPr>
                </pic:pic>
              </a:graphicData>
            </a:graphic>
          </wp:inline>
        </w:drawing>
      </w:r>
    </w:p>
    <w:p w14:paraId="1A54F331" w14:textId="398F4BEB" w:rsidR="00EF5EBF" w:rsidRPr="00F407DB" w:rsidRDefault="00EF5EBF" w:rsidP="00F407DB">
      <w:pPr>
        <w:pStyle w:val="a7"/>
        <w:numPr>
          <w:ilvl w:val="0"/>
          <w:numId w:val="4"/>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脊髓：</w:t>
      </w:r>
      <w:r w:rsidRPr="00F407DB">
        <w:rPr>
          <w:rFonts w:ascii="Times New Roman" w:eastAsia="宋体" w:hAnsi="Times New Roman" w:hint="eastAsia"/>
          <w:sz w:val="24"/>
          <w:szCs w:val="28"/>
        </w:rPr>
        <w:t>脑与皮肤、关节、肌肉之间信息交换的主要通道。</w:t>
      </w:r>
    </w:p>
    <w:p w14:paraId="6FB1C1C5" w14:textId="7F4E89B2" w:rsidR="009A7FB4" w:rsidRPr="00F407DB" w:rsidRDefault="009A7FB4" w:rsidP="00F407DB">
      <w:pPr>
        <w:pStyle w:val="a7"/>
        <w:numPr>
          <w:ilvl w:val="0"/>
          <w:numId w:val="4"/>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外周神经系统：</w:t>
      </w:r>
      <w:r w:rsidRPr="00F407DB">
        <w:rPr>
          <w:rFonts w:ascii="Times New Roman" w:eastAsia="宋体" w:hAnsi="Times New Roman" w:hint="eastAsia"/>
          <w:sz w:val="24"/>
          <w:szCs w:val="28"/>
        </w:rPr>
        <w:t>躯体外周神经系统支配皮肤关节和骨骼肌的脊神经；内脏外周神经系统支配内脏器官、血管和腺体的神经元组成。</w:t>
      </w:r>
    </w:p>
    <w:p w14:paraId="04107643" w14:textId="175C3963" w:rsidR="009A7FB4" w:rsidRPr="00F407DB" w:rsidRDefault="009A7FB4" w:rsidP="00F407DB">
      <w:pPr>
        <w:pStyle w:val="a7"/>
        <w:numPr>
          <w:ilvl w:val="0"/>
          <w:numId w:val="4"/>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大脑皮层：</w:t>
      </w:r>
      <w:r w:rsidRPr="00F407DB">
        <w:rPr>
          <w:rFonts w:ascii="Times New Roman" w:eastAsia="宋体" w:hAnsi="Times New Roman" w:hint="eastAsia"/>
          <w:sz w:val="24"/>
          <w:szCs w:val="28"/>
        </w:rPr>
        <w:t>感觉、感知、随意运动、学习、语言、认知有关的系统集中处。</w:t>
      </w:r>
    </w:p>
    <w:p w14:paraId="02EEB8D1" w14:textId="6B18E398" w:rsidR="009A7FB4" w:rsidRPr="00F407DB" w:rsidRDefault="009A7FB4" w:rsidP="00F407DB">
      <w:pPr>
        <w:pStyle w:val="a7"/>
        <w:numPr>
          <w:ilvl w:val="0"/>
          <w:numId w:val="4"/>
        </w:numPr>
        <w:spacing w:line="360" w:lineRule="auto"/>
        <w:ind w:firstLineChars="0"/>
        <w:rPr>
          <w:rFonts w:ascii="Times New Roman" w:eastAsia="宋体" w:hAnsi="Times New Roman"/>
          <w:sz w:val="24"/>
          <w:szCs w:val="28"/>
        </w:rPr>
      </w:pPr>
      <w:proofErr w:type="spellStart"/>
      <w:r w:rsidRPr="00F407DB">
        <w:rPr>
          <w:rFonts w:ascii="Times New Roman" w:eastAsia="宋体" w:hAnsi="Times New Roman"/>
          <w:sz w:val="24"/>
          <w:szCs w:val="28"/>
        </w:rPr>
        <w:t>Korbinian</w:t>
      </w:r>
      <w:proofErr w:type="spellEnd"/>
      <w:r w:rsidRPr="00F407DB">
        <w:rPr>
          <w:rFonts w:ascii="Times New Roman" w:eastAsia="宋体" w:hAnsi="Times New Roman"/>
          <w:sz w:val="24"/>
          <w:szCs w:val="28"/>
        </w:rPr>
        <w:t xml:space="preserve"> Brodmann</w:t>
      </w:r>
      <w:r w:rsidRPr="00F407DB">
        <w:rPr>
          <w:rFonts w:ascii="Times New Roman" w:eastAsia="宋体" w:hAnsi="Times New Roman" w:hint="eastAsia"/>
          <w:sz w:val="24"/>
          <w:szCs w:val="28"/>
        </w:rPr>
        <w:t>构建了皮层细胞构筑图，猜测不同数字区域执行不同功能。</w:t>
      </w:r>
    </w:p>
    <w:p w14:paraId="1F3E4DF1" w14:textId="18B538A8" w:rsidR="009A7FB4" w:rsidRPr="00F407DB" w:rsidRDefault="009A7FB4"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lastRenderedPageBreak/>
        <w:drawing>
          <wp:inline distT="0" distB="0" distL="0" distR="0" wp14:anchorId="7B4B428B" wp14:editId="065D48A6">
            <wp:extent cx="2359471" cy="1785937"/>
            <wp:effectExtent l="0" t="0" r="3175" b="5080"/>
            <wp:docPr id="298551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51948" name=""/>
                    <pic:cNvPicPr/>
                  </pic:nvPicPr>
                  <pic:blipFill>
                    <a:blip r:embed="rId11"/>
                    <a:stretch>
                      <a:fillRect/>
                    </a:stretch>
                  </pic:blipFill>
                  <pic:spPr>
                    <a:xfrm>
                      <a:off x="0" y="0"/>
                      <a:ext cx="2362316" cy="1788090"/>
                    </a:xfrm>
                    <a:prstGeom prst="rect">
                      <a:avLst/>
                    </a:prstGeom>
                  </pic:spPr>
                </pic:pic>
              </a:graphicData>
            </a:graphic>
          </wp:inline>
        </w:drawing>
      </w:r>
    </w:p>
    <w:p w14:paraId="15079D9D" w14:textId="40F40719" w:rsidR="009A7FB4" w:rsidRPr="00F407DB" w:rsidRDefault="009A7FB4" w:rsidP="00F407DB">
      <w:pPr>
        <w:pStyle w:val="a7"/>
        <w:numPr>
          <w:ilvl w:val="0"/>
          <w:numId w:val="4"/>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前额叶：</w:t>
      </w:r>
      <w:r w:rsidRPr="00F407DB">
        <w:rPr>
          <w:rFonts w:ascii="Times New Roman" w:eastAsia="宋体" w:hAnsi="Times New Roman" w:hint="eastAsia"/>
          <w:sz w:val="24"/>
          <w:szCs w:val="28"/>
        </w:rPr>
        <w:t>躯体运动、注意的调控、判断失误差异、学习记忆、维持长期记忆、行为抑制、发散性思维能力</w:t>
      </w:r>
    </w:p>
    <w:p w14:paraId="2BFFE04A" w14:textId="2D20D163" w:rsidR="00EF5EBF" w:rsidRPr="00F407DB" w:rsidRDefault="009A7FB4"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神经元和神经细胞</w:t>
      </w:r>
    </w:p>
    <w:p w14:paraId="6CC51DE1" w14:textId="45F1C5D1" w:rsidR="009A7FB4" w:rsidRPr="00F407DB" w:rsidRDefault="009A7FB4" w:rsidP="00F407DB">
      <w:pPr>
        <w:pStyle w:val="a7"/>
        <w:numPr>
          <w:ilvl w:val="0"/>
          <w:numId w:val="5"/>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b/>
          <w:bCs/>
          <w:sz w:val="24"/>
          <w:szCs w:val="28"/>
        </w:rPr>
        <w:t>神经元：</w:t>
      </w:r>
      <w:r w:rsidRPr="00F407DB">
        <w:rPr>
          <w:rFonts w:ascii="Times New Roman" w:eastAsia="宋体" w:hAnsi="Times New Roman" w:hint="eastAsia"/>
          <w:sz w:val="24"/>
          <w:szCs w:val="28"/>
        </w:rPr>
        <w:t>由胞体、树突、轴突组成。神经元内外由神经元膜隔开。</w:t>
      </w:r>
    </w:p>
    <w:p w14:paraId="053266FF" w14:textId="6BF7098F" w:rsidR="009A7FB4" w:rsidRPr="00F407DB" w:rsidRDefault="00410DCD"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胞体：</w:t>
      </w:r>
      <w:r w:rsidRPr="00F407DB">
        <w:rPr>
          <w:rFonts w:ascii="Times New Roman" w:eastAsia="宋体" w:hAnsi="Times New Roman" w:hint="eastAsia"/>
          <w:sz w:val="24"/>
          <w:szCs w:val="28"/>
        </w:rPr>
        <w:t>由神经细胞</w:t>
      </w:r>
      <w:r w:rsidRPr="00F407DB">
        <w:rPr>
          <w:rFonts w:ascii="Times New Roman" w:eastAsia="宋体" w:hAnsi="Times New Roman" w:hint="eastAsia"/>
          <w:sz w:val="24"/>
          <w:szCs w:val="28"/>
        </w:rPr>
        <w:t>I</w:t>
      </w:r>
      <w:r w:rsidRPr="00F407DB">
        <w:rPr>
          <w:rFonts w:ascii="Times New Roman" w:eastAsia="宋体" w:hAnsi="Times New Roman" w:hint="eastAsia"/>
          <w:sz w:val="24"/>
          <w:szCs w:val="28"/>
        </w:rPr>
        <w:t>膜隔开外界，内为细胞液，存在许多细胞器（细胞核、内质网、高尔基体</w:t>
      </w:r>
      <w:r w:rsidR="00573EB2" w:rsidRPr="00F407DB">
        <w:rPr>
          <w:rFonts w:ascii="Times New Roman" w:eastAsia="宋体" w:hAnsi="Times New Roman" w:hint="eastAsia"/>
          <w:sz w:val="24"/>
          <w:szCs w:val="28"/>
        </w:rPr>
        <w:t>器</w:t>
      </w:r>
      <w:r w:rsidRPr="00F407DB">
        <w:rPr>
          <w:rFonts w:ascii="Times New Roman" w:eastAsia="宋体" w:hAnsi="Times New Roman" w:hint="eastAsia"/>
          <w:sz w:val="24"/>
          <w:szCs w:val="28"/>
        </w:rPr>
        <w:t>、线粒体）。</w:t>
      </w:r>
    </w:p>
    <w:p w14:paraId="06D122E8" w14:textId="5F717ABA" w:rsidR="00410DCD" w:rsidRPr="00F407DB" w:rsidRDefault="00410DCD"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神经元膜：</w:t>
      </w:r>
      <w:r w:rsidRPr="00F407DB">
        <w:rPr>
          <w:rFonts w:ascii="Times New Roman" w:eastAsia="宋体" w:hAnsi="Times New Roman" w:hint="eastAsia"/>
          <w:sz w:val="24"/>
          <w:szCs w:val="28"/>
        </w:rPr>
        <w:t>作为屏障包裹细胞质，组织细胞外某些物质进入。赋予神经元奇妙的本领，将电信号传遍大脑全身。</w:t>
      </w:r>
    </w:p>
    <w:p w14:paraId="44F8253E" w14:textId="6A2D33BB" w:rsidR="00410DCD" w:rsidRPr="00F407DB" w:rsidRDefault="00410DCD"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细胞骨架：</w:t>
      </w:r>
      <w:r w:rsidRPr="00F407DB">
        <w:rPr>
          <w:rFonts w:ascii="Times New Roman" w:eastAsia="宋体" w:hAnsi="Times New Roman" w:hint="eastAsia"/>
          <w:sz w:val="24"/>
          <w:szCs w:val="28"/>
        </w:rPr>
        <w:t>维持神经元特有的形状，包含微管、神经丝、微丝。</w:t>
      </w:r>
    </w:p>
    <w:p w14:paraId="5788BA54" w14:textId="7A1E52B5" w:rsidR="00410DCD" w:rsidRPr="00F407DB" w:rsidRDefault="00410DCD"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轴突：</w:t>
      </w:r>
      <w:r w:rsidRPr="00F407DB">
        <w:rPr>
          <w:rFonts w:ascii="Times New Roman" w:eastAsia="宋体" w:hAnsi="Times New Roman" w:hint="eastAsia"/>
          <w:sz w:val="24"/>
          <w:szCs w:val="28"/>
        </w:rPr>
        <w:t>专门负责神经系统内信息传递，传导电脉冲。</w:t>
      </w:r>
      <w:r w:rsidR="00C71565" w:rsidRPr="00F407DB">
        <w:rPr>
          <w:rFonts w:ascii="Times New Roman" w:eastAsia="宋体" w:hAnsi="Times New Roman" w:hint="eastAsia"/>
          <w:sz w:val="24"/>
          <w:szCs w:val="28"/>
        </w:rPr>
        <w:t>分支称为轴突侧支。</w:t>
      </w:r>
    </w:p>
    <w:p w14:paraId="27672A51" w14:textId="77777777" w:rsidR="00C71565" w:rsidRPr="00F407DB" w:rsidRDefault="00C71565"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轴突终末和突触：</w:t>
      </w:r>
      <w:r w:rsidRPr="00F407DB">
        <w:rPr>
          <w:rFonts w:ascii="Times New Roman" w:eastAsia="宋体" w:hAnsi="Times New Roman" w:hint="eastAsia"/>
          <w:sz w:val="24"/>
          <w:szCs w:val="28"/>
        </w:rPr>
        <w:t>轴突终末和其他神经元的树突或细胞体形成突触。</w:t>
      </w:r>
    </w:p>
    <w:p w14:paraId="5C759341" w14:textId="52B912E9" w:rsidR="00C71565" w:rsidRPr="00F407DB" w:rsidRDefault="00C71565"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突触间神经冲动传导：</w:t>
      </w:r>
      <w:r w:rsidRPr="00F407DB">
        <w:rPr>
          <w:rFonts w:ascii="Times New Roman" w:eastAsia="宋体" w:hAnsi="Times New Roman" w:hint="eastAsia"/>
          <w:sz w:val="24"/>
          <w:szCs w:val="28"/>
        </w:rPr>
        <w:t>神经冲动传导到突触前轴突终末，神经递质分子由突触囊泡释放到突触间隙，结合特定的受体蛋白，使突触后细胞产生电信号或化学信号。</w:t>
      </w:r>
    </w:p>
    <w:p w14:paraId="15D4809A" w14:textId="22D2F7BC" w:rsidR="00C71565" w:rsidRPr="00F407DB" w:rsidRDefault="00C71565"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树突：</w:t>
      </w:r>
      <w:r w:rsidRPr="00F407DB">
        <w:rPr>
          <w:rFonts w:ascii="Times New Roman" w:eastAsia="宋体" w:hAnsi="Times New Roman" w:hint="eastAsia"/>
          <w:sz w:val="24"/>
          <w:szCs w:val="28"/>
        </w:rPr>
        <w:t>相当于神经元的天线，突触下树突膜上有许多特殊受体蛋白可以探知突触间隙中的神经递质。</w:t>
      </w:r>
    </w:p>
    <w:p w14:paraId="6EFF02DA" w14:textId="134E1AB2" w:rsidR="00C71565" w:rsidRPr="00F407DB" w:rsidRDefault="00C71565"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神经元的分类：</w:t>
      </w:r>
      <w:r w:rsidRPr="00F407DB">
        <w:rPr>
          <w:rFonts w:ascii="Times New Roman" w:eastAsia="宋体" w:hAnsi="Times New Roman" w:hint="eastAsia"/>
          <w:sz w:val="24"/>
          <w:szCs w:val="28"/>
        </w:rPr>
        <w:t>按神经突起数目分为单极神经元、双极神经元、多极神经元；按树突形状分为锥体细胞、星形细胞；按树突是否有</w:t>
      </w:r>
      <w:proofErr w:type="gramStart"/>
      <w:r w:rsidRPr="00F407DB">
        <w:rPr>
          <w:rFonts w:ascii="Times New Roman" w:eastAsia="宋体" w:hAnsi="Times New Roman" w:hint="eastAsia"/>
          <w:sz w:val="24"/>
          <w:szCs w:val="28"/>
        </w:rPr>
        <w:t>棘</w:t>
      </w:r>
      <w:proofErr w:type="gramEnd"/>
      <w:r w:rsidRPr="00F407DB">
        <w:rPr>
          <w:rFonts w:ascii="Times New Roman" w:eastAsia="宋体" w:hAnsi="Times New Roman" w:hint="eastAsia"/>
          <w:sz w:val="24"/>
          <w:szCs w:val="28"/>
        </w:rPr>
        <w:t>分为</w:t>
      </w:r>
      <w:proofErr w:type="gramStart"/>
      <w:r w:rsidRPr="00F407DB">
        <w:rPr>
          <w:rFonts w:ascii="Times New Roman" w:eastAsia="宋体" w:hAnsi="Times New Roman" w:hint="eastAsia"/>
          <w:sz w:val="24"/>
          <w:szCs w:val="28"/>
        </w:rPr>
        <w:t>棘</w:t>
      </w:r>
      <w:proofErr w:type="gramEnd"/>
      <w:r w:rsidRPr="00F407DB">
        <w:rPr>
          <w:rFonts w:ascii="Times New Roman" w:eastAsia="宋体" w:hAnsi="Times New Roman" w:hint="eastAsia"/>
          <w:sz w:val="24"/>
          <w:szCs w:val="28"/>
        </w:rPr>
        <w:t>状神经元、无</w:t>
      </w:r>
      <w:proofErr w:type="gramStart"/>
      <w:r w:rsidRPr="00F407DB">
        <w:rPr>
          <w:rFonts w:ascii="Times New Roman" w:eastAsia="宋体" w:hAnsi="Times New Roman" w:hint="eastAsia"/>
          <w:sz w:val="24"/>
          <w:szCs w:val="28"/>
        </w:rPr>
        <w:t>棘</w:t>
      </w:r>
      <w:proofErr w:type="gramEnd"/>
      <w:r w:rsidRPr="00F407DB">
        <w:rPr>
          <w:rFonts w:ascii="Times New Roman" w:eastAsia="宋体" w:hAnsi="Times New Roman" w:hint="eastAsia"/>
          <w:sz w:val="24"/>
          <w:szCs w:val="28"/>
        </w:rPr>
        <w:t>神经元；按连接分为初级感觉神经元（有神经突起连接身体感官表面，如皮肤、视网膜）、运动神经元（神经元有突触和肌肉形成突触支配运动）、中间神经元（只和其他神经元连接）；按轴突长度分为高尔基</w:t>
      </w:r>
      <w:r w:rsidRPr="00F407DB">
        <w:rPr>
          <w:rFonts w:ascii="Times New Roman" w:eastAsia="宋体" w:hAnsi="Times New Roman" w:hint="eastAsia"/>
          <w:sz w:val="24"/>
          <w:szCs w:val="28"/>
        </w:rPr>
        <w:t>I</w:t>
      </w:r>
      <w:r w:rsidRPr="00F407DB">
        <w:rPr>
          <w:rFonts w:ascii="Times New Roman" w:eastAsia="宋体" w:hAnsi="Times New Roman" w:hint="eastAsia"/>
          <w:sz w:val="24"/>
          <w:szCs w:val="28"/>
        </w:rPr>
        <w:t>型神经元（长）、高尔基</w:t>
      </w:r>
      <w:r w:rsidRPr="00F407DB">
        <w:rPr>
          <w:rFonts w:ascii="Times New Roman" w:eastAsia="宋体" w:hAnsi="Times New Roman" w:hint="eastAsia"/>
          <w:sz w:val="24"/>
          <w:szCs w:val="28"/>
        </w:rPr>
        <w:t>I</w:t>
      </w:r>
      <w:r w:rsidRPr="00F407DB">
        <w:rPr>
          <w:rFonts w:ascii="Times New Roman" w:eastAsia="宋体" w:hAnsi="Times New Roman"/>
          <w:sz w:val="24"/>
          <w:szCs w:val="28"/>
        </w:rPr>
        <w:t>I</w:t>
      </w:r>
      <w:r w:rsidRPr="00F407DB">
        <w:rPr>
          <w:rFonts w:ascii="Times New Roman" w:eastAsia="宋体" w:hAnsi="Times New Roman" w:hint="eastAsia"/>
          <w:sz w:val="24"/>
          <w:szCs w:val="28"/>
        </w:rPr>
        <w:t>型神经元（短）；按神经递质分为胆碱神经元等。</w:t>
      </w:r>
    </w:p>
    <w:p w14:paraId="07136D0A" w14:textId="5C3C09E8" w:rsidR="00C71565" w:rsidRPr="00F407DB" w:rsidRDefault="00C71565"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lastRenderedPageBreak/>
        <w:t>神经胶质细胞：</w:t>
      </w:r>
      <w:r w:rsidRPr="00F407DB">
        <w:rPr>
          <w:rFonts w:ascii="Times New Roman" w:eastAsia="宋体" w:hAnsi="Times New Roman" w:hint="eastAsia"/>
          <w:sz w:val="24"/>
          <w:szCs w:val="28"/>
        </w:rPr>
        <w:t>沉睡的巨人，支持神经元。</w:t>
      </w:r>
    </w:p>
    <w:p w14:paraId="062BD94D" w14:textId="333D8AD8" w:rsidR="00C71565" w:rsidRPr="00F407DB" w:rsidRDefault="00C71565"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星形胶质细胞：</w:t>
      </w:r>
      <w:r w:rsidRPr="00F407DB">
        <w:rPr>
          <w:rFonts w:ascii="Times New Roman" w:eastAsia="宋体" w:hAnsi="Times New Roman" w:hint="eastAsia"/>
          <w:sz w:val="24"/>
          <w:szCs w:val="28"/>
        </w:rPr>
        <w:t>脑内最多的神经胶质细胞。调节细胞外空间的化学物质，严格控制一些物质的细胞外浓度。</w:t>
      </w:r>
    </w:p>
    <w:p w14:paraId="61D65B8C" w14:textId="08E0793C" w:rsidR="00C71565" w:rsidRPr="00F407DB" w:rsidRDefault="00C71565"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drawing>
          <wp:inline distT="0" distB="0" distL="0" distR="0" wp14:anchorId="2697B09D" wp14:editId="0960949C">
            <wp:extent cx="1528763" cy="1327799"/>
            <wp:effectExtent l="0" t="0" r="0" b="5715"/>
            <wp:docPr id="550501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01013" name=""/>
                    <pic:cNvPicPr/>
                  </pic:nvPicPr>
                  <pic:blipFill>
                    <a:blip r:embed="rId12"/>
                    <a:stretch>
                      <a:fillRect/>
                    </a:stretch>
                  </pic:blipFill>
                  <pic:spPr>
                    <a:xfrm>
                      <a:off x="0" y="0"/>
                      <a:ext cx="1534687" cy="1332944"/>
                    </a:xfrm>
                    <a:prstGeom prst="rect">
                      <a:avLst/>
                    </a:prstGeom>
                  </pic:spPr>
                </pic:pic>
              </a:graphicData>
            </a:graphic>
          </wp:inline>
        </w:drawing>
      </w:r>
    </w:p>
    <w:p w14:paraId="4E9F562D" w14:textId="1A5AAA4A" w:rsidR="00C71565" w:rsidRPr="00F407DB" w:rsidRDefault="00C71565"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成髓胶质细胞：</w:t>
      </w:r>
      <w:r w:rsidRPr="00F407DB">
        <w:rPr>
          <w:rFonts w:ascii="Times New Roman" w:eastAsia="宋体" w:hAnsi="Times New Roman" w:hint="eastAsia"/>
          <w:sz w:val="24"/>
          <w:szCs w:val="28"/>
        </w:rPr>
        <w:t>提供</w:t>
      </w:r>
      <w:proofErr w:type="gramStart"/>
      <w:r w:rsidRPr="00F407DB">
        <w:rPr>
          <w:rFonts w:ascii="Times New Roman" w:eastAsia="宋体" w:hAnsi="Times New Roman" w:hint="eastAsia"/>
          <w:sz w:val="24"/>
          <w:szCs w:val="28"/>
        </w:rPr>
        <w:t>一</w:t>
      </w:r>
      <w:proofErr w:type="gramEnd"/>
      <w:r w:rsidRPr="00F407DB">
        <w:rPr>
          <w:rFonts w:ascii="Times New Roman" w:eastAsia="宋体" w:hAnsi="Times New Roman" w:hint="eastAsia"/>
          <w:sz w:val="24"/>
          <w:szCs w:val="28"/>
        </w:rPr>
        <w:t>层层</w:t>
      </w:r>
      <w:proofErr w:type="gramStart"/>
      <w:r w:rsidRPr="00F407DB">
        <w:rPr>
          <w:rFonts w:ascii="Times New Roman" w:eastAsia="宋体" w:hAnsi="Times New Roman" w:hint="eastAsia"/>
          <w:sz w:val="24"/>
          <w:szCs w:val="28"/>
        </w:rPr>
        <w:t>的膜来隔离</w:t>
      </w:r>
      <w:proofErr w:type="gramEnd"/>
      <w:r w:rsidRPr="00F407DB">
        <w:rPr>
          <w:rFonts w:ascii="Times New Roman" w:eastAsia="宋体" w:hAnsi="Times New Roman" w:hint="eastAsia"/>
          <w:sz w:val="24"/>
          <w:szCs w:val="28"/>
        </w:rPr>
        <w:t>轴突，螺旋状围绕轴突。</w:t>
      </w:r>
    </w:p>
    <w:p w14:paraId="3A09F5AD" w14:textId="0D035B6A" w:rsidR="00913F2C" w:rsidRPr="00F407DB" w:rsidRDefault="00913F2C"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drawing>
          <wp:inline distT="0" distB="0" distL="0" distR="0" wp14:anchorId="54D6B7F1" wp14:editId="14E8C7D1">
            <wp:extent cx="2028165" cy="2219325"/>
            <wp:effectExtent l="0" t="0" r="0" b="0"/>
            <wp:docPr id="885991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1027" name=""/>
                    <pic:cNvPicPr/>
                  </pic:nvPicPr>
                  <pic:blipFill>
                    <a:blip r:embed="rId13"/>
                    <a:stretch>
                      <a:fillRect/>
                    </a:stretch>
                  </pic:blipFill>
                  <pic:spPr>
                    <a:xfrm>
                      <a:off x="0" y="0"/>
                      <a:ext cx="2037549" cy="2229593"/>
                    </a:xfrm>
                    <a:prstGeom prst="rect">
                      <a:avLst/>
                    </a:prstGeom>
                  </pic:spPr>
                </pic:pic>
              </a:graphicData>
            </a:graphic>
          </wp:inline>
        </w:drawing>
      </w:r>
    </w:p>
    <w:p w14:paraId="2BB7F5B1" w14:textId="45C894C7" w:rsidR="00913F2C" w:rsidRPr="00F407DB" w:rsidRDefault="00913F2C" w:rsidP="00F407DB">
      <w:pPr>
        <w:pStyle w:val="a7"/>
        <w:numPr>
          <w:ilvl w:val="0"/>
          <w:numId w:val="5"/>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其他非神经元细胞：</w:t>
      </w:r>
      <w:r w:rsidRPr="00F407DB">
        <w:rPr>
          <w:rFonts w:ascii="Times New Roman" w:eastAsia="宋体" w:hAnsi="Times New Roman" w:hint="eastAsia"/>
          <w:sz w:val="24"/>
          <w:szCs w:val="28"/>
        </w:rPr>
        <w:t>室管膜细胞指导细胞迁移；小胶质细胞吞噬由死细胞或退化的神经元及神经胶质细胞留下的残渣。</w:t>
      </w:r>
    </w:p>
    <w:p w14:paraId="245749C6" w14:textId="77A516C9" w:rsidR="009A7FB4" w:rsidRPr="00F407DB" w:rsidRDefault="00913F2C"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静息态神经元膜和动作电位</w:t>
      </w:r>
    </w:p>
    <w:p w14:paraId="0875EFEE" w14:textId="5B947BB2" w:rsidR="00913F2C" w:rsidRPr="00F407DB" w:rsidRDefault="006528E2" w:rsidP="00F407DB">
      <w:pPr>
        <w:pStyle w:val="a7"/>
        <w:numPr>
          <w:ilvl w:val="0"/>
          <w:numId w:val="6"/>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静息膜电位的离子基础</w:t>
      </w:r>
    </w:p>
    <w:p w14:paraId="251F5D06" w14:textId="6AF3B0D9" w:rsidR="00573EB2" w:rsidRPr="00F407DB" w:rsidRDefault="00573EB2"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膜电位：指在任何状态下跨神经元膜的电压，一般用</w:t>
      </w:r>
      <w:r w:rsidRPr="00F407DB">
        <w:rPr>
          <w:rFonts w:ascii="Times New Roman" w:eastAsia="宋体" w:hAnsi="Times New Roman" w:hint="eastAsia"/>
          <w:sz w:val="24"/>
          <w:szCs w:val="28"/>
        </w:rPr>
        <w:t>m</w:t>
      </w:r>
      <w:r w:rsidRPr="00F407DB">
        <w:rPr>
          <w:rFonts w:ascii="Times New Roman" w:eastAsia="宋体" w:hAnsi="Times New Roman"/>
          <w:sz w:val="24"/>
          <w:szCs w:val="28"/>
        </w:rPr>
        <w:t>V</w:t>
      </w:r>
      <w:r w:rsidRPr="00F407DB">
        <w:rPr>
          <w:rFonts w:ascii="Times New Roman" w:eastAsia="宋体" w:hAnsi="Times New Roman" w:hint="eastAsia"/>
          <w:sz w:val="24"/>
          <w:szCs w:val="28"/>
        </w:rPr>
        <w:t>表示。</w:t>
      </w:r>
    </w:p>
    <w:p w14:paraId="6B369312" w14:textId="38ED01DC" w:rsidR="00573EB2" w:rsidRPr="00F407DB" w:rsidRDefault="00890B65"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扩散驱使离子跨</w:t>
      </w:r>
      <w:proofErr w:type="gramStart"/>
      <w:r w:rsidRPr="00F407DB">
        <w:rPr>
          <w:rFonts w:ascii="Times New Roman" w:eastAsia="宋体" w:hAnsi="Times New Roman" w:hint="eastAsia"/>
          <w:sz w:val="24"/>
          <w:szCs w:val="28"/>
        </w:rPr>
        <w:t>膜运动</w:t>
      </w:r>
      <w:proofErr w:type="gramEnd"/>
      <w:r w:rsidRPr="00F407DB">
        <w:rPr>
          <w:rFonts w:ascii="Times New Roman" w:eastAsia="宋体" w:hAnsi="Times New Roman" w:hint="eastAsia"/>
          <w:sz w:val="24"/>
          <w:szCs w:val="28"/>
        </w:rPr>
        <w:t>的两个条件：膜上有对离子通透的通道；存在跨膜的离子浓度梯度。</w:t>
      </w:r>
    </w:p>
    <w:p w14:paraId="30C1F65E" w14:textId="6CBF5B2E" w:rsidR="00890B65" w:rsidRPr="00F407DB" w:rsidRDefault="005164EE"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平衡电位：胞浆和</w:t>
      </w:r>
      <w:proofErr w:type="gramStart"/>
      <w:r w:rsidRPr="00F407DB">
        <w:rPr>
          <w:rFonts w:ascii="Times New Roman" w:eastAsia="宋体" w:hAnsi="Times New Roman" w:hint="eastAsia"/>
          <w:sz w:val="24"/>
          <w:szCs w:val="28"/>
        </w:rPr>
        <w:t>胞外液</w:t>
      </w:r>
      <w:proofErr w:type="gramEnd"/>
      <w:r w:rsidRPr="00F407DB">
        <w:rPr>
          <w:rFonts w:ascii="Times New Roman" w:eastAsia="宋体" w:hAnsi="Times New Roman" w:hint="eastAsia"/>
          <w:sz w:val="24"/>
          <w:szCs w:val="28"/>
        </w:rPr>
        <w:t>是呈电中性的，根据能斯特方程可以计算平衡电位的离子浓度。</w:t>
      </w:r>
    </w:p>
    <w:p w14:paraId="6EBB5746" w14:textId="323CF3D4" w:rsidR="005164EE" w:rsidRPr="00F407DB" w:rsidRDefault="005164EE"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离子泵：形成离子浓度梯度，本质是酶。</w:t>
      </w:r>
    </w:p>
    <w:p w14:paraId="57E7F66E" w14:textId="1DF134F3" w:rsidR="005164EE" w:rsidRPr="00F407DB" w:rsidRDefault="005164EE" w:rsidP="00F407DB">
      <w:pPr>
        <w:pStyle w:val="a7"/>
        <w:numPr>
          <w:ilvl w:val="1"/>
          <w:numId w:val="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静息膜电位：一个拥有可兴奋膜的细胞不产生冲动时成为静息态，跨膜电荷分布的差异称为静息膜电位。</w:t>
      </w:r>
    </w:p>
    <w:p w14:paraId="702A94D9" w14:textId="4989001B" w:rsidR="00573EB2" w:rsidRPr="00F407DB" w:rsidRDefault="005164EE" w:rsidP="00F407DB">
      <w:pPr>
        <w:pStyle w:val="a7"/>
        <w:numPr>
          <w:ilvl w:val="0"/>
          <w:numId w:val="6"/>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lastRenderedPageBreak/>
        <w:t>动作电位</w:t>
      </w:r>
    </w:p>
    <w:p w14:paraId="52A450D0" w14:textId="54EC5706" w:rsidR="005164EE" w:rsidRPr="00F407DB" w:rsidRDefault="005164EE" w:rsidP="00F407DB">
      <w:pPr>
        <w:pStyle w:val="a7"/>
        <w:numPr>
          <w:ilvl w:val="1"/>
          <w:numId w:val="6"/>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动作电位是一个对跨膜电荷进行大幅再分配的过程。去极化：钠离子内流；复极化：钾离子外流。</w:t>
      </w:r>
    </w:p>
    <w:p w14:paraId="0B46983E" w14:textId="5EC7814C" w:rsidR="005164EE" w:rsidRPr="00F407DB" w:rsidRDefault="005164EE" w:rsidP="00F407DB">
      <w:pPr>
        <w:pStyle w:val="a7"/>
        <w:numPr>
          <w:ilvl w:val="1"/>
          <w:numId w:val="6"/>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单个动作电位的上升相和下降相：上升相为</w:t>
      </w:r>
      <w:proofErr w:type="gramStart"/>
      <w:r w:rsidRPr="00F407DB">
        <w:rPr>
          <w:rFonts w:ascii="Times New Roman" w:eastAsia="宋体" w:hAnsi="Times New Roman" w:hint="eastAsia"/>
          <w:sz w:val="24"/>
          <w:szCs w:val="28"/>
        </w:rPr>
        <w:t>膜快速</w:t>
      </w:r>
      <w:proofErr w:type="gramEnd"/>
      <w:r w:rsidRPr="00F407DB">
        <w:rPr>
          <w:rFonts w:ascii="Times New Roman" w:eastAsia="宋体" w:hAnsi="Times New Roman" w:hint="eastAsia"/>
          <w:sz w:val="24"/>
          <w:szCs w:val="28"/>
        </w:rPr>
        <w:t>去极化；下降相为快速复极化过程，膜电位比静息电位更负。</w:t>
      </w:r>
    </w:p>
    <w:p w14:paraId="01654DBC" w14:textId="01A6A2E9" w:rsidR="005164EE" w:rsidRPr="00F407DB" w:rsidRDefault="005164EE" w:rsidP="00F407DB">
      <w:pPr>
        <w:pStyle w:val="a7"/>
        <w:numPr>
          <w:ilvl w:val="1"/>
          <w:numId w:val="6"/>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单个动作电位的产生：膜电位去极化超过阈值。阈值指去极化触发动作电位必须达到的临界膜电位水平。</w:t>
      </w:r>
    </w:p>
    <w:p w14:paraId="3930523E" w14:textId="6E8AFEF4" w:rsidR="005164EE" w:rsidRPr="00F407DB" w:rsidRDefault="005164EE" w:rsidP="00F407DB">
      <w:pPr>
        <w:pStyle w:val="a7"/>
        <w:numPr>
          <w:ilvl w:val="1"/>
          <w:numId w:val="6"/>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多个动作电位的产生：电流注入神经元，膜足够地去极化。频率依赖于去极化水平。</w:t>
      </w:r>
    </w:p>
    <w:p w14:paraId="10E04FC2" w14:textId="63866438" w:rsidR="00E32357" w:rsidRPr="00F407DB" w:rsidRDefault="009D3978" w:rsidP="00F407DB">
      <w:pPr>
        <w:pStyle w:val="a7"/>
        <w:numPr>
          <w:ilvl w:val="1"/>
          <w:numId w:val="6"/>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理想的神经元模型：有钠钾泵，钾离子通道，所有通道关闭，钾离子通道开放，钾离子外流，膜电位和钾离子平衡电位相等时，流入和流出的钾离子相等。</w:t>
      </w:r>
    </w:p>
    <w:p w14:paraId="157C9707" w14:textId="2031D5A7" w:rsidR="009D3978" w:rsidRPr="00F407DB" w:rsidRDefault="009D3978" w:rsidP="00F407DB">
      <w:pPr>
        <w:pStyle w:val="a7"/>
        <w:numPr>
          <w:ilvl w:val="1"/>
          <w:numId w:val="6"/>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动作电位的传导：轴突去极化达到阈值时，电压</w:t>
      </w:r>
      <w:proofErr w:type="gramStart"/>
      <w:r w:rsidRPr="00F407DB">
        <w:rPr>
          <w:rFonts w:ascii="Times New Roman" w:eastAsia="宋体" w:hAnsi="Times New Roman" w:hint="eastAsia"/>
          <w:sz w:val="24"/>
          <w:szCs w:val="28"/>
        </w:rPr>
        <w:t>门控钠通道</w:t>
      </w:r>
      <w:proofErr w:type="gramEnd"/>
      <w:r w:rsidRPr="00F407DB">
        <w:rPr>
          <w:rFonts w:ascii="Times New Roman" w:eastAsia="宋体" w:hAnsi="Times New Roman" w:hint="eastAsia"/>
          <w:sz w:val="24"/>
          <w:szCs w:val="28"/>
        </w:rPr>
        <w:t>开放产生动作电位</w:t>
      </w:r>
      <w:r w:rsidR="001D0D48" w:rsidRPr="00F407DB">
        <w:rPr>
          <w:rFonts w:ascii="Times New Roman" w:eastAsia="宋体" w:hAnsi="Times New Roman" w:hint="eastAsia"/>
          <w:sz w:val="24"/>
          <w:szCs w:val="28"/>
        </w:rPr>
        <w:t>，传导速度与轴突直径正相关。</w:t>
      </w:r>
    </w:p>
    <w:p w14:paraId="19E8A00B" w14:textId="3EA82D07" w:rsidR="00913F2C" w:rsidRPr="00F407DB" w:rsidRDefault="00DE7A27"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突触传递和神经递质系统</w:t>
      </w:r>
    </w:p>
    <w:p w14:paraId="68FEF51F" w14:textId="1E78BE8B" w:rsidR="00DE7A27" w:rsidRPr="00F407DB" w:rsidRDefault="0022063E" w:rsidP="00F407DB">
      <w:pPr>
        <w:pStyle w:val="a7"/>
        <w:numPr>
          <w:ilvl w:val="0"/>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神经元之间的通信依靠突触传递。</w:t>
      </w:r>
    </w:p>
    <w:p w14:paraId="45DBDFD7" w14:textId="7105742E" w:rsidR="0022063E" w:rsidRPr="00F407DB" w:rsidRDefault="0022063E" w:rsidP="00F407DB">
      <w:pPr>
        <w:pStyle w:val="a7"/>
        <w:numPr>
          <w:ilvl w:val="0"/>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突触：</w:t>
      </w:r>
      <w:r w:rsidRPr="00F407DB">
        <w:rPr>
          <w:rFonts w:ascii="Times New Roman" w:eastAsia="宋体" w:hAnsi="Times New Roman" w:hint="eastAsia"/>
          <w:sz w:val="24"/>
          <w:szCs w:val="28"/>
        </w:rPr>
        <w:t>一个神经元轴突末梢与另一个神经元或细胞接触的特异性连接部位。正常的信息流动方向是从突触末梢到靶神经元。</w:t>
      </w:r>
    </w:p>
    <w:p w14:paraId="34EBADA8" w14:textId="5D52EA64" w:rsidR="0022063E" w:rsidRPr="00F407DB" w:rsidRDefault="0022063E" w:rsidP="00F407DB">
      <w:pPr>
        <w:pStyle w:val="a7"/>
        <w:numPr>
          <w:ilvl w:val="0"/>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突触类型：</w:t>
      </w:r>
      <w:r w:rsidRPr="00F407DB">
        <w:rPr>
          <w:rFonts w:ascii="Times New Roman" w:eastAsia="宋体" w:hAnsi="Times New Roman" w:hint="eastAsia"/>
          <w:sz w:val="24"/>
          <w:szCs w:val="28"/>
        </w:rPr>
        <w:t>电突触、化学突触。</w:t>
      </w:r>
    </w:p>
    <w:p w14:paraId="2BEBF779" w14:textId="4FB01CED" w:rsidR="0022063E" w:rsidRPr="00F407DB" w:rsidRDefault="0022063E" w:rsidP="00F407DB">
      <w:pPr>
        <w:pStyle w:val="a7"/>
        <w:numPr>
          <w:ilvl w:val="0"/>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电突触：</w:t>
      </w:r>
      <w:r w:rsidRPr="00F407DB">
        <w:rPr>
          <w:rFonts w:ascii="Times New Roman" w:eastAsia="宋体" w:hAnsi="Times New Roman" w:hint="eastAsia"/>
          <w:sz w:val="24"/>
          <w:szCs w:val="28"/>
        </w:rPr>
        <w:t>允许离子流从一个细胞直接传递到另一个细胞，特定位点叫缝隙连接。</w:t>
      </w:r>
    </w:p>
    <w:p w14:paraId="2E311538" w14:textId="037CA701" w:rsidR="0022063E" w:rsidRPr="00F407DB" w:rsidRDefault="0022063E"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双向性</w:t>
      </w:r>
    </w:p>
    <w:p w14:paraId="1C8F8E12" w14:textId="133C184B" w:rsidR="0022063E" w:rsidRPr="00F407DB" w:rsidRDefault="0022063E"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传递极快</w:t>
      </w:r>
    </w:p>
    <w:p w14:paraId="31F917A5" w14:textId="2B313336" w:rsidR="0022063E" w:rsidRPr="00F407DB" w:rsidRDefault="0022063E" w:rsidP="00F407DB">
      <w:pPr>
        <w:pStyle w:val="a7"/>
        <w:numPr>
          <w:ilvl w:val="1"/>
          <w:numId w:val="7"/>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普遍存在于某些非神经细胞如胶质细胞、上皮细胞、平滑肌细胞</w:t>
      </w:r>
    </w:p>
    <w:p w14:paraId="4FA66EDF" w14:textId="77663145" w:rsidR="0022063E" w:rsidRPr="00F407DB" w:rsidRDefault="0022063E"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lastRenderedPageBreak/>
        <w:drawing>
          <wp:inline distT="0" distB="0" distL="0" distR="0" wp14:anchorId="267D2A91" wp14:editId="33415CA5">
            <wp:extent cx="3113188" cy="2066713"/>
            <wp:effectExtent l="0" t="0" r="0" b="0"/>
            <wp:docPr id="1117241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41510" name=""/>
                    <pic:cNvPicPr/>
                  </pic:nvPicPr>
                  <pic:blipFill>
                    <a:blip r:embed="rId14"/>
                    <a:stretch>
                      <a:fillRect/>
                    </a:stretch>
                  </pic:blipFill>
                  <pic:spPr>
                    <a:xfrm>
                      <a:off x="0" y="0"/>
                      <a:ext cx="3125377" cy="2074805"/>
                    </a:xfrm>
                    <a:prstGeom prst="rect">
                      <a:avLst/>
                    </a:prstGeom>
                  </pic:spPr>
                </pic:pic>
              </a:graphicData>
            </a:graphic>
          </wp:inline>
        </w:drawing>
      </w:r>
    </w:p>
    <w:p w14:paraId="21D36143" w14:textId="7D15A799" w:rsidR="0022063E" w:rsidRPr="00F407DB" w:rsidRDefault="0022063E" w:rsidP="00F407DB">
      <w:pPr>
        <w:pStyle w:val="a7"/>
        <w:numPr>
          <w:ilvl w:val="0"/>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化学突触：</w:t>
      </w:r>
      <w:r w:rsidRPr="00F407DB">
        <w:rPr>
          <w:rFonts w:ascii="Times New Roman" w:eastAsia="宋体" w:hAnsi="Times New Roman" w:hint="eastAsia"/>
          <w:sz w:val="24"/>
          <w:szCs w:val="28"/>
        </w:rPr>
        <w:t>成人的神经系统突触传递均是化学性的，突触前膜和突触后膜间的间隙叫做突触间隙。</w:t>
      </w:r>
    </w:p>
    <w:p w14:paraId="236447E6" w14:textId="1DE27CA6" w:rsidR="0022063E" w:rsidRPr="00F407DB" w:rsidRDefault="0022063E"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drawing>
          <wp:inline distT="0" distB="0" distL="0" distR="0" wp14:anchorId="14D4A82D" wp14:editId="71F55161">
            <wp:extent cx="3335181" cy="2677059"/>
            <wp:effectExtent l="0" t="0" r="0" b="9525"/>
            <wp:docPr id="1038549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49189" name=""/>
                    <pic:cNvPicPr/>
                  </pic:nvPicPr>
                  <pic:blipFill>
                    <a:blip r:embed="rId15"/>
                    <a:stretch>
                      <a:fillRect/>
                    </a:stretch>
                  </pic:blipFill>
                  <pic:spPr>
                    <a:xfrm>
                      <a:off x="0" y="0"/>
                      <a:ext cx="3339853" cy="2680809"/>
                    </a:xfrm>
                    <a:prstGeom prst="rect">
                      <a:avLst/>
                    </a:prstGeom>
                  </pic:spPr>
                </pic:pic>
              </a:graphicData>
            </a:graphic>
          </wp:inline>
        </w:drawing>
      </w:r>
    </w:p>
    <w:p w14:paraId="1466EEBD" w14:textId="039EBD48" w:rsidR="0022063E" w:rsidRPr="00F407DB" w:rsidRDefault="0022063E" w:rsidP="00F407DB">
      <w:pPr>
        <w:pStyle w:val="a7"/>
        <w:numPr>
          <w:ilvl w:val="0"/>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神经肌肉接头</w:t>
      </w:r>
      <w:r w:rsidRPr="00F407DB">
        <w:rPr>
          <w:rFonts w:ascii="Times New Roman" w:eastAsia="宋体" w:hAnsi="Times New Roman" w:hint="eastAsia"/>
          <w:sz w:val="24"/>
          <w:szCs w:val="28"/>
        </w:rPr>
        <w:t>：只有神经系统那那个的轴突支配腺体、平滑肌和心肌形成的突触。</w:t>
      </w:r>
    </w:p>
    <w:p w14:paraId="36BE949A" w14:textId="4C6FB2B0" w:rsidR="0022063E" w:rsidRPr="00F407DB" w:rsidRDefault="00C84479" w:rsidP="00F407DB">
      <w:pPr>
        <w:pStyle w:val="a7"/>
        <w:numPr>
          <w:ilvl w:val="0"/>
          <w:numId w:val="7"/>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神经递质</w:t>
      </w:r>
    </w:p>
    <w:p w14:paraId="4533C91B" w14:textId="04696170" w:rsidR="00C84479" w:rsidRPr="00F407DB" w:rsidRDefault="00C84479"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分类：氨基酸、单胺、多肽</w:t>
      </w:r>
    </w:p>
    <w:p w14:paraId="7594488F" w14:textId="6B2D4DED" w:rsidR="00C84479" w:rsidRPr="00F407DB" w:rsidRDefault="00C84479"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合成与存储：首先被合成，储存在</w:t>
      </w:r>
      <w:r w:rsidR="00103FF2" w:rsidRPr="00F407DB">
        <w:rPr>
          <w:rFonts w:ascii="Times New Roman" w:eastAsia="宋体" w:hAnsi="Times New Roman" w:hint="eastAsia"/>
          <w:sz w:val="24"/>
          <w:szCs w:val="28"/>
        </w:rPr>
        <w:t>突触</w:t>
      </w:r>
      <w:r w:rsidRPr="00F407DB">
        <w:rPr>
          <w:rFonts w:ascii="Times New Roman" w:eastAsia="宋体" w:hAnsi="Times New Roman" w:hint="eastAsia"/>
          <w:sz w:val="24"/>
          <w:szCs w:val="28"/>
        </w:rPr>
        <w:t>囊泡中。</w:t>
      </w:r>
    </w:p>
    <w:p w14:paraId="4F8DD8F8" w14:textId="646E402A" w:rsidR="00C84479" w:rsidRPr="00F407DB" w:rsidRDefault="00C84479"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释放：由动作电位到达轴突末梢触发。末梢的去极化导致了活性带上的电压</w:t>
      </w:r>
      <w:proofErr w:type="gramStart"/>
      <w:r w:rsidRPr="00F407DB">
        <w:rPr>
          <w:rFonts w:ascii="Times New Roman" w:eastAsia="宋体" w:hAnsi="Times New Roman" w:hint="eastAsia"/>
          <w:sz w:val="24"/>
          <w:szCs w:val="28"/>
        </w:rPr>
        <w:t>门控钙通道</w:t>
      </w:r>
      <w:proofErr w:type="gramEnd"/>
      <w:r w:rsidRPr="00F407DB">
        <w:rPr>
          <w:rFonts w:ascii="Times New Roman" w:eastAsia="宋体" w:hAnsi="Times New Roman" w:hint="eastAsia"/>
          <w:sz w:val="24"/>
          <w:szCs w:val="28"/>
        </w:rPr>
        <w:t>的开放。</w:t>
      </w:r>
    </w:p>
    <w:p w14:paraId="0BDDDCA7" w14:textId="7166F8C3" w:rsidR="00C84479" w:rsidRPr="00F407DB" w:rsidRDefault="00103FF2"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受体和效应器：神经递质与受体结合引起受体蛋白质分子的构象改变，激活受体功能。神经递质大题可分为：</w:t>
      </w:r>
      <w:r w:rsidRPr="00F407DB">
        <w:rPr>
          <w:rFonts w:ascii="Times New Roman" w:eastAsia="宋体" w:hAnsi="Times New Roman" w:hint="eastAsia"/>
          <w:sz w:val="24"/>
          <w:szCs w:val="28"/>
        </w:rPr>
        <w:t>递质门控的离子通道和</w:t>
      </w:r>
      <w:r w:rsidRPr="00F407DB">
        <w:rPr>
          <w:rFonts w:ascii="Times New Roman" w:eastAsia="宋体" w:hAnsi="Times New Roman"/>
          <w:sz w:val="24"/>
          <w:szCs w:val="28"/>
        </w:rPr>
        <w:t>G</w:t>
      </w:r>
      <w:r w:rsidRPr="00F407DB">
        <w:rPr>
          <w:rFonts w:ascii="Times New Roman" w:eastAsia="宋体" w:hAnsi="Times New Roman"/>
          <w:sz w:val="24"/>
          <w:szCs w:val="28"/>
        </w:rPr>
        <w:t>蛋白</w:t>
      </w:r>
      <w:proofErr w:type="gramStart"/>
      <w:r w:rsidRPr="00F407DB">
        <w:rPr>
          <w:rFonts w:ascii="Times New Roman" w:eastAsia="宋体" w:hAnsi="Times New Roman"/>
          <w:sz w:val="24"/>
          <w:szCs w:val="28"/>
        </w:rPr>
        <w:t>耦</w:t>
      </w:r>
      <w:proofErr w:type="gramEnd"/>
      <w:r w:rsidRPr="00F407DB">
        <w:rPr>
          <w:rFonts w:ascii="Times New Roman" w:eastAsia="宋体" w:hAnsi="Times New Roman"/>
          <w:sz w:val="24"/>
          <w:szCs w:val="28"/>
        </w:rPr>
        <w:t>联的受体</w:t>
      </w:r>
      <w:r w:rsidRPr="00F407DB">
        <w:rPr>
          <w:rFonts w:ascii="Times New Roman" w:eastAsia="宋体" w:hAnsi="Times New Roman" w:hint="eastAsia"/>
          <w:sz w:val="24"/>
          <w:szCs w:val="28"/>
        </w:rPr>
        <w:t>。</w:t>
      </w:r>
    </w:p>
    <w:p w14:paraId="5198A9AD" w14:textId="785A4F5A" w:rsidR="00103FF2" w:rsidRPr="00F407DB" w:rsidRDefault="00103FF2"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重摄取与降解：重摄取由突触前膜上的特异性神经递质转运蛋白承担，</w:t>
      </w:r>
      <w:r w:rsidRPr="00F407DB">
        <w:rPr>
          <w:rFonts w:ascii="Times New Roman" w:eastAsia="宋体" w:hAnsi="Times New Roman" w:hint="eastAsia"/>
          <w:sz w:val="24"/>
          <w:szCs w:val="28"/>
        </w:rPr>
        <w:lastRenderedPageBreak/>
        <w:t>一旦被重摄取进入末梢包浆后，递质就被酶降解或重新转入突触囊泡。</w:t>
      </w:r>
    </w:p>
    <w:p w14:paraId="708F0129" w14:textId="0055217C" w:rsidR="00103FF2" w:rsidRPr="00F407DB" w:rsidRDefault="00103FF2"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突触整合：突触后神经元整合复杂的离子和化学信号，输出动作电位。</w:t>
      </w:r>
    </w:p>
    <w:p w14:paraId="62CEAD6D" w14:textId="3DA27BF8" w:rsidR="00103FF2" w:rsidRPr="00F407DB" w:rsidRDefault="00103FF2"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标准：在突触前神经元中合成贮存；在神经受到刺激后由突触前轴突末梢释放；外加于突触与突触前释放引发的效应相同</w:t>
      </w:r>
    </w:p>
    <w:p w14:paraId="058B9F62" w14:textId="792D9628" w:rsidR="00103FF2" w:rsidRPr="00F407DB" w:rsidRDefault="00103FF2" w:rsidP="00F407DB">
      <w:pPr>
        <w:pStyle w:val="a7"/>
        <w:numPr>
          <w:ilvl w:val="1"/>
          <w:numId w:val="7"/>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作用：是神经元之间及神经元与效应器之间的联系中介。</w:t>
      </w:r>
    </w:p>
    <w:p w14:paraId="14EB84B9" w14:textId="55C3B2F4" w:rsidR="00C84479" w:rsidRPr="00F407DB" w:rsidRDefault="00103FF2" w:rsidP="00F407DB">
      <w:pPr>
        <w:pStyle w:val="a7"/>
        <w:numPr>
          <w:ilvl w:val="0"/>
          <w:numId w:val="7"/>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神经递质系统</w:t>
      </w:r>
    </w:p>
    <w:p w14:paraId="3299C3E3" w14:textId="551874C9" w:rsidR="00103FF2" w:rsidRPr="00F407DB" w:rsidRDefault="00103FF2"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神经递质系统包含神经递质，所有与神经递质合成、囊泡包装、递质重摄取、降解、递质作用相关的分子元件。</w:t>
      </w:r>
    </w:p>
    <w:p w14:paraId="43F55B28" w14:textId="31D55317" w:rsidR="00103FF2" w:rsidRPr="00F407DB" w:rsidRDefault="00103FF2"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神经递质系统的基本结构</w:t>
      </w:r>
    </w:p>
    <w:p w14:paraId="64BCF17A" w14:textId="7AC22787" w:rsidR="00103FF2" w:rsidRPr="00F407DB" w:rsidRDefault="00103FF2"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67C7D4F8" wp14:editId="7B338D4F">
            <wp:extent cx="1828800" cy="1703078"/>
            <wp:effectExtent l="0" t="0" r="0" b="0"/>
            <wp:docPr id="1192855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5357" name=""/>
                    <pic:cNvPicPr/>
                  </pic:nvPicPr>
                  <pic:blipFill>
                    <a:blip r:embed="rId16"/>
                    <a:stretch>
                      <a:fillRect/>
                    </a:stretch>
                  </pic:blipFill>
                  <pic:spPr>
                    <a:xfrm>
                      <a:off x="0" y="0"/>
                      <a:ext cx="1835839" cy="1709633"/>
                    </a:xfrm>
                    <a:prstGeom prst="rect">
                      <a:avLst/>
                    </a:prstGeom>
                  </pic:spPr>
                </pic:pic>
              </a:graphicData>
            </a:graphic>
          </wp:inline>
        </w:drawing>
      </w:r>
    </w:p>
    <w:p w14:paraId="74F5D547" w14:textId="22143337" w:rsidR="00103FF2" w:rsidRPr="00F407DB" w:rsidRDefault="00103FF2" w:rsidP="00F407DB">
      <w:pPr>
        <w:pStyle w:val="a7"/>
        <w:numPr>
          <w:ilvl w:val="0"/>
          <w:numId w:val="7"/>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一个神经元可以接受多个信号通路的信息，而且在神经元内也存在多条信号途径，这些信息途径形成了一个信息网络，处于精细的动态平衡中。</w:t>
      </w:r>
    </w:p>
    <w:p w14:paraId="6C7C70B0" w14:textId="04F7018B" w:rsidR="00DE7A27" w:rsidRPr="00F407DB" w:rsidRDefault="004D0210"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感觉与知觉</w:t>
      </w:r>
    </w:p>
    <w:p w14:paraId="64BD4D70" w14:textId="6F2F1EE1" w:rsidR="004D0210" w:rsidRPr="00F407DB" w:rsidRDefault="004D0210" w:rsidP="00F407DB">
      <w:pPr>
        <w:pStyle w:val="a7"/>
        <w:numPr>
          <w:ilvl w:val="0"/>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感觉：</w:t>
      </w:r>
      <w:r w:rsidRPr="00F407DB">
        <w:rPr>
          <w:rFonts w:ascii="Times New Roman" w:eastAsia="宋体" w:hAnsi="Times New Roman" w:hint="eastAsia"/>
          <w:sz w:val="24"/>
          <w:szCs w:val="28"/>
        </w:rPr>
        <w:t>觉察到刺激的存在，并立即分辨出刺激的属性</w:t>
      </w:r>
    </w:p>
    <w:p w14:paraId="60BA40D5" w14:textId="1C6F875B" w:rsidR="004D0210" w:rsidRPr="00F407DB" w:rsidRDefault="004D0210" w:rsidP="00F407DB">
      <w:pPr>
        <w:pStyle w:val="a7"/>
        <w:numPr>
          <w:ilvl w:val="0"/>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知觉：</w:t>
      </w:r>
      <w:r w:rsidRPr="00F407DB">
        <w:rPr>
          <w:rFonts w:ascii="Times New Roman" w:eastAsia="宋体" w:hAnsi="Times New Roman" w:hint="eastAsia"/>
          <w:sz w:val="24"/>
          <w:szCs w:val="28"/>
        </w:rPr>
        <w:t>不仅觉察到刺激的存在及其重要属性，而且知道该刺激所代表的意义</w:t>
      </w:r>
    </w:p>
    <w:p w14:paraId="42A6946E" w14:textId="39DA69CB" w:rsidR="004D0210" w:rsidRPr="00F407DB" w:rsidRDefault="004D0210" w:rsidP="00F407DB">
      <w:pPr>
        <w:pStyle w:val="a7"/>
        <w:numPr>
          <w:ilvl w:val="0"/>
          <w:numId w:val="8"/>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感觉与知觉的关系？</w:t>
      </w:r>
    </w:p>
    <w:p w14:paraId="4EA993B4" w14:textId="43900A3E" w:rsidR="004D0210" w:rsidRPr="00F407DB" w:rsidRDefault="004D0210" w:rsidP="00F407DB">
      <w:pPr>
        <w:pStyle w:val="a7"/>
        <w:spacing w:line="360" w:lineRule="auto"/>
        <w:ind w:firstLine="480"/>
        <w:rPr>
          <w:rFonts w:ascii="Times New Roman" w:eastAsia="宋体" w:hAnsi="Times New Roman"/>
          <w:sz w:val="24"/>
          <w:szCs w:val="28"/>
        </w:rPr>
      </w:pPr>
      <w:r w:rsidRPr="00F407DB">
        <w:rPr>
          <w:rFonts w:ascii="Times New Roman" w:eastAsia="宋体" w:hAnsi="Times New Roman"/>
          <w:sz w:val="24"/>
          <w:szCs w:val="28"/>
        </w:rPr>
        <w:t>1</w:t>
      </w:r>
      <w:r w:rsidRPr="00F407DB">
        <w:rPr>
          <w:rFonts w:ascii="Times New Roman" w:eastAsia="宋体" w:hAnsi="Times New Roman"/>
          <w:sz w:val="24"/>
          <w:szCs w:val="28"/>
        </w:rPr>
        <w:t>）感觉和知觉之间是连续的，知觉以感觉为</w:t>
      </w:r>
      <w:r w:rsidRPr="00F407DB">
        <w:rPr>
          <w:rFonts w:ascii="Times New Roman" w:eastAsia="宋体" w:hAnsi="Times New Roman" w:hint="eastAsia"/>
          <w:sz w:val="24"/>
          <w:szCs w:val="28"/>
        </w:rPr>
        <w:t>基础；</w:t>
      </w:r>
    </w:p>
    <w:p w14:paraId="05B58226" w14:textId="4BCE8266" w:rsidR="004D0210" w:rsidRPr="00F407DB" w:rsidRDefault="004D0210" w:rsidP="00F407DB">
      <w:pPr>
        <w:pStyle w:val="a7"/>
        <w:spacing w:line="360" w:lineRule="auto"/>
        <w:ind w:firstLine="480"/>
        <w:rPr>
          <w:rFonts w:ascii="Times New Roman" w:eastAsia="宋体" w:hAnsi="Times New Roman"/>
          <w:sz w:val="24"/>
          <w:szCs w:val="28"/>
        </w:rPr>
      </w:pPr>
      <w:r w:rsidRPr="00F407DB">
        <w:rPr>
          <w:rFonts w:ascii="Times New Roman" w:eastAsia="宋体" w:hAnsi="Times New Roman"/>
          <w:sz w:val="24"/>
          <w:szCs w:val="28"/>
        </w:rPr>
        <w:t>2</w:t>
      </w:r>
      <w:r w:rsidRPr="00F407DB">
        <w:rPr>
          <w:rFonts w:ascii="Times New Roman" w:eastAsia="宋体" w:hAnsi="Times New Roman"/>
          <w:sz w:val="24"/>
          <w:szCs w:val="28"/>
        </w:rPr>
        <w:t>）感觉是以生理作用为基础的简单心理历程，</w:t>
      </w:r>
      <w:r w:rsidRPr="00F407DB">
        <w:rPr>
          <w:rFonts w:ascii="Times New Roman" w:eastAsia="宋体" w:hAnsi="Times New Roman" w:hint="eastAsia"/>
          <w:sz w:val="24"/>
          <w:szCs w:val="28"/>
        </w:rPr>
        <w:t>而知觉则纯属复杂的心理历程；</w:t>
      </w:r>
    </w:p>
    <w:p w14:paraId="0AD45587" w14:textId="042B4F0D" w:rsidR="004D0210" w:rsidRPr="00F407DB" w:rsidRDefault="004D0210" w:rsidP="00F407DB">
      <w:pPr>
        <w:pStyle w:val="a7"/>
        <w:spacing w:line="360" w:lineRule="auto"/>
        <w:ind w:firstLine="480"/>
        <w:rPr>
          <w:rFonts w:ascii="Times New Roman" w:eastAsia="宋体" w:hAnsi="Times New Roman" w:hint="eastAsia"/>
          <w:sz w:val="24"/>
          <w:szCs w:val="28"/>
        </w:rPr>
      </w:pPr>
      <w:r w:rsidRPr="00F407DB">
        <w:rPr>
          <w:rFonts w:ascii="Times New Roman" w:eastAsia="宋体" w:hAnsi="Times New Roman"/>
          <w:sz w:val="24"/>
          <w:szCs w:val="28"/>
        </w:rPr>
        <w:t>3</w:t>
      </w:r>
      <w:r w:rsidRPr="00F407DB">
        <w:rPr>
          <w:rFonts w:ascii="Times New Roman" w:eastAsia="宋体" w:hAnsi="Times New Roman"/>
          <w:sz w:val="24"/>
          <w:szCs w:val="28"/>
        </w:rPr>
        <w:t>）感觉是普遍现象（眼睛正常者均有视觉），</w:t>
      </w:r>
      <w:r w:rsidRPr="00F407DB">
        <w:rPr>
          <w:rFonts w:ascii="Times New Roman" w:eastAsia="宋体" w:hAnsi="Times New Roman" w:hint="eastAsia"/>
          <w:sz w:val="24"/>
          <w:szCs w:val="28"/>
        </w:rPr>
        <w:t>而知觉则有很大的个别差异。</w:t>
      </w:r>
    </w:p>
    <w:p w14:paraId="7BEDAE81" w14:textId="2F5BABF8" w:rsidR="0025584D" w:rsidRPr="00F407DB" w:rsidRDefault="0025584D" w:rsidP="00F407DB">
      <w:pPr>
        <w:pStyle w:val="a7"/>
        <w:numPr>
          <w:ilvl w:val="0"/>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感觉的基本类别：</w:t>
      </w:r>
      <w:r w:rsidRPr="00F407DB">
        <w:rPr>
          <w:rFonts w:ascii="Times New Roman" w:eastAsia="宋体" w:hAnsi="Times New Roman" w:hint="eastAsia"/>
          <w:sz w:val="24"/>
          <w:szCs w:val="28"/>
        </w:rPr>
        <w:t>视觉、听觉、嗅觉、味觉、肤觉（触觉、痛觉、温觉、冷觉）</w:t>
      </w:r>
    </w:p>
    <w:p w14:paraId="571D7DFE" w14:textId="56B96FC6" w:rsidR="0025584D" w:rsidRPr="00F407DB" w:rsidRDefault="0025584D" w:rsidP="00F407DB">
      <w:pPr>
        <w:pStyle w:val="a7"/>
        <w:numPr>
          <w:ilvl w:val="0"/>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感觉的基本特征</w:t>
      </w:r>
      <w:r w:rsidRPr="00F407DB">
        <w:rPr>
          <w:rFonts w:ascii="Times New Roman" w:eastAsia="宋体" w:hAnsi="Times New Roman" w:hint="eastAsia"/>
          <w:sz w:val="24"/>
          <w:szCs w:val="28"/>
        </w:rPr>
        <w:t>：</w:t>
      </w:r>
    </w:p>
    <w:p w14:paraId="02EC40BE" w14:textId="14BD5842" w:rsidR="0025584D" w:rsidRPr="00F407DB" w:rsidRDefault="0025584D"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绝对阈限：引起感觉经验需要的刺激强度</w:t>
      </w:r>
    </w:p>
    <w:p w14:paraId="0A16DE86" w14:textId="7936FCFC" w:rsidR="0025584D" w:rsidRPr="00F407DB" w:rsidRDefault="0025584D"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lastRenderedPageBreak/>
        <w:t>差异阈限：在辨别两种刺激时需要的强度最低差异量。韦伯定律：</w:t>
      </w:r>
    </w:p>
    <w:p w14:paraId="607B8BC3" w14:textId="12E26769" w:rsidR="0025584D" w:rsidRPr="00F407DB" w:rsidRDefault="0025584D"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12A5ED81" wp14:editId="0CA898A9">
            <wp:extent cx="1712518" cy="807189"/>
            <wp:effectExtent l="0" t="0" r="2540" b="0"/>
            <wp:docPr id="479506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06929" name=""/>
                    <pic:cNvPicPr/>
                  </pic:nvPicPr>
                  <pic:blipFill>
                    <a:blip r:embed="rId17"/>
                    <a:stretch>
                      <a:fillRect/>
                    </a:stretch>
                  </pic:blipFill>
                  <pic:spPr>
                    <a:xfrm>
                      <a:off x="0" y="0"/>
                      <a:ext cx="1733659" cy="817154"/>
                    </a:xfrm>
                    <a:prstGeom prst="rect">
                      <a:avLst/>
                    </a:prstGeom>
                  </pic:spPr>
                </pic:pic>
              </a:graphicData>
            </a:graphic>
          </wp:inline>
        </w:drawing>
      </w:r>
    </w:p>
    <w:p w14:paraId="4F11BB7F" w14:textId="3E84EA52" w:rsidR="0025584D" w:rsidRPr="00F407DB" w:rsidRDefault="0025584D" w:rsidP="00F407DB">
      <w:pPr>
        <w:pStyle w:val="a7"/>
        <w:numPr>
          <w:ilvl w:val="1"/>
          <w:numId w:val="7"/>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感觉适应：感觉器官因接受刺激久暂而使其敏锐</w:t>
      </w:r>
      <w:proofErr w:type="gramStart"/>
      <w:r w:rsidRPr="00F407DB">
        <w:rPr>
          <w:rFonts w:ascii="Times New Roman" w:eastAsia="宋体" w:hAnsi="Times New Roman" w:hint="eastAsia"/>
          <w:sz w:val="24"/>
          <w:szCs w:val="28"/>
        </w:rPr>
        <w:t>度改变</w:t>
      </w:r>
      <w:proofErr w:type="gramEnd"/>
      <w:r w:rsidRPr="00F407DB">
        <w:rPr>
          <w:rFonts w:ascii="Times New Roman" w:eastAsia="宋体" w:hAnsi="Times New Roman" w:hint="eastAsia"/>
          <w:sz w:val="24"/>
          <w:szCs w:val="28"/>
        </w:rPr>
        <w:t>的现象。</w:t>
      </w:r>
    </w:p>
    <w:p w14:paraId="7D2F0414" w14:textId="270FDE5B" w:rsidR="0025584D" w:rsidRPr="00F407DB" w:rsidRDefault="0025584D" w:rsidP="00F407DB">
      <w:pPr>
        <w:pStyle w:val="a7"/>
        <w:numPr>
          <w:ilvl w:val="1"/>
          <w:numId w:val="7"/>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阈下刺激的感觉效应：刺激强度降低至感觉阈限之下，刺激对感觉的影响。</w:t>
      </w:r>
    </w:p>
    <w:p w14:paraId="1C836599" w14:textId="5CDC8EBA" w:rsidR="0025584D" w:rsidRPr="00F407DB" w:rsidRDefault="0025584D" w:rsidP="00F407DB">
      <w:pPr>
        <w:pStyle w:val="a7"/>
        <w:numPr>
          <w:ilvl w:val="0"/>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视觉：</w:t>
      </w:r>
      <w:r w:rsidRPr="00F407DB">
        <w:rPr>
          <w:rFonts w:ascii="Times New Roman" w:eastAsia="宋体" w:hAnsi="Times New Roman" w:hint="eastAsia"/>
          <w:sz w:val="24"/>
          <w:szCs w:val="28"/>
        </w:rPr>
        <w:t>8</w:t>
      </w:r>
      <w:r w:rsidRPr="00F407DB">
        <w:rPr>
          <w:rFonts w:ascii="Times New Roman" w:eastAsia="宋体" w:hAnsi="Times New Roman"/>
          <w:sz w:val="24"/>
          <w:szCs w:val="28"/>
        </w:rPr>
        <w:t>0</w:t>
      </w: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以上的感觉</w:t>
      </w:r>
    </w:p>
    <w:p w14:paraId="48018147" w14:textId="4BE48492" w:rsidR="0025584D" w:rsidRPr="00F407DB" w:rsidRDefault="0025584D"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眼睛的构造与功能</w:t>
      </w:r>
    </w:p>
    <w:p w14:paraId="7D1A8588" w14:textId="7A9CC649" w:rsidR="0025584D" w:rsidRPr="00F407DB" w:rsidRDefault="0025584D"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6B6FD9B3" wp14:editId="1A1E7FEC">
            <wp:extent cx="2330927" cy="1634118"/>
            <wp:effectExtent l="0" t="0" r="0" b="4445"/>
            <wp:docPr id="964242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42010" name=""/>
                    <pic:cNvPicPr/>
                  </pic:nvPicPr>
                  <pic:blipFill>
                    <a:blip r:embed="rId18"/>
                    <a:stretch>
                      <a:fillRect/>
                    </a:stretch>
                  </pic:blipFill>
                  <pic:spPr>
                    <a:xfrm>
                      <a:off x="0" y="0"/>
                      <a:ext cx="2338783" cy="1639625"/>
                    </a:xfrm>
                    <a:prstGeom prst="rect">
                      <a:avLst/>
                    </a:prstGeom>
                  </pic:spPr>
                </pic:pic>
              </a:graphicData>
            </a:graphic>
          </wp:inline>
        </w:drawing>
      </w:r>
    </w:p>
    <w:p w14:paraId="68784630" w14:textId="0EF1D349" w:rsidR="0025584D" w:rsidRPr="00F407DB" w:rsidRDefault="00E430D4"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视觉刺激：由光引起</w:t>
      </w:r>
    </w:p>
    <w:p w14:paraId="29080EA2" w14:textId="0BC181BF" w:rsidR="00E430D4" w:rsidRPr="00F407DB" w:rsidRDefault="00E430D4" w:rsidP="00F407DB">
      <w:pPr>
        <w:pStyle w:val="a7"/>
        <w:spacing w:line="360" w:lineRule="auto"/>
        <w:ind w:left="800" w:firstLineChars="0" w:firstLine="0"/>
        <w:rPr>
          <w:rFonts w:ascii="Times New Roman" w:eastAsia="宋体" w:hAnsi="Times New Roman"/>
          <w:sz w:val="24"/>
          <w:szCs w:val="28"/>
        </w:rPr>
      </w:pPr>
      <w:r w:rsidRPr="00F407DB">
        <w:rPr>
          <w:noProof/>
          <w:sz w:val="24"/>
          <w:szCs w:val="28"/>
        </w:rPr>
        <w:drawing>
          <wp:inline distT="0" distB="0" distL="0" distR="0" wp14:anchorId="199B211B" wp14:editId="442A3642">
            <wp:extent cx="3721187" cy="1908083"/>
            <wp:effectExtent l="0" t="0" r="0" b="0"/>
            <wp:docPr id="273963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63688" name=""/>
                    <pic:cNvPicPr/>
                  </pic:nvPicPr>
                  <pic:blipFill>
                    <a:blip r:embed="rId19"/>
                    <a:stretch>
                      <a:fillRect/>
                    </a:stretch>
                  </pic:blipFill>
                  <pic:spPr>
                    <a:xfrm>
                      <a:off x="0" y="0"/>
                      <a:ext cx="3734749" cy="1915037"/>
                    </a:xfrm>
                    <a:prstGeom prst="rect">
                      <a:avLst/>
                    </a:prstGeom>
                  </pic:spPr>
                </pic:pic>
              </a:graphicData>
            </a:graphic>
          </wp:inline>
        </w:drawing>
      </w:r>
    </w:p>
    <w:p w14:paraId="4A7C7E3D" w14:textId="0A3DD459" w:rsidR="00E430D4" w:rsidRPr="00F407DB" w:rsidRDefault="00E430D4"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视觉适应：亮适应、暗适应</w:t>
      </w:r>
    </w:p>
    <w:p w14:paraId="2BD8BD74" w14:textId="0896C41A" w:rsidR="00E430D4" w:rsidRPr="00F407DB" w:rsidRDefault="00E430D4"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视觉的主要现象</w:t>
      </w:r>
    </w:p>
    <w:p w14:paraId="6749D0DF" w14:textId="1D1D738D" w:rsidR="00E430D4" w:rsidRPr="00F407DB" w:rsidRDefault="00E430D4" w:rsidP="00F407DB">
      <w:pPr>
        <w:pStyle w:val="a7"/>
        <w:spacing w:line="360" w:lineRule="auto"/>
        <w:ind w:left="800" w:firstLineChars="0" w:firstLine="0"/>
        <w:rPr>
          <w:rFonts w:ascii="Times New Roman" w:eastAsia="宋体" w:hAnsi="Times New Roman"/>
          <w:sz w:val="24"/>
          <w:szCs w:val="28"/>
        </w:rPr>
      </w:pPr>
      <w:r w:rsidRPr="00F407DB">
        <w:rPr>
          <w:noProof/>
          <w:sz w:val="24"/>
          <w:szCs w:val="28"/>
        </w:rPr>
        <w:drawing>
          <wp:inline distT="0" distB="0" distL="0" distR="0" wp14:anchorId="0DE6B0E8" wp14:editId="15CF1A35">
            <wp:extent cx="1966225" cy="1038032"/>
            <wp:effectExtent l="0" t="0" r="0" b="0"/>
            <wp:docPr id="223145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45109" name=""/>
                    <pic:cNvPicPr/>
                  </pic:nvPicPr>
                  <pic:blipFill>
                    <a:blip r:embed="rId20"/>
                    <a:stretch>
                      <a:fillRect/>
                    </a:stretch>
                  </pic:blipFill>
                  <pic:spPr>
                    <a:xfrm>
                      <a:off x="0" y="0"/>
                      <a:ext cx="1983975" cy="1047403"/>
                    </a:xfrm>
                    <a:prstGeom prst="rect">
                      <a:avLst/>
                    </a:prstGeom>
                  </pic:spPr>
                </pic:pic>
              </a:graphicData>
            </a:graphic>
          </wp:inline>
        </w:drawing>
      </w:r>
    </w:p>
    <w:p w14:paraId="38B1F314" w14:textId="1D3BF39F" w:rsidR="00E430D4" w:rsidRPr="00F407DB" w:rsidRDefault="00E430D4" w:rsidP="00F407DB">
      <w:pPr>
        <w:pStyle w:val="a7"/>
        <w:spacing w:line="360" w:lineRule="auto"/>
        <w:ind w:left="800" w:firstLineChars="0" w:firstLine="0"/>
        <w:rPr>
          <w:rFonts w:ascii="Times New Roman" w:eastAsia="宋体" w:hAnsi="Times New Roman"/>
          <w:sz w:val="24"/>
          <w:szCs w:val="28"/>
        </w:rPr>
      </w:pPr>
      <w:r w:rsidRPr="00F407DB">
        <w:rPr>
          <w:noProof/>
          <w:sz w:val="24"/>
          <w:szCs w:val="28"/>
        </w:rPr>
        <w:lastRenderedPageBreak/>
        <w:drawing>
          <wp:inline distT="0" distB="0" distL="0" distR="0" wp14:anchorId="1FFDE2C5" wp14:editId="299ACEFB">
            <wp:extent cx="3070904" cy="1269992"/>
            <wp:effectExtent l="0" t="0" r="0" b="6985"/>
            <wp:docPr id="570936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36025" name=""/>
                    <pic:cNvPicPr/>
                  </pic:nvPicPr>
                  <pic:blipFill>
                    <a:blip r:embed="rId21"/>
                    <a:stretch>
                      <a:fillRect/>
                    </a:stretch>
                  </pic:blipFill>
                  <pic:spPr>
                    <a:xfrm>
                      <a:off x="0" y="0"/>
                      <a:ext cx="3115568" cy="1288463"/>
                    </a:xfrm>
                    <a:prstGeom prst="rect">
                      <a:avLst/>
                    </a:prstGeom>
                  </pic:spPr>
                </pic:pic>
              </a:graphicData>
            </a:graphic>
          </wp:inline>
        </w:drawing>
      </w:r>
    </w:p>
    <w:p w14:paraId="23DA0931" w14:textId="2992D3E9" w:rsidR="00E430D4" w:rsidRPr="00F407DB" w:rsidRDefault="00E430D4"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00D85695" wp14:editId="751CE913">
            <wp:extent cx="2996907" cy="999811"/>
            <wp:effectExtent l="0" t="0" r="0" b="0"/>
            <wp:docPr id="102083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7776" name=""/>
                    <pic:cNvPicPr/>
                  </pic:nvPicPr>
                  <pic:blipFill>
                    <a:blip r:embed="rId22"/>
                    <a:stretch>
                      <a:fillRect/>
                    </a:stretch>
                  </pic:blipFill>
                  <pic:spPr>
                    <a:xfrm>
                      <a:off x="0" y="0"/>
                      <a:ext cx="3021206" cy="1007918"/>
                    </a:xfrm>
                    <a:prstGeom prst="rect">
                      <a:avLst/>
                    </a:prstGeom>
                  </pic:spPr>
                </pic:pic>
              </a:graphicData>
            </a:graphic>
          </wp:inline>
        </w:drawing>
      </w:r>
    </w:p>
    <w:p w14:paraId="301D686F" w14:textId="6EF30869" w:rsidR="00E430D4" w:rsidRPr="00F407DB" w:rsidRDefault="00E430D4"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色觉理论：</w:t>
      </w:r>
    </w:p>
    <w:p w14:paraId="12692552" w14:textId="34514D61" w:rsidR="000535A1" w:rsidRPr="00F407DB" w:rsidRDefault="000535A1"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杨赫二氏色觉论（三色论</w:t>
      </w:r>
      <w:r w:rsidRPr="00F407DB">
        <w:rPr>
          <w:rFonts w:ascii="Times New Roman" w:eastAsia="宋体" w:hAnsi="Times New Roman" w:hint="eastAsia"/>
          <w:sz w:val="24"/>
          <w:szCs w:val="28"/>
        </w:rPr>
        <w:t>）：存在三种颜色感受器（椎体细胞），分别感受红绿蓝。</w:t>
      </w:r>
    </w:p>
    <w:p w14:paraId="2968669E" w14:textId="1BAB9FF2" w:rsidR="000535A1" w:rsidRPr="00F407DB" w:rsidRDefault="000535A1" w:rsidP="00F407DB">
      <w:pPr>
        <w:pStyle w:val="a7"/>
        <w:spacing w:line="360" w:lineRule="auto"/>
        <w:ind w:left="800" w:firstLineChars="0" w:firstLine="0"/>
        <w:rPr>
          <w:rFonts w:ascii="Times New Roman" w:eastAsia="宋体" w:hAnsi="Times New Roman" w:hint="eastAsia"/>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相对历程论（色觉对向论）</w:t>
      </w:r>
      <w:r w:rsidRPr="00F407DB">
        <w:rPr>
          <w:rFonts w:ascii="Times New Roman" w:eastAsia="宋体" w:hAnsi="Times New Roman" w:hint="eastAsia"/>
          <w:sz w:val="24"/>
          <w:szCs w:val="28"/>
        </w:rPr>
        <w:t>：三种椎体细胞分别感受亮度、红绿色、黄蓝色。</w:t>
      </w:r>
    </w:p>
    <w:p w14:paraId="354AF636" w14:textId="2223D5F7" w:rsidR="0025584D" w:rsidRPr="00F407DB" w:rsidRDefault="000535A1" w:rsidP="00F407DB">
      <w:pPr>
        <w:pStyle w:val="a7"/>
        <w:numPr>
          <w:ilvl w:val="0"/>
          <w:numId w:val="8"/>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听觉</w:t>
      </w:r>
    </w:p>
    <w:p w14:paraId="45334E21" w14:textId="5BABEC11" w:rsidR="000535A1" w:rsidRPr="00F407DB" w:rsidRDefault="000535A1"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耳朵的构造与功能：</w:t>
      </w:r>
    </w:p>
    <w:p w14:paraId="511F8E6A" w14:textId="03A433FD" w:rsidR="000535A1" w:rsidRPr="00F407DB" w:rsidRDefault="000535A1"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4D6B2476" wp14:editId="3FF1604A">
            <wp:extent cx="3049393" cy="1358386"/>
            <wp:effectExtent l="0" t="0" r="0" b="0"/>
            <wp:docPr id="559915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15067" name=""/>
                    <pic:cNvPicPr/>
                  </pic:nvPicPr>
                  <pic:blipFill>
                    <a:blip r:embed="rId23"/>
                    <a:stretch>
                      <a:fillRect/>
                    </a:stretch>
                  </pic:blipFill>
                  <pic:spPr>
                    <a:xfrm>
                      <a:off x="0" y="0"/>
                      <a:ext cx="3067919" cy="1366639"/>
                    </a:xfrm>
                    <a:prstGeom prst="rect">
                      <a:avLst/>
                    </a:prstGeom>
                  </pic:spPr>
                </pic:pic>
              </a:graphicData>
            </a:graphic>
          </wp:inline>
        </w:drawing>
      </w:r>
    </w:p>
    <w:p w14:paraId="380C9692" w14:textId="622533F9" w:rsidR="000535A1" w:rsidRPr="00F407DB" w:rsidRDefault="000535A1"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听觉刺激：</w:t>
      </w:r>
    </w:p>
    <w:p w14:paraId="068E4A12" w14:textId="73ABE080" w:rsidR="000535A1" w:rsidRPr="00F407DB" w:rsidRDefault="000535A1"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23D086D6" wp14:editId="09C400BD">
            <wp:extent cx="3271755" cy="688936"/>
            <wp:effectExtent l="0" t="0" r="5080" b="0"/>
            <wp:docPr id="1264730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30345" name=""/>
                    <pic:cNvPicPr/>
                  </pic:nvPicPr>
                  <pic:blipFill>
                    <a:blip r:embed="rId24"/>
                    <a:stretch>
                      <a:fillRect/>
                    </a:stretch>
                  </pic:blipFill>
                  <pic:spPr>
                    <a:xfrm>
                      <a:off x="0" y="0"/>
                      <a:ext cx="3335047" cy="702264"/>
                    </a:xfrm>
                    <a:prstGeom prst="rect">
                      <a:avLst/>
                    </a:prstGeom>
                  </pic:spPr>
                </pic:pic>
              </a:graphicData>
            </a:graphic>
          </wp:inline>
        </w:drawing>
      </w:r>
    </w:p>
    <w:p w14:paraId="0565F460" w14:textId="7301D849" w:rsidR="000535A1" w:rsidRPr="00F407DB" w:rsidRDefault="000535A1"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听觉理论：</w:t>
      </w:r>
    </w:p>
    <w:p w14:paraId="4FCD2551" w14:textId="5A08C3D7" w:rsidR="000535A1" w:rsidRPr="00F407DB" w:rsidRDefault="000535A1"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131EBD07" wp14:editId="3345D750">
            <wp:extent cx="3271520" cy="1205649"/>
            <wp:effectExtent l="0" t="0" r="5080" b="0"/>
            <wp:docPr id="1486836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6503" name=""/>
                    <pic:cNvPicPr/>
                  </pic:nvPicPr>
                  <pic:blipFill>
                    <a:blip r:embed="rId25"/>
                    <a:stretch>
                      <a:fillRect/>
                    </a:stretch>
                  </pic:blipFill>
                  <pic:spPr>
                    <a:xfrm>
                      <a:off x="0" y="0"/>
                      <a:ext cx="3289614" cy="1212317"/>
                    </a:xfrm>
                    <a:prstGeom prst="rect">
                      <a:avLst/>
                    </a:prstGeom>
                  </pic:spPr>
                </pic:pic>
              </a:graphicData>
            </a:graphic>
          </wp:inline>
        </w:drawing>
      </w:r>
    </w:p>
    <w:p w14:paraId="0E51F128" w14:textId="7DA0769C" w:rsidR="000535A1" w:rsidRPr="00F407DB" w:rsidRDefault="000535A1" w:rsidP="00F407DB">
      <w:pPr>
        <w:pStyle w:val="a7"/>
        <w:numPr>
          <w:ilvl w:val="0"/>
          <w:numId w:val="8"/>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lastRenderedPageBreak/>
        <w:t>知觉的心理特征</w:t>
      </w:r>
    </w:p>
    <w:p w14:paraId="1E07F2F2" w14:textId="107CD575" w:rsidR="000535A1" w:rsidRPr="00F407DB" w:rsidRDefault="000535A1"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知觉的相对性：</w:t>
      </w:r>
      <w:r w:rsidRPr="00F407DB">
        <w:rPr>
          <w:rFonts w:ascii="Times New Roman" w:eastAsia="宋体" w:hAnsi="Times New Roman" w:hint="eastAsia"/>
          <w:sz w:val="24"/>
          <w:szCs w:val="28"/>
        </w:rPr>
        <w:t>在一般情形下，我们不能以该物体孤立的作为引起知觉的刺激，而必须同时也看到物体周围所存在的其他刺激。物体周围其他刺激的性质与两者之间的关系，势必影响我们对该物体所获得的知觉经验</w:t>
      </w:r>
      <w:r w:rsidRPr="00F407DB">
        <w:rPr>
          <w:rFonts w:ascii="Times New Roman" w:eastAsia="宋体" w:hAnsi="Times New Roman" w:hint="eastAsia"/>
          <w:sz w:val="24"/>
          <w:szCs w:val="28"/>
        </w:rPr>
        <w:t>。（形象与背景、知觉对比）</w:t>
      </w:r>
    </w:p>
    <w:p w14:paraId="5A23DE3D" w14:textId="006EE28E" w:rsidR="000535A1" w:rsidRPr="00F407DB" w:rsidRDefault="000535A1"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知觉的选择性：</w:t>
      </w:r>
      <w:r w:rsidRPr="00F407DB">
        <w:rPr>
          <w:rFonts w:ascii="Times New Roman" w:eastAsia="宋体" w:hAnsi="Times New Roman" w:hint="eastAsia"/>
          <w:sz w:val="24"/>
          <w:szCs w:val="28"/>
        </w:rPr>
        <w:t>用感觉器官收受</w:t>
      </w:r>
      <w:proofErr w:type="gramStart"/>
      <w:r w:rsidRPr="00F407DB">
        <w:rPr>
          <w:rFonts w:ascii="Times New Roman" w:eastAsia="宋体" w:hAnsi="Times New Roman" w:hint="eastAsia"/>
          <w:sz w:val="24"/>
          <w:szCs w:val="28"/>
        </w:rPr>
        <w:t>讯息</w:t>
      </w:r>
      <w:proofErr w:type="gramEnd"/>
      <w:r w:rsidRPr="00F407DB">
        <w:rPr>
          <w:rFonts w:ascii="Times New Roman" w:eastAsia="宋体" w:hAnsi="Times New Roman" w:hint="eastAsia"/>
          <w:sz w:val="24"/>
          <w:szCs w:val="28"/>
        </w:rPr>
        <w:t>时，并非对环境中所接触到的一切刺激特征悉数接收</w:t>
      </w:r>
      <w:r w:rsidRPr="00F407DB">
        <w:rPr>
          <w:rFonts w:ascii="Times New Roman" w:eastAsia="宋体" w:hAnsi="Times New Roman" w:hint="eastAsia"/>
          <w:sz w:val="24"/>
          <w:szCs w:val="28"/>
        </w:rPr>
        <w:t>。</w:t>
      </w:r>
    </w:p>
    <w:p w14:paraId="55E8BD96" w14:textId="493901F0" w:rsidR="000535A1" w:rsidRPr="00F407DB" w:rsidRDefault="000535A1"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知觉的整体性：</w:t>
      </w:r>
      <w:r w:rsidR="005B0485" w:rsidRPr="00F407DB">
        <w:rPr>
          <w:rFonts w:ascii="Times New Roman" w:eastAsia="宋体" w:hAnsi="Times New Roman" w:hint="eastAsia"/>
          <w:sz w:val="24"/>
          <w:szCs w:val="28"/>
        </w:rPr>
        <w:t>指超越部分刺激相加之总和所产生的一种整体知觉经验。</w:t>
      </w:r>
    </w:p>
    <w:p w14:paraId="0ED2A2C2" w14:textId="20247CCB" w:rsidR="005B0485" w:rsidRPr="00F407DB" w:rsidRDefault="005B0485"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知觉的恒常性：</w:t>
      </w:r>
      <w:r w:rsidRPr="00F407DB">
        <w:rPr>
          <w:rFonts w:ascii="Times New Roman" w:eastAsia="宋体" w:hAnsi="Times New Roman" w:hint="eastAsia"/>
          <w:sz w:val="24"/>
          <w:szCs w:val="28"/>
        </w:rPr>
        <w:t>外在</w:t>
      </w:r>
      <w:proofErr w:type="gramStart"/>
      <w:r w:rsidRPr="00F407DB">
        <w:rPr>
          <w:rFonts w:ascii="Times New Roman" w:eastAsia="宋体" w:hAnsi="Times New Roman" w:hint="eastAsia"/>
          <w:sz w:val="24"/>
          <w:szCs w:val="28"/>
        </w:rPr>
        <w:t>刺激因</w:t>
      </w:r>
      <w:proofErr w:type="gramEnd"/>
      <w:r w:rsidRPr="00F407DB">
        <w:rPr>
          <w:rFonts w:ascii="Times New Roman" w:eastAsia="宋体" w:hAnsi="Times New Roman" w:hint="eastAsia"/>
          <w:sz w:val="24"/>
          <w:szCs w:val="28"/>
        </w:rPr>
        <w:t>环境影响使其特征改变，而在知觉经验上却维持不变的心理倾向，称之为知觉恒常性</w:t>
      </w:r>
      <w:r w:rsidRPr="00F407DB">
        <w:rPr>
          <w:rFonts w:ascii="Times New Roman" w:eastAsia="宋体" w:hAnsi="Times New Roman" w:hint="eastAsia"/>
          <w:sz w:val="24"/>
          <w:szCs w:val="28"/>
        </w:rPr>
        <w:t>。（亮度、大小、形状、颜色、方向）</w:t>
      </w:r>
    </w:p>
    <w:p w14:paraId="123FE7B9" w14:textId="3329359B" w:rsidR="005B0485" w:rsidRPr="00F407DB" w:rsidRDefault="005B0485"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知觉的组织性：</w:t>
      </w:r>
      <w:r w:rsidRPr="00F407DB">
        <w:rPr>
          <w:rFonts w:ascii="Times New Roman" w:eastAsia="宋体" w:hAnsi="Times New Roman" w:hint="eastAsia"/>
          <w:sz w:val="24"/>
          <w:szCs w:val="28"/>
        </w:rPr>
        <w:t>由感觉转化到知觉的选择处理历程为知觉组织</w:t>
      </w:r>
      <w:r w:rsidRPr="00F407DB">
        <w:rPr>
          <w:rFonts w:ascii="Times New Roman" w:eastAsia="宋体" w:hAnsi="Times New Roman" w:hint="eastAsia"/>
          <w:sz w:val="24"/>
          <w:szCs w:val="28"/>
        </w:rPr>
        <w:t>。</w:t>
      </w:r>
    </w:p>
    <w:p w14:paraId="72FDB75B" w14:textId="3E1E2B8C" w:rsidR="005B0485" w:rsidRPr="00F407DB" w:rsidRDefault="005B0485"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51ADA67A" wp14:editId="74445028">
            <wp:extent cx="2108934" cy="779741"/>
            <wp:effectExtent l="0" t="0" r="5715" b="1905"/>
            <wp:docPr id="2061378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78631" name=""/>
                    <pic:cNvPicPr/>
                  </pic:nvPicPr>
                  <pic:blipFill>
                    <a:blip r:embed="rId26"/>
                    <a:stretch>
                      <a:fillRect/>
                    </a:stretch>
                  </pic:blipFill>
                  <pic:spPr>
                    <a:xfrm>
                      <a:off x="0" y="0"/>
                      <a:ext cx="2147242" cy="793905"/>
                    </a:xfrm>
                    <a:prstGeom prst="rect">
                      <a:avLst/>
                    </a:prstGeom>
                  </pic:spPr>
                </pic:pic>
              </a:graphicData>
            </a:graphic>
          </wp:inline>
        </w:drawing>
      </w:r>
      <w:r w:rsidRPr="00F407DB">
        <w:rPr>
          <w:noProof/>
          <w:sz w:val="24"/>
          <w:szCs w:val="28"/>
        </w:rPr>
        <w:drawing>
          <wp:inline distT="0" distB="0" distL="0" distR="0" wp14:anchorId="638E20AB" wp14:editId="1C9663D7">
            <wp:extent cx="2515922" cy="760592"/>
            <wp:effectExtent l="0" t="0" r="0" b="1905"/>
            <wp:docPr id="48181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1732" name=""/>
                    <pic:cNvPicPr/>
                  </pic:nvPicPr>
                  <pic:blipFill>
                    <a:blip r:embed="rId27"/>
                    <a:stretch>
                      <a:fillRect/>
                    </a:stretch>
                  </pic:blipFill>
                  <pic:spPr>
                    <a:xfrm>
                      <a:off x="0" y="0"/>
                      <a:ext cx="2556589" cy="772886"/>
                    </a:xfrm>
                    <a:prstGeom prst="rect">
                      <a:avLst/>
                    </a:prstGeom>
                  </pic:spPr>
                </pic:pic>
              </a:graphicData>
            </a:graphic>
          </wp:inline>
        </w:drawing>
      </w:r>
      <w:r w:rsidRPr="00F407DB">
        <w:rPr>
          <w:noProof/>
          <w:sz w:val="24"/>
          <w:szCs w:val="28"/>
        </w:rPr>
        <w:drawing>
          <wp:inline distT="0" distB="0" distL="0" distR="0" wp14:anchorId="459F824F" wp14:editId="62FBCD7F">
            <wp:extent cx="2071936" cy="864096"/>
            <wp:effectExtent l="0" t="0" r="5080" b="0"/>
            <wp:docPr id="1367514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4404" name=""/>
                    <pic:cNvPicPr/>
                  </pic:nvPicPr>
                  <pic:blipFill>
                    <a:blip r:embed="rId28"/>
                    <a:stretch>
                      <a:fillRect/>
                    </a:stretch>
                  </pic:blipFill>
                  <pic:spPr>
                    <a:xfrm>
                      <a:off x="0" y="0"/>
                      <a:ext cx="2097156" cy="874614"/>
                    </a:xfrm>
                    <a:prstGeom prst="rect">
                      <a:avLst/>
                    </a:prstGeom>
                  </pic:spPr>
                </pic:pic>
              </a:graphicData>
            </a:graphic>
          </wp:inline>
        </w:drawing>
      </w:r>
      <w:r w:rsidRPr="00F407DB">
        <w:rPr>
          <w:noProof/>
          <w:sz w:val="24"/>
          <w:szCs w:val="28"/>
        </w:rPr>
        <w:drawing>
          <wp:inline distT="0" distB="0" distL="0" distR="0" wp14:anchorId="06388949" wp14:editId="5FF8A33F">
            <wp:extent cx="1881656" cy="623896"/>
            <wp:effectExtent l="0" t="0" r="4445" b="5080"/>
            <wp:docPr id="2064144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44011" name=""/>
                    <pic:cNvPicPr/>
                  </pic:nvPicPr>
                  <pic:blipFill>
                    <a:blip r:embed="rId29"/>
                    <a:stretch>
                      <a:fillRect/>
                    </a:stretch>
                  </pic:blipFill>
                  <pic:spPr>
                    <a:xfrm>
                      <a:off x="0" y="0"/>
                      <a:ext cx="1899088" cy="629676"/>
                    </a:xfrm>
                    <a:prstGeom prst="rect">
                      <a:avLst/>
                    </a:prstGeom>
                  </pic:spPr>
                </pic:pic>
              </a:graphicData>
            </a:graphic>
          </wp:inline>
        </w:drawing>
      </w:r>
    </w:p>
    <w:p w14:paraId="322A22AF" w14:textId="7CCB0D3B" w:rsidR="000535A1" w:rsidRPr="00F407DB" w:rsidRDefault="005B0485" w:rsidP="00F407DB">
      <w:pPr>
        <w:pStyle w:val="a7"/>
        <w:numPr>
          <w:ilvl w:val="0"/>
          <w:numId w:val="8"/>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知觉历程——空间知觉</w:t>
      </w:r>
    </w:p>
    <w:p w14:paraId="690D1CEF" w14:textId="779B3609" w:rsidR="005B0485" w:rsidRPr="00F407DB" w:rsidRDefault="005B0485"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空间知觉：</w:t>
      </w:r>
      <w:r w:rsidRPr="00F407DB">
        <w:rPr>
          <w:rFonts w:ascii="Times New Roman" w:eastAsia="宋体" w:hAnsi="Times New Roman" w:hint="eastAsia"/>
          <w:sz w:val="24"/>
          <w:szCs w:val="28"/>
        </w:rPr>
        <w:t>指以感觉为基础，对自身所在空间与自身周围空间中各事物之间关系综合了解的心理历程。</w:t>
      </w:r>
      <w:r w:rsidRPr="00F407DB">
        <w:rPr>
          <w:rFonts w:ascii="Times New Roman" w:eastAsia="宋体" w:hAnsi="Times New Roman" w:hint="eastAsia"/>
          <w:sz w:val="24"/>
          <w:szCs w:val="28"/>
        </w:rPr>
        <w:t>主要包括视空间知觉和听空间知觉。</w:t>
      </w:r>
    </w:p>
    <w:p w14:paraId="57D9CAA3" w14:textId="00088AE1" w:rsidR="005B0485" w:rsidRPr="00F407DB" w:rsidRDefault="005B0485"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视空间知觉指的是深度知觉，亦即平常所说的立体知觉或远近知觉</w:t>
      </w: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构成深度知觉的单眼线索有：直线透视、纹路梯度、重叠、明暗等</w:t>
      </w:r>
      <w:r w:rsidRPr="00F407DB">
        <w:rPr>
          <w:rFonts w:ascii="Times New Roman" w:eastAsia="宋体" w:hAnsi="Times New Roman" w:hint="eastAsia"/>
          <w:sz w:val="24"/>
          <w:szCs w:val="28"/>
        </w:rPr>
        <w:t>；双眼线索有</w:t>
      </w:r>
      <w:r w:rsidRPr="00F407DB">
        <w:rPr>
          <w:rFonts w:ascii="Times New Roman" w:eastAsia="宋体" w:hAnsi="Times New Roman" w:hint="eastAsia"/>
          <w:sz w:val="24"/>
          <w:szCs w:val="28"/>
        </w:rPr>
        <w:t>辐辏作用</w:t>
      </w:r>
      <w:r w:rsidRPr="00F407DB">
        <w:rPr>
          <w:rFonts w:ascii="Times New Roman" w:eastAsia="宋体" w:hAnsi="Times New Roman" w:hint="eastAsia"/>
          <w:sz w:val="24"/>
          <w:szCs w:val="28"/>
        </w:rPr>
        <w:t>、</w:t>
      </w:r>
      <w:r w:rsidRPr="00F407DB">
        <w:rPr>
          <w:rFonts w:ascii="Times New Roman" w:eastAsia="宋体" w:hAnsi="Times New Roman"/>
          <w:sz w:val="24"/>
          <w:szCs w:val="28"/>
        </w:rPr>
        <w:t>双眼像差</w:t>
      </w:r>
      <w:r w:rsidRPr="00F407DB">
        <w:rPr>
          <w:rFonts w:ascii="Times New Roman" w:eastAsia="宋体" w:hAnsi="Times New Roman" w:hint="eastAsia"/>
          <w:sz w:val="24"/>
          <w:szCs w:val="28"/>
        </w:rPr>
        <w:t>。</w:t>
      </w:r>
    </w:p>
    <w:p w14:paraId="0B4F9A80" w14:textId="49056BAA" w:rsidR="005B0485" w:rsidRPr="00F407DB" w:rsidRDefault="005B0485"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辐辏作用：由两眼球转动以聚合视线从而获得深度知觉。</w:t>
      </w:r>
    </w:p>
    <w:p w14:paraId="2AC8F8E1" w14:textId="1A5B3A7D" w:rsidR="005B0485" w:rsidRPr="00F407DB" w:rsidRDefault="005B0485"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双眼像差：指注视同一物体时，因两眼视线的角度不完全相同，故而在两眼网膜上所构成的两个影像彼此稍有差别的现象</w:t>
      </w:r>
      <w:r w:rsidRPr="00F407DB">
        <w:rPr>
          <w:rFonts w:ascii="Times New Roman" w:eastAsia="宋体" w:hAnsi="Times New Roman" w:hint="eastAsia"/>
          <w:sz w:val="24"/>
          <w:szCs w:val="28"/>
        </w:rPr>
        <w:t>。</w:t>
      </w:r>
    </w:p>
    <w:p w14:paraId="197B80BE" w14:textId="0C0B30E7" w:rsidR="005B0485" w:rsidRPr="00F407DB" w:rsidRDefault="005B0485" w:rsidP="00F407DB">
      <w:pPr>
        <w:pStyle w:val="a7"/>
        <w:numPr>
          <w:ilvl w:val="1"/>
          <w:numId w:val="8"/>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听空间知觉：</w:t>
      </w:r>
      <w:r w:rsidRPr="00F407DB">
        <w:rPr>
          <w:rFonts w:ascii="Times New Roman" w:eastAsia="宋体" w:hAnsi="Times New Roman" w:hint="eastAsia"/>
          <w:sz w:val="24"/>
          <w:szCs w:val="28"/>
        </w:rPr>
        <w:t>单耳线索：只靠</w:t>
      </w:r>
      <w:proofErr w:type="gramStart"/>
      <w:r w:rsidRPr="00F407DB">
        <w:rPr>
          <w:rFonts w:ascii="Times New Roman" w:eastAsia="宋体" w:hAnsi="Times New Roman" w:hint="eastAsia"/>
          <w:sz w:val="24"/>
          <w:szCs w:val="28"/>
        </w:rPr>
        <w:t>单耳即可</w:t>
      </w:r>
      <w:proofErr w:type="gramEnd"/>
      <w:r w:rsidRPr="00F407DB">
        <w:rPr>
          <w:rFonts w:ascii="Times New Roman" w:eastAsia="宋体" w:hAnsi="Times New Roman" w:hint="eastAsia"/>
          <w:sz w:val="24"/>
          <w:szCs w:val="28"/>
        </w:rPr>
        <w:t>获得深度知觉经验</w:t>
      </w:r>
      <w:r w:rsidRPr="00F407DB">
        <w:rPr>
          <w:rFonts w:ascii="Times New Roman" w:eastAsia="宋体" w:hAnsi="Times New Roman" w:hint="eastAsia"/>
          <w:sz w:val="24"/>
          <w:szCs w:val="28"/>
        </w:rPr>
        <w:t>。</w:t>
      </w:r>
      <w:r w:rsidRPr="00F407DB">
        <w:rPr>
          <w:rFonts w:ascii="Times New Roman" w:eastAsia="宋体" w:hAnsi="Times New Roman"/>
          <w:sz w:val="24"/>
          <w:szCs w:val="28"/>
        </w:rPr>
        <w:t>双耳线索：需要两</w:t>
      </w:r>
      <w:proofErr w:type="gramStart"/>
      <w:r w:rsidRPr="00F407DB">
        <w:rPr>
          <w:rFonts w:ascii="Times New Roman" w:eastAsia="宋体" w:hAnsi="Times New Roman"/>
          <w:sz w:val="24"/>
          <w:szCs w:val="28"/>
        </w:rPr>
        <w:t>耳协调</w:t>
      </w:r>
      <w:proofErr w:type="gramEnd"/>
      <w:r w:rsidRPr="00F407DB">
        <w:rPr>
          <w:rFonts w:ascii="Times New Roman" w:eastAsia="宋体" w:hAnsi="Times New Roman"/>
          <w:sz w:val="24"/>
          <w:szCs w:val="28"/>
        </w:rPr>
        <w:t>合作，才能对声音的</w:t>
      </w:r>
      <w:r w:rsidRPr="00F407DB">
        <w:rPr>
          <w:rFonts w:ascii="Times New Roman" w:eastAsia="宋体" w:hAnsi="Times New Roman" w:hint="eastAsia"/>
          <w:sz w:val="24"/>
          <w:szCs w:val="28"/>
        </w:rPr>
        <w:t>方位及强弱</w:t>
      </w:r>
      <w:proofErr w:type="gramStart"/>
      <w:r w:rsidRPr="00F407DB">
        <w:rPr>
          <w:rFonts w:ascii="Times New Roman" w:eastAsia="宋体" w:hAnsi="Times New Roman" w:hint="eastAsia"/>
          <w:sz w:val="24"/>
          <w:szCs w:val="28"/>
        </w:rPr>
        <w:t>作出</w:t>
      </w:r>
      <w:proofErr w:type="gramEnd"/>
      <w:r w:rsidRPr="00F407DB">
        <w:rPr>
          <w:rFonts w:ascii="Times New Roman" w:eastAsia="宋体" w:hAnsi="Times New Roman" w:hint="eastAsia"/>
          <w:sz w:val="24"/>
          <w:szCs w:val="28"/>
        </w:rPr>
        <w:t>正确判断</w:t>
      </w:r>
      <w:r w:rsidRPr="00F407DB">
        <w:rPr>
          <w:rFonts w:ascii="Times New Roman" w:eastAsia="宋体" w:hAnsi="Times New Roman" w:hint="eastAsia"/>
          <w:sz w:val="24"/>
          <w:szCs w:val="28"/>
        </w:rPr>
        <w:t>。</w:t>
      </w:r>
    </w:p>
    <w:p w14:paraId="56B2F138" w14:textId="04D69618" w:rsidR="005B0485" w:rsidRPr="00F407DB" w:rsidRDefault="005B0485" w:rsidP="00F407DB">
      <w:pPr>
        <w:pStyle w:val="a7"/>
        <w:numPr>
          <w:ilvl w:val="0"/>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lastRenderedPageBreak/>
        <w:t>知觉历程——时间知觉：</w:t>
      </w:r>
      <w:r w:rsidRPr="00F407DB">
        <w:rPr>
          <w:rFonts w:ascii="Times New Roman" w:eastAsia="宋体" w:hAnsi="Times New Roman" w:hint="eastAsia"/>
          <w:sz w:val="24"/>
          <w:szCs w:val="28"/>
        </w:rPr>
        <w:t>字面意思，对时间快慢的感知</w:t>
      </w:r>
    </w:p>
    <w:p w14:paraId="513C90BD" w14:textId="40875807" w:rsidR="005B0485" w:rsidRPr="00F407DB" w:rsidRDefault="005B0485" w:rsidP="00F407DB">
      <w:pPr>
        <w:pStyle w:val="a7"/>
        <w:numPr>
          <w:ilvl w:val="0"/>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知觉历程——移动知觉：</w:t>
      </w:r>
      <w:r w:rsidRPr="00F407DB">
        <w:rPr>
          <w:rFonts w:ascii="Times New Roman" w:eastAsia="宋体" w:hAnsi="Times New Roman" w:hint="eastAsia"/>
          <w:sz w:val="24"/>
          <w:szCs w:val="28"/>
        </w:rPr>
        <w:t>对环境中所见物体是否移动，以及对该物体移动快慢、方向等所作的解释与判断</w:t>
      </w:r>
      <w:r w:rsidRPr="00F407DB">
        <w:rPr>
          <w:rFonts w:ascii="Times New Roman" w:eastAsia="宋体" w:hAnsi="Times New Roman" w:hint="eastAsia"/>
          <w:sz w:val="24"/>
          <w:szCs w:val="28"/>
        </w:rPr>
        <w:t>。</w:t>
      </w:r>
    </w:p>
    <w:p w14:paraId="3CC78FF0" w14:textId="1F7C9409" w:rsidR="005B0485" w:rsidRPr="00F407DB" w:rsidRDefault="005B0485" w:rsidP="00F407DB">
      <w:pPr>
        <w:pStyle w:val="a7"/>
        <w:numPr>
          <w:ilvl w:val="0"/>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知觉历程——错觉现象：</w:t>
      </w:r>
      <w:r w:rsidRPr="00F407DB">
        <w:rPr>
          <w:rFonts w:ascii="Times New Roman" w:eastAsia="宋体" w:hAnsi="Times New Roman" w:hint="eastAsia"/>
          <w:sz w:val="24"/>
          <w:szCs w:val="28"/>
        </w:rPr>
        <w:t>对完全不符合刺激本身特征的失真的或扭曲事实的知觉经验，称为错觉。</w:t>
      </w:r>
    </w:p>
    <w:p w14:paraId="283066BC" w14:textId="6A40E04C" w:rsidR="005B0485" w:rsidRPr="00F407DB" w:rsidRDefault="005B0485" w:rsidP="00F407DB">
      <w:pPr>
        <w:pStyle w:val="a7"/>
        <w:numPr>
          <w:ilvl w:val="0"/>
          <w:numId w:val="8"/>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影响知觉的心理因素：</w:t>
      </w:r>
    </w:p>
    <w:p w14:paraId="01FEABC7" w14:textId="33E50AD2" w:rsidR="005B0485" w:rsidRPr="00F407DB" w:rsidRDefault="005B0485"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drawing>
          <wp:inline distT="0" distB="0" distL="0" distR="0" wp14:anchorId="74DCE2F7" wp14:editId="2CCA7D12">
            <wp:extent cx="3194345" cy="1442955"/>
            <wp:effectExtent l="0" t="0" r="6350" b="5080"/>
            <wp:docPr id="322279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79330" name=""/>
                    <pic:cNvPicPr/>
                  </pic:nvPicPr>
                  <pic:blipFill>
                    <a:blip r:embed="rId30"/>
                    <a:stretch>
                      <a:fillRect/>
                    </a:stretch>
                  </pic:blipFill>
                  <pic:spPr>
                    <a:xfrm>
                      <a:off x="0" y="0"/>
                      <a:ext cx="3208143" cy="1449188"/>
                    </a:xfrm>
                    <a:prstGeom prst="rect">
                      <a:avLst/>
                    </a:prstGeom>
                  </pic:spPr>
                </pic:pic>
              </a:graphicData>
            </a:graphic>
          </wp:inline>
        </w:drawing>
      </w:r>
    </w:p>
    <w:p w14:paraId="6F5F29EA" w14:textId="34C40BE4" w:rsidR="004D0210" w:rsidRPr="00F407DB" w:rsidRDefault="00B157D9"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脑的节律与</w:t>
      </w:r>
      <w:proofErr w:type="gramStart"/>
      <w:r w:rsidRPr="00F407DB">
        <w:rPr>
          <w:rFonts w:ascii="方正小标宋简体" w:eastAsia="方正小标宋简体" w:hAnsi="方正小标宋简体" w:hint="eastAsia"/>
          <w:sz w:val="36"/>
          <w:szCs w:val="40"/>
        </w:rPr>
        <w:t>脑机接口</w:t>
      </w:r>
      <w:proofErr w:type="gramEnd"/>
    </w:p>
    <w:p w14:paraId="5358677D" w14:textId="1D4ABFDA" w:rsidR="00B157D9" w:rsidRPr="00F407DB" w:rsidRDefault="00B157D9" w:rsidP="00F407DB">
      <w:pPr>
        <w:pStyle w:val="a7"/>
        <w:numPr>
          <w:ilvl w:val="0"/>
          <w:numId w:val="9"/>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人脑在进化过程中，脑内形成了各种节律控制系统：睡眠、呼吸、行走步伐……脑电图</w:t>
      </w:r>
      <w:r w:rsidRPr="00F407DB">
        <w:rPr>
          <w:rFonts w:ascii="Times New Roman" w:eastAsia="宋体" w:hAnsi="Times New Roman"/>
          <w:sz w:val="24"/>
          <w:szCs w:val="28"/>
        </w:rPr>
        <w:t>(electroencephalogram, EEG)</w:t>
      </w:r>
      <w:r w:rsidRPr="00F407DB">
        <w:rPr>
          <w:rFonts w:ascii="Times New Roman" w:eastAsia="宋体" w:hAnsi="Times New Roman"/>
          <w:sz w:val="24"/>
          <w:szCs w:val="28"/>
        </w:rPr>
        <w:t>是记</w:t>
      </w:r>
      <w:r w:rsidRPr="00F407DB">
        <w:rPr>
          <w:rFonts w:ascii="Times New Roman" w:eastAsia="宋体" w:hAnsi="Times New Roman" w:hint="eastAsia"/>
          <w:sz w:val="24"/>
          <w:szCs w:val="28"/>
        </w:rPr>
        <w:t>录脑节律的经典方法</w:t>
      </w:r>
      <w:r w:rsidRPr="00F407DB">
        <w:rPr>
          <w:rFonts w:ascii="Times New Roman" w:eastAsia="宋体" w:hAnsi="Times New Roman" w:hint="eastAsia"/>
          <w:sz w:val="24"/>
          <w:szCs w:val="28"/>
        </w:rPr>
        <w:t>。</w:t>
      </w:r>
    </w:p>
    <w:p w14:paraId="6A060D57" w14:textId="5776F430" w:rsidR="00B157D9" w:rsidRPr="00F407DB" w:rsidRDefault="00B157D9"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drawing>
          <wp:inline distT="0" distB="0" distL="0" distR="0" wp14:anchorId="0982C815" wp14:editId="615277DE">
            <wp:extent cx="3428713" cy="1781230"/>
            <wp:effectExtent l="0" t="0" r="635" b="0"/>
            <wp:docPr id="1507423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23315" name=""/>
                    <pic:cNvPicPr/>
                  </pic:nvPicPr>
                  <pic:blipFill>
                    <a:blip r:embed="rId31"/>
                    <a:stretch>
                      <a:fillRect/>
                    </a:stretch>
                  </pic:blipFill>
                  <pic:spPr>
                    <a:xfrm>
                      <a:off x="0" y="0"/>
                      <a:ext cx="3441857" cy="1788059"/>
                    </a:xfrm>
                    <a:prstGeom prst="rect">
                      <a:avLst/>
                    </a:prstGeom>
                  </pic:spPr>
                </pic:pic>
              </a:graphicData>
            </a:graphic>
          </wp:inline>
        </w:drawing>
      </w:r>
    </w:p>
    <w:p w14:paraId="6976308E" w14:textId="3C9CFBE4" w:rsidR="00B157D9" w:rsidRPr="00F407DB" w:rsidRDefault="00B157D9" w:rsidP="00F407DB">
      <w:pPr>
        <w:pStyle w:val="a7"/>
        <w:numPr>
          <w:ilvl w:val="0"/>
          <w:numId w:val="9"/>
        </w:numPr>
        <w:spacing w:line="360" w:lineRule="auto"/>
        <w:ind w:firstLineChars="0"/>
        <w:rPr>
          <w:rFonts w:ascii="Times New Roman" w:eastAsia="宋体" w:hAnsi="Times New Roman"/>
          <w:sz w:val="24"/>
          <w:szCs w:val="28"/>
        </w:rPr>
      </w:pPr>
      <w:r w:rsidRPr="00F407DB">
        <w:rPr>
          <w:rFonts w:ascii="Times New Roman" w:eastAsia="宋体" w:hAnsi="Times New Roman"/>
          <w:sz w:val="24"/>
          <w:szCs w:val="28"/>
        </w:rPr>
        <w:t>EEG</w:t>
      </w:r>
      <w:r w:rsidRPr="00F407DB">
        <w:rPr>
          <w:rFonts w:ascii="Times New Roman" w:eastAsia="宋体" w:hAnsi="Times New Roman"/>
          <w:sz w:val="24"/>
          <w:szCs w:val="28"/>
        </w:rPr>
        <w:t>信号的振幅主要取决于电极下面神经</w:t>
      </w:r>
      <w:proofErr w:type="gramStart"/>
      <w:r w:rsidRPr="00F407DB">
        <w:rPr>
          <w:rFonts w:ascii="Times New Roman" w:eastAsia="宋体" w:hAnsi="Times New Roman"/>
          <w:sz w:val="24"/>
          <w:szCs w:val="28"/>
        </w:rPr>
        <w:t>元</w:t>
      </w:r>
      <w:r w:rsidRPr="00F407DB">
        <w:rPr>
          <w:rFonts w:ascii="Times New Roman" w:eastAsia="宋体" w:hAnsi="Times New Roman" w:hint="eastAsia"/>
          <w:sz w:val="24"/>
          <w:szCs w:val="28"/>
        </w:rPr>
        <w:t>活动</w:t>
      </w:r>
      <w:proofErr w:type="gramEnd"/>
      <w:r w:rsidRPr="00F407DB">
        <w:rPr>
          <w:rFonts w:ascii="Times New Roman" w:eastAsia="宋体" w:hAnsi="Times New Roman" w:hint="eastAsia"/>
          <w:sz w:val="24"/>
          <w:szCs w:val="28"/>
        </w:rPr>
        <w:t>的同步性</w:t>
      </w:r>
      <w:r w:rsidRPr="00F407DB">
        <w:rPr>
          <w:rFonts w:ascii="Times New Roman" w:eastAsia="宋体" w:hAnsi="Times New Roman"/>
          <w:sz w:val="24"/>
          <w:szCs w:val="28"/>
        </w:rPr>
        <w:t>(synchronous)</w:t>
      </w:r>
      <w:r w:rsidRPr="00F407DB">
        <w:rPr>
          <w:rFonts w:ascii="Times New Roman" w:eastAsia="宋体" w:hAnsi="Times New Roman"/>
          <w:sz w:val="24"/>
          <w:szCs w:val="28"/>
        </w:rPr>
        <w:t>而不是活动强度</w:t>
      </w:r>
      <w:r w:rsidRPr="00F407DB">
        <w:rPr>
          <w:rFonts w:ascii="Times New Roman" w:eastAsia="宋体" w:hAnsi="Times New Roman" w:hint="eastAsia"/>
          <w:sz w:val="24"/>
          <w:szCs w:val="28"/>
        </w:rPr>
        <w:t>。原因：</w:t>
      </w:r>
      <w:r w:rsidRPr="00F407DB">
        <w:rPr>
          <w:rFonts w:ascii="Times New Roman" w:eastAsia="宋体" w:hAnsi="Times New Roman"/>
          <w:sz w:val="24"/>
          <w:szCs w:val="28"/>
        </w:rPr>
        <w:t>EEG</w:t>
      </w:r>
      <w:r w:rsidRPr="00F407DB">
        <w:rPr>
          <w:rFonts w:ascii="Times New Roman" w:eastAsia="宋体" w:hAnsi="Times New Roman"/>
          <w:sz w:val="24"/>
          <w:szCs w:val="28"/>
        </w:rPr>
        <w:t>所测量的是大脑皮层众多锥体</w:t>
      </w:r>
      <w:r w:rsidRPr="00F407DB">
        <w:rPr>
          <w:rFonts w:ascii="Times New Roman" w:eastAsia="宋体" w:hAnsi="Times New Roman" w:hint="eastAsia"/>
          <w:sz w:val="24"/>
          <w:szCs w:val="28"/>
        </w:rPr>
        <w:t>细胞树突突触兴奋时的电流，单个神经元对脑电的贡献是微不足道的</w:t>
      </w: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只有当电极下方成千上万</w:t>
      </w:r>
      <w:proofErr w:type="gramStart"/>
      <w:r w:rsidRPr="00F407DB">
        <w:rPr>
          <w:rFonts w:ascii="Times New Roman" w:eastAsia="宋体" w:hAnsi="Times New Roman" w:hint="eastAsia"/>
          <w:sz w:val="24"/>
          <w:szCs w:val="28"/>
        </w:rPr>
        <w:t>个</w:t>
      </w:r>
      <w:proofErr w:type="gramEnd"/>
      <w:r w:rsidRPr="00F407DB">
        <w:rPr>
          <w:rFonts w:ascii="Times New Roman" w:eastAsia="宋体" w:hAnsi="Times New Roman" w:hint="eastAsia"/>
          <w:sz w:val="24"/>
          <w:szCs w:val="28"/>
        </w:rPr>
        <w:t>神经元同时被激活时才能测量到足够大的脑电信号。</w:t>
      </w:r>
    </w:p>
    <w:p w14:paraId="35C22B8C" w14:textId="4EEA8D70" w:rsidR="00B157D9" w:rsidRPr="00F407DB" w:rsidRDefault="00B157D9" w:rsidP="00F407DB">
      <w:pPr>
        <w:pStyle w:val="a7"/>
        <w:numPr>
          <w:ilvl w:val="0"/>
          <w:numId w:val="9"/>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同步节律的机制：</w:t>
      </w:r>
      <w:r w:rsidRPr="00F407DB">
        <w:rPr>
          <w:rFonts w:ascii="Times New Roman" w:eastAsia="宋体" w:hAnsi="Times New Roman" w:hint="eastAsia"/>
          <w:sz w:val="24"/>
          <w:szCs w:val="28"/>
        </w:rPr>
        <w:t>由一个起搏器引导；由所有成员的集体行为引起。</w:t>
      </w:r>
    </w:p>
    <w:p w14:paraId="31BEF2D9" w14:textId="14FC1F32" w:rsidR="00B157D9" w:rsidRPr="00F407DB" w:rsidRDefault="00B157D9" w:rsidP="00F407DB">
      <w:pPr>
        <w:pStyle w:val="a7"/>
        <w:numPr>
          <w:ilvl w:val="0"/>
          <w:numId w:val="9"/>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高频低幅节律：警觉觉醒；低频高幅：无梦状态的睡眠、病理状态昏迷</w:t>
      </w:r>
    </w:p>
    <w:p w14:paraId="2DCC726F" w14:textId="7B53C068" w:rsidR="00B157D9" w:rsidRPr="00F407DB" w:rsidRDefault="006975C2" w:rsidP="00F407DB">
      <w:pPr>
        <w:pStyle w:val="a7"/>
        <w:numPr>
          <w:ilvl w:val="0"/>
          <w:numId w:val="9"/>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癫痫发作：</w:t>
      </w:r>
      <w:r w:rsidRPr="00F407DB">
        <w:rPr>
          <w:rFonts w:ascii="Times New Roman" w:eastAsia="宋体" w:hAnsi="Times New Roman" w:hint="eastAsia"/>
          <w:sz w:val="24"/>
          <w:szCs w:val="28"/>
        </w:rPr>
        <w:t>癫痫发作是同步化</w:t>
      </w:r>
      <w:proofErr w:type="gramStart"/>
      <w:r w:rsidRPr="00F407DB">
        <w:rPr>
          <w:rFonts w:ascii="Times New Roman" w:eastAsia="宋体" w:hAnsi="Times New Roman" w:hint="eastAsia"/>
          <w:sz w:val="24"/>
          <w:szCs w:val="28"/>
        </w:rPr>
        <w:t>脑活动</w:t>
      </w:r>
      <w:proofErr w:type="gramEnd"/>
      <w:r w:rsidRPr="00F407DB">
        <w:rPr>
          <w:rFonts w:ascii="Times New Roman" w:eastAsia="宋体" w:hAnsi="Times New Roman" w:hint="eastAsia"/>
          <w:sz w:val="24"/>
          <w:szCs w:val="28"/>
        </w:rPr>
        <w:t>的一种最极端的形式，总是表示某种病理状态。泛化</w:t>
      </w:r>
      <w:r w:rsidRPr="00F407DB">
        <w:rPr>
          <w:rFonts w:ascii="Times New Roman" w:eastAsia="宋体" w:hAnsi="Times New Roman"/>
          <w:sz w:val="24"/>
          <w:szCs w:val="28"/>
        </w:rPr>
        <w:t>涉及两半球的整个大脑皮层；而部分发作只涉及皮层上一个局限的区域</w:t>
      </w:r>
      <w:r w:rsidRPr="00F407DB">
        <w:rPr>
          <w:rFonts w:ascii="Times New Roman" w:eastAsia="宋体" w:hAnsi="Times New Roman" w:hint="eastAsia"/>
          <w:sz w:val="24"/>
          <w:szCs w:val="28"/>
        </w:rPr>
        <w:t>。</w:t>
      </w:r>
    </w:p>
    <w:p w14:paraId="1DFAB8CA" w14:textId="59D4FFFB" w:rsidR="006975C2" w:rsidRPr="00F407DB" w:rsidRDefault="006975C2" w:rsidP="00F407DB">
      <w:pPr>
        <w:pStyle w:val="a7"/>
        <w:numPr>
          <w:ilvl w:val="0"/>
          <w:numId w:val="9"/>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lastRenderedPageBreak/>
        <w:t>脑电信号分类：</w:t>
      </w:r>
    </w:p>
    <w:p w14:paraId="0134AB5D" w14:textId="04AFA480" w:rsidR="006975C2" w:rsidRPr="00F407DB" w:rsidRDefault="006975C2"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drawing>
          <wp:inline distT="0" distB="0" distL="0" distR="0" wp14:anchorId="61467E11" wp14:editId="405AA44B">
            <wp:extent cx="4112157" cy="2488781"/>
            <wp:effectExtent l="0" t="0" r="3175" b="6985"/>
            <wp:docPr id="23444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4319" name=""/>
                    <pic:cNvPicPr/>
                  </pic:nvPicPr>
                  <pic:blipFill>
                    <a:blip r:embed="rId32"/>
                    <a:stretch>
                      <a:fillRect/>
                    </a:stretch>
                  </pic:blipFill>
                  <pic:spPr>
                    <a:xfrm>
                      <a:off x="0" y="0"/>
                      <a:ext cx="4115526" cy="2490820"/>
                    </a:xfrm>
                    <a:prstGeom prst="rect">
                      <a:avLst/>
                    </a:prstGeom>
                  </pic:spPr>
                </pic:pic>
              </a:graphicData>
            </a:graphic>
          </wp:inline>
        </w:drawing>
      </w:r>
    </w:p>
    <w:p w14:paraId="1E361D11" w14:textId="77777777" w:rsidR="006975C2" w:rsidRPr="00F407DB" w:rsidRDefault="006975C2" w:rsidP="00F407DB">
      <w:pPr>
        <w:pStyle w:val="a7"/>
        <w:numPr>
          <w:ilvl w:val="0"/>
          <w:numId w:val="9"/>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睡眠：</w:t>
      </w:r>
    </w:p>
    <w:p w14:paraId="06F6028A" w14:textId="057057FE" w:rsidR="006975C2" w:rsidRPr="00F407DB" w:rsidRDefault="006975C2"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1</w:t>
      </w:r>
      <w:r w:rsidRPr="00F407DB">
        <w:rPr>
          <w:rFonts w:ascii="Times New Roman" w:eastAsia="宋体" w:hAnsi="Times New Roman"/>
          <w:sz w:val="24"/>
          <w:szCs w:val="28"/>
        </w:rPr>
        <w:t>/3</w:t>
      </w:r>
      <w:r w:rsidRPr="00F407DB">
        <w:rPr>
          <w:rFonts w:ascii="Times New Roman" w:eastAsia="宋体" w:hAnsi="Times New Roman" w:hint="eastAsia"/>
          <w:sz w:val="24"/>
          <w:szCs w:val="28"/>
        </w:rPr>
        <w:t>睡眠，其中</w:t>
      </w:r>
      <w:r w:rsidRPr="00F407DB">
        <w:rPr>
          <w:rFonts w:ascii="Times New Roman" w:eastAsia="宋体" w:hAnsi="Times New Roman" w:hint="eastAsia"/>
          <w:sz w:val="24"/>
          <w:szCs w:val="28"/>
        </w:rPr>
        <w:t>1</w:t>
      </w:r>
      <w:r w:rsidRPr="00F407DB">
        <w:rPr>
          <w:rFonts w:ascii="Times New Roman" w:eastAsia="宋体" w:hAnsi="Times New Roman"/>
          <w:sz w:val="24"/>
          <w:szCs w:val="28"/>
        </w:rPr>
        <w:t>/4</w:t>
      </w:r>
      <w:r w:rsidRPr="00F407DB">
        <w:rPr>
          <w:rFonts w:ascii="Times New Roman" w:eastAsia="宋体" w:hAnsi="Times New Roman" w:hint="eastAsia"/>
          <w:sz w:val="24"/>
          <w:szCs w:val="28"/>
        </w:rPr>
        <w:t>做梦</w:t>
      </w:r>
    </w:p>
    <w:p w14:paraId="09C61FF4" w14:textId="46BEFF17" w:rsidR="006975C2" w:rsidRPr="00F407DB" w:rsidRDefault="006975C2"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睡眠阶段：快速眼动睡眠</w:t>
      </w:r>
      <w:r w:rsidRPr="00F407DB">
        <w:rPr>
          <w:rFonts w:ascii="Times New Roman" w:eastAsia="宋体" w:hAnsi="Times New Roman"/>
          <w:sz w:val="24"/>
          <w:szCs w:val="28"/>
        </w:rPr>
        <w:t>EEG</w:t>
      </w:r>
      <w:r w:rsidRPr="00F407DB">
        <w:rPr>
          <w:rFonts w:ascii="Times New Roman" w:eastAsia="宋体" w:hAnsi="Times New Roman" w:hint="eastAsia"/>
          <w:sz w:val="24"/>
          <w:szCs w:val="28"/>
        </w:rPr>
        <w:t>类似觉醒状态，非快速眼动睡眠（慢波睡眠）大而慢的</w:t>
      </w:r>
      <w:r w:rsidRPr="00F407DB">
        <w:rPr>
          <w:rFonts w:ascii="Times New Roman" w:eastAsia="宋体" w:hAnsi="Times New Roman"/>
          <w:sz w:val="24"/>
          <w:szCs w:val="28"/>
        </w:rPr>
        <w:t>EEG</w:t>
      </w:r>
      <w:r w:rsidRPr="00F407DB">
        <w:rPr>
          <w:rFonts w:ascii="Times New Roman" w:eastAsia="宋体" w:hAnsi="Times New Roman" w:hint="eastAsia"/>
          <w:sz w:val="24"/>
          <w:szCs w:val="28"/>
        </w:rPr>
        <w:t>节律占主导。</w:t>
      </w:r>
    </w:p>
    <w:p w14:paraId="2C24CFF5" w14:textId="60060C54" w:rsidR="006975C2" w:rsidRPr="00F407DB" w:rsidRDefault="006975C2" w:rsidP="00F407DB">
      <w:pPr>
        <w:pStyle w:val="a7"/>
        <w:numPr>
          <w:ilvl w:val="1"/>
          <w:numId w:val="8"/>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神经机制：</w:t>
      </w:r>
      <w:r w:rsidRPr="00F407DB">
        <w:rPr>
          <w:rFonts w:ascii="Times New Roman" w:eastAsia="宋体" w:hAnsi="Times New Roman" w:hint="eastAsia"/>
          <w:sz w:val="24"/>
          <w:szCs w:val="28"/>
        </w:rPr>
        <w:t>需要许多脑区参与的主动过程</w:t>
      </w: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大脑皮层实际上是由位于其深部的少数神经元控制着。这些细胞就像前脑的开关或调谐器，变更着大脑皮层的兴奋性，控制着感觉信息流入皮层</w:t>
      </w:r>
      <w:r w:rsidRPr="00F407DB">
        <w:rPr>
          <w:rFonts w:ascii="Times New Roman" w:eastAsia="宋体" w:hAnsi="Times New Roman" w:hint="eastAsia"/>
          <w:sz w:val="24"/>
          <w:szCs w:val="28"/>
        </w:rPr>
        <w:t>。</w:t>
      </w:r>
    </w:p>
    <w:p w14:paraId="0E95970E" w14:textId="6E4735B6" w:rsidR="006975C2" w:rsidRPr="00F407DB" w:rsidRDefault="006975C2"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5B5E2F98" wp14:editId="77DFCFD3">
            <wp:extent cx="3107903" cy="1653482"/>
            <wp:effectExtent l="0" t="0" r="0" b="4445"/>
            <wp:docPr id="1125135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35634" name=""/>
                    <pic:cNvPicPr/>
                  </pic:nvPicPr>
                  <pic:blipFill>
                    <a:blip r:embed="rId33"/>
                    <a:stretch>
                      <a:fillRect/>
                    </a:stretch>
                  </pic:blipFill>
                  <pic:spPr>
                    <a:xfrm>
                      <a:off x="0" y="0"/>
                      <a:ext cx="3134206" cy="1667476"/>
                    </a:xfrm>
                    <a:prstGeom prst="rect">
                      <a:avLst/>
                    </a:prstGeom>
                  </pic:spPr>
                </pic:pic>
              </a:graphicData>
            </a:graphic>
          </wp:inline>
        </w:drawing>
      </w:r>
    </w:p>
    <w:p w14:paraId="19847561" w14:textId="3D970C05" w:rsidR="006975C2" w:rsidRPr="00F407DB" w:rsidRDefault="00B3509B" w:rsidP="00F407DB">
      <w:pPr>
        <w:pStyle w:val="a7"/>
        <w:numPr>
          <w:ilvl w:val="0"/>
          <w:numId w:val="9"/>
        </w:numPr>
        <w:spacing w:line="360" w:lineRule="auto"/>
        <w:ind w:firstLineChars="0"/>
        <w:rPr>
          <w:rFonts w:ascii="Times New Roman" w:eastAsia="宋体" w:hAnsi="Times New Roman"/>
          <w:b/>
          <w:bCs/>
          <w:sz w:val="24"/>
          <w:szCs w:val="28"/>
        </w:rPr>
      </w:pPr>
      <w:proofErr w:type="gramStart"/>
      <w:r w:rsidRPr="00F407DB">
        <w:rPr>
          <w:rFonts w:ascii="Times New Roman" w:eastAsia="宋体" w:hAnsi="Times New Roman" w:hint="eastAsia"/>
          <w:b/>
          <w:bCs/>
          <w:sz w:val="24"/>
          <w:szCs w:val="28"/>
        </w:rPr>
        <w:t>脑机接口</w:t>
      </w:r>
      <w:proofErr w:type="gramEnd"/>
      <w:r w:rsidRPr="00F407DB">
        <w:rPr>
          <w:rFonts w:ascii="Times New Roman" w:eastAsia="宋体" w:hAnsi="Times New Roman" w:hint="eastAsia"/>
          <w:b/>
          <w:bCs/>
          <w:sz w:val="24"/>
          <w:szCs w:val="28"/>
        </w:rPr>
        <w:t>：</w:t>
      </w:r>
    </w:p>
    <w:p w14:paraId="30FF32C2" w14:textId="6C11705F" w:rsidR="00B3509B" w:rsidRPr="00F407DB" w:rsidRDefault="00B3509B" w:rsidP="00F407DB">
      <w:pPr>
        <w:pStyle w:val="a7"/>
        <w:numPr>
          <w:ilvl w:val="1"/>
          <w:numId w:val="9"/>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概念：人类神经系统与机器之间的交互</w:t>
      </w:r>
    </w:p>
    <w:p w14:paraId="4467E77E" w14:textId="63BB1340" w:rsidR="00B3509B" w:rsidRPr="00F407DB" w:rsidRDefault="00B3509B" w:rsidP="00F407DB">
      <w:pPr>
        <w:pStyle w:val="a7"/>
        <w:numPr>
          <w:ilvl w:val="1"/>
          <w:numId w:val="9"/>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目标：</w:t>
      </w:r>
      <w:r w:rsidRPr="00F407DB">
        <w:rPr>
          <w:rFonts w:ascii="Times New Roman" w:eastAsia="宋体" w:hAnsi="Times New Roman" w:hint="eastAsia"/>
          <w:sz w:val="24"/>
          <w:szCs w:val="28"/>
        </w:rPr>
        <w:t>通过意图想象，使人</w:t>
      </w:r>
      <w:r w:rsidRPr="00F407DB">
        <w:rPr>
          <w:rFonts w:ascii="Times New Roman" w:eastAsia="宋体" w:hAnsi="Times New Roman"/>
          <w:sz w:val="24"/>
          <w:szCs w:val="28"/>
        </w:rPr>
        <w:t>尤其是残疾人能</w:t>
      </w:r>
      <w:r w:rsidRPr="00F407DB">
        <w:rPr>
          <w:rFonts w:ascii="Times New Roman" w:eastAsia="宋体" w:hAnsi="Times New Roman" w:hint="eastAsia"/>
          <w:sz w:val="24"/>
          <w:szCs w:val="28"/>
        </w:rPr>
        <w:t>控制一些外部设备，进行通信</w:t>
      </w:r>
    </w:p>
    <w:p w14:paraId="610B4353" w14:textId="5752D72A" w:rsidR="00B3509B" w:rsidRPr="00F407DB" w:rsidRDefault="00B3509B" w:rsidP="00F407DB">
      <w:pPr>
        <w:pStyle w:val="a7"/>
        <w:numPr>
          <w:ilvl w:val="1"/>
          <w:numId w:val="9"/>
        </w:numPr>
        <w:spacing w:line="360" w:lineRule="auto"/>
        <w:ind w:firstLineChars="0"/>
        <w:rPr>
          <w:rFonts w:ascii="Times New Roman" w:eastAsia="宋体" w:hAnsi="Times New Roman"/>
          <w:sz w:val="24"/>
          <w:szCs w:val="28"/>
        </w:rPr>
      </w:pPr>
      <w:r w:rsidRPr="00F407DB">
        <w:rPr>
          <w:rFonts w:ascii="Times New Roman" w:eastAsia="宋体" w:hAnsi="Times New Roman"/>
          <w:sz w:val="24"/>
          <w:szCs w:val="28"/>
        </w:rPr>
        <w:t xml:space="preserve">BCI </w:t>
      </w:r>
      <w:r w:rsidRPr="00F407DB">
        <w:rPr>
          <w:rFonts w:ascii="Times New Roman" w:eastAsia="宋体" w:hAnsi="Times New Roman"/>
          <w:sz w:val="24"/>
          <w:szCs w:val="28"/>
        </w:rPr>
        <w:t>是一个控制系统，是脑科学与信息</w:t>
      </w:r>
      <w:r w:rsidRPr="00F407DB">
        <w:rPr>
          <w:rFonts w:ascii="Times New Roman" w:eastAsia="宋体" w:hAnsi="Times New Roman" w:hint="eastAsia"/>
          <w:sz w:val="24"/>
          <w:szCs w:val="28"/>
        </w:rPr>
        <w:t>科学的交叉前沿领域</w:t>
      </w:r>
    </w:p>
    <w:p w14:paraId="69267DD0" w14:textId="0250C61E" w:rsidR="00B3509B" w:rsidRPr="00F407DB" w:rsidRDefault="00B3509B" w:rsidP="00F407DB">
      <w:pPr>
        <w:pStyle w:val="a7"/>
        <w:numPr>
          <w:ilvl w:val="1"/>
          <w:numId w:val="9"/>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B</w:t>
      </w:r>
      <w:r w:rsidRPr="00F407DB">
        <w:rPr>
          <w:rFonts w:ascii="Times New Roman" w:eastAsia="宋体" w:hAnsi="Times New Roman"/>
          <w:sz w:val="24"/>
          <w:szCs w:val="28"/>
        </w:rPr>
        <w:t>CI</w:t>
      </w:r>
      <w:r w:rsidRPr="00F407DB">
        <w:rPr>
          <w:rFonts w:ascii="Times New Roman" w:eastAsia="宋体" w:hAnsi="Times New Roman" w:hint="eastAsia"/>
          <w:sz w:val="24"/>
          <w:szCs w:val="28"/>
        </w:rPr>
        <w:t>结构：信号采集、数字化信号、信号处理分类（特征提取与解析）、输出</w:t>
      </w:r>
    </w:p>
    <w:p w14:paraId="27CDF237" w14:textId="05445702" w:rsidR="00B3509B" w:rsidRPr="00F407DB" w:rsidRDefault="00B3509B" w:rsidP="00F407DB">
      <w:pPr>
        <w:pStyle w:val="a7"/>
        <w:spacing w:line="360" w:lineRule="auto"/>
        <w:ind w:left="800" w:firstLineChars="0" w:firstLine="0"/>
        <w:rPr>
          <w:rFonts w:ascii="Times New Roman" w:eastAsia="宋体" w:hAnsi="Times New Roman"/>
          <w:sz w:val="24"/>
          <w:szCs w:val="28"/>
        </w:rPr>
      </w:pPr>
      <w:r w:rsidRPr="00F407DB">
        <w:rPr>
          <w:noProof/>
          <w:sz w:val="24"/>
          <w:szCs w:val="28"/>
        </w:rPr>
        <w:lastRenderedPageBreak/>
        <w:drawing>
          <wp:inline distT="0" distB="0" distL="0" distR="0" wp14:anchorId="29CA9DE7" wp14:editId="5E44D520">
            <wp:extent cx="2331291" cy="1474668"/>
            <wp:effectExtent l="0" t="0" r="0" b="0"/>
            <wp:docPr id="536092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92118" name=""/>
                    <pic:cNvPicPr/>
                  </pic:nvPicPr>
                  <pic:blipFill>
                    <a:blip r:embed="rId34"/>
                    <a:stretch>
                      <a:fillRect/>
                    </a:stretch>
                  </pic:blipFill>
                  <pic:spPr>
                    <a:xfrm>
                      <a:off x="0" y="0"/>
                      <a:ext cx="2352143" cy="1487858"/>
                    </a:xfrm>
                    <a:prstGeom prst="rect">
                      <a:avLst/>
                    </a:prstGeom>
                  </pic:spPr>
                </pic:pic>
              </a:graphicData>
            </a:graphic>
          </wp:inline>
        </w:drawing>
      </w:r>
    </w:p>
    <w:p w14:paraId="5CC6C012" w14:textId="048BB3A1" w:rsidR="0089405B" w:rsidRPr="00F407DB" w:rsidRDefault="0089405B"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sz w:val="24"/>
          <w:szCs w:val="28"/>
        </w:rPr>
        <w:t>BCI</w:t>
      </w:r>
      <w:r w:rsidRPr="00F407DB">
        <w:rPr>
          <w:rFonts w:ascii="Times New Roman" w:eastAsia="宋体" w:hAnsi="Times New Roman" w:hint="eastAsia"/>
          <w:sz w:val="24"/>
          <w:szCs w:val="28"/>
        </w:rPr>
        <w:t>信号获取：借助电极（有损伤或无损伤）实时监测脑运动神经元状态。</w:t>
      </w:r>
    </w:p>
    <w:p w14:paraId="0DC8E8CF" w14:textId="1703B6E2" w:rsidR="0089405B" w:rsidRPr="00F407DB" w:rsidRDefault="0089405B"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 xml:space="preserve"> </w:t>
      </w:r>
      <w:r w:rsidRPr="00F407DB">
        <w:rPr>
          <w:rFonts w:ascii="Times New Roman" w:eastAsia="宋体" w:hAnsi="Times New Roman"/>
          <w:sz w:val="24"/>
          <w:szCs w:val="28"/>
        </w:rPr>
        <w:t xml:space="preserve"> </w:t>
      </w:r>
      <w:r w:rsidRPr="00F407DB">
        <w:rPr>
          <w:rFonts w:ascii="Times New Roman" w:eastAsia="宋体" w:hAnsi="Times New Roman" w:hint="eastAsia"/>
          <w:sz w:val="24"/>
          <w:szCs w:val="28"/>
        </w:rPr>
        <w:t>信号采集方式：</w:t>
      </w:r>
      <w:r w:rsidRPr="00F407DB">
        <w:rPr>
          <w:rFonts w:ascii="Times New Roman" w:eastAsia="宋体" w:hAnsi="Times New Roman" w:hint="eastAsia"/>
          <w:sz w:val="24"/>
          <w:szCs w:val="28"/>
        </w:rPr>
        <w:t>E</w:t>
      </w:r>
      <w:r w:rsidRPr="00F407DB">
        <w:rPr>
          <w:rFonts w:ascii="Times New Roman" w:eastAsia="宋体" w:hAnsi="Times New Roman"/>
          <w:sz w:val="24"/>
          <w:szCs w:val="28"/>
        </w:rPr>
        <w:t>EG</w:t>
      </w:r>
      <w:r w:rsidRPr="00F407DB">
        <w:rPr>
          <w:rFonts w:ascii="Times New Roman" w:eastAsia="宋体" w:hAnsi="Times New Roman" w:hint="eastAsia"/>
          <w:sz w:val="24"/>
          <w:szCs w:val="28"/>
        </w:rPr>
        <w:t>电极帽、</w:t>
      </w:r>
      <w:proofErr w:type="spellStart"/>
      <w:r w:rsidRPr="00F407DB">
        <w:rPr>
          <w:rFonts w:ascii="Times New Roman" w:eastAsia="宋体" w:hAnsi="Times New Roman" w:hint="eastAsia"/>
          <w:sz w:val="24"/>
          <w:szCs w:val="28"/>
        </w:rPr>
        <w:t>E</w:t>
      </w:r>
      <w:r w:rsidRPr="00F407DB">
        <w:rPr>
          <w:rFonts w:ascii="Times New Roman" w:eastAsia="宋体" w:hAnsi="Times New Roman"/>
          <w:sz w:val="24"/>
          <w:szCs w:val="28"/>
        </w:rPr>
        <w:t>C</w:t>
      </w:r>
      <w:r w:rsidRPr="00F407DB">
        <w:rPr>
          <w:rFonts w:ascii="Times New Roman" w:eastAsia="宋体" w:hAnsi="Times New Roman" w:hint="eastAsia"/>
          <w:sz w:val="24"/>
          <w:szCs w:val="28"/>
        </w:rPr>
        <w:t>o</w:t>
      </w:r>
      <w:r w:rsidRPr="00F407DB">
        <w:rPr>
          <w:rFonts w:ascii="Times New Roman" w:eastAsia="宋体" w:hAnsi="Times New Roman"/>
          <w:sz w:val="24"/>
          <w:szCs w:val="28"/>
        </w:rPr>
        <w:t>G</w:t>
      </w:r>
      <w:proofErr w:type="spellEnd"/>
      <w:r w:rsidRPr="00F407DB">
        <w:rPr>
          <w:rFonts w:ascii="Times New Roman" w:eastAsia="宋体" w:hAnsi="Times New Roman" w:hint="eastAsia"/>
          <w:sz w:val="24"/>
          <w:szCs w:val="28"/>
        </w:rPr>
        <w:t>皮层脑电（颅骨下神经元信号）、其他信号</w:t>
      </w:r>
      <w:r w:rsidRPr="00F407DB">
        <w:rPr>
          <w:rFonts w:ascii="Times New Roman" w:eastAsia="宋体" w:hAnsi="Times New Roman" w:hint="eastAsia"/>
          <w:sz w:val="24"/>
          <w:szCs w:val="28"/>
        </w:rPr>
        <w:t>M</w:t>
      </w:r>
      <w:r w:rsidRPr="00F407DB">
        <w:rPr>
          <w:rFonts w:ascii="Times New Roman" w:eastAsia="宋体" w:hAnsi="Times New Roman"/>
          <w:sz w:val="24"/>
          <w:szCs w:val="28"/>
        </w:rPr>
        <w:t>EG/FMRI/PET</w:t>
      </w:r>
      <w:r w:rsidRPr="00F407DB">
        <w:rPr>
          <w:rFonts w:ascii="Times New Roman" w:eastAsia="宋体" w:hAnsi="Times New Roman" w:hint="eastAsia"/>
          <w:sz w:val="24"/>
          <w:szCs w:val="28"/>
        </w:rPr>
        <w:t>。</w:t>
      </w:r>
    </w:p>
    <w:p w14:paraId="0BB186DA" w14:textId="279194BC" w:rsidR="0089405B" w:rsidRPr="00F407DB" w:rsidRDefault="0089405B"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·信号数字化：利于进一步分析（分类、识别）。</w:t>
      </w:r>
    </w:p>
    <w:p w14:paraId="24052B90" w14:textId="3E644400" w:rsidR="0089405B" w:rsidRPr="00F407DB" w:rsidRDefault="0089405B"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sz w:val="24"/>
          <w:szCs w:val="28"/>
        </w:rPr>
        <w:t>BCI</w:t>
      </w:r>
      <w:r w:rsidRPr="00F407DB">
        <w:rPr>
          <w:rFonts w:ascii="Times New Roman" w:eastAsia="宋体" w:hAnsi="Times New Roman" w:hint="eastAsia"/>
          <w:sz w:val="24"/>
          <w:szCs w:val="28"/>
        </w:rPr>
        <w:t>分类：自发脑电信号</w:t>
      </w:r>
      <w:r w:rsidRPr="00F407DB">
        <w:rPr>
          <w:rFonts w:ascii="Times New Roman" w:eastAsia="宋体" w:hAnsi="Times New Roman" w:hint="eastAsia"/>
          <w:sz w:val="24"/>
          <w:szCs w:val="28"/>
        </w:rPr>
        <w:t>B</w:t>
      </w:r>
      <w:r w:rsidRPr="00F407DB">
        <w:rPr>
          <w:rFonts w:ascii="Times New Roman" w:eastAsia="宋体" w:hAnsi="Times New Roman"/>
          <w:sz w:val="24"/>
          <w:szCs w:val="28"/>
        </w:rPr>
        <w:t>CI</w:t>
      </w:r>
      <w:r w:rsidRPr="00F407DB">
        <w:rPr>
          <w:rFonts w:ascii="Times New Roman" w:eastAsia="宋体" w:hAnsi="Times New Roman" w:hint="eastAsia"/>
          <w:sz w:val="24"/>
          <w:szCs w:val="28"/>
        </w:rPr>
        <w:t>系统、诱发脑电信号</w:t>
      </w:r>
      <w:r w:rsidRPr="00F407DB">
        <w:rPr>
          <w:rFonts w:ascii="Times New Roman" w:eastAsia="宋体" w:hAnsi="Times New Roman" w:hint="eastAsia"/>
          <w:sz w:val="24"/>
          <w:szCs w:val="28"/>
        </w:rPr>
        <w:t>B</w:t>
      </w:r>
      <w:r w:rsidRPr="00F407DB">
        <w:rPr>
          <w:rFonts w:ascii="Times New Roman" w:eastAsia="宋体" w:hAnsi="Times New Roman"/>
          <w:sz w:val="24"/>
          <w:szCs w:val="28"/>
        </w:rPr>
        <w:t>CI</w:t>
      </w:r>
      <w:r w:rsidRPr="00F407DB">
        <w:rPr>
          <w:rFonts w:ascii="Times New Roman" w:eastAsia="宋体" w:hAnsi="Times New Roman" w:hint="eastAsia"/>
          <w:sz w:val="24"/>
          <w:szCs w:val="28"/>
        </w:rPr>
        <w:t>系统；电极内置式、电极外置式。</w:t>
      </w:r>
    </w:p>
    <w:p w14:paraId="3C878291" w14:textId="3DB0463E" w:rsidR="00B3509B" w:rsidRPr="00F407DB" w:rsidRDefault="0089405B" w:rsidP="00F407DB">
      <w:pPr>
        <w:pStyle w:val="a7"/>
        <w:spacing w:line="360" w:lineRule="auto"/>
        <w:ind w:left="800" w:firstLineChars="0" w:firstLine="0"/>
        <w:rPr>
          <w:rFonts w:ascii="Times New Roman" w:eastAsia="宋体" w:hAnsi="Times New Roman" w:hint="eastAsia"/>
          <w:sz w:val="24"/>
          <w:szCs w:val="28"/>
        </w:rPr>
      </w:pPr>
      <w:r w:rsidRPr="00F407DB">
        <w:rPr>
          <w:rFonts w:ascii="Times New Roman" w:eastAsia="宋体" w:hAnsi="Times New Roman" w:hint="eastAsia"/>
          <w:sz w:val="24"/>
          <w:szCs w:val="28"/>
        </w:rPr>
        <w:t>·</w:t>
      </w:r>
      <w:r w:rsidRPr="00F407DB">
        <w:rPr>
          <w:rFonts w:ascii="Times New Roman" w:eastAsia="宋体" w:hAnsi="Times New Roman"/>
          <w:sz w:val="24"/>
          <w:szCs w:val="28"/>
        </w:rPr>
        <w:t>BCI</w:t>
      </w:r>
      <w:r w:rsidRPr="00F407DB">
        <w:rPr>
          <w:rFonts w:ascii="Times New Roman" w:eastAsia="宋体" w:hAnsi="Times New Roman" w:hint="eastAsia"/>
          <w:sz w:val="24"/>
          <w:szCs w:val="28"/>
        </w:rPr>
        <w:t>输出：把人的运动意图转化为对外围设备的运动控制（屏幕光标、轮椅、文字信息、机械手臂、虚拟现实、数字娱乐）。</w:t>
      </w:r>
    </w:p>
    <w:p w14:paraId="444FE196" w14:textId="6B45C1F6" w:rsidR="00B3509B" w:rsidRPr="00F407DB" w:rsidRDefault="0089405B" w:rsidP="00F407DB">
      <w:pPr>
        <w:pStyle w:val="a7"/>
        <w:numPr>
          <w:ilvl w:val="0"/>
          <w:numId w:val="9"/>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B</w:t>
      </w:r>
      <w:r w:rsidRPr="00F407DB">
        <w:rPr>
          <w:rFonts w:ascii="Times New Roman" w:eastAsia="宋体" w:hAnsi="Times New Roman"/>
          <w:b/>
          <w:bCs/>
          <w:sz w:val="24"/>
          <w:szCs w:val="28"/>
        </w:rPr>
        <w:t>CI</w:t>
      </w:r>
      <w:r w:rsidRPr="00F407DB">
        <w:rPr>
          <w:rFonts w:ascii="Times New Roman" w:eastAsia="宋体" w:hAnsi="Times New Roman" w:hint="eastAsia"/>
          <w:b/>
          <w:bCs/>
          <w:sz w:val="24"/>
          <w:szCs w:val="28"/>
        </w:rPr>
        <w:t>待解决的问题：</w:t>
      </w:r>
    </w:p>
    <w:p w14:paraId="702D1403" w14:textId="77777777" w:rsidR="0089405B" w:rsidRPr="00F407DB" w:rsidRDefault="0089405B" w:rsidP="00F407DB">
      <w:pPr>
        <w:pStyle w:val="a7"/>
        <w:numPr>
          <w:ilvl w:val="1"/>
          <w:numId w:val="9"/>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信号采集和处理方法需要改进。</w:t>
      </w:r>
    </w:p>
    <w:p w14:paraId="0940257B" w14:textId="77777777" w:rsidR="0089405B" w:rsidRPr="00F407DB" w:rsidRDefault="0089405B" w:rsidP="00F407DB">
      <w:pPr>
        <w:pStyle w:val="a7"/>
        <w:numPr>
          <w:ilvl w:val="1"/>
          <w:numId w:val="9"/>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信号识别精度不高。</w:t>
      </w:r>
    </w:p>
    <w:p w14:paraId="18026ACF" w14:textId="150C8D5F" w:rsidR="0089405B" w:rsidRPr="00F407DB" w:rsidRDefault="0089405B" w:rsidP="00F407DB">
      <w:pPr>
        <w:pStyle w:val="a7"/>
        <w:numPr>
          <w:ilvl w:val="1"/>
          <w:numId w:val="9"/>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信号处理速度慢。</w:t>
      </w:r>
    </w:p>
    <w:p w14:paraId="7D08D174" w14:textId="0F1E6ACD" w:rsidR="0089405B" w:rsidRPr="00F407DB" w:rsidRDefault="0089405B" w:rsidP="00F407DB">
      <w:pPr>
        <w:pStyle w:val="a7"/>
        <w:numPr>
          <w:ilvl w:val="1"/>
          <w:numId w:val="9"/>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脑电检测技术与实用性要求还有差距。</w:t>
      </w:r>
    </w:p>
    <w:p w14:paraId="516930A0" w14:textId="7123020A" w:rsidR="00B157D9" w:rsidRPr="00F407DB" w:rsidRDefault="00C77CC2"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感觉和运动系统-听觉的神经机制</w:t>
      </w:r>
    </w:p>
    <w:p w14:paraId="55BC45D3" w14:textId="78F805F5" w:rsidR="003F1DDE" w:rsidRPr="00F407DB" w:rsidRDefault="003F1DDE" w:rsidP="00F407DB">
      <w:pPr>
        <w:pStyle w:val="a7"/>
        <w:numPr>
          <w:ilvl w:val="0"/>
          <w:numId w:val="10"/>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听觉：</w:t>
      </w:r>
      <w:r w:rsidRPr="00F407DB">
        <w:rPr>
          <w:rFonts w:ascii="Times New Roman" w:eastAsia="宋体" w:hAnsi="Times New Roman" w:hint="eastAsia"/>
          <w:sz w:val="24"/>
          <w:szCs w:val="28"/>
        </w:rPr>
        <w:t>通讯和生存。</w:t>
      </w:r>
    </w:p>
    <w:p w14:paraId="2C73A52E" w14:textId="6DC76FF4" w:rsidR="003F1DDE" w:rsidRPr="00F407DB" w:rsidRDefault="003F1DDE" w:rsidP="00F407DB">
      <w:pPr>
        <w:pStyle w:val="a7"/>
        <w:numPr>
          <w:ilvl w:val="0"/>
          <w:numId w:val="10"/>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前庭系统：</w:t>
      </w:r>
      <w:r w:rsidRPr="00F407DB">
        <w:rPr>
          <w:rFonts w:ascii="Times New Roman" w:eastAsia="宋体" w:hAnsi="Times New Roman" w:hint="eastAsia"/>
          <w:sz w:val="24"/>
          <w:szCs w:val="28"/>
        </w:rPr>
        <w:t>提供平衡觉。</w:t>
      </w:r>
    </w:p>
    <w:p w14:paraId="1759C452" w14:textId="0959C82C" w:rsidR="003F1DDE" w:rsidRPr="00F407DB" w:rsidRDefault="003F1DDE" w:rsidP="00F407DB">
      <w:pPr>
        <w:pStyle w:val="a7"/>
        <w:numPr>
          <w:ilvl w:val="0"/>
          <w:numId w:val="10"/>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听觉及前庭系统：</w:t>
      </w:r>
    </w:p>
    <w:p w14:paraId="7D3CFFAC" w14:textId="5D2CAF43" w:rsidR="003F1DDE" w:rsidRPr="00F407DB" w:rsidRDefault="003F1DDE"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lastRenderedPageBreak/>
        <w:drawing>
          <wp:inline distT="0" distB="0" distL="0" distR="0" wp14:anchorId="164C93A8" wp14:editId="0AB66124">
            <wp:extent cx="3583602" cy="1862991"/>
            <wp:effectExtent l="0" t="0" r="0" b="4445"/>
            <wp:docPr id="1139402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02218" name=""/>
                    <pic:cNvPicPr/>
                  </pic:nvPicPr>
                  <pic:blipFill>
                    <a:blip r:embed="rId35"/>
                    <a:stretch>
                      <a:fillRect/>
                    </a:stretch>
                  </pic:blipFill>
                  <pic:spPr>
                    <a:xfrm>
                      <a:off x="0" y="0"/>
                      <a:ext cx="3603598" cy="1873386"/>
                    </a:xfrm>
                    <a:prstGeom prst="rect">
                      <a:avLst/>
                    </a:prstGeom>
                  </pic:spPr>
                </pic:pic>
              </a:graphicData>
            </a:graphic>
          </wp:inline>
        </w:drawing>
      </w:r>
    </w:p>
    <w:p w14:paraId="79A87EC0" w14:textId="787CEE12" w:rsidR="003F1DDE" w:rsidRPr="00F407DB" w:rsidRDefault="003F1DDE"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drawing>
          <wp:inline distT="0" distB="0" distL="0" distR="0" wp14:anchorId="6BC6249E" wp14:editId="6045D9A4">
            <wp:extent cx="3614304" cy="1982081"/>
            <wp:effectExtent l="0" t="0" r="5715" b="0"/>
            <wp:docPr id="880179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79231" name=""/>
                    <pic:cNvPicPr/>
                  </pic:nvPicPr>
                  <pic:blipFill>
                    <a:blip r:embed="rId36"/>
                    <a:stretch>
                      <a:fillRect/>
                    </a:stretch>
                  </pic:blipFill>
                  <pic:spPr>
                    <a:xfrm>
                      <a:off x="0" y="0"/>
                      <a:ext cx="3641243" cy="1996854"/>
                    </a:xfrm>
                    <a:prstGeom prst="rect">
                      <a:avLst/>
                    </a:prstGeom>
                  </pic:spPr>
                </pic:pic>
              </a:graphicData>
            </a:graphic>
          </wp:inline>
        </w:drawing>
      </w:r>
    </w:p>
    <w:p w14:paraId="45A821DD" w14:textId="3643CF71" w:rsidR="003F1DDE" w:rsidRPr="00F407DB" w:rsidRDefault="003F1DDE"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drawing>
          <wp:inline distT="0" distB="0" distL="0" distR="0" wp14:anchorId="6279F512" wp14:editId="54DC9F16">
            <wp:extent cx="3232670" cy="1146964"/>
            <wp:effectExtent l="0" t="0" r="6350" b="0"/>
            <wp:docPr id="1740979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79234" name=""/>
                    <pic:cNvPicPr/>
                  </pic:nvPicPr>
                  <pic:blipFill>
                    <a:blip r:embed="rId37"/>
                    <a:stretch>
                      <a:fillRect/>
                    </a:stretch>
                  </pic:blipFill>
                  <pic:spPr>
                    <a:xfrm>
                      <a:off x="0" y="0"/>
                      <a:ext cx="3308204" cy="1173764"/>
                    </a:xfrm>
                    <a:prstGeom prst="rect">
                      <a:avLst/>
                    </a:prstGeom>
                  </pic:spPr>
                </pic:pic>
              </a:graphicData>
            </a:graphic>
          </wp:inline>
        </w:drawing>
      </w:r>
    </w:p>
    <w:p w14:paraId="7BCA6687" w14:textId="59C9B392" w:rsidR="003F1DDE" w:rsidRPr="00F407DB" w:rsidRDefault="003F1DDE"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drawing>
          <wp:inline distT="0" distB="0" distL="0" distR="0" wp14:anchorId="29FAD5D0" wp14:editId="76F167A5">
            <wp:extent cx="4413693" cy="2579348"/>
            <wp:effectExtent l="0" t="0" r="6350" b="0"/>
            <wp:docPr id="1597434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34397" name=""/>
                    <pic:cNvPicPr/>
                  </pic:nvPicPr>
                  <pic:blipFill>
                    <a:blip r:embed="rId38"/>
                    <a:stretch>
                      <a:fillRect/>
                    </a:stretch>
                  </pic:blipFill>
                  <pic:spPr>
                    <a:xfrm>
                      <a:off x="0" y="0"/>
                      <a:ext cx="4441474" cy="2595583"/>
                    </a:xfrm>
                    <a:prstGeom prst="rect">
                      <a:avLst/>
                    </a:prstGeom>
                  </pic:spPr>
                </pic:pic>
              </a:graphicData>
            </a:graphic>
          </wp:inline>
        </w:drawing>
      </w:r>
    </w:p>
    <w:p w14:paraId="02E45D10" w14:textId="7D07ECC1" w:rsidR="003F1DDE" w:rsidRPr="00F407DB" w:rsidRDefault="003F1DDE" w:rsidP="00F407DB">
      <w:pPr>
        <w:pStyle w:val="a7"/>
        <w:spacing w:line="360" w:lineRule="auto"/>
        <w:ind w:left="360" w:firstLineChars="0" w:firstLine="0"/>
        <w:rPr>
          <w:rFonts w:ascii="Times New Roman" w:eastAsia="宋体" w:hAnsi="Times New Roman"/>
          <w:sz w:val="24"/>
          <w:szCs w:val="28"/>
        </w:rPr>
      </w:pPr>
      <w:r w:rsidRPr="00F407DB">
        <w:rPr>
          <w:noProof/>
          <w:sz w:val="24"/>
          <w:szCs w:val="28"/>
        </w:rPr>
        <w:lastRenderedPageBreak/>
        <w:drawing>
          <wp:inline distT="0" distB="0" distL="0" distR="0" wp14:anchorId="4B47B214" wp14:editId="7A54D1A6">
            <wp:extent cx="4080017" cy="1877908"/>
            <wp:effectExtent l="0" t="0" r="0" b="8255"/>
            <wp:docPr id="2025046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46358" name=""/>
                    <pic:cNvPicPr/>
                  </pic:nvPicPr>
                  <pic:blipFill>
                    <a:blip r:embed="rId39"/>
                    <a:stretch>
                      <a:fillRect/>
                    </a:stretch>
                  </pic:blipFill>
                  <pic:spPr>
                    <a:xfrm>
                      <a:off x="0" y="0"/>
                      <a:ext cx="4116024" cy="1894481"/>
                    </a:xfrm>
                    <a:prstGeom prst="rect">
                      <a:avLst/>
                    </a:prstGeom>
                  </pic:spPr>
                </pic:pic>
              </a:graphicData>
            </a:graphic>
          </wp:inline>
        </w:drawing>
      </w:r>
    </w:p>
    <w:p w14:paraId="0E859BBE" w14:textId="1F40ACE0" w:rsidR="003F1DDE" w:rsidRPr="00F407DB" w:rsidRDefault="003F1DDE"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drawing>
          <wp:inline distT="0" distB="0" distL="0" distR="0" wp14:anchorId="25820D47" wp14:editId="674DCEC2">
            <wp:extent cx="3536032" cy="841649"/>
            <wp:effectExtent l="0" t="0" r="7620" b="0"/>
            <wp:docPr id="1190385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85926" name=""/>
                    <pic:cNvPicPr/>
                  </pic:nvPicPr>
                  <pic:blipFill>
                    <a:blip r:embed="rId40"/>
                    <a:stretch>
                      <a:fillRect/>
                    </a:stretch>
                  </pic:blipFill>
                  <pic:spPr>
                    <a:xfrm>
                      <a:off x="0" y="0"/>
                      <a:ext cx="3557125" cy="846670"/>
                    </a:xfrm>
                    <a:prstGeom prst="rect">
                      <a:avLst/>
                    </a:prstGeom>
                  </pic:spPr>
                </pic:pic>
              </a:graphicData>
            </a:graphic>
          </wp:inline>
        </w:drawing>
      </w:r>
    </w:p>
    <w:p w14:paraId="005A8FAB" w14:textId="7761E9EC" w:rsidR="003F1DDE" w:rsidRPr="00F407DB" w:rsidRDefault="003F1DDE" w:rsidP="00F407DB">
      <w:pPr>
        <w:pStyle w:val="a7"/>
        <w:numPr>
          <w:ilvl w:val="0"/>
          <w:numId w:val="10"/>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躯体感觉系统：</w:t>
      </w:r>
    </w:p>
    <w:p w14:paraId="551A57F4" w14:textId="32615EE2" w:rsidR="003F1DDE" w:rsidRPr="00F407DB" w:rsidRDefault="003F1DDE" w:rsidP="00F407DB">
      <w:pPr>
        <w:pStyle w:val="a7"/>
        <w:numPr>
          <w:ilvl w:val="1"/>
          <w:numId w:val="10"/>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躯体感觉</w:t>
      </w:r>
      <w:r w:rsidRPr="00F407DB">
        <w:rPr>
          <w:rFonts w:ascii="Times New Roman" w:eastAsia="宋体" w:hAnsi="Times New Roman"/>
          <w:sz w:val="24"/>
          <w:szCs w:val="28"/>
        </w:rPr>
        <w:t>能使我们的机</w:t>
      </w:r>
      <w:r w:rsidRPr="00F407DB">
        <w:rPr>
          <w:rFonts w:ascii="Times New Roman" w:eastAsia="宋体" w:hAnsi="Times New Roman" w:hint="eastAsia"/>
          <w:sz w:val="24"/>
          <w:szCs w:val="28"/>
        </w:rPr>
        <w:t>体有感觉、痛觉、冷觉，并知道机体的各部分正在做什么。</w:t>
      </w:r>
    </w:p>
    <w:p w14:paraId="06285FFA" w14:textId="77777777" w:rsidR="003F1DDE" w:rsidRPr="00F407DB" w:rsidRDefault="003F1DDE" w:rsidP="00F407DB">
      <w:pPr>
        <w:pStyle w:val="a7"/>
        <w:numPr>
          <w:ilvl w:val="1"/>
          <w:numId w:val="10"/>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躯体感觉系统有两方面不同于其他感觉系统：</w:t>
      </w:r>
    </w:p>
    <w:p w14:paraId="0C6B8D56" w14:textId="77777777" w:rsidR="003F1DDE" w:rsidRPr="00F407DB" w:rsidRDefault="003F1DDE"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sz w:val="24"/>
          <w:szCs w:val="28"/>
        </w:rPr>
        <w:t>1</w:t>
      </w:r>
      <w:r w:rsidRPr="00F407DB">
        <w:rPr>
          <w:rFonts w:ascii="Times New Roman" w:eastAsia="宋体" w:hAnsi="Times New Roman"/>
          <w:sz w:val="24"/>
          <w:szCs w:val="28"/>
        </w:rPr>
        <w:t>）感受器分布于整个身体；</w:t>
      </w:r>
    </w:p>
    <w:p w14:paraId="7DD8BBF6" w14:textId="2CAE3F43" w:rsidR="003F1DDE" w:rsidRPr="00F407DB" w:rsidRDefault="003F1DDE" w:rsidP="00F407DB">
      <w:pPr>
        <w:pStyle w:val="a7"/>
        <w:numPr>
          <w:ilvl w:val="2"/>
          <w:numId w:val="10"/>
        </w:numPr>
        <w:spacing w:line="360" w:lineRule="auto"/>
        <w:ind w:firstLineChars="0"/>
        <w:rPr>
          <w:rFonts w:ascii="Times New Roman" w:eastAsia="宋体" w:hAnsi="Times New Roman"/>
          <w:sz w:val="24"/>
          <w:szCs w:val="28"/>
        </w:rPr>
      </w:pPr>
      <w:r w:rsidRPr="00F407DB">
        <w:rPr>
          <w:rFonts w:ascii="Times New Roman" w:eastAsia="宋体" w:hAnsi="Times New Roman"/>
          <w:sz w:val="24"/>
          <w:szCs w:val="28"/>
        </w:rPr>
        <w:t>由于它对多种</w:t>
      </w:r>
      <w:r w:rsidRPr="00F407DB">
        <w:rPr>
          <w:rFonts w:ascii="Times New Roman" w:eastAsia="宋体" w:hAnsi="Times New Roman" w:hint="eastAsia"/>
          <w:sz w:val="24"/>
          <w:szCs w:val="28"/>
        </w:rPr>
        <w:t>不同的刺激做出反应，因此有多种感觉，而不限于一种。</w:t>
      </w:r>
    </w:p>
    <w:p w14:paraId="18D2A812" w14:textId="7F6C4658" w:rsidR="003F1DDE" w:rsidRPr="00F407DB" w:rsidRDefault="003F1DDE" w:rsidP="00F407DB">
      <w:pPr>
        <w:pStyle w:val="a7"/>
        <w:numPr>
          <w:ilvl w:val="1"/>
          <w:numId w:val="10"/>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 xml:space="preserve"> </w:t>
      </w:r>
      <w:r w:rsidR="00276965" w:rsidRPr="00F407DB">
        <w:rPr>
          <w:rFonts w:ascii="Times New Roman" w:eastAsia="宋体" w:hAnsi="Times New Roman" w:hint="eastAsia"/>
          <w:sz w:val="24"/>
          <w:szCs w:val="28"/>
        </w:rPr>
        <w:t>触觉</w:t>
      </w:r>
      <w:r w:rsidR="00276965" w:rsidRPr="00F407DB">
        <w:rPr>
          <w:rFonts w:ascii="Times New Roman" w:eastAsia="宋体" w:hAnsi="Times New Roman" w:hint="eastAsia"/>
          <w:sz w:val="24"/>
          <w:szCs w:val="28"/>
        </w:rPr>
        <w:t>：</w:t>
      </w:r>
      <w:r w:rsidR="00276965" w:rsidRPr="00F407DB">
        <w:rPr>
          <w:rFonts w:ascii="Times New Roman" w:eastAsia="宋体" w:hAnsi="Times New Roman" w:hint="eastAsia"/>
          <w:sz w:val="24"/>
          <w:szCs w:val="28"/>
        </w:rPr>
        <w:t>皮肤是最大的感觉器官，提供了人与外部世界最直接的接触。皮肤由外层表皮和内层真皮组成。</w:t>
      </w:r>
    </w:p>
    <w:p w14:paraId="18823722" w14:textId="77777777" w:rsidR="00276965" w:rsidRPr="00F407DB" w:rsidRDefault="00276965" w:rsidP="00F407DB">
      <w:pPr>
        <w:pStyle w:val="a7"/>
        <w:spacing w:line="360" w:lineRule="auto"/>
        <w:ind w:left="800" w:firstLineChars="0" w:firstLine="0"/>
        <w:rPr>
          <w:rFonts w:ascii="Times New Roman" w:eastAsia="宋体" w:hAnsi="Times New Roman"/>
          <w:sz w:val="24"/>
          <w:szCs w:val="28"/>
        </w:rPr>
      </w:pPr>
      <w:r w:rsidRPr="00F407DB">
        <w:rPr>
          <w:noProof/>
          <w:sz w:val="24"/>
          <w:szCs w:val="28"/>
        </w:rPr>
        <w:drawing>
          <wp:inline distT="0" distB="0" distL="0" distR="0" wp14:anchorId="184C7330" wp14:editId="1B861E0C">
            <wp:extent cx="2420782" cy="1664761"/>
            <wp:effectExtent l="0" t="0" r="0" b="0"/>
            <wp:docPr id="47712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2165" name=""/>
                    <pic:cNvPicPr/>
                  </pic:nvPicPr>
                  <pic:blipFill>
                    <a:blip r:embed="rId41"/>
                    <a:stretch>
                      <a:fillRect/>
                    </a:stretch>
                  </pic:blipFill>
                  <pic:spPr>
                    <a:xfrm>
                      <a:off x="0" y="0"/>
                      <a:ext cx="2434278" cy="1674042"/>
                    </a:xfrm>
                    <a:prstGeom prst="rect">
                      <a:avLst/>
                    </a:prstGeom>
                  </pic:spPr>
                </pic:pic>
              </a:graphicData>
            </a:graphic>
          </wp:inline>
        </w:drawing>
      </w:r>
      <w:r w:rsidRPr="00F407DB">
        <w:rPr>
          <w:noProof/>
          <w:sz w:val="24"/>
          <w:szCs w:val="28"/>
        </w:rPr>
        <w:lastRenderedPageBreak/>
        <w:drawing>
          <wp:inline distT="0" distB="0" distL="0" distR="0" wp14:anchorId="25ADD945" wp14:editId="3F7BAF2F">
            <wp:extent cx="3506218" cy="1501096"/>
            <wp:effectExtent l="0" t="0" r="0" b="4445"/>
            <wp:docPr id="194901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1815" name=""/>
                    <pic:cNvPicPr/>
                  </pic:nvPicPr>
                  <pic:blipFill>
                    <a:blip r:embed="rId42"/>
                    <a:stretch>
                      <a:fillRect/>
                    </a:stretch>
                  </pic:blipFill>
                  <pic:spPr>
                    <a:xfrm>
                      <a:off x="0" y="0"/>
                      <a:ext cx="3535212" cy="1513509"/>
                    </a:xfrm>
                    <a:prstGeom prst="rect">
                      <a:avLst/>
                    </a:prstGeom>
                  </pic:spPr>
                </pic:pic>
              </a:graphicData>
            </a:graphic>
          </wp:inline>
        </w:drawing>
      </w:r>
    </w:p>
    <w:p w14:paraId="53197716" w14:textId="033B6444" w:rsidR="00276965" w:rsidRPr="00F407DB" w:rsidRDefault="00276965" w:rsidP="00F407DB">
      <w:pPr>
        <w:pStyle w:val="a7"/>
        <w:spacing w:line="360" w:lineRule="auto"/>
        <w:ind w:left="800" w:firstLineChars="0" w:firstLine="0"/>
        <w:rPr>
          <w:rFonts w:ascii="Times New Roman" w:eastAsia="宋体" w:hAnsi="Times New Roman"/>
          <w:sz w:val="24"/>
          <w:szCs w:val="28"/>
        </w:rPr>
      </w:pPr>
      <w:r w:rsidRPr="00F407DB">
        <w:rPr>
          <w:noProof/>
          <w:sz w:val="24"/>
          <w:szCs w:val="28"/>
        </w:rPr>
        <w:drawing>
          <wp:inline distT="0" distB="0" distL="0" distR="0" wp14:anchorId="19F23C1C" wp14:editId="1604C88A">
            <wp:extent cx="2833055" cy="1910078"/>
            <wp:effectExtent l="0" t="0" r="5715" b="0"/>
            <wp:docPr id="1348625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25407" name=""/>
                    <pic:cNvPicPr/>
                  </pic:nvPicPr>
                  <pic:blipFill>
                    <a:blip r:embed="rId43"/>
                    <a:stretch>
                      <a:fillRect/>
                    </a:stretch>
                  </pic:blipFill>
                  <pic:spPr>
                    <a:xfrm>
                      <a:off x="0" y="0"/>
                      <a:ext cx="2903007" cy="1957241"/>
                    </a:xfrm>
                    <a:prstGeom prst="rect">
                      <a:avLst/>
                    </a:prstGeom>
                  </pic:spPr>
                </pic:pic>
              </a:graphicData>
            </a:graphic>
          </wp:inline>
        </w:drawing>
      </w:r>
    </w:p>
    <w:p w14:paraId="74D9CE6B" w14:textId="0D94D80F" w:rsidR="00276965" w:rsidRPr="00F407DB" w:rsidRDefault="00276965" w:rsidP="00F407DB">
      <w:pPr>
        <w:pStyle w:val="a7"/>
        <w:spacing w:line="360" w:lineRule="auto"/>
        <w:ind w:left="800" w:firstLineChars="0" w:firstLine="0"/>
        <w:rPr>
          <w:rFonts w:ascii="Times New Roman" w:eastAsia="宋体" w:hAnsi="Times New Roman"/>
          <w:sz w:val="24"/>
          <w:szCs w:val="28"/>
        </w:rPr>
      </w:pPr>
      <w:r w:rsidRPr="00F407DB">
        <w:rPr>
          <w:noProof/>
          <w:sz w:val="24"/>
          <w:szCs w:val="28"/>
        </w:rPr>
        <w:drawing>
          <wp:inline distT="0" distB="0" distL="0" distR="0" wp14:anchorId="22316502" wp14:editId="46EE8209">
            <wp:extent cx="3242119" cy="1865799"/>
            <wp:effectExtent l="0" t="0" r="0" b="1270"/>
            <wp:docPr id="905300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00152" name=""/>
                    <pic:cNvPicPr/>
                  </pic:nvPicPr>
                  <pic:blipFill>
                    <a:blip r:embed="rId44"/>
                    <a:stretch>
                      <a:fillRect/>
                    </a:stretch>
                  </pic:blipFill>
                  <pic:spPr>
                    <a:xfrm>
                      <a:off x="0" y="0"/>
                      <a:ext cx="3256131" cy="1873863"/>
                    </a:xfrm>
                    <a:prstGeom prst="rect">
                      <a:avLst/>
                    </a:prstGeom>
                  </pic:spPr>
                </pic:pic>
              </a:graphicData>
            </a:graphic>
          </wp:inline>
        </w:drawing>
      </w:r>
    </w:p>
    <w:p w14:paraId="4FC77FD1" w14:textId="3D944096" w:rsidR="00276965" w:rsidRPr="00F407DB" w:rsidRDefault="00276965" w:rsidP="00F407DB">
      <w:pPr>
        <w:pStyle w:val="a7"/>
        <w:spacing w:line="360" w:lineRule="auto"/>
        <w:ind w:left="800" w:firstLineChars="0" w:firstLine="0"/>
        <w:rPr>
          <w:rFonts w:ascii="Times New Roman" w:eastAsia="宋体" w:hAnsi="Times New Roman"/>
          <w:sz w:val="24"/>
          <w:szCs w:val="28"/>
        </w:rPr>
      </w:pPr>
      <w:r w:rsidRPr="00F407DB">
        <w:rPr>
          <w:noProof/>
          <w:sz w:val="24"/>
          <w:szCs w:val="28"/>
        </w:rPr>
        <w:drawing>
          <wp:inline distT="0" distB="0" distL="0" distR="0" wp14:anchorId="7B7E8CD6" wp14:editId="21534EE3">
            <wp:extent cx="3361610" cy="1843907"/>
            <wp:effectExtent l="0" t="0" r="0" b="4445"/>
            <wp:docPr id="512807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07802" name=""/>
                    <pic:cNvPicPr/>
                  </pic:nvPicPr>
                  <pic:blipFill>
                    <a:blip r:embed="rId45"/>
                    <a:stretch>
                      <a:fillRect/>
                    </a:stretch>
                  </pic:blipFill>
                  <pic:spPr>
                    <a:xfrm>
                      <a:off x="0" y="0"/>
                      <a:ext cx="3371773" cy="1849482"/>
                    </a:xfrm>
                    <a:prstGeom prst="rect">
                      <a:avLst/>
                    </a:prstGeom>
                  </pic:spPr>
                </pic:pic>
              </a:graphicData>
            </a:graphic>
          </wp:inline>
        </w:drawing>
      </w:r>
    </w:p>
    <w:p w14:paraId="476E66EE" w14:textId="6D973B01" w:rsidR="00276965" w:rsidRPr="00F407DB" w:rsidRDefault="00276965" w:rsidP="00F407DB">
      <w:pPr>
        <w:pStyle w:val="a7"/>
        <w:spacing w:line="360" w:lineRule="auto"/>
        <w:ind w:left="800" w:firstLineChars="0" w:firstLine="0"/>
        <w:rPr>
          <w:rFonts w:ascii="Times New Roman" w:eastAsia="宋体" w:hAnsi="Times New Roman"/>
          <w:sz w:val="24"/>
          <w:szCs w:val="28"/>
        </w:rPr>
      </w:pPr>
      <w:r w:rsidRPr="00F407DB">
        <w:rPr>
          <w:noProof/>
          <w:sz w:val="24"/>
          <w:szCs w:val="28"/>
        </w:rPr>
        <w:lastRenderedPageBreak/>
        <w:drawing>
          <wp:inline distT="0" distB="0" distL="0" distR="0" wp14:anchorId="5DBF8049" wp14:editId="48654614">
            <wp:extent cx="3333282" cy="2167075"/>
            <wp:effectExtent l="0" t="0" r="635" b="5080"/>
            <wp:docPr id="1763758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8725" name=""/>
                    <pic:cNvPicPr/>
                  </pic:nvPicPr>
                  <pic:blipFill>
                    <a:blip r:embed="rId46"/>
                    <a:stretch>
                      <a:fillRect/>
                    </a:stretch>
                  </pic:blipFill>
                  <pic:spPr>
                    <a:xfrm>
                      <a:off x="0" y="0"/>
                      <a:ext cx="3348267" cy="2176817"/>
                    </a:xfrm>
                    <a:prstGeom prst="rect">
                      <a:avLst/>
                    </a:prstGeom>
                  </pic:spPr>
                </pic:pic>
              </a:graphicData>
            </a:graphic>
          </wp:inline>
        </w:drawing>
      </w:r>
    </w:p>
    <w:p w14:paraId="21C756A3" w14:textId="208C9112" w:rsidR="00276965" w:rsidRPr="00F407DB" w:rsidRDefault="00276965"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4BA61AE2" wp14:editId="150B4289">
            <wp:extent cx="3520176" cy="2082608"/>
            <wp:effectExtent l="0" t="0" r="4445" b="0"/>
            <wp:docPr id="1083368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8689" name=""/>
                    <pic:cNvPicPr/>
                  </pic:nvPicPr>
                  <pic:blipFill>
                    <a:blip r:embed="rId47"/>
                    <a:stretch>
                      <a:fillRect/>
                    </a:stretch>
                  </pic:blipFill>
                  <pic:spPr>
                    <a:xfrm>
                      <a:off x="0" y="0"/>
                      <a:ext cx="3536994" cy="2092558"/>
                    </a:xfrm>
                    <a:prstGeom prst="rect">
                      <a:avLst/>
                    </a:prstGeom>
                  </pic:spPr>
                </pic:pic>
              </a:graphicData>
            </a:graphic>
          </wp:inline>
        </w:drawing>
      </w:r>
    </w:p>
    <w:p w14:paraId="0AB00399" w14:textId="51E84E26" w:rsidR="00276965" w:rsidRPr="00F407DB" w:rsidRDefault="00276965" w:rsidP="00F407DB">
      <w:pPr>
        <w:pStyle w:val="a7"/>
        <w:numPr>
          <w:ilvl w:val="1"/>
          <w:numId w:val="10"/>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痛觉：</w:t>
      </w:r>
      <w:r w:rsidRPr="00F407DB">
        <w:rPr>
          <w:rFonts w:ascii="Times New Roman" w:eastAsia="宋体" w:hAnsi="Times New Roman" w:hint="eastAsia"/>
          <w:sz w:val="24"/>
          <w:szCs w:val="28"/>
        </w:rPr>
        <w:t>除了机械感受器以外，躯体感觉还很多地依赖痛觉感觉器－游离的、具有分支的、无髓的神经末梢，它发出信号，表示机体正受到伤害或在伤害的危险中。</w:t>
      </w:r>
    </w:p>
    <w:p w14:paraId="744CEDE7" w14:textId="1F5D6600" w:rsidR="00276965" w:rsidRPr="00F407DB" w:rsidRDefault="00276965"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5D1EC11A" wp14:editId="76CAE6FB">
            <wp:extent cx="3636458" cy="2009115"/>
            <wp:effectExtent l="0" t="0" r="2540" b="0"/>
            <wp:docPr id="240795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95352" name=""/>
                    <pic:cNvPicPr/>
                  </pic:nvPicPr>
                  <pic:blipFill>
                    <a:blip r:embed="rId48"/>
                    <a:stretch>
                      <a:fillRect/>
                    </a:stretch>
                  </pic:blipFill>
                  <pic:spPr>
                    <a:xfrm>
                      <a:off x="0" y="0"/>
                      <a:ext cx="3648451" cy="2015741"/>
                    </a:xfrm>
                    <a:prstGeom prst="rect">
                      <a:avLst/>
                    </a:prstGeom>
                  </pic:spPr>
                </pic:pic>
              </a:graphicData>
            </a:graphic>
          </wp:inline>
        </w:drawing>
      </w:r>
    </w:p>
    <w:p w14:paraId="07330F42" w14:textId="2AAA9A29" w:rsidR="003F1DDE" w:rsidRPr="00F407DB" w:rsidRDefault="00276965" w:rsidP="00F407DB">
      <w:pPr>
        <w:pStyle w:val="a7"/>
        <w:numPr>
          <w:ilvl w:val="1"/>
          <w:numId w:val="10"/>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温度觉：</w:t>
      </w:r>
      <w:r w:rsidRPr="00F407DB">
        <w:rPr>
          <w:rFonts w:ascii="Times New Roman" w:eastAsia="宋体" w:hAnsi="Times New Roman" w:hint="eastAsia"/>
          <w:sz w:val="24"/>
          <w:szCs w:val="28"/>
        </w:rPr>
        <w:t>非痛性的温度觉也起源于皮肤的感受器。温度感觉器是对温度异常敏感的神经元。温度觉通路和痛觉通路相同</w:t>
      </w:r>
      <w:r w:rsidRPr="00F407DB">
        <w:rPr>
          <w:rFonts w:ascii="Times New Roman" w:eastAsia="宋体" w:hAnsi="Times New Roman" w:hint="eastAsia"/>
          <w:sz w:val="24"/>
          <w:szCs w:val="28"/>
        </w:rPr>
        <w:t>。</w:t>
      </w:r>
    </w:p>
    <w:p w14:paraId="3D480645" w14:textId="7A128F92" w:rsidR="00C77CC2" w:rsidRPr="00F407DB" w:rsidRDefault="00C77CC2"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感觉和运动系统</w:t>
      </w:r>
    </w:p>
    <w:p w14:paraId="49D99FCE" w14:textId="2418D88B" w:rsidR="000716DA" w:rsidRPr="00F407DB" w:rsidRDefault="000716DA" w:rsidP="00F407DB">
      <w:pPr>
        <w:pStyle w:val="a7"/>
        <w:numPr>
          <w:ilvl w:val="0"/>
          <w:numId w:val="17"/>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躯体运动系统：</w:t>
      </w:r>
    </w:p>
    <w:p w14:paraId="329AE0BD" w14:textId="35F4A6C3" w:rsidR="000716DA" w:rsidRPr="00F407DB" w:rsidRDefault="000716DA" w:rsidP="00F407DB">
      <w:pPr>
        <w:pStyle w:val="a7"/>
        <w:numPr>
          <w:ilvl w:val="1"/>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lastRenderedPageBreak/>
        <w:t>肌肉：分为横纹肌和平滑肌</w:t>
      </w:r>
    </w:p>
    <w:p w14:paraId="0B7DFEE1" w14:textId="0B12B8F3" w:rsidR="000716DA" w:rsidRPr="00F407DB" w:rsidRDefault="000716DA" w:rsidP="00F407DB">
      <w:pPr>
        <w:pStyle w:val="a7"/>
        <w:numPr>
          <w:ilvl w:val="1"/>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平滑肌：位于消化道和动脉管壁等部位，受自主神经纤维支配。</w:t>
      </w:r>
    </w:p>
    <w:p w14:paraId="116BFD6B" w14:textId="718BDE2D" w:rsidR="000716DA" w:rsidRPr="00F407DB" w:rsidRDefault="000716DA" w:rsidP="00F407DB">
      <w:pPr>
        <w:pStyle w:val="a7"/>
        <w:numPr>
          <w:ilvl w:val="1"/>
          <w:numId w:val="11"/>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横纹肌：分为心肌和骨骼肌。骨骼肌使骨骼围绕关节运动。</w:t>
      </w:r>
    </w:p>
    <w:p w14:paraId="4C8E09A3" w14:textId="23E816D8" w:rsidR="000716DA" w:rsidRPr="00F407DB" w:rsidRDefault="000716DA" w:rsidP="00F407DB">
      <w:pPr>
        <w:pStyle w:val="a7"/>
        <w:numPr>
          <w:ilvl w:val="0"/>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一块肌肉有数百根肌纤维（骨骼肌细胞），而每根肌纤维仅接受来自于中枢神经系统的一根运动神经轴突分支的支配。</w:t>
      </w:r>
    </w:p>
    <w:p w14:paraId="4C250D8F" w14:textId="49E03AE8" w:rsidR="000716DA" w:rsidRPr="00F407DB" w:rsidRDefault="000716DA"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drawing>
          <wp:inline distT="0" distB="0" distL="0" distR="0" wp14:anchorId="3A40C09B" wp14:editId="16ED3617">
            <wp:extent cx="1971510" cy="2889376"/>
            <wp:effectExtent l="0" t="0" r="0" b="6350"/>
            <wp:docPr id="1180078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78336" name=""/>
                    <pic:cNvPicPr/>
                  </pic:nvPicPr>
                  <pic:blipFill>
                    <a:blip r:embed="rId49"/>
                    <a:stretch>
                      <a:fillRect/>
                    </a:stretch>
                  </pic:blipFill>
                  <pic:spPr>
                    <a:xfrm>
                      <a:off x="0" y="0"/>
                      <a:ext cx="1977626" cy="2898340"/>
                    </a:xfrm>
                    <a:prstGeom prst="rect">
                      <a:avLst/>
                    </a:prstGeom>
                  </pic:spPr>
                </pic:pic>
              </a:graphicData>
            </a:graphic>
          </wp:inline>
        </w:drawing>
      </w:r>
    </w:p>
    <w:p w14:paraId="1EAD272A" w14:textId="5C37200A" w:rsidR="000716DA" w:rsidRPr="00F407DB" w:rsidRDefault="006A42CA" w:rsidP="00F407DB">
      <w:pPr>
        <w:pStyle w:val="a7"/>
        <w:numPr>
          <w:ilvl w:val="0"/>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下运动神经元：</w:t>
      </w:r>
      <w:r w:rsidRPr="00F407DB">
        <w:rPr>
          <w:rFonts w:ascii="Times New Roman" w:eastAsia="宋体" w:hAnsi="Times New Roman" w:hint="eastAsia"/>
          <w:sz w:val="24"/>
          <w:szCs w:val="28"/>
        </w:rPr>
        <w:t>身体肌肉组织受到脊髓</w:t>
      </w:r>
      <w:proofErr w:type="gramStart"/>
      <w:r w:rsidRPr="00F407DB">
        <w:rPr>
          <w:rFonts w:ascii="Times New Roman" w:eastAsia="宋体" w:hAnsi="Times New Roman" w:hint="eastAsia"/>
          <w:sz w:val="24"/>
          <w:szCs w:val="28"/>
        </w:rPr>
        <w:t>腹</w:t>
      </w:r>
      <w:proofErr w:type="gramEnd"/>
      <w:r w:rsidRPr="00F407DB">
        <w:rPr>
          <w:rFonts w:ascii="Times New Roman" w:eastAsia="宋体" w:hAnsi="Times New Roman" w:hint="eastAsia"/>
          <w:sz w:val="24"/>
          <w:szCs w:val="28"/>
        </w:rPr>
        <w:t>角内躯体运动神经元的支配。这些神经元被称为下运动神经元。下运动神经元分为：α运动神经元和γ运动神经元。</w:t>
      </w:r>
    </w:p>
    <w:p w14:paraId="5DD79978" w14:textId="48AE7128" w:rsidR="006A42CA" w:rsidRPr="00F407DB" w:rsidRDefault="006A42CA"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drawing>
          <wp:inline distT="0" distB="0" distL="0" distR="0" wp14:anchorId="6737E691" wp14:editId="27CB7880">
            <wp:extent cx="2722058" cy="2407773"/>
            <wp:effectExtent l="0" t="0" r="2540" b="0"/>
            <wp:docPr id="1928617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17505" name=""/>
                    <pic:cNvPicPr/>
                  </pic:nvPicPr>
                  <pic:blipFill>
                    <a:blip r:embed="rId50"/>
                    <a:stretch>
                      <a:fillRect/>
                    </a:stretch>
                  </pic:blipFill>
                  <pic:spPr>
                    <a:xfrm>
                      <a:off x="0" y="0"/>
                      <a:ext cx="2731239" cy="2415894"/>
                    </a:xfrm>
                    <a:prstGeom prst="rect">
                      <a:avLst/>
                    </a:prstGeom>
                  </pic:spPr>
                </pic:pic>
              </a:graphicData>
            </a:graphic>
          </wp:inline>
        </w:drawing>
      </w:r>
    </w:p>
    <w:p w14:paraId="1AC6024F" w14:textId="1CD2E405" w:rsidR="006A42CA" w:rsidRPr="00F407DB" w:rsidRDefault="006A42CA" w:rsidP="00F407DB">
      <w:pPr>
        <w:pStyle w:val="a7"/>
        <w:numPr>
          <w:ilvl w:val="0"/>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α运动神经元直接负责产生肌力。</w:t>
      </w:r>
    </w:p>
    <w:p w14:paraId="5FDBA40F" w14:textId="71646602" w:rsidR="006A42CA" w:rsidRPr="00F407DB" w:rsidRDefault="006A42CA" w:rsidP="00F407DB">
      <w:pPr>
        <w:pStyle w:val="a7"/>
        <w:numPr>
          <w:ilvl w:val="0"/>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运动单位：</w:t>
      </w:r>
      <w:r w:rsidRPr="00F407DB">
        <w:rPr>
          <w:rFonts w:ascii="Times New Roman" w:eastAsia="宋体" w:hAnsi="Times New Roman" w:hint="eastAsia"/>
          <w:sz w:val="24"/>
          <w:szCs w:val="28"/>
        </w:rPr>
        <w:t>一个α运动神经元和它支配的所有肌纤维构成的运动控制的基本成分。</w:t>
      </w:r>
    </w:p>
    <w:p w14:paraId="29C84A46" w14:textId="51AAF193" w:rsidR="006A42CA" w:rsidRPr="00F407DB" w:rsidRDefault="006A42CA" w:rsidP="00F407DB">
      <w:pPr>
        <w:pStyle w:val="a7"/>
        <w:numPr>
          <w:ilvl w:val="0"/>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lastRenderedPageBreak/>
        <w:t>运动元神经池：</w:t>
      </w:r>
      <w:r w:rsidRPr="00F407DB">
        <w:rPr>
          <w:rFonts w:ascii="Times New Roman" w:eastAsia="宋体" w:hAnsi="Times New Roman" w:hint="eastAsia"/>
          <w:sz w:val="24"/>
          <w:szCs w:val="28"/>
        </w:rPr>
        <w:t>支配同一块肌肉的所有α运动神经元。</w:t>
      </w:r>
    </w:p>
    <w:p w14:paraId="24711948" w14:textId="4520887E" w:rsidR="006A42CA" w:rsidRPr="00F407DB" w:rsidRDefault="006A42CA"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drawing>
          <wp:inline distT="0" distB="0" distL="0" distR="0" wp14:anchorId="0C212FD4" wp14:editId="53A7C7E5">
            <wp:extent cx="1455800" cy="2204074"/>
            <wp:effectExtent l="0" t="0" r="0" b="6350"/>
            <wp:docPr id="1572751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51912" name=""/>
                    <pic:cNvPicPr/>
                  </pic:nvPicPr>
                  <pic:blipFill>
                    <a:blip r:embed="rId51"/>
                    <a:stretch>
                      <a:fillRect/>
                    </a:stretch>
                  </pic:blipFill>
                  <pic:spPr>
                    <a:xfrm>
                      <a:off x="0" y="0"/>
                      <a:ext cx="1462496" cy="2214212"/>
                    </a:xfrm>
                    <a:prstGeom prst="rect">
                      <a:avLst/>
                    </a:prstGeom>
                  </pic:spPr>
                </pic:pic>
              </a:graphicData>
            </a:graphic>
          </wp:inline>
        </w:drawing>
      </w:r>
    </w:p>
    <w:p w14:paraId="45C4F846" w14:textId="053AE4A9" w:rsidR="006A42CA" w:rsidRPr="00F407DB" w:rsidRDefault="005E3BB9" w:rsidP="00F407DB">
      <w:pPr>
        <w:pStyle w:val="a7"/>
        <w:numPr>
          <w:ilvl w:val="0"/>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中枢运动控制是以等级的方式组成的，前脑处于最高水平，脊髓位于最低水平。</w:t>
      </w:r>
    </w:p>
    <w:p w14:paraId="16C8F109" w14:textId="23136800" w:rsidR="005E3BB9" w:rsidRPr="00F407DB" w:rsidRDefault="005E3BB9"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drawing>
          <wp:inline distT="0" distB="0" distL="0" distR="0" wp14:anchorId="3A89927B" wp14:editId="1A98C240">
            <wp:extent cx="3964162" cy="1575451"/>
            <wp:effectExtent l="0" t="0" r="0" b="5715"/>
            <wp:docPr id="317361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61345" name=""/>
                    <pic:cNvPicPr/>
                  </pic:nvPicPr>
                  <pic:blipFill>
                    <a:blip r:embed="rId52"/>
                    <a:stretch>
                      <a:fillRect/>
                    </a:stretch>
                  </pic:blipFill>
                  <pic:spPr>
                    <a:xfrm>
                      <a:off x="0" y="0"/>
                      <a:ext cx="3984588" cy="1583569"/>
                    </a:xfrm>
                    <a:prstGeom prst="rect">
                      <a:avLst/>
                    </a:prstGeom>
                  </pic:spPr>
                </pic:pic>
              </a:graphicData>
            </a:graphic>
          </wp:inline>
        </w:drawing>
      </w:r>
    </w:p>
    <w:p w14:paraId="4DF4F460" w14:textId="0B6C4271" w:rsidR="005E3BB9" w:rsidRPr="00F407DB" w:rsidRDefault="005E3BB9" w:rsidP="00F407DB">
      <w:pPr>
        <w:pStyle w:val="a7"/>
        <w:numPr>
          <w:ilvl w:val="0"/>
          <w:numId w:val="11"/>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大脑皮层的运动功能</w:t>
      </w:r>
    </w:p>
    <w:p w14:paraId="0F2BBE52" w14:textId="79672795" w:rsidR="005E3BB9" w:rsidRPr="00F407DB" w:rsidRDefault="005E3BB9" w:rsidP="00F407DB">
      <w:pPr>
        <w:pStyle w:val="a7"/>
        <w:numPr>
          <w:ilvl w:val="1"/>
          <w:numId w:val="11"/>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初级皮层运动区：和肌肉有直接关系，刺激阈值低。</w:t>
      </w:r>
    </w:p>
    <w:p w14:paraId="1CBA264E" w14:textId="02ABB613" w:rsidR="005E3BB9" w:rsidRPr="00F407DB" w:rsidRDefault="005E3BB9" w:rsidP="00F407DB">
      <w:pPr>
        <w:pStyle w:val="a7"/>
        <w:numPr>
          <w:ilvl w:val="1"/>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次级运动皮层区：</w:t>
      </w:r>
      <w:r w:rsidRPr="00F407DB">
        <w:rPr>
          <w:rFonts w:ascii="Times New Roman" w:eastAsia="宋体" w:hAnsi="Times New Roman" w:hint="eastAsia"/>
          <w:sz w:val="24"/>
          <w:szCs w:val="28"/>
        </w:rPr>
        <w:t>6</w:t>
      </w:r>
      <w:r w:rsidRPr="00F407DB">
        <w:rPr>
          <w:rFonts w:ascii="Times New Roman" w:eastAsia="宋体" w:hAnsi="Times New Roman" w:hint="eastAsia"/>
          <w:sz w:val="24"/>
          <w:szCs w:val="28"/>
        </w:rPr>
        <w:t>区皮层，需要较强的刺激才引起运动，且引起的多为较为复杂的运动。</w:t>
      </w:r>
    </w:p>
    <w:p w14:paraId="6676FFE3" w14:textId="7613C47E" w:rsidR="005E3BB9" w:rsidRPr="00F407DB" w:rsidRDefault="005E3BB9" w:rsidP="00F407DB">
      <w:pPr>
        <w:pStyle w:val="a7"/>
        <w:numPr>
          <w:ilvl w:val="1"/>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初级运动皮层的躯体定位组织：初级运动皮层区的相邻部位控制相邻身体部位的运动。最新的脑功能成像研究发现，身体运动在运动皮层的代表区在很大程度上互相重叠，分散在相当大的区域内的许多皮层神经元群的协同活动是运动得以产生的基础。</w:t>
      </w:r>
    </w:p>
    <w:p w14:paraId="38971E77" w14:textId="199CAEF6" w:rsidR="005E3BB9" w:rsidRPr="00F407DB" w:rsidRDefault="005E3BB9" w:rsidP="00F407DB">
      <w:pPr>
        <w:pStyle w:val="a7"/>
        <w:numPr>
          <w:ilvl w:val="1"/>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皮层脊髓束和延髓束：大脑通过皮层脊髓束（控制面部肌肉）和皮层延髓束（控制肢体远端肌肉）控制运动。</w:t>
      </w:r>
    </w:p>
    <w:p w14:paraId="72B59661" w14:textId="239CE70E" w:rsidR="005E3BB9" w:rsidRPr="00F407DB" w:rsidRDefault="005E3BB9" w:rsidP="00F407DB">
      <w:pPr>
        <w:pStyle w:val="a7"/>
        <w:numPr>
          <w:ilvl w:val="1"/>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下行脊髓通路：</w:t>
      </w:r>
    </w:p>
    <w:p w14:paraId="5E82310B" w14:textId="5991494F" w:rsidR="005E3BB9" w:rsidRPr="00F407DB" w:rsidRDefault="005E3BB9"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lastRenderedPageBreak/>
        <w:drawing>
          <wp:inline distT="0" distB="0" distL="0" distR="0" wp14:anchorId="35B64952" wp14:editId="6D65954E">
            <wp:extent cx="3329896" cy="2088301"/>
            <wp:effectExtent l="0" t="0" r="4445" b="7620"/>
            <wp:docPr id="1827258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58354" name=""/>
                    <pic:cNvPicPr/>
                  </pic:nvPicPr>
                  <pic:blipFill>
                    <a:blip r:embed="rId53"/>
                    <a:stretch>
                      <a:fillRect/>
                    </a:stretch>
                  </pic:blipFill>
                  <pic:spPr>
                    <a:xfrm>
                      <a:off x="0" y="0"/>
                      <a:ext cx="3337671" cy="2093177"/>
                    </a:xfrm>
                    <a:prstGeom prst="rect">
                      <a:avLst/>
                    </a:prstGeom>
                  </pic:spPr>
                </pic:pic>
              </a:graphicData>
            </a:graphic>
          </wp:inline>
        </w:drawing>
      </w:r>
    </w:p>
    <w:p w14:paraId="49474CCF" w14:textId="6F32F951" w:rsidR="005E3BB9" w:rsidRPr="00F407DB" w:rsidRDefault="005E3BB9" w:rsidP="00F407DB">
      <w:pPr>
        <w:pStyle w:val="a7"/>
        <w:numPr>
          <w:ilvl w:val="1"/>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基底神经节：</w:t>
      </w:r>
      <w:r w:rsidR="00970B65" w:rsidRPr="00F407DB">
        <w:rPr>
          <w:rFonts w:ascii="Times New Roman" w:eastAsia="宋体" w:hAnsi="Times New Roman" w:hint="eastAsia"/>
          <w:sz w:val="24"/>
          <w:szCs w:val="28"/>
        </w:rPr>
        <w:t>基底神经节是大脑皮层的靶核，尤其是大脑的额叶、前额叶和顶叶皮层靶核。从大脑皮层经基底神经节和丘脑再回到大脑皮层，这一回路的功能之一是筛选和发起意向性运动。</w:t>
      </w:r>
    </w:p>
    <w:p w14:paraId="0D5A7B31" w14:textId="7CDCC80A" w:rsidR="00997F2C" w:rsidRPr="00F407DB" w:rsidRDefault="00997F2C" w:rsidP="00F407DB">
      <w:pPr>
        <w:pStyle w:val="a7"/>
        <w:spacing w:line="360" w:lineRule="auto"/>
        <w:ind w:left="800" w:firstLineChars="0" w:firstLine="0"/>
        <w:rPr>
          <w:rFonts w:ascii="Times New Roman" w:eastAsia="宋体" w:hAnsi="Times New Roman"/>
          <w:sz w:val="24"/>
          <w:szCs w:val="28"/>
        </w:rPr>
      </w:pPr>
      <w:r w:rsidRPr="00F407DB">
        <w:rPr>
          <w:noProof/>
          <w:sz w:val="24"/>
          <w:szCs w:val="28"/>
        </w:rPr>
        <w:drawing>
          <wp:inline distT="0" distB="0" distL="0" distR="0" wp14:anchorId="3CF33386" wp14:editId="50F2A8A4">
            <wp:extent cx="2119506" cy="2671200"/>
            <wp:effectExtent l="0" t="0" r="0" b="0"/>
            <wp:docPr id="1722446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46726" name=""/>
                    <pic:cNvPicPr/>
                  </pic:nvPicPr>
                  <pic:blipFill>
                    <a:blip r:embed="rId54"/>
                    <a:stretch>
                      <a:fillRect/>
                    </a:stretch>
                  </pic:blipFill>
                  <pic:spPr>
                    <a:xfrm>
                      <a:off x="0" y="0"/>
                      <a:ext cx="2119506" cy="2671200"/>
                    </a:xfrm>
                    <a:prstGeom prst="rect">
                      <a:avLst/>
                    </a:prstGeom>
                  </pic:spPr>
                </pic:pic>
              </a:graphicData>
            </a:graphic>
          </wp:inline>
        </w:drawing>
      </w:r>
    </w:p>
    <w:p w14:paraId="5CDE7383" w14:textId="4E582A58" w:rsidR="00997F2C" w:rsidRPr="00F407DB" w:rsidRDefault="00997F2C" w:rsidP="00F407DB">
      <w:pPr>
        <w:pStyle w:val="a7"/>
        <w:numPr>
          <w:ilvl w:val="1"/>
          <w:numId w:val="11"/>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次级运动皮层：主要为运动制定正确策略。</w:t>
      </w:r>
    </w:p>
    <w:p w14:paraId="7F5CC52F" w14:textId="03A47C20" w:rsidR="005E3BB9" w:rsidRPr="00F407DB" w:rsidRDefault="00997F2C" w:rsidP="00F407DB">
      <w:pPr>
        <w:pStyle w:val="a7"/>
        <w:numPr>
          <w:ilvl w:val="0"/>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大脑皮层的运动功能：</w:t>
      </w:r>
      <w:r w:rsidRPr="00F407DB">
        <w:rPr>
          <w:rFonts w:ascii="Times New Roman" w:eastAsia="宋体" w:hAnsi="Times New Roman" w:hint="eastAsia"/>
          <w:sz w:val="24"/>
          <w:szCs w:val="28"/>
        </w:rPr>
        <w:t>大脑右侧后顶叶皮层与空间位置信息的加工有关。</w:t>
      </w:r>
    </w:p>
    <w:p w14:paraId="71D251AB" w14:textId="1631748B" w:rsidR="00997F2C" w:rsidRPr="00F407DB" w:rsidRDefault="00997F2C" w:rsidP="00F407DB">
      <w:pPr>
        <w:pStyle w:val="a7"/>
        <w:numPr>
          <w:ilvl w:val="0"/>
          <w:numId w:val="11"/>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b/>
          <w:bCs/>
          <w:sz w:val="24"/>
          <w:szCs w:val="28"/>
        </w:rPr>
        <w:t>小脑的运动功能：</w:t>
      </w:r>
      <w:r w:rsidRPr="00F407DB">
        <w:rPr>
          <w:rFonts w:ascii="Times New Roman" w:eastAsia="宋体" w:hAnsi="Times New Roman" w:hint="eastAsia"/>
          <w:sz w:val="24"/>
          <w:szCs w:val="28"/>
        </w:rPr>
        <w:t>管理精细的肌肉运动，损坏小脑运动会变得不协调不精确。小脑</w:t>
      </w:r>
      <w:proofErr w:type="gramStart"/>
      <w:r w:rsidRPr="00F407DB">
        <w:rPr>
          <w:rFonts w:ascii="Times New Roman" w:eastAsia="宋体" w:hAnsi="Times New Roman" w:hint="eastAsia"/>
          <w:sz w:val="24"/>
          <w:szCs w:val="28"/>
        </w:rPr>
        <w:t>非意识</w:t>
      </w:r>
      <w:proofErr w:type="gramEnd"/>
      <w:r w:rsidRPr="00F407DB">
        <w:rPr>
          <w:rFonts w:ascii="Times New Roman" w:eastAsia="宋体" w:hAnsi="Times New Roman" w:hint="eastAsia"/>
          <w:sz w:val="24"/>
          <w:szCs w:val="28"/>
        </w:rPr>
        <w:t>性地负责技巧性运动能够恰当的被执行，并且在运动的执行状况与运动期望不相符时随时地对运动加以调整。</w:t>
      </w:r>
    </w:p>
    <w:p w14:paraId="357B1A60" w14:textId="563FBE0F" w:rsidR="00C77CC2" w:rsidRPr="00F407DB" w:rsidRDefault="00C77CC2"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情绪与调控</w:t>
      </w:r>
    </w:p>
    <w:p w14:paraId="6C7D7A25" w14:textId="6A051EC1" w:rsidR="00997F2C" w:rsidRPr="00F407DB" w:rsidRDefault="00997F2C" w:rsidP="00F407DB">
      <w:pPr>
        <w:pStyle w:val="a7"/>
        <w:numPr>
          <w:ilvl w:val="0"/>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情绪的性质：</w:t>
      </w:r>
      <w:r w:rsidRPr="00F407DB">
        <w:rPr>
          <w:rFonts w:ascii="Times New Roman" w:eastAsia="宋体" w:hAnsi="Times New Roman" w:hint="eastAsia"/>
          <w:sz w:val="24"/>
          <w:szCs w:val="28"/>
        </w:rPr>
        <w:t>情绪是指个体受到某种刺激所产生的一种身心激动状态，情绪状态的发生对个体的生活极具影响作用。</w:t>
      </w:r>
    </w:p>
    <w:p w14:paraId="016F5E60" w14:textId="2B608D5C" w:rsidR="00997F2C" w:rsidRPr="00F407DB" w:rsidRDefault="00997F2C" w:rsidP="00F407DB">
      <w:pPr>
        <w:pStyle w:val="a7"/>
        <w:numPr>
          <w:ilvl w:val="1"/>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情绪由刺激引起。外在刺激（生活环境中的任何人事物变化）、内在刺激</w:t>
      </w:r>
      <w:r w:rsidRPr="00F407DB">
        <w:rPr>
          <w:rFonts w:ascii="Times New Roman" w:eastAsia="宋体" w:hAnsi="Times New Roman" w:hint="eastAsia"/>
          <w:sz w:val="24"/>
          <w:szCs w:val="28"/>
        </w:rPr>
        <w:lastRenderedPageBreak/>
        <w:t>（生理性的腺体分泌、器官功能失常等）。</w:t>
      </w:r>
    </w:p>
    <w:p w14:paraId="71708CEC" w14:textId="60B84357" w:rsidR="00997F2C" w:rsidRPr="00F407DB" w:rsidRDefault="00997F2C" w:rsidP="00F407DB">
      <w:pPr>
        <w:pStyle w:val="a7"/>
        <w:numPr>
          <w:ilvl w:val="1"/>
          <w:numId w:val="11"/>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情绪是主观意识经验。（研究情绪反应时只能采取内省式的自陈量表法）</w:t>
      </w:r>
    </w:p>
    <w:p w14:paraId="11482072" w14:textId="63486144" w:rsidR="00997F2C" w:rsidRPr="00F407DB" w:rsidRDefault="00997F2C" w:rsidP="00F407DB">
      <w:pPr>
        <w:pStyle w:val="a7"/>
        <w:numPr>
          <w:ilvl w:val="1"/>
          <w:numId w:val="11"/>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情绪状态不易自我控制。在情绪状态下伴随产生的生理变化与行为反应当事人无法控制。</w:t>
      </w:r>
    </w:p>
    <w:p w14:paraId="197ABF9E" w14:textId="3D66F994" w:rsidR="00997F2C" w:rsidRPr="00F407DB" w:rsidRDefault="00997F2C" w:rsidP="00F407DB">
      <w:pPr>
        <w:pStyle w:val="a7"/>
        <w:numPr>
          <w:ilvl w:val="0"/>
          <w:numId w:val="12"/>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情绪与动机的关系和区别？</w:t>
      </w:r>
    </w:p>
    <w:p w14:paraId="0A6FF4CE" w14:textId="0DBE614F" w:rsidR="00997F2C" w:rsidRPr="00F407DB" w:rsidRDefault="00997F2C"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情绪与动机有连带关系。</w:t>
      </w:r>
      <w:r w:rsidRPr="00F407DB">
        <w:rPr>
          <w:rFonts w:ascii="Times New Roman" w:eastAsia="宋体" w:hAnsi="Times New Roman" w:hint="eastAsia"/>
          <w:sz w:val="24"/>
          <w:szCs w:val="28"/>
        </w:rPr>
        <w:t>情绪是伴随着动机性行为而产生的，如各种欲望</w:t>
      </w: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在某些情形下，情绪本身即可视为动机，如恐惧</w:t>
      </w:r>
      <w:r w:rsidRPr="00F407DB">
        <w:rPr>
          <w:rFonts w:ascii="Times New Roman" w:eastAsia="宋体" w:hAnsi="Times New Roman" w:hint="eastAsia"/>
          <w:sz w:val="24"/>
          <w:szCs w:val="28"/>
        </w:rPr>
        <w:t>。</w:t>
      </w:r>
    </w:p>
    <w:p w14:paraId="7C859A40" w14:textId="77777777" w:rsidR="00997F2C" w:rsidRPr="00F407DB" w:rsidRDefault="00997F2C"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情绪与动机有不同之处。</w:t>
      </w:r>
    </w:p>
    <w:p w14:paraId="0E17829D" w14:textId="146F1D43" w:rsidR="00997F2C" w:rsidRPr="00F407DB" w:rsidRDefault="00997F2C"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sz w:val="24"/>
          <w:szCs w:val="28"/>
        </w:rPr>
        <w:t>1</w:t>
      </w:r>
      <w:r w:rsidRPr="00F407DB">
        <w:rPr>
          <w:rFonts w:ascii="Times New Roman" w:eastAsia="宋体" w:hAnsi="Times New Roman"/>
          <w:sz w:val="24"/>
          <w:szCs w:val="28"/>
        </w:rPr>
        <w:t>）动机的起源主要由于内在的需要（生理的或心理</w:t>
      </w:r>
      <w:r w:rsidRPr="00F407DB">
        <w:rPr>
          <w:rFonts w:ascii="Times New Roman" w:eastAsia="宋体" w:hAnsi="Times New Roman" w:hint="eastAsia"/>
          <w:sz w:val="24"/>
          <w:szCs w:val="28"/>
        </w:rPr>
        <w:t>的），其次是由于外在的诱因；而情绪则是缘于刺激。</w:t>
      </w:r>
    </w:p>
    <w:p w14:paraId="505E3643" w14:textId="03362B97" w:rsidR="00997F2C" w:rsidRPr="00F407DB" w:rsidRDefault="00997F2C" w:rsidP="00F407DB">
      <w:pPr>
        <w:pStyle w:val="a7"/>
        <w:spacing w:line="360" w:lineRule="auto"/>
        <w:ind w:left="800" w:firstLineChars="0" w:firstLine="0"/>
        <w:rPr>
          <w:rFonts w:ascii="Times New Roman" w:eastAsia="宋体" w:hAnsi="Times New Roman" w:hint="eastAsia"/>
          <w:sz w:val="24"/>
          <w:szCs w:val="28"/>
        </w:rPr>
      </w:pPr>
      <w:r w:rsidRPr="00F407DB">
        <w:rPr>
          <w:rFonts w:ascii="Times New Roman" w:eastAsia="宋体" w:hAnsi="Times New Roman"/>
          <w:sz w:val="24"/>
          <w:szCs w:val="28"/>
        </w:rPr>
        <w:t>2</w:t>
      </w:r>
      <w:r w:rsidRPr="00F407DB">
        <w:rPr>
          <w:rFonts w:ascii="Times New Roman" w:eastAsia="宋体" w:hAnsi="Times New Roman"/>
          <w:sz w:val="24"/>
          <w:szCs w:val="28"/>
        </w:rPr>
        <w:t>）动机产生之后，在未获满足之前，</w:t>
      </w:r>
      <w:proofErr w:type="gramStart"/>
      <w:r w:rsidRPr="00F407DB">
        <w:rPr>
          <w:rFonts w:ascii="Times New Roman" w:eastAsia="宋体" w:hAnsi="Times New Roman"/>
          <w:sz w:val="24"/>
          <w:szCs w:val="28"/>
        </w:rPr>
        <w:t>其所促动</w:t>
      </w:r>
      <w:proofErr w:type="gramEnd"/>
      <w:r w:rsidRPr="00F407DB">
        <w:rPr>
          <w:rFonts w:ascii="Times New Roman" w:eastAsia="宋体" w:hAnsi="Times New Roman"/>
          <w:sz w:val="24"/>
          <w:szCs w:val="28"/>
        </w:rPr>
        <w:t>之行为将</w:t>
      </w:r>
      <w:r w:rsidRPr="00F407DB">
        <w:rPr>
          <w:rFonts w:ascii="Times New Roman" w:eastAsia="宋体" w:hAnsi="Times New Roman" w:hint="eastAsia"/>
          <w:sz w:val="24"/>
          <w:szCs w:val="28"/>
        </w:rPr>
        <w:t>持续活动下去；甚至，如生理动机（如饥饿）长时间得不到满足，将影响个体生存。情绪则不然，强烈的情绪，即使不获发泄机会，时过境迁之后，也会自行淡化或消失。</w:t>
      </w:r>
    </w:p>
    <w:p w14:paraId="2A0C7536" w14:textId="31EB4594" w:rsidR="00997F2C" w:rsidRPr="00F407DB" w:rsidRDefault="00997F2C" w:rsidP="00F407DB">
      <w:pPr>
        <w:pStyle w:val="a7"/>
        <w:numPr>
          <w:ilvl w:val="0"/>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情绪表达：</w:t>
      </w:r>
      <w:r w:rsidRPr="00F407DB">
        <w:rPr>
          <w:rFonts w:ascii="Times New Roman" w:eastAsia="宋体" w:hAnsi="Times New Roman" w:hint="eastAsia"/>
          <w:sz w:val="24"/>
          <w:szCs w:val="28"/>
        </w:rPr>
        <w:t>是指个体将其情绪经验经由行为活动表露于外，从而显现其心理感受，并藉以达到与外在沟通的目的。情绪表达有很多不同方式，如语言文字、图画符号、身体活动等，凡是能用来表情达意的，均可用来表现情绪。</w:t>
      </w:r>
    </w:p>
    <w:p w14:paraId="6A5F6741" w14:textId="7BBE5604" w:rsidR="00C70476" w:rsidRPr="00F407DB" w:rsidRDefault="00C70476"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情绪表达的心理学研究三个问题：情绪经验的双向特征；非语言的情绪表达；情绪经验的形成。</w:t>
      </w:r>
    </w:p>
    <w:p w14:paraId="4B743D16" w14:textId="39A2351D" w:rsidR="00C70476" w:rsidRPr="00F407DB" w:rsidRDefault="00C70476"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以面部肌肉活动为主。不同情绪由不同部位来决定。</w:t>
      </w:r>
    </w:p>
    <w:p w14:paraId="0B17B1FB" w14:textId="5B7DA1B4" w:rsidR="00C70476" w:rsidRPr="00F407DB" w:rsidRDefault="00C70476"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肢体语言：由身体的各种动作代替语言表达情绪。</w:t>
      </w:r>
    </w:p>
    <w:p w14:paraId="4711E2B8" w14:textId="637EC336" w:rsidR="00C70476" w:rsidRPr="00F407DB" w:rsidRDefault="00C70476" w:rsidP="00F407DB">
      <w:pPr>
        <w:pStyle w:val="a7"/>
        <w:numPr>
          <w:ilvl w:val="1"/>
          <w:numId w:val="12"/>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情绪经验的形成：达尔文认为人与动物的表情是演化而来的遗传行为；行为主义心理学家认为在某刺激情境之下的情绪表达是个体对刺激情境的反应；内外不一致的情绪表达很难做到。</w:t>
      </w:r>
    </w:p>
    <w:p w14:paraId="4D435CB5" w14:textId="77777777" w:rsidR="00C70476" w:rsidRPr="00F407DB" w:rsidRDefault="00C70476" w:rsidP="00F407DB">
      <w:pPr>
        <w:pStyle w:val="a7"/>
        <w:numPr>
          <w:ilvl w:val="0"/>
          <w:numId w:val="12"/>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生活压力的性质与来源</w:t>
      </w:r>
    </w:p>
    <w:p w14:paraId="6DB54A1F" w14:textId="77777777" w:rsidR="00C70476" w:rsidRPr="00F407DB" w:rsidRDefault="00C70476"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压力的心理学意义：</w:t>
      </w:r>
      <w:r w:rsidRPr="00F407DB">
        <w:rPr>
          <w:rFonts w:ascii="Times New Roman" w:eastAsia="宋体" w:hAnsi="Times New Roman"/>
          <w:sz w:val="24"/>
          <w:szCs w:val="28"/>
        </w:rPr>
        <w:t>1</w:t>
      </w:r>
      <w:r w:rsidRPr="00F407DB">
        <w:rPr>
          <w:rFonts w:ascii="Times New Roman" w:eastAsia="宋体" w:hAnsi="Times New Roman"/>
          <w:sz w:val="24"/>
          <w:szCs w:val="28"/>
        </w:rPr>
        <w:t>）指环境中客观存在的某种具有威胁性刺激。</w:t>
      </w:r>
    </w:p>
    <w:p w14:paraId="46D96171" w14:textId="298FF793" w:rsidR="00C70476" w:rsidRPr="00F407DB" w:rsidRDefault="00C70476"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sz w:val="24"/>
          <w:szCs w:val="28"/>
        </w:rPr>
        <w:t>2</w:t>
      </w:r>
      <w:r w:rsidRPr="00F407DB">
        <w:rPr>
          <w:rFonts w:ascii="Times New Roman" w:eastAsia="宋体" w:hAnsi="Times New Roman"/>
          <w:sz w:val="24"/>
          <w:szCs w:val="28"/>
        </w:rPr>
        <w:t>）指某种具有威胁性的刺激引起的一种反应类型，只</w:t>
      </w:r>
      <w:r w:rsidRPr="00F407DB">
        <w:rPr>
          <w:rFonts w:ascii="Times New Roman" w:eastAsia="宋体" w:hAnsi="Times New Roman" w:hint="eastAsia"/>
          <w:sz w:val="24"/>
          <w:szCs w:val="28"/>
        </w:rPr>
        <w:t>要类似刺激出现，就会引起同类型的反应。</w:t>
      </w:r>
    </w:p>
    <w:p w14:paraId="72F22CEB" w14:textId="53074AF2" w:rsidR="00C70476" w:rsidRPr="00F407DB" w:rsidRDefault="00C70476"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sz w:val="24"/>
          <w:szCs w:val="28"/>
        </w:rPr>
        <w:t>3</w:t>
      </w:r>
      <w:r w:rsidRPr="00F407DB">
        <w:rPr>
          <w:rFonts w:ascii="Times New Roman" w:eastAsia="宋体" w:hAnsi="Times New Roman"/>
          <w:sz w:val="24"/>
          <w:szCs w:val="28"/>
        </w:rPr>
        <w:t>）指刺激与反应的交互关系，个体对环境具有威胁性</w:t>
      </w:r>
      <w:r w:rsidRPr="00F407DB">
        <w:rPr>
          <w:rFonts w:ascii="Times New Roman" w:eastAsia="宋体" w:hAnsi="Times New Roman" w:hint="eastAsia"/>
          <w:sz w:val="24"/>
          <w:szCs w:val="28"/>
        </w:rPr>
        <w:t>刺激，经认知其性</w:t>
      </w:r>
      <w:r w:rsidRPr="00F407DB">
        <w:rPr>
          <w:rFonts w:ascii="Times New Roman" w:eastAsia="宋体" w:hAnsi="Times New Roman" w:hint="eastAsia"/>
          <w:sz w:val="24"/>
          <w:szCs w:val="28"/>
        </w:rPr>
        <w:lastRenderedPageBreak/>
        <w:t>质后所表现的反应</w:t>
      </w:r>
      <w:r w:rsidRPr="00F407DB">
        <w:rPr>
          <w:rFonts w:ascii="Times New Roman" w:eastAsia="宋体" w:hAnsi="Times New Roman" w:hint="eastAsia"/>
          <w:sz w:val="24"/>
          <w:szCs w:val="28"/>
        </w:rPr>
        <w:t>。</w:t>
      </w:r>
    </w:p>
    <w:p w14:paraId="0EDE1E76" w14:textId="559215C7" w:rsidR="00C70476" w:rsidRPr="00F407DB" w:rsidRDefault="00C70476"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压力的定义：</w:t>
      </w:r>
      <w:r w:rsidRPr="00F407DB">
        <w:rPr>
          <w:rFonts w:ascii="Times New Roman" w:eastAsia="宋体" w:hAnsi="Times New Roman" w:hint="eastAsia"/>
          <w:sz w:val="24"/>
          <w:szCs w:val="28"/>
        </w:rPr>
        <w:t>压力是个人在面对具有威胁性刺激情境中，一时无法消除威胁脱离困境时的一种被压迫的感受</w:t>
      </w:r>
      <w:r w:rsidRPr="00F407DB">
        <w:rPr>
          <w:rFonts w:ascii="Times New Roman" w:eastAsia="宋体" w:hAnsi="Times New Roman" w:hint="eastAsia"/>
          <w:sz w:val="24"/>
          <w:szCs w:val="28"/>
        </w:rPr>
        <w:t>。</w:t>
      </w:r>
    </w:p>
    <w:p w14:paraId="2CB8D65F" w14:textId="77777777" w:rsidR="00037755" w:rsidRPr="00F407DB" w:rsidRDefault="00C70476"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压力的来源：生活改变、生活琐事、心理因素</w:t>
      </w:r>
    </w:p>
    <w:p w14:paraId="6A2372F5" w14:textId="77777777" w:rsidR="00037755" w:rsidRPr="00F407DB" w:rsidRDefault="00037755" w:rsidP="00F407DB">
      <w:pPr>
        <w:pStyle w:val="a7"/>
        <w:numPr>
          <w:ilvl w:val="0"/>
          <w:numId w:val="12"/>
        </w:numPr>
        <w:spacing w:line="360" w:lineRule="auto"/>
        <w:ind w:firstLineChars="0"/>
        <w:rPr>
          <w:rFonts w:ascii="Times New Roman" w:eastAsia="宋体" w:hAnsi="Times New Roman" w:hint="eastAsia"/>
          <w:b/>
          <w:bCs/>
          <w:sz w:val="24"/>
          <w:szCs w:val="28"/>
        </w:rPr>
      </w:pPr>
      <w:r w:rsidRPr="00F407DB">
        <w:rPr>
          <w:rFonts w:ascii="Times New Roman" w:eastAsia="宋体" w:hAnsi="Times New Roman" w:hint="eastAsia"/>
          <w:b/>
          <w:bCs/>
          <w:sz w:val="24"/>
          <w:szCs w:val="28"/>
        </w:rPr>
        <w:t>生活压力下的身心反应</w:t>
      </w:r>
    </w:p>
    <w:p w14:paraId="06727C6D" w14:textId="25BB2A1A" w:rsidR="00997F2C" w:rsidRPr="00F407DB" w:rsidRDefault="00037755"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应急反应：本能性地使个体进入应急状态来维护生命安全的反应。在生理上由自主神经系统支配（肝脏迅速释放葡萄糖；下丘脑迅速增加分泌肾上腺素转化脂肪和蛋白质为糖分</w:t>
      </w:r>
      <w:r w:rsidRPr="00F407DB">
        <w:rPr>
          <w:rFonts w:ascii="Times New Roman" w:eastAsia="宋体" w:hAnsi="Times New Roman" w:hint="eastAsia"/>
          <w:sz w:val="24"/>
          <w:szCs w:val="28"/>
        </w:rPr>
        <w:t>；体内</w:t>
      </w:r>
      <w:r w:rsidRPr="00F407DB">
        <w:rPr>
          <w:rFonts w:ascii="Times New Roman" w:eastAsia="宋体" w:hAnsi="Times New Roman" w:hint="eastAsia"/>
          <w:sz w:val="24"/>
          <w:szCs w:val="28"/>
        </w:rPr>
        <w:t>代谢加快、心跳血压增加、呼吸加速、脾脏释放更多红血球、骨髓增加白血球）</w:t>
      </w:r>
    </w:p>
    <w:p w14:paraId="1F125DB0" w14:textId="77777777" w:rsidR="00037755" w:rsidRPr="00F407DB" w:rsidRDefault="00037755"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一般适应症候群：赛黎氏，压力试验。</w:t>
      </w:r>
    </w:p>
    <w:p w14:paraId="52DB6577" w14:textId="06316D5A" w:rsidR="00037755" w:rsidRPr="00F407DB" w:rsidRDefault="00037755"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sz w:val="24"/>
          <w:szCs w:val="28"/>
        </w:rPr>
        <w:t>1</w:t>
      </w:r>
      <w:r w:rsidRPr="00F407DB">
        <w:rPr>
          <w:rFonts w:ascii="Times New Roman" w:eastAsia="宋体" w:hAnsi="Times New Roman"/>
          <w:sz w:val="24"/>
          <w:szCs w:val="28"/>
        </w:rPr>
        <w:t>）警觉反应阶段：分为震撼期（体温、血压下降，</w:t>
      </w:r>
      <w:r w:rsidRPr="00F407DB">
        <w:rPr>
          <w:rFonts w:ascii="Times New Roman" w:eastAsia="宋体" w:hAnsi="Times New Roman" w:hint="eastAsia"/>
          <w:sz w:val="24"/>
          <w:szCs w:val="28"/>
        </w:rPr>
        <w:t>肌肉</w:t>
      </w:r>
      <w:proofErr w:type="gramStart"/>
      <w:r w:rsidRPr="00F407DB">
        <w:rPr>
          <w:rFonts w:ascii="Times New Roman" w:eastAsia="宋体" w:hAnsi="Times New Roman" w:hint="eastAsia"/>
          <w:sz w:val="24"/>
          <w:szCs w:val="28"/>
        </w:rPr>
        <w:t>松驰</w:t>
      </w:r>
      <w:proofErr w:type="gramEnd"/>
      <w:r w:rsidRPr="00F407DB">
        <w:rPr>
          <w:rFonts w:ascii="Times New Roman" w:eastAsia="宋体" w:hAnsi="Times New Roman" w:hint="eastAsia"/>
          <w:sz w:val="24"/>
          <w:szCs w:val="28"/>
        </w:rPr>
        <w:t>，缺乏适应能力）和反应期（肾上腺分泌增加，生理功能增强）；</w:t>
      </w:r>
    </w:p>
    <w:p w14:paraId="45D05A3A" w14:textId="77777777" w:rsidR="00037755" w:rsidRPr="00F407DB" w:rsidRDefault="00037755"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sz w:val="24"/>
          <w:szCs w:val="28"/>
        </w:rPr>
        <w:t>2</w:t>
      </w:r>
      <w:r w:rsidRPr="00F407DB">
        <w:rPr>
          <w:rFonts w:ascii="Times New Roman" w:eastAsia="宋体" w:hAnsi="Times New Roman"/>
          <w:sz w:val="24"/>
          <w:szCs w:val="28"/>
        </w:rPr>
        <w:t>）抗拒阶段：个体生理功能恢复正常；</w:t>
      </w:r>
    </w:p>
    <w:p w14:paraId="20E34A41" w14:textId="3D1B0128" w:rsidR="00037755" w:rsidRPr="00F407DB" w:rsidRDefault="00037755" w:rsidP="00F407DB">
      <w:pPr>
        <w:pStyle w:val="a7"/>
        <w:numPr>
          <w:ilvl w:val="2"/>
          <w:numId w:val="11"/>
        </w:numPr>
        <w:spacing w:line="360" w:lineRule="auto"/>
        <w:ind w:firstLineChars="0"/>
        <w:rPr>
          <w:rFonts w:ascii="Times New Roman" w:eastAsia="宋体" w:hAnsi="Times New Roman"/>
          <w:sz w:val="24"/>
          <w:szCs w:val="28"/>
        </w:rPr>
      </w:pPr>
      <w:r w:rsidRPr="00F407DB">
        <w:rPr>
          <w:rFonts w:ascii="Times New Roman" w:eastAsia="宋体" w:hAnsi="Times New Roman"/>
          <w:sz w:val="24"/>
          <w:szCs w:val="28"/>
        </w:rPr>
        <w:t>衰竭阶段：个体适应能力丧失，精疲力竭，陷入崩</w:t>
      </w:r>
      <w:r w:rsidRPr="00F407DB">
        <w:rPr>
          <w:rFonts w:ascii="Times New Roman" w:eastAsia="宋体" w:hAnsi="Times New Roman" w:hint="eastAsia"/>
          <w:sz w:val="24"/>
          <w:szCs w:val="28"/>
        </w:rPr>
        <w:t>溃状态，继而死亡</w:t>
      </w:r>
      <w:r w:rsidRPr="00F407DB">
        <w:rPr>
          <w:rFonts w:ascii="Times New Roman" w:eastAsia="宋体" w:hAnsi="Times New Roman" w:hint="eastAsia"/>
          <w:sz w:val="24"/>
          <w:szCs w:val="28"/>
        </w:rPr>
        <w:t>。</w:t>
      </w:r>
    </w:p>
    <w:p w14:paraId="6CEA70AE" w14:textId="221FE82E" w:rsidR="00037755" w:rsidRPr="00F407DB" w:rsidRDefault="00037755"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启示：</w:t>
      </w:r>
      <w:r w:rsidRPr="00F407DB">
        <w:rPr>
          <w:rFonts w:ascii="Times New Roman" w:eastAsia="宋体" w:hAnsi="Times New Roman" w:hint="eastAsia"/>
          <w:sz w:val="24"/>
          <w:szCs w:val="28"/>
        </w:rPr>
        <w:t>（</w:t>
      </w:r>
      <w:r w:rsidRPr="00F407DB">
        <w:rPr>
          <w:rFonts w:ascii="Times New Roman" w:eastAsia="宋体" w:hAnsi="Times New Roman"/>
          <w:sz w:val="24"/>
          <w:szCs w:val="28"/>
        </w:rPr>
        <w:t>1</w:t>
      </w:r>
      <w:r w:rsidRPr="00F407DB">
        <w:rPr>
          <w:rFonts w:ascii="Times New Roman" w:eastAsia="宋体" w:hAnsi="Times New Roman"/>
          <w:sz w:val="24"/>
          <w:szCs w:val="28"/>
        </w:rPr>
        <w:t>）个体对环境的压力具有相当大的抗拒力与适应力。</w:t>
      </w:r>
      <w:r w:rsidRPr="00F407DB">
        <w:rPr>
          <w:rFonts w:ascii="Times New Roman" w:eastAsia="宋体" w:hAnsi="Times New Roman" w:hint="eastAsia"/>
          <w:sz w:val="24"/>
          <w:szCs w:val="28"/>
        </w:rPr>
        <w:t>（</w:t>
      </w:r>
      <w:r w:rsidRPr="00F407DB">
        <w:rPr>
          <w:rFonts w:ascii="Times New Roman" w:eastAsia="宋体" w:hAnsi="Times New Roman"/>
          <w:sz w:val="24"/>
          <w:szCs w:val="28"/>
        </w:rPr>
        <w:t>2</w:t>
      </w:r>
      <w:r w:rsidRPr="00F407DB">
        <w:rPr>
          <w:rFonts w:ascii="Times New Roman" w:eastAsia="宋体" w:hAnsi="Times New Roman"/>
          <w:sz w:val="24"/>
          <w:szCs w:val="28"/>
        </w:rPr>
        <w:t>）在个体适应压力的过程中，如在开始或中途增加</w:t>
      </w:r>
      <w:r w:rsidRPr="00F407DB">
        <w:rPr>
          <w:rFonts w:ascii="Times New Roman" w:eastAsia="宋体" w:hAnsi="Times New Roman" w:hint="eastAsia"/>
          <w:sz w:val="24"/>
          <w:szCs w:val="28"/>
        </w:rPr>
        <w:t>另一种压力，将使其适应能力大减，提前陷入衰竭阶段。</w:t>
      </w:r>
    </w:p>
    <w:p w14:paraId="74C94B2F" w14:textId="1306FAAD" w:rsidR="00037755" w:rsidRPr="00F407DB" w:rsidRDefault="00037755" w:rsidP="00F407DB">
      <w:pPr>
        <w:pStyle w:val="a7"/>
        <w:numPr>
          <w:ilvl w:val="1"/>
          <w:numId w:val="12"/>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长期生活压力下所引起的心理上的负面情绪反应，是形成心理适应困难甚至心理疾病的原因之一。短期生活压力所引起的负面情绪，因其将</w:t>
      </w:r>
      <w:proofErr w:type="gramStart"/>
      <w:r w:rsidRPr="00F407DB">
        <w:rPr>
          <w:rFonts w:ascii="Times New Roman" w:eastAsia="宋体" w:hAnsi="Times New Roman" w:hint="eastAsia"/>
          <w:sz w:val="24"/>
          <w:szCs w:val="28"/>
        </w:rPr>
        <w:t>随压力</w:t>
      </w:r>
      <w:proofErr w:type="gramEnd"/>
      <w:r w:rsidRPr="00F407DB">
        <w:rPr>
          <w:rFonts w:ascii="Times New Roman" w:eastAsia="宋体" w:hAnsi="Times New Roman" w:hint="eastAsia"/>
          <w:sz w:val="24"/>
          <w:szCs w:val="28"/>
        </w:rPr>
        <w:t>的消失而消失，则未必一定会对人产生不良影响</w:t>
      </w:r>
      <w:r w:rsidRPr="00F407DB">
        <w:rPr>
          <w:rFonts w:ascii="Times New Roman" w:eastAsia="宋体" w:hAnsi="Times New Roman" w:hint="eastAsia"/>
          <w:sz w:val="24"/>
          <w:szCs w:val="28"/>
        </w:rPr>
        <w:t>。</w:t>
      </w:r>
    </w:p>
    <w:p w14:paraId="50D3CCFD" w14:textId="166D3EED" w:rsidR="00037755" w:rsidRPr="00F407DB" w:rsidRDefault="00037755" w:rsidP="00F407DB">
      <w:pPr>
        <w:pStyle w:val="a7"/>
        <w:numPr>
          <w:ilvl w:val="1"/>
          <w:numId w:val="12"/>
        </w:numPr>
        <w:spacing w:line="360" w:lineRule="auto"/>
        <w:ind w:firstLineChars="0"/>
        <w:rPr>
          <w:rFonts w:ascii="Times New Roman" w:eastAsia="宋体" w:hAnsi="Times New Roman"/>
          <w:sz w:val="24"/>
          <w:szCs w:val="28"/>
        </w:rPr>
      </w:pPr>
      <w:r w:rsidRPr="00F407DB">
        <w:rPr>
          <w:noProof/>
          <w:sz w:val="24"/>
          <w:szCs w:val="28"/>
        </w:rPr>
        <w:drawing>
          <wp:inline distT="0" distB="0" distL="0" distR="0" wp14:anchorId="7813D6D2" wp14:editId="49946085">
            <wp:extent cx="3049762" cy="1094918"/>
            <wp:effectExtent l="0" t="0" r="0" b="0"/>
            <wp:docPr id="253071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71442" name=""/>
                    <pic:cNvPicPr/>
                  </pic:nvPicPr>
                  <pic:blipFill>
                    <a:blip r:embed="rId55"/>
                    <a:stretch>
                      <a:fillRect/>
                    </a:stretch>
                  </pic:blipFill>
                  <pic:spPr>
                    <a:xfrm>
                      <a:off x="0" y="0"/>
                      <a:ext cx="3070115" cy="1102225"/>
                    </a:xfrm>
                    <a:prstGeom prst="rect">
                      <a:avLst/>
                    </a:prstGeom>
                  </pic:spPr>
                </pic:pic>
              </a:graphicData>
            </a:graphic>
          </wp:inline>
        </w:drawing>
      </w:r>
    </w:p>
    <w:p w14:paraId="6968016B" w14:textId="1D1A20B7" w:rsidR="00037755" w:rsidRPr="00F407DB" w:rsidRDefault="00037755" w:rsidP="00F407DB">
      <w:pPr>
        <w:pStyle w:val="a7"/>
        <w:numPr>
          <w:ilvl w:val="1"/>
          <w:numId w:val="12"/>
        </w:numPr>
        <w:spacing w:line="360" w:lineRule="auto"/>
        <w:ind w:firstLineChars="0"/>
        <w:rPr>
          <w:rFonts w:ascii="Times New Roman" w:eastAsia="宋体" w:hAnsi="Times New Roman" w:hint="eastAsia"/>
          <w:sz w:val="24"/>
          <w:szCs w:val="28"/>
        </w:rPr>
      </w:pPr>
      <w:r w:rsidRPr="00F407DB">
        <w:rPr>
          <w:noProof/>
          <w:sz w:val="24"/>
          <w:szCs w:val="28"/>
        </w:rPr>
        <w:drawing>
          <wp:inline distT="0" distB="0" distL="0" distR="0" wp14:anchorId="0E65D145" wp14:editId="28FE8C95">
            <wp:extent cx="3123760" cy="1287714"/>
            <wp:effectExtent l="0" t="0" r="635" b="8255"/>
            <wp:docPr id="1118670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70444" name=""/>
                    <pic:cNvPicPr/>
                  </pic:nvPicPr>
                  <pic:blipFill>
                    <a:blip r:embed="rId56"/>
                    <a:stretch>
                      <a:fillRect/>
                    </a:stretch>
                  </pic:blipFill>
                  <pic:spPr>
                    <a:xfrm>
                      <a:off x="0" y="0"/>
                      <a:ext cx="3129444" cy="1290057"/>
                    </a:xfrm>
                    <a:prstGeom prst="rect">
                      <a:avLst/>
                    </a:prstGeom>
                  </pic:spPr>
                </pic:pic>
              </a:graphicData>
            </a:graphic>
          </wp:inline>
        </w:drawing>
      </w:r>
    </w:p>
    <w:p w14:paraId="536717F9" w14:textId="25C78DC3" w:rsidR="00C77CC2" w:rsidRPr="00F407DB" w:rsidRDefault="00C77CC2"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lastRenderedPageBreak/>
        <w:t>脑的高级功能</w:t>
      </w:r>
    </w:p>
    <w:p w14:paraId="1121A959" w14:textId="43759D8B" w:rsidR="008B5D8A" w:rsidRPr="00F407DB" w:rsidRDefault="008B5D8A" w:rsidP="00F407DB">
      <w:pPr>
        <w:pStyle w:val="a7"/>
        <w:numPr>
          <w:ilvl w:val="0"/>
          <w:numId w:val="18"/>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情绪的脑机制：</w:t>
      </w:r>
    </w:p>
    <w:p w14:paraId="755FB8FA" w14:textId="3A18D6E0" w:rsidR="008B5D8A" w:rsidRPr="00F407DB" w:rsidRDefault="008B5D8A" w:rsidP="00F407DB">
      <w:pPr>
        <w:pStyle w:val="a7"/>
        <w:numPr>
          <w:ilvl w:val="1"/>
          <w:numId w:val="1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情绪的行为表现由躯体运动系统、自主神经系统和下丘脑的分泌控制。</w:t>
      </w:r>
    </w:p>
    <w:p w14:paraId="10B373FD" w14:textId="77777777" w:rsidR="008B5D8A" w:rsidRPr="00F407DB" w:rsidRDefault="008B5D8A" w:rsidP="00F407DB">
      <w:pPr>
        <w:pStyle w:val="a7"/>
        <w:numPr>
          <w:ilvl w:val="1"/>
          <w:numId w:val="1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自主神经系统：</w:t>
      </w:r>
      <w:r w:rsidRPr="00F407DB">
        <w:rPr>
          <w:rFonts w:ascii="Times New Roman" w:eastAsia="宋体" w:hAnsi="Times New Roman" w:hint="eastAsia"/>
          <w:sz w:val="24"/>
          <w:szCs w:val="28"/>
        </w:rPr>
        <w:t>统包含交感、副交感和肠道神经系统三个主要的部分。</w:t>
      </w:r>
    </w:p>
    <w:p w14:paraId="0C7510F7" w14:textId="10FED29F" w:rsidR="008B5D8A" w:rsidRPr="00F407DB" w:rsidRDefault="008B5D8A"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交感神经系统调控恐惧和逃遁的反应。</w:t>
      </w:r>
    </w:p>
    <w:p w14:paraId="02189E70" w14:textId="1AE2CA6C" w:rsidR="008B5D8A" w:rsidRPr="00F407DB" w:rsidRDefault="008B5D8A"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副交感神经系统调控休整和营养。</w:t>
      </w:r>
    </w:p>
    <w:p w14:paraId="7A860957" w14:textId="097C4E9B" w:rsidR="008B5D8A" w:rsidRPr="00F407DB" w:rsidRDefault="008B5D8A" w:rsidP="00F407DB">
      <w:pPr>
        <w:pStyle w:val="a7"/>
        <w:numPr>
          <w:ilvl w:val="1"/>
          <w:numId w:val="1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下丘脑调控内分泌系统</w:t>
      </w:r>
      <w:r w:rsidRPr="00F407DB">
        <w:rPr>
          <w:rFonts w:ascii="Times New Roman" w:eastAsia="宋体" w:hAnsi="Times New Roman" w:hint="eastAsia"/>
          <w:sz w:val="24"/>
          <w:szCs w:val="28"/>
        </w:rPr>
        <w:t>。</w:t>
      </w:r>
    </w:p>
    <w:p w14:paraId="33C93616" w14:textId="7C8B90C3" w:rsidR="008B5D8A" w:rsidRPr="00F407DB" w:rsidRDefault="008B5D8A" w:rsidP="00F407DB">
      <w:pPr>
        <w:pStyle w:val="a7"/>
        <w:numPr>
          <w:ilvl w:val="1"/>
          <w:numId w:val="13"/>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杏仁核：参与了多种情绪反应，参与了带有情感的记忆。</w:t>
      </w:r>
    </w:p>
    <w:p w14:paraId="6503B491" w14:textId="681A0AF5" w:rsidR="008B5D8A" w:rsidRPr="00F407DB" w:rsidRDefault="008B5D8A" w:rsidP="00F407DB">
      <w:pPr>
        <w:pStyle w:val="a7"/>
        <w:numPr>
          <w:ilvl w:val="0"/>
          <w:numId w:val="18"/>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语言的脑机制：</w:t>
      </w:r>
    </w:p>
    <w:p w14:paraId="000ACC7A" w14:textId="583D0277" w:rsidR="008B5D8A" w:rsidRPr="00F407DB" w:rsidRDefault="008B5D8A" w:rsidP="00F407DB">
      <w:pPr>
        <w:pStyle w:val="a7"/>
        <w:numPr>
          <w:ilvl w:val="1"/>
          <w:numId w:val="1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使用语言是人类区别于其他动物的关键特征之一。</w:t>
      </w:r>
    </w:p>
    <w:p w14:paraId="1886E396" w14:textId="4CF1F285" w:rsidR="00A75F45" w:rsidRPr="00F407DB" w:rsidRDefault="00A75F45" w:rsidP="00F407DB">
      <w:pPr>
        <w:pStyle w:val="a7"/>
        <w:numPr>
          <w:ilvl w:val="1"/>
          <w:numId w:val="1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人脑中已经进化出特殊的语言加工系统。</w:t>
      </w:r>
    </w:p>
    <w:p w14:paraId="6BD673FE" w14:textId="094B0474" w:rsidR="00A75F45" w:rsidRPr="00F407DB" w:rsidRDefault="00A75F45" w:rsidP="00F407DB">
      <w:pPr>
        <w:pStyle w:val="a7"/>
        <w:numPr>
          <w:ilvl w:val="1"/>
          <w:numId w:val="1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对语言和脑的关系研究来自于失语症的了解。</w:t>
      </w:r>
    </w:p>
    <w:p w14:paraId="16FBB936" w14:textId="78722E0F" w:rsidR="00A75F45" w:rsidRPr="00F407DB" w:rsidRDefault="00A75F45" w:rsidP="00F407DB">
      <w:pPr>
        <w:pStyle w:val="a7"/>
        <w:spacing w:line="360" w:lineRule="auto"/>
        <w:ind w:left="800" w:firstLineChars="0" w:firstLine="0"/>
        <w:rPr>
          <w:rFonts w:ascii="Times New Roman" w:eastAsia="宋体" w:hAnsi="Times New Roman" w:hint="eastAsia"/>
          <w:sz w:val="24"/>
          <w:szCs w:val="28"/>
        </w:rPr>
      </w:pPr>
      <w:r w:rsidRPr="00F407DB">
        <w:rPr>
          <w:noProof/>
          <w:sz w:val="24"/>
          <w:szCs w:val="28"/>
        </w:rPr>
        <w:drawing>
          <wp:inline distT="0" distB="0" distL="0" distR="0" wp14:anchorId="4F5DFFFE" wp14:editId="68548930">
            <wp:extent cx="4397577" cy="2075428"/>
            <wp:effectExtent l="0" t="0" r="3175" b="1270"/>
            <wp:docPr id="678167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67894" name=""/>
                    <pic:cNvPicPr/>
                  </pic:nvPicPr>
                  <pic:blipFill>
                    <a:blip r:embed="rId57"/>
                    <a:stretch>
                      <a:fillRect/>
                    </a:stretch>
                  </pic:blipFill>
                  <pic:spPr>
                    <a:xfrm>
                      <a:off x="0" y="0"/>
                      <a:ext cx="4403364" cy="2078159"/>
                    </a:xfrm>
                    <a:prstGeom prst="rect">
                      <a:avLst/>
                    </a:prstGeom>
                  </pic:spPr>
                </pic:pic>
              </a:graphicData>
            </a:graphic>
          </wp:inline>
        </w:drawing>
      </w:r>
    </w:p>
    <w:p w14:paraId="446ACE3E" w14:textId="422DC04F" w:rsidR="008B5D8A" w:rsidRPr="00F407DB" w:rsidRDefault="00A75F45" w:rsidP="00F407DB">
      <w:pPr>
        <w:pStyle w:val="a7"/>
        <w:numPr>
          <w:ilvl w:val="0"/>
          <w:numId w:val="18"/>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记忆的脑机制：</w:t>
      </w:r>
    </w:p>
    <w:p w14:paraId="4E83DADE" w14:textId="597DB7FB" w:rsidR="00A75F45" w:rsidRPr="00F407DB" w:rsidRDefault="00A75F45" w:rsidP="00F407DB">
      <w:pPr>
        <w:pStyle w:val="a7"/>
        <w:numPr>
          <w:ilvl w:val="1"/>
          <w:numId w:val="1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陈述性记忆：对事实和事件的记忆；非陈述性记忆：对技巧、习惯和行为的记忆。</w:t>
      </w:r>
    </w:p>
    <w:p w14:paraId="1B185119" w14:textId="332ACAA1" w:rsidR="00A75F45" w:rsidRPr="00F407DB" w:rsidRDefault="00A75F45" w:rsidP="00F407DB">
      <w:pPr>
        <w:pStyle w:val="a7"/>
        <w:numPr>
          <w:ilvl w:val="1"/>
          <w:numId w:val="1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颞叶和陈述性记忆：颞叶新皮层是长时间记忆的存储部位；颞叶中的海马和其他结构对陈述性记忆的形成至关重要。</w:t>
      </w:r>
      <w:r w:rsidR="00587995" w:rsidRPr="00F407DB">
        <w:rPr>
          <w:rFonts w:ascii="Times New Roman" w:eastAsia="宋体" w:hAnsi="Times New Roman" w:hint="eastAsia"/>
          <w:sz w:val="24"/>
          <w:szCs w:val="28"/>
        </w:rPr>
        <w:t>破坏后无法理解所见，产生</w:t>
      </w:r>
      <w:r w:rsidR="00587995" w:rsidRPr="00F407DB">
        <w:rPr>
          <w:rFonts w:ascii="Times New Roman" w:eastAsia="宋体" w:hAnsi="Times New Roman" w:hint="eastAsia"/>
          <w:sz w:val="24"/>
          <w:szCs w:val="28"/>
        </w:rPr>
        <w:t>严重的遗忘症，但记得小时候的事情</w:t>
      </w:r>
      <w:r w:rsidR="00587995" w:rsidRPr="00F407DB">
        <w:rPr>
          <w:rFonts w:ascii="Times New Roman" w:eastAsia="宋体" w:hAnsi="Times New Roman" w:hint="eastAsia"/>
          <w:sz w:val="24"/>
          <w:szCs w:val="28"/>
        </w:rPr>
        <w:t>。</w:t>
      </w:r>
    </w:p>
    <w:p w14:paraId="669D7B33" w14:textId="676567B5" w:rsidR="00A75F45" w:rsidRPr="00F407DB" w:rsidRDefault="00A75F45" w:rsidP="00F407DB">
      <w:pPr>
        <w:pStyle w:val="a7"/>
        <w:numPr>
          <w:ilvl w:val="1"/>
          <w:numId w:val="1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间脑和记忆过程：</w:t>
      </w:r>
      <w:r w:rsidRPr="00F407DB">
        <w:rPr>
          <w:rFonts w:ascii="Times New Roman" w:eastAsia="宋体" w:hAnsi="Times New Roman" w:hint="eastAsia"/>
          <w:sz w:val="24"/>
          <w:szCs w:val="28"/>
        </w:rPr>
        <w:t>和识别记忆过程相关的</w:t>
      </w:r>
      <w:r w:rsidRPr="00F407DB">
        <w:rPr>
          <w:rFonts w:ascii="Times New Roman" w:eastAsia="宋体" w:hAnsi="Times New Roman"/>
          <w:sz w:val="24"/>
          <w:szCs w:val="28"/>
        </w:rPr>
        <w:t>3</w:t>
      </w:r>
      <w:r w:rsidRPr="00F407DB">
        <w:rPr>
          <w:rFonts w:ascii="Times New Roman" w:eastAsia="宋体" w:hAnsi="Times New Roman"/>
          <w:sz w:val="24"/>
          <w:szCs w:val="28"/>
        </w:rPr>
        <w:t>个间脑区为：丘</w:t>
      </w:r>
      <w:r w:rsidRPr="00F407DB">
        <w:rPr>
          <w:rFonts w:ascii="Times New Roman" w:eastAsia="宋体" w:hAnsi="Times New Roman" w:hint="eastAsia"/>
          <w:sz w:val="24"/>
          <w:szCs w:val="28"/>
        </w:rPr>
        <w:t>脑的前核、背内侧核及下丘脑的乳头体</w:t>
      </w:r>
      <w:r w:rsidRPr="00F407DB">
        <w:rPr>
          <w:rFonts w:ascii="Times New Roman" w:eastAsia="宋体" w:hAnsi="Times New Roman" w:hint="eastAsia"/>
          <w:sz w:val="24"/>
          <w:szCs w:val="28"/>
        </w:rPr>
        <w:t>。</w:t>
      </w:r>
      <w:r w:rsidR="00587995" w:rsidRPr="00F407DB">
        <w:rPr>
          <w:rFonts w:ascii="Times New Roman" w:eastAsia="宋体" w:hAnsi="Times New Roman" w:hint="eastAsia"/>
          <w:sz w:val="24"/>
          <w:szCs w:val="28"/>
        </w:rPr>
        <w:t>损坏后</w:t>
      </w:r>
      <w:r w:rsidR="00587995" w:rsidRPr="00F407DB">
        <w:rPr>
          <w:rFonts w:ascii="Times New Roman" w:eastAsia="宋体" w:hAnsi="Times New Roman" w:hint="eastAsia"/>
          <w:sz w:val="24"/>
          <w:szCs w:val="28"/>
        </w:rPr>
        <w:t>认知能力正常，记忆力被破坏，</w:t>
      </w:r>
      <w:r w:rsidR="00587995" w:rsidRPr="00F407DB">
        <w:rPr>
          <w:rFonts w:ascii="Times New Roman" w:eastAsia="宋体" w:hAnsi="Times New Roman" w:hint="eastAsia"/>
          <w:sz w:val="24"/>
          <w:szCs w:val="28"/>
        </w:rPr>
        <w:t>产生</w:t>
      </w:r>
      <w:r w:rsidR="00587995" w:rsidRPr="00F407DB">
        <w:rPr>
          <w:rFonts w:ascii="Times New Roman" w:eastAsia="宋体" w:hAnsi="Times New Roman" w:hint="eastAsia"/>
          <w:sz w:val="24"/>
          <w:szCs w:val="28"/>
        </w:rPr>
        <w:t>逆行性遗忘和相对严重的顺行性遗忘</w:t>
      </w:r>
      <w:r w:rsidR="00587995" w:rsidRPr="00F407DB">
        <w:rPr>
          <w:rFonts w:ascii="Times New Roman" w:eastAsia="宋体" w:hAnsi="Times New Roman" w:hint="eastAsia"/>
          <w:sz w:val="24"/>
          <w:szCs w:val="28"/>
        </w:rPr>
        <w:t>。</w:t>
      </w:r>
    </w:p>
    <w:p w14:paraId="483979E5" w14:textId="4C74C76D" w:rsidR="00A75F45" w:rsidRPr="00F407DB" w:rsidRDefault="00A75F45" w:rsidP="00F407DB">
      <w:pPr>
        <w:pStyle w:val="a7"/>
        <w:numPr>
          <w:ilvl w:val="1"/>
          <w:numId w:val="13"/>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海马和记忆功能：</w:t>
      </w:r>
      <w:r w:rsidRPr="00F407DB">
        <w:rPr>
          <w:rFonts w:ascii="Times New Roman" w:eastAsia="宋体" w:hAnsi="Times New Roman" w:hint="eastAsia"/>
          <w:sz w:val="24"/>
          <w:szCs w:val="28"/>
        </w:rPr>
        <w:t>海马参与了各种各样学习的记忆功能</w:t>
      </w:r>
      <w:r w:rsidRPr="00F407DB">
        <w:rPr>
          <w:rFonts w:ascii="Times New Roman" w:eastAsia="宋体" w:hAnsi="Times New Roman" w:hint="eastAsia"/>
          <w:sz w:val="24"/>
          <w:szCs w:val="28"/>
        </w:rPr>
        <w:t>。损坏后</w:t>
      </w:r>
      <w:r w:rsidRPr="00F407DB">
        <w:rPr>
          <w:rFonts w:ascii="Times New Roman" w:eastAsia="宋体" w:hAnsi="Times New Roman" w:hint="eastAsia"/>
          <w:sz w:val="24"/>
          <w:szCs w:val="28"/>
        </w:rPr>
        <w:t>工作记</w:t>
      </w:r>
      <w:r w:rsidRPr="00F407DB">
        <w:rPr>
          <w:rFonts w:ascii="Times New Roman" w:eastAsia="宋体" w:hAnsi="Times New Roman" w:hint="eastAsia"/>
          <w:sz w:val="24"/>
          <w:szCs w:val="28"/>
        </w:rPr>
        <w:lastRenderedPageBreak/>
        <w:t>忆能力减弱，学习效率降低，引起重要而精细的功能的缺失</w:t>
      </w:r>
      <w:r w:rsidRPr="00F407DB">
        <w:rPr>
          <w:rFonts w:ascii="Times New Roman" w:eastAsia="宋体" w:hAnsi="Times New Roman" w:hint="eastAsia"/>
          <w:sz w:val="24"/>
          <w:szCs w:val="28"/>
        </w:rPr>
        <w:t>。</w:t>
      </w:r>
    </w:p>
    <w:p w14:paraId="170DF087" w14:textId="405DD3AB" w:rsidR="00A75F45" w:rsidRPr="00F407DB" w:rsidRDefault="00587995" w:rsidP="00F407DB">
      <w:pPr>
        <w:pStyle w:val="a7"/>
        <w:numPr>
          <w:ilvl w:val="1"/>
          <w:numId w:val="13"/>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纹状体和程序性记忆：</w:t>
      </w:r>
      <w:r w:rsidRPr="00F407DB">
        <w:rPr>
          <w:rFonts w:ascii="Times New Roman" w:eastAsia="宋体" w:hAnsi="Times New Roman" w:hint="eastAsia"/>
          <w:sz w:val="24"/>
          <w:szCs w:val="28"/>
        </w:rPr>
        <w:t>位于运动环路的一个关键位点，接受来自颞叶和顶叶皮层的输入信息，并将信息输出到丘脑及皮层运动区</w:t>
      </w: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在形成行为习惯的程序性记忆中起关键作用</w:t>
      </w:r>
      <w:r w:rsidRPr="00F407DB">
        <w:rPr>
          <w:rFonts w:ascii="Times New Roman" w:eastAsia="宋体" w:hAnsi="Times New Roman" w:hint="eastAsia"/>
          <w:sz w:val="24"/>
          <w:szCs w:val="28"/>
        </w:rPr>
        <w:t>。</w:t>
      </w:r>
    </w:p>
    <w:p w14:paraId="7FDF17B3" w14:textId="5C276AF9" w:rsidR="00C77CC2" w:rsidRPr="00F407DB" w:rsidRDefault="00C77CC2"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t>脑的构建</w:t>
      </w:r>
    </w:p>
    <w:p w14:paraId="67EFA1EB" w14:textId="14878D87" w:rsidR="00587995" w:rsidRPr="00F407DB" w:rsidRDefault="00587995" w:rsidP="00F407DB">
      <w:pPr>
        <w:pStyle w:val="a7"/>
        <w:numPr>
          <w:ilvl w:val="0"/>
          <w:numId w:val="14"/>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神经结构的发生分为三个阶段：细胞的增殖、迁移、分化。</w:t>
      </w:r>
    </w:p>
    <w:p w14:paraId="13312C74" w14:textId="77777777" w:rsidR="00587995" w:rsidRPr="00F407DB" w:rsidRDefault="00587995" w:rsidP="00F407DB">
      <w:pPr>
        <w:pStyle w:val="a7"/>
        <w:numPr>
          <w:ilvl w:val="1"/>
          <w:numId w:val="14"/>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细胞增殖：</w:t>
      </w:r>
    </w:p>
    <w:p w14:paraId="1C6E424B" w14:textId="538E3FC4" w:rsidR="00587995" w:rsidRPr="00F407DB" w:rsidRDefault="00587995"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）室层中的一个细胞的突起向上延伸至软脑膜；</w:t>
      </w:r>
    </w:p>
    <w:p w14:paraId="4CF1FB95" w14:textId="77777777" w:rsidR="00587995" w:rsidRPr="00F407DB" w:rsidRDefault="00587995"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sz w:val="24"/>
          <w:szCs w:val="28"/>
        </w:rPr>
        <w:t>b</w:t>
      </w:r>
      <w:r w:rsidRPr="00F407DB">
        <w:rPr>
          <w:rFonts w:ascii="Times New Roman" w:eastAsia="宋体" w:hAnsi="Times New Roman"/>
          <w:sz w:val="24"/>
          <w:szCs w:val="28"/>
        </w:rPr>
        <w:t>）该细胞的细胞核从脑室侧迁至软膜侧，同时细胞</w:t>
      </w:r>
      <w:r w:rsidRPr="00F407DB">
        <w:rPr>
          <w:rFonts w:ascii="Times New Roman" w:eastAsia="宋体" w:hAnsi="Times New Roman"/>
          <w:sz w:val="24"/>
          <w:szCs w:val="28"/>
        </w:rPr>
        <w:t>DNA</w:t>
      </w:r>
      <w:r w:rsidRPr="00F407DB">
        <w:rPr>
          <w:rFonts w:ascii="Times New Roman" w:eastAsia="宋体" w:hAnsi="Times New Roman"/>
          <w:sz w:val="24"/>
          <w:szCs w:val="28"/>
        </w:rPr>
        <w:t>被复制；</w:t>
      </w:r>
    </w:p>
    <w:p w14:paraId="7A4D4FC7" w14:textId="77777777" w:rsidR="00587995" w:rsidRPr="00F407DB" w:rsidRDefault="00587995"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sz w:val="24"/>
          <w:szCs w:val="28"/>
        </w:rPr>
        <w:t>c</w:t>
      </w:r>
      <w:r w:rsidRPr="00F407DB">
        <w:rPr>
          <w:rFonts w:ascii="Times New Roman" w:eastAsia="宋体" w:hAnsi="Times New Roman"/>
          <w:sz w:val="24"/>
          <w:szCs w:val="28"/>
        </w:rPr>
        <w:t>）含复制所得的双倍遗传物质的细胞核，重新回到脑室侧；</w:t>
      </w:r>
    </w:p>
    <w:p w14:paraId="02FA7E88" w14:textId="77777777" w:rsidR="00587995" w:rsidRPr="00F407DB" w:rsidRDefault="00587995"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sz w:val="24"/>
          <w:szCs w:val="28"/>
        </w:rPr>
        <w:t>d</w:t>
      </w:r>
      <w:r w:rsidRPr="00F407DB">
        <w:rPr>
          <w:rFonts w:ascii="Times New Roman" w:eastAsia="宋体" w:hAnsi="Times New Roman"/>
          <w:sz w:val="24"/>
          <w:szCs w:val="28"/>
        </w:rPr>
        <w:t>）细胞突起从软膜侧缩回；</w:t>
      </w:r>
    </w:p>
    <w:p w14:paraId="26628DAC" w14:textId="77777777" w:rsidR="00587995" w:rsidRPr="00F407DB" w:rsidRDefault="00587995" w:rsidP="00F407DB">
      <w:pPr>
        <w:pStyle w:val="a7"/>
        <w:spacing w:line="360" w:lineRule="auto"/>
        <w:ind w:left="800" w:firstLineChars="0" w:firstLine="0"/>
        <w:rPr>
          <w:rFonts w:ascii="Times New Roman" w:eastAsia="宋体" w:hAnsi="Times New Roman"/>
          <w:sz w:val="24"/>
          <w:szCs w:val="28"/>
        </w:rPr>
      </w:pPr>
      <w:r w:rsidRPr="00F407DB">
        <w:rPr>
          <w:rFonts w:ascii="Times New Roman" w:eastAsia="宋体" w:hAnsi="Times New Roman"/>
          <w:sz w:val="24"/>
          <w:szCs w:val="28"/>
        </w:rPr>
        <w:t>e</w:t>
      </w:r>
      <w:r w:rsidRPr="00F407DB">
        <w:rPr>
          <w:rFonts w:ascii="Times New Roman" w:eastAsia="宋体" w:hAnsi="Times New Roman"/>
          <w:sz w:val="24"/>
          <w:szCs w:val="28"/>
        </w:rPr>
        <w:t>）细胞分裂成两个子细胞。</w:t>
      </w:r>
    </w:p>
    <w:p w14:paraId="22894691" w14:textId="5CF0586F" w:rsidR="00587995" w:rsidRPr="00F407DB" w:rsidRDefault="00587995" w:rsidP="00F407DB">
      <w:pPr>
        <w:pStyle w:val="a7"/>
        <w:spacing w:line="360" w:lineRule="auto"/>
        <w:ind w:left="800" w:firstLineChars="0" w:firstLine="0"/>
        <w:rPr>
          <w:rFonts w:ascii="Times New Roman" w:eastAsia="宋体" w:hAnsi="Times New Roman" w:hint="eastAsia"/>
          <w:sz w:val="24"/>
          <w:szCs w:val="28"/>
        </w:rPr>
      </w:pPr>
      <w:r w:rsidRPr="00F407DB">
        <w:rPr>
          <w:rFonts w:ascii="Times New Roman" w:eastAsia="宋体" w:hAnsi="Times New Roman" w:hint="eastAsia"/>
          <w:sz w:val="24"/>
          <w:szCs w:val="28"/>
        </w:rPr>
        <w:t>·</w:t>
      </w:r>
      <w:proofErr w:type="gramStart"/>
      <w:r w:rsidRPr="00F407DB">
        <w:rPr>
          <w:rFonts w:ascii="Times New Roman" w:eastAsia="宋体" w:hAnsi="Times New Roman" w:hint="eastAsia"/>
          <w:sz w:val="24"/>
          <w:szCs w:val="28"/>
        </w:rPr>
        <w:t>室层前体</w:t>
      </w:r>
      <w:proofErr w:type="gramEnd"/>
      <w:r w:rsidRPr="00F407DB">
        <w:rPr>
          <w:rFonts w:ascii="Times New Roman" w:eastAsia="宋体" w:hAnsi="Times New Roman" w:hint="eastAsia"/>
          <w:sz w:val="24"/>
          <w:szCs w:val="28"/>
        </w:rPr>
        <w:t>细胞，在发育早期在垂直分裂为主，在发育后期水平分裂占优势。对于人类而言，绝大部分的新皮层神经元产生于胚胎期</w:t>
      </w:r>
      <w:r w:rsidRPr="00F407DB">
        <w:rPr>
          <w:rFonts w:ascii="Times New Roman" w:eastAsia="宋体" w:hAnsi="Times New Roman"/>
          <w:sz w:val="24"/>
          <w:szCs w:val="28"/>
        </w:rPr>
        <w:t>的第</w:t>
      </w:r>
      <w:r w:rsidRPr="00F407DB">
        <w:rPr>
          <w:rFonts w:ascii="Times New Roman" w:eastAsia="宋体" w:hAnsi="Times New Roman"/>
          <w:sz w:val="24"/>
          <w:szCs w:val="28"/>
        </w:rPr>
        <w:t>5</w:t>
      </w:r>
      <w:r w:rsidRPr="00F407DB">
        <w:rPr>
          <w:rFonts w:ascii="Times New Roman" w:eastAsia="宋体" w:hAnsi="Times New Roman"/>
          <w:sz w:val="24"/>
          <w:szCs w:val="28"/>
        </w:rPr>
        <w:t>周至第</w:t>
      </w:r>
      <w:r w:rsidRPr="00F407DB">
        <w:rPr>
          <w:rFonts w:ascii="Times New Roman" w:eastAsia="宋体" w:hAnsi="Times New Roman"/>
          <w:sz w:val="24"/>
          <w:szCs w:val="28"/>
        </w:rPr>
        <w:t>5</w:t>
      </w:r>
      <w:r w:rsidRPr="00F407DB">
        <w:rPr>
          <w:rFonts w:ascii="Times New Roman" w:eastAsia="宋体" w:hAnsi="Times New Roman"/>
          <w:sz w:val="24"/>
          <w:szCs w:val="28"/>
        </w:rPr>
        <w:t>个月，高峰时增殖速度惊人，达</w:t>
      </w:r>
      <w:r w:rsidRPr="00F407DB">
        <w:rPr>
          <w:rFonts w:ascii="Times New Roman" w:eastAsia="宋体" w:hAnsi="Times New Roman"/>
          <w:sz w:val="24"/>
          <w:szCs w:val="28"/>
        </w:rPr>
        <w:t>250000/min</w:t>
      </w:r>
      <w:r w:rsidRPr="00F407DB">
        <w:rPr>
          <w:rFonts w:ascii="Times New Roman" w:eastAsia="宋体" w:hAnsi="Times New Roman" w:hint="eastAsia"/>
          <w:sz w:val="24"/>
          <w:szCs w:val="28"/>
        </w:rPr>
        <w:t>。</w:t>
      </w:r>
    </w:p>
    <w:p w14:paraId="42DDD702" w14:textId="4CF8D6FD" w:rsidR="00587995" w:rsidRPr="00F407DB" w:rsidRDefault="00587995" w:rsidP="00F407DB">
      <w:pPr>
        <w:pStyle w:val="a7"/>
        <w:numPr>
          <w:ilvl w:val="1"/>
          <w:numId w:val="14"/>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细胞迁移：</w:t>
      </w:r>
      <w:r w:rsidRPr="00F407DB">
        <w:rPr>
          <w:rFonts w:ascii="Times New Roman" w:eastAsia="宋体" w:hAnsi="Times New Roman" w:hint="eastAsia"/>
          <w:sz w:val="24"/>
          <w:szCs w:val="28"/>
        </w:rPr>
        <w:t>很多子细胞都是沿着</w:t>
      </w:r>
      <w:proofErr w:type="gramStart"/>
      <w:r w:rsidRPr="00F407DB">
        <w:rPr>
          <w:rFonts w:ascii="Times New Roman" w:eastAsia="宋体" w:hAnsi="Times New Roman" w:hint="eastAsia"/>
          <w:sz w:val="24"/>
          <w:szCs w:val="28"/>
        </w:rPr>
        <w:t>从室层辐射</w:t>
      </w:r>
      <w:proofErr w:type="gramEnd"/>
      <w:r w:rsidRPr="00F407DB">
        <w:rPr>
          <w:rFonts w:ascii="Times New Roman" w:eastAsia="宋体" w:hAnsi="Times New Roman" w:hint="eastAsia"/>
          <w:sz w:val="24"/>
          <w:szCs w:val="28"/>
        </w:rPr>
        <w:t>至软脑膜的细纤维滑动迁移的。这些纤维来源于特殊的放射状胶质细胞，提供皮质赖以生长的“脚手架”。未成熟的神经元，称为成神经细胞，沿着这些辐射路径</w:t>
      </w:r>
      <w:proofErr w:type="gramStart"/>
      <w:r w:rsidRPr="00F407DB">
        <w:rPr>
          <w:rFonts w:ascii="Times New Roman" w:eastAsia="宋体" w:hAnsi="Times New Roman" w:hint="eastAsia"/>
          <w:sz w:val="24"/>
          <w:szCs w:val="28"/>
        </w:rPr>
        <w:t>从室层迁移</w:t>
      </w:r>
      <w:proofErr w:type="gramEnd"/>
      <w:r w:rsidRPr="00F407DB">
        <w:rPr>
          <w:rFonts w:ascii="Times New Roman" w:eastAsia="宋体" w:hAnsi="Times New Roman" w:hint="eastAsia"/>
          <w:sz w:val="24"/>
          <w:szCs w:val="28"/>
        </w:rPr>
        <w:t>到脑表面</w:t>
      </w: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每一批新成神经细胞的迁移都要越过那些已存在于皮层板中的细胞，因此，皮层的装配是由内向外的。</w:t>
      </w:r>
    </w:p>
    <w:p w14:paraId="0D8305E0" w14:textId="2C538C79" w:rsidR="00587995" w:rsidRPr="00F407DB" w:rsidRDefault="00587995" w:rsidP="00F407DB">
      <w:pPr>
        <w:pStyle w:val="a7"/>
        <w:numPr>
          <w:ilvl w:val="1"/>
          <w:numId w:val="14"/>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细胞分化：</w:t>
      </w:r>
      <w:r w:rsidRPr="00F407DB">
        <w:rPr>
          <w:rFonts w:ascii="Times New Roman" w:eastAsia="宋体" w:hAnsi="Times New Roman" w:hint="eastAsia"/>
          <w:sz w:val="24"/>
          <w:szCs w:val="28"/>
        </w:rPr>
        <w:t>细胞呈现出神经元表型和特征的过程即为细胞分化。分化是一种特殊时空模式基因表达的结果。轴突和树突的精细结构依赖于皮质中“环境”的影响</w:t>
      </w:r>
      <w:r w:rsidRPr="00F407DB">
        <w:rPr>
          <w:rFonts w:ascii="Times New Roman" w:eastAsia="宋体" w:hAnsi="Times New Roman" w:hint="eastAsia"/>
          <w:sz w:val="24"/>
          <w:szCs w:val="28"/>
        </w:rPr>
        <w:t>。</w:t>
      </w:r>
    </w:p>
    <w:p w14:paraId="56F65D6D" w14:textId="6277E14B" w:rsidR="00587995" w:rsidRPr="00F407DB" w:rsidRDefault="00587995" w:rsidP="00F407DB">
      <w:pPr>
        <w:pStyle w:val="a7"/>
        <w:numPr>
          <w:ilvl w:val="1"/>
          <w:numId w:val="14"/>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皮层区域的分化：</w:t>
      </w:r>
      <w:r w:rsidRPr="00F407DB">
        <w:rPr>
          <w:rFonts w:ascii="Times New Roman" w:eastAsia="宋体" w:hAnsi="Times New Roman" w:hint="eastAsia"/>
          <w:sz w:val="24"/>
          <w:szCs w:val="28"/>
        </w:rPr>
        <w:t>新皮层通常被描述成一片组织。事实上，皮层更像</w:t>
      </w:r>
      <w:proofErr w:type="gramStart"/>
      <w:r w:rsidRPr="00F407DB">
        <w:rPr>
          <w:rFonts w:ascii="Times New Roman" w:eastAsia="宋体" w:hAnsi="Times New Roman" w:hint="eastAsia"/>
          <w:sz w:val="24"/>
          <w:szCs w:val="28"/>
        </w:rPr>
        <w:t>一</w:t>
      </w:r>
      <w:proofErr w:type="gramEnd"/>
      <w:r w:rsidRPr="00F407DB">
        <w:rPr>
          <w:rFonts w:ascii="Times New Roman" w:eastAsia="宋体" w:hAnsi="Times New Roman" w:hint="eastAsia"/>
          <w:sz w:val="24"/>
          <w:szCs w:val="28"/>
        </w:rPr>
        <w:t>块块补丁缝缀成的被子，即由许多结构各异的区域拼凑而成</w:t>
      </w:r>
      <w:r w:rsidRPr="00F407DB">
        <w:rPr>
          <w:rFonts w:ascii="Times New Roman" w:eastAsia="宋体" w:hAnsi="Times New Roman" w:hint="eastAsia"/>
          <w:sz w:val="24"/>
          <w:szCs w:val="28"/>
        </w:rPr>
        <w:t>。</w:t>
      </w:r>
    </w:p>
    <w:p w14:paraId="40B7EB0C" w14:textId="49CB6501" w:rsidR="00587995" w:rsidRPr="00F407DB" w:rsidRDefault="00587995" w:rsidP="00F407DB">
      <w:pPr>
        <w:pStyle w:val="a7"/>
        <w:numPr>
          <w:ilvl w:val="0"/>
          <w:numId w:val="14"/>
        </w:numPr>
        <w:spacing w:line="360" w:lineRule="auto"/>
        <w:ind w:firstLineChars="0"/>
        <w:rPr>
          <w:rFonts w:ascii="Times New Roman" w:eastAsia="宋体" w:hAnsi="Times New Roman"/>
          <w:sz w:val="24"/>
          <w:szCs w:val="28"/>
        </w:rPr>
      </w:pPr>
      <w:r w:rsidRPr="00F407DB">
        <w:rPr>
          <w:rFonts w:ascii="Times New Roman" w:eastAsia="宋体" w:hAnsi="Times New Roman" w:hint="eastAsia"/>
          <w:b/>
          <w:bCs/>
          <w:sz w:val="24"/>
          <w:szCs w:val="28"/>
        </w:rPr>
        <w:t>细胞连接的发生</w:t>
      </w:r>
    </w:p>
    <w:p w14:paraId="5AED37D2" w14:textId="038D0CF4" w:rsidR="002E572C" w:rsidRPr="00F407DB" w:rsidRDefault="002E572C" w:rsidP="00F407DB">
      <w:pPr>
        <w:pStyle w:val="a7"/>
        <w:spacing w:line="360" w:lineRule="auto"/>
        <w:ind w:left="360" w:firstLine="480"/>
        <w:rPr>
          <w:rFonts w:ascii="Times New Roman" w:eastAsia="宋体" w:hAnsi="Times New Roman" w:hint="eastAsia"/>
          <w:sz w:val="24"/>
          <w:szCs w:val="28"/>
        </w:rPr>
      </w:pPr>
      <w:r w:rsidRPr="00F407DB">
        <w:rPr>
          <w:rFonts w:ascii="Times New Roman" w:eastAsia="宋体" w:hAnsi="Times New Roman" w:hint="eastAsia"/>
          <w:sz w:val="24"/>
          <w:szCs w:val="28"/>
        </w:rPr>
        <w:t>神经元分化时所伸出的轴突必须找到合适的靶位。在中枢神经系统的发育中，长距离的连接或通路结构分为</w:t>
      </w:r>
      <w:r w:rsidRPr="00F407DB">
        <w:rPr>
          <w:rFonts w:ascii="Times New Roman" w:eastAsia="宋体" w:hAnsi="Times New Roman"/>
          <w:sz w:val="24"/>
          <w:szCs w:val="28"/>
        </w:rPr>
        <w:t>3</w:t>
      </w:r>
      <w:r w:rsidRPr="00F407DB">
        <w:rPr>
          <w:rFonts w:ascii="Times New Roman" w:eastAsia="宋体" w:hAnsi="Times New Roman"/>
          <w:sz w:val="24"/>
          <w:szCs w:val="28"/>
        </w:rPr>
        <w:t>个</w:t>
      </w:r>
      <w:r w:rsidRPr="00F407DB">
        <w:rPr>
          <w:rFonts w:ascii="Times New Roman" w:eastAsia="宋体" w:hAnsi="Times New Roman" w:hint="eastAsia"/>
          <w:sz w:val="24"/>
          <w:szCs w:val="28"/>
        </w:rPr>
        <w:t>阶段：路径选择、靶位选择和地址选择。通路形成的每一阶段都严格依赖细胞间的交流。这种交流的方式有几</w:t>
      </w:r>
      <w:r w:rsidRPr="00F407DB">
        <w:rPr>
          <w:rFonts w:ascii="Times New Roman" w:eastAsia="宋体" w:hAnsi="Times New Roman" w:hint="eastAsia"/>
          <w:sz w:val="24"/>
          <w:szCs w:val="28"/>
        </w:rPr>
        <w:lastRenderedPageBreak/>
        <w:t>种：细胞间的直接接触；与其他细胞的胞外分泌物的接触；通过扩散的化学物质进行远距离的交流。随着通路的形成，神经元也开始通过动作电位和突触传递进行交流。</w:t>
      </w:r>
    </w:p>
    <w:p w14:paraId="052EC363" w14:textId="32853828" w:rsidR="00587995" w:rsidRPr="00F407DB" w:rsidRDefault="002E572C" w:rsidP="00F407DB">
      <w:pPr>
        <w:pStyle w:val="a7"/>
        <w:numPr>
          <w:ilvl w:val="1"/>
          <w:numId w:val="14"/>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轴突生长：</w:t>
      </w:r>
      <w:r w:rsidRPr="00F407DB">
        <w:rPr>
          <w:rFonts w:ascii="Times New Roman" w:eastAsia="宋体" w:hAnsi="Times New Roman" w:hint="eastAsia"/>
          <w:sz w:val="24"/>
          <w:szCs w:val="28"/>
        </w:rPr>
        <w:t>一旦成神经细胞迁移至神经系统适当的位置，神经元就开始分化，并延伸出最终将成为轴突和树突的一系列突起。在这一阶段的早期，轴突和树突非常相似，统称为神经突起。神经突起的生长顶端称为生长锥。</w:t>
      </w:r>
    </w:p>
    <w:p w14:paraId="08E64A58" w14:textId="6555B636" w:rsidR="002E572C" w:rsidRPr="00F407DB" w:rsidRDefault="002E572C" w:rsidP="00F407DB">
      <w:pPr>
        <w:pStyle w:val="a7"/>
        <w:numPr>
          <w:ilvl w:val="1"/>
          <w:numId w:val="14"/>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轴突引导：</w:t>
      </w:r>
      <w:r w:rsidRPr="00F407DB">
        <w:rPr>
          <w:rFonts w:ascii="Times New Roman" w:eastAsia="宋体" w:hAnsi="Times New Roman" w:hint="eastAsia"/>
          <w:sz w:val="24"/>
          <w:szCs w:val="28"/>
        </w:rPr>
        <w:t>将轴突的轨迹分为无数小片段，每一段只有几百微米长。轴突每到达一个中间靶位，就走完一小段路。轴突和中间靶位的相互作用产生了分子开关，使得轴突朝另一个中间靶位延伸。这样，通过“点的连接”，轴突找到了通往最终目的地的路径。</w:t>
      </w:r>
    </w:p>
    <w:p w14:paraId="2F1AE3E0" w14:textId="19135B78" w:rsidR="002E572C" w:rsidRPr="00F407DB" w:rsidRDefault="002E572C" w:rsidP="00F407DB">
      <w:pPr>
        <w:pStyle w:val="a7"/>
        <w:numPr>
          <w:ilvl w:val="1"/>
          <w:numId w:val="14"/>
        </w:numPr>
        <w:spacing w:line="360" w:lineRule="auto"/>
        <w:ind w:firstLineChars="0"/>
        <w:rPr>
          <w:rFonts w:ascii="Times New Roman" w:eastAsia="宋体" w:hAnsi="Times New Roman" w:hint="eastAsia"/>
          <w:sz w:val="24"/>
          <w:szCs w:val="28"/>
        </w:rPr>
      </w:pPr>
      <w:r w:rsidRPr="00F407DB">
        <w:rPr>
          <w:rFonts w:ascii="Times New Roman" w:eastAsia="宋体" w:hAnsi="Times New Roman" w:hint="eastAsia"/>
          <w:sz w:val="24"/>
          <w:szCs w:val="28"/>
        </w:rPr>
        <w:t>突触的形成：</w:t>
      </w:r>
      <w:r w:rsidRPr="00F407DB">
        <w:rPr>
          <w:rFonts w:ascii="Times New Roman" w:eastAsia="宋体" w:hAnsi="Times New Roman" w:hint="eastAsia"/>
          <w:sz w:val="24"/>
          <w:szCs w:val="28"/>
        </w:rPr>
        <w:t>生长锥与其靶位接触后，就形成突触。</w:t>
      </w:r>
    </w:p>
    <w:p w14:paraId="1EC9D881" w14:textId="77777777" w:rsidR="00587995" w:rsidRPr="00F407DB" w:rsidRDefault="00587995" w:rsidP="00F407DB">
      <w:pPr>
        <w:pStyle w:val="a7"/>
        <w:numPr>
          <w:ilvl w:val="0"/>
          <w:numId w:val="14"/>
        </w:numPr>
        <w:spacing w:line="360" w:lineRule="auto"/>
        <w:ind w:firstLineChars="0"/>
        <w:rPr>
          <w:rFonts w:ascii="Times New Roman" w:eastAsia="宋体" w:hAnsi="Times New Roman"/>
          <w:b/>
          <w:bCs/>
          <w:sz w:val="24"/>
          <w:szCs w:val="28"/>
        </w:rPr>
      </w:pPr>
      <w:r w:rsidRPr="00F407DB">
        <w:rPr>
          <w:rFonts w:ascii="Times New Roman" w:eastAsia="宋体" w:hAnsi="Times New Roman" w:hint="eastAsia"/>
          <w:b/>
          <w:bCs/>
          <w:sz w:val="24"/>
          <w:szCs w:val="28"/>
        </w:rPr>
        <w:t>细胞核突触的消亡</w:t>
      </w:r>
    </w:p>
    <w:p w14:paraId="16ACF41E" w14:textId="5C4168D8" w:rsidR="00587995" w:rsidRPr="00F407DB" w:rsidRDefault="00587995"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通路形成的机制足以在胎儿中建立起相当有序的连接，但神经系统组构尚未结束，在长期的发育过程中，从出生前开始直至青春期结束，这些连接逐渐精炼。最重要的精炼是那些新形成的神经元及突触大规模减少</w:t>
      </w:r>
      <w:r w:rsidRPr="00F407DB">
        <w:rPr>
          <w:rFonts w:ascii="Times New Roman" w:eastAsia="宋体" w:hAnsi="Times New Roman" w:hint="eastAsia"/>
          <w:sz w:val="24"/>
          <w:szCs w:val="28"/>
        </w:rPr>
        <w:t>。</w:t>
      </w:r>
    </w:p>
    <w:p w14:paraId="5D2C64DD" w14:textId="77777777" w:rsidR="002E572C" w:rsidRPr="00F407DB" w:rsidRDefault="002E572C" w:rsidP="00F407DB">
      <w:pPr>
        <w:spacing w:line="360" w:lineRule="auto"/>
        <w:rPr>
          <w:rFonts w:ascii="Times New Roman" w:eastAsia="宋体" w:hAnsi="Times New Roman"/>
          <w:sz w:val="24"/>
          <w:szCs w:val="28"/>
        </w:rPr>
      </w:pPr>
    </w:p>
    <w:p w14:paraId="38803E8B" w14:textId="77777777" w:rsidR="002E572C" w:rsidRPr="00F407DB" w:rsidRDefault="002E572C" w:rsidP="00F407DB">
      <w:pPr>
        <w:spacing w:line="360" w:lineRule="auto"/>
        <w:rPr>
          <w:rFonts w:ascii="Times New Roman" w:eastAsia="宋体" w:hAnsi="Times New Roman"/>
          <w:sz w:val="24"/>
          <w:szCs w:val="28"/>
        </w:rPr>
      </w:pPr>
    </w:p>
    <w:p w14:paraId="3586C1BF" w14:textId="0DC3981A" w:rsidR="002E572C" w:rsidRPr="00F407DB" w:rsidRDefault="00E86BFD" w:rsidP="00F407DB">
      <w:pPr>
        <w:widowControl/>
        <w:spacing w:line="360" w:lineRule="auto"/>
        <w:jc w:val="left"/>
        <w:rPr>
          <w:rFonts w:ascii="Times New Roman" w:eastAsia="宋体" w:hAnsi="Times New Roman" w:hint="eastAsia"/>
          <w:sz w:val="24"/>
          <w:szCs w:val="28"/>
        </w:rPr>
      </w:pPr>
      <w:r w:rsidRPr="00F407DB">
        <w:rPr>
          <w:rFonts w:ascii="Times New Roman" w:eastAsia="宋体" w:hAnsi="Times New Roman"/>
          <w:sz w:val="24"/>
          <w:szCs w:val="28"/>
        </w:rPr>
        <w:br w:type="page"/>
      </w:r>
    </w:p>
    <w:p w14:paraId="451AD782" w14:textId="3F735FC0" w:rsidR="00E86BFD" w:rsidRPr="00F407DB" w:rsidRDefault="00E86BFD" w:rsidP="00F407DB">
      <w:pPr>
        <w:pStyle w:val="a7"/>
        <w:numPr>
          <w:ilvl w:val="0"/>
          <w:numId w:val="2"/>
        </w:numPr>
        <w:spacing w:line="360" w:lineRule="auto"/>
        <w:ind w:firstLineChars="0"/>
        <w:outlineLvl w:val="0"/>
        <w:rPr>
          <w:rFonts w:ascii="方正小标宋简体" w:eastAsia="方正小标宋简体" w:hAnsi="方正小标宋简体"/>
          <w:sz w:val="36"/>
          <w:szCs w:val="40"/>
        </w:rPr>
      </w:pPr>
      <w:r w:rsidRPr="00F407DB">
        <w:rPr>
          <w:rFonts w:ascii="方正小标宋简体" w:eastAsia="方正小标宋简体" w:hAnsi="方正小标宋简体" w:hint="eastAsia"/>
          <w:sz w:val="36"/>
          <w:szCs w:val="40"/>
        </w:rPr>
        <w:lastRenderedPageBreak/>
        <w:t>作业题目</w:t>
      </w:r>
    </w:p>
    <w:p w14:paraId="082FDA0A" w14:textId="632A3E55" w:rsidR="00E86BFD" w:rsidRPr="00F407DB" w:rsidRDefault="00E86BFD" w:rsidP="00F407DB">
      <w:pPr>
        <w:pStyle w:val="a7"/>
        <w:numPr>
          <w:ilvl w:val="0"/>
          <w:numId w:val="16"/>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比较分析世界各国</w:t>
      </w:r>
      <w:r w:rsidRPr="00F407DB">
        <w:rPr>
          <w:rFonts w:ascii="Times New Roman" w:eastAsia="宋体" w:hAnsi="Times New Roman"/>
          <w:sz w:val="24"/>
          <w:szCs w:val="28"/>
        </w:rPr>
        <w:t>/</w:t>
      </w:r>
      <w:r w:rsidRPr="00F407DB">
        <w:rPr>
          <w:rFonts w:ascii="Times New Roman" w:eastAsia="宋体" w:hAnsi="Times New Roman"/>
          <w:sz w:val="24"/>
          <w:szCs w:val="28"/>
        </w:rPr>
        <w:t>经济体</w:t>
      </w:r>
      <w:r w:rsidRPr="00F407DB">
        <w:rPr>
          <w:rFonts w:ascii="Times New Roman" w:eastAsia="宋体" w:hAnsi="Times New Roman"/>
          <w:sz w:val="24"/>
          <w:szCs w:val="28"/>
        </w:rPr>
        <w:t>“</w:t>
      </w:r>
      <w:r w:rsidRPr="00F407DB">
        <w:rPr>
          <w:rFonts w:ascii="Times New Roman" w:eastAsia="宋体" w:hAnsi="Times New Roman"/>
          <w:sz w:val="24"/>
          <w:szCs w:val="28"/>
        </w:rPr>
        <w:t>脑计划</w:t>
      </w:r>
      <w:r w:rsidRPr="00F407DB">
        <w:rPr>
          <w:rFonts w:ascii="Times New Roman" w:eastAsia="宋体" w:hAnsi="Times New Roman"/>
          <w:sz w:val="24"/>
          <w:szCs w:val="28"/>
        </w:rPr>
        <w:t>”</w:t>
      </w:r>
      <w:r w:rsidRPr="00F407DB">
        <w:rPr>
          <w:rFonts w:ascii="Times New Roman" w:eastAsia="宋体" w:hAnsi="Times New Roman"/>
          <w:sz w:val="24"/>
          <w:szCs w:val="28"/>
        </w:rPr>
        <w:t>的异同</w:t>
      </w:r>
    </w:p>
    <w:p w14:paraId="240BB6BE" w14:textId="5FBC5EBE" w:rsidR="00E86BFD" w:rsidRPr="00F407DB" w:rsidRDefault="00E86BFD" w:rsidP="00F407DB">
      <w:pPr>
        <w:pStyle w:val="a7"/>
        <w:spacing w:line="360" w:lineRule="auto"/>
        <w:ind w:left="360" w:firstLineChars="0" w:firstLine="0"/>
        <w:rPr>
          <w:rFonts w:ascii="Times New Roman" w:eastAsia="宋体" w:hAnsi="Times New Roman" w:hint="eastAsia"/>
          <w:sz w:val="24"/>
          <w:szCs w:val="28"/>
        </w:rPr>
      </w:pPr>
      <w:r w:rsidRPr="00F407DB">
        <w:rPr>
          <w:noProof/>
          <w:sz w:val="24"/>
          <w:szCs w:val="28"/>
        </w:rPr>
        <w:drawing>
          <wp:inline distT="0" distB="0" distL="0" distR="0" wp14:anchorId="51AC0430" wp14:editId="619E0889">
            <wp:extent cx="4264767" cy="2848911"/>
            <wp:effectExtent l="0" t="0" r="2540" b="8890"/>
            <wp:docPr id="463592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a:extLst>
                        <a:ext uri="{28A0092B-C50C-407E-A947-70E740481C1C}">
                          <a14:useLocalDpi xmlns:a14="http://schemas.microsoft.com/office/drawing/2010/main" val="0"/>
                        </a:ext>
                      </a:extLst>
                    </a:blip>
                    <a:srcRect l="11826" t="14182" r="13607" b="15322"/>
                    <a:stretch/>
                  </pic:blipFill>
                  <pic:spPr bwMode="auto">
                    <a:xfrm>
                      <a:off x="0" y="0"/>
                      <a:ext cx="4269997" cy="2852404"/>
                    </a:xfrm>
                    <a:prstGeom prst="rect">
                      <a:avLst/>
                    </a:prstGeom>
                    <a:noFill/>
                    <a:ln>
                      <a:noFill/>
                    </a:ln>
                    <a:extLst>
                      <a:ext uri="{53640926-AAD7-44D8-BBD7-CCE9431645EC}">
                        <a14:shadowObscured xmlns:a14="http://schemas.microsoft.com/office/drawing/2010/main"/>
                      </a:ext>
                    </a:extLst>
                  </pic:spPr>
                </pic:pic>
              </a:graphicData>
            </a:graphic>
          </wp:inline>
        </w:drawing>
      </w:r>
    </w:p>
    <w:p w14:paraId="18F05DDA" w14:textId="182D4C22" w:rsidR="00E86BFD" w:rsidRPr="00F407DB" w:rsidRDefault="006542BA" w:rsidP="00F407DB">
      <w:pPr>
        <w:pStyle w:val="a7"/>
        <w:numPr>
          <w:ilvl w:val="0"/>
          <w:numId w:val="16"/>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查阅相关文献，阐述脑科学与人工智能两个学科是如何相互促进、共同发展的</w:t>
      </w:r>
      <w:r w:rsidRPr="00F407DB">
        <w:rPr>
          <w:rFonts w:ascii="Times New Roman" w:eastAsia="宋体" w:hAnsi="Times New Roman" w:hint="eastAsia"/>
          <w:sz w:val="24"/>
          <w:szCs w:val="28"/>
        </w:rPr>
        <w:t>。</w:t>
      </w:r>
    </w:p>
    <w:p w14:paraId="59DF3F03" w14:textId="2D6D09D0" w:rsidR="006542BA" w:rsidRPr="00F407DB" w:rsidRDefault="006542BA" w:rsidP="00F407DB">
      <w:pPr>
        <w:pStyle w:val="a7"/>
        <w:spacing w:line="360" w:lineRule="auto"/>
        <w:ind w:left="360" w:firstLine="480"/>
        <w:rPr>
          <w:rFonts w:ascii="Times New Roman" w:eastAsia="宋体" w:hAnsi="Times New Roman" w:hint="eastAsia"/>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启发算法设计：脑科学提供了关于人脑的神经结构和信息处理方式的研究成果，为人工智能算法的设计提供了启示。神经网络、神经元模型和脑区功能等概念被应用于人工神经网络的构建和训练。脑科学的研究成果可以帮助人工智能领域开发更高效、更智能的算法，提升机器学习和深度学习的性能。</w:t>
      </w:r>
    </w:p>
    <w:p w14:paraId="4E8DE74D" w14:textId="4B1E3186" w:rsidR="006542BA" w:rsidRPr="00F407DB" w:rsidRDefault="006542BA" w:rsidP="00F407DB">
      <w:pPr>
        <w:pStyle w:val="a7"/>
        <w:spacing w:line="360" w:lineRule="auto"/>
        <w:ind w:left="360" w:firstLine="480"/>
        <w:rPr>
          <w:rFonts w:ascii="Times New Roman" w:eastAsia="宋体" w:hAnsi="Times New Roman" w:hint="eastAsia"/>
          <w:sz w:val="24"/>
          <w:szCs w:val="28"/>
        </w:rPr>
      </w:pPr>
      <w:r w:rsidRPr="00F407DB">
        <w:rPr>
          <w:rFonts w:ascii="Times New Roman" w:eastAsia="宋体" w:hAnsi="Times New Roman" w:hint="eastAsia"/>
          <w:sz w:val="24"/>
          <w:szCs w:val="28"/>
        </w:rPr>
        <w:t>·</w:t>
      </w:r>
      <w:proofErr w:type="gramStart"/>
      <w:r w:rsidRPr="00F407DB">
        <w:rPr>
          <w:rFonts w:ascii="Times New Roman" w:eastAsia="宋体" w:hAnsi="Times New Roman" w:hint="eastAsia"/>
          <w:sz w:val="24"/>
          <w:szCs w:val="28"/>
        </w:rPr>
        <w:t>脑机接口</w:t>
      </w:r>
      <w:proofErr w:type="gramEnd"/>
      <w:r w:rsidRPr="00F407DB">
        <w:rPr>
          <w:rFonts w:ascii="Times New Roman" w:eastAsia="宋体" w:hAnsi="Times New Roman" w:hint="eastAsia"/>
          <w:sz w:val="24"/>
          <w:szCs w:val="28"/>
        </w:rPr>
        <w:t>技术：脑科学和人工智能的合作促进了</w:t>
      </w:r>
      <w:proofErr w:type="gramStart"/>
      <w:r w:rsidRPr="00F407DB">
        <w:rPr>
          <w:rFonts w:ascii="Times New Roman" w:eastAsia="宋体" w:hAnsi="Times New Roman" w:hint="eastAsia"/>
          <w:sz w:val="24"/>
          <w:szCs w:val="28"/>
        </w:rPr>
        <w:t>脑机接口</w:t>
      </w:r>
      <w:proofErr w:type="gramEnd"/>
      <w:r w:rsidRPr="00F407DB">
        <w:rPr>
          <w:rFonts w:ascii="Times New Roman" w:eastAsia="宋体" w:hAnsi="Times New Roman" w:hint="eastAsia"/>
          <w:sz w:val="24"/>
          <w:szCs w:val="28"/>
        </w:rPr>
        <w:t>技术的发展。</w:t>
      </w:r>
      <w:proofErr w:type="gramStart"/>
      <w:r w:rsidRPr="00F407DB">
        <w:rPr>
          <w:rFonts w:ascii="Times New Roman" w:eastAsia="宋体" w:hAnsi="Times New Roman" w:hint="eastAsia"/>
          <w:sz w:val="24"/>
          <w:szCs w:val="28"/>
        </w:rPr>
        <w:t>脑机接口</w:t>
      </w:r>
      <w:proofErr w:type="gramEnd"/>
      <w:r w:rsidRPr="00F407DB">
        <w:rPr>
          <w:rFonts w:ascii="Times New Roman" w:eastAsia="宋体" w:hAnsi="Times New Roman" w:hint="eastAsia"/>
          <w:sz w:val="24"/>
          <w:szCs w:val="28"/>
        </w:rPr>
        <w:t>是一种直接连接人脑与计算机或外部设备的技术，可以实现人脑与机器之间的信息传递和控制。脑科学的研究成果为</w:t>
      </w:r>
      <w:proofErr w:type="gramStart"/>
      <w:r w:rsidRPr="00F407DB">
        <w:rPr>
          <w:rFonts w:ascii="Times New Roman" w:eastAsia="宋体" w:hAnsi="Times New Roman" w:hint="eastAsia"/>
          <w:sz w:val="24"/>
          <w:szCs w:val="28"/>
        </w:rPr>
        <w:t>脑机接口</w:t>
      </w:r>
      <w:proofErr w:type="gramEnd"/>
      <w:r w:rsidRPr="00F407DB">
        <w:rPr>
          <w:rFonts w:ascii="Times New Roman" w:eastAsia="宋体" w:hAnsi="Times New Roman" w:hint="eastAsia"/>
          <w:sz w:val="24"/>
          <w:szCs w:val="28"/>
        </w:rPr>
        <w:t>技术提供了理论基础和实验验证，而人工智能的算法和模型则为</w:t>
      </w:r>
      <w:proofErr w:type="gramStart"/>
      <w:r w:rsidRPr="00F407DB">
        <w:rPr>
          <w:rFonts w:ascii="Times New Roman" w:eastAsia="宋体" w:hAnsi="Times New Roman" w:hint="eastAsia"/>
          <w:sz w:val="24"/>
          <w:szCs w:val="28"/>
        </w:rPr>
        <w:t>脑机接口</w:t>
      </w:r>
      <w:proofErr w:type="gramEnd"/>
      <w:r w:rsidRPr="00F407DB">
        <w:rPr>
          <w:rFonts w:ascii="Times New Roman" w:eastAsia="宋体" w:hAnsi="Times New Roman" w:hint="eastAsia"/>
          <w:sz w:val="24"/>
          <w:szCs w:val="28"/>
        </w:rPr>
        <w:t>的信号处理和模式识别提供了支持。</w:t>
      </w:r>
    </w:p>
    <w:p w14:paraId="5B1F99B3" w14:textId="605ECE06" w:rsidR="006542BA" w:rsidRPr="00F407DB" w:rsidRDefault="006542BA" w:rsidP="00F407DB">
      <w:pPr>
        <w:pStyle w:val="a7"/>
        <w:spacing w:line="360" w:lineRule="auto"/>
        <w:ind w:left="360" w:firstLine="480"/>
        <w:rPr>
          <w:rFonts w:ascii="Times New Roman" w:eastAsia="宋体" w:hAnsi="Times New Roman" w:hint="eastAsia"/>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认知模型和智能系统：脑科学的研究揭示了人类认知的基本原理和机制，为人工智能领域的认知模型和智能系统提供了理论基础。通过对人脑认知过程的理解，人工智能可以更好地模拟和复制人类的智能行为。相反，人工智能的模型和技术也可以为脑科学提供实验工具和计算模型，加速对大脑结构和功能的理解。</w:t>
      </w:r>
    </w:p>
    <w:p w14:paraId="6223A1BE" w14:textId="3012AF0C" w:rsidR="006542BA" w:rsidRPr="00F407DB" w:rsidRDefault="006542BA" w:rsidP="00F407DB">
      <w:pPr>
        <w:pStyle w:val="a7"/>
        <w:spacing w:line="360" w:lineRule="auto"/>
        <w:ind w:left="360" w:firstLine="480"/>
        <w:rPr>
          <w:rFonts w:ascii="Times New Roman" w:eastAsia="宋体" w:hAnsi="Times New Roman" w:hint="eastAsia"/>
          <w:sz w:val="24"/>
          <w:szCs w:val="28"/>
        </w:rPr>
      </w:pPr>
      <w:r w:rsidRPr="00F407DB">
        <w:rPr>
          <w:rFonts w:ascii="Times New Roman" w:eastAsia="宋体" w:hAnsi="Times New Roman" w:hint="eastAsia"/>
          <w:sz w:val="24"/>
          <w:szCs w:val="28"/>
        </w:rPr>
        <w:lastRenderedPageBreak/>
        <w:t>·</w:t>
      </w:r>
      <w:r w:rsidRPr="00F407DB">
        <w:rPr>
          <w:rFonts w:ascii="Times New Roman" w:eastAsia="宋体" w:hAnsi="Times New Roman" w:hint="eastAsia"/>
          <w:sz w:val="24"/>
          <w:szCs w:val="28"/>
        </w:rPr>
        <w:t>疾病诊断和治疗：脑科学和人工智能的结合有助于改善脑疾病的诊断和治疗。通过将脑科学的知识与机器学习和数据分析相结合，可以开发出更准确、更高效的脑影像分析方法，帮助医生诊断脑部疾病，如脑肿瘤、中风和神经退行性疾病。同时，人工智能也可以用于开发个性化的脑疾病治疗方案，基于患者的特定情况和病理特征。</w:t>
      </w:r>
    </w:p>
    <w:p w14:paraId="0B74B156" w14:textId="77777777" w:rsidR="006542BA" w:rsidRPr="00F407DB" w:rsidRDefault="006542BA" w:rsidP="00F407DB">
      <w:pPr>
        <w:pStyle w:val="a7"/>
        <w:numPr>
          <w:ilvl w:val="0"/>
          <w:numId w:val="16"/>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查阅相关资料，简述脑的发育过程。</w:t>
      </w:r>
      <w:r w:rsidRPr="00F407DB">
        <w:rPr>
          <w:rFonts w:ascii="Times New Roman" w:eastAsia="宋体" w:hAnsi="Times New Roman"/>
          <w:sz w:val="24"/>
          <w:szCs w:val="28"/>
        </w:rPr>
        <w:t xml:space="preserve"> </w:t>
      </w:r>
    </w:p>
    <w:p w14:paraId="16C3DD6D" w14:textId="77777777"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脑的发育过程是一个复杂的过程，涉及到神经元的形成、迁移和分化，以及神经元之间的连接和突触形成。以下是脑的发育过程的简要概述：</w:t>
      </w:r>
    </w:p>
    <w:p w14:paraId="73126660" w14:textId="1D0F0885"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神经元形成：在胚胎期间，神经元从神经管的墙壁上生成。神经管是由胚胎组织形成的管状结构，最终发育为中枢神经系统（大脑和脊髓）。神经元的数量在胚胎期间</w:t>
      </w:r>
      <w:proofErr w:type="gramStart"/>
      <w:r w:rsidRPr="00F407DB">
        <w:rPr>
          <w:rFonts w:ascii="Times New Roman" w:eastAsia="宋体" w:hAnsi="Times New Roman" w:hint="eastAsia"/>
          <w:sz w:val="24"/>
          <w:szCs w:val="28"/>
        </w:rPr>
        <w:t>极</w:t>
      </w:r>
      <w:proofErr w:type="gramEnd"/>
      <w:r w:rsidRPr="00F407DB">
        <w:rPr>
          <w:rFonts w:ascii="Times New Roman" w:eastAsia="宋体" w:hAnsi="Times New Roman" w:hint="eastAsia"/>
          <w:sz w:val="24"/>
          <w:szCs w:val="28"/>
        </w:rPr>
        <w:t>速增加。</w:t>
      </w:r>
    </w:p>
    <w:p w14:paraId="23EE7187" w14:textId="64C69D46"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神经元迁移：神经元必须迁移到其最终定位才能发挥功能。这是通过胚胎期间的细胞运动实现的。神经元沿着胚胎中的支架细胞（神经胶质细胞）移动到其最终的定位。</w:t>
      </w:r>
    </w:p>
    <w:p w14:paraId="0D861D3D" w14:textId="328C60CB"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神经元分化：一旦神经元到达其最终定位，它们将继续分化成不同类型的神经元。神经元的分化取决于它们所处的位置和周围的信号分子。</w:t>
      </w:r>
    </w:p>
    <w:p w14:paraId="6D1C74CA" w14:textId="4E6A27D5"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突触形成：一旦神经元到达其最终位置并分化，它们将开始与其他神经元建立连接。这些连接称为突触，是通过神经元的轴突和另一个神经元的树突之间的联系形成的。</w:t>
      </w:r>
    </w:p>
    <w:p w14:paraId="77B95C18" w14:textId="5986F948"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突触重塑：脑的发育过程中，神经元之间的连接会经历重塑，以适应不同的环境和经验。这种重塑是通过神经元之间的突触调节来实现的。</w:t>
      </w:r>
    </w:p>
    <w:p w14:paraId="734C97E0" w14:textId="77777777" w:rsidR="006542BA" w:rsidRPr="00F407DB" w:rsidRDefault="006542BA" w:rsidP="00F407DB">
      <w:pPr>
        <w:pStyle w:val="a7"/>
        <w:numPr>
          <w:ilvl w:val="0"/>
          <w:numId w:val="16"/>
        </w:numPr>
        <w:spacing w:line="360" w:lineRule="auto"/>
        <w:ind w:firstLineChars="0"/>
        <w:rPr>
          <w:rFonts w:ascii="Times New Roman" w:eastAsia="宋体" w:hAnsi="Times New Roman"/>
          <w:sz w:val="24"/>
          <w:szCs w:val="28"/>
        </w:rPr>
      </w:pPr>
      <w:r w:rsidRPr="00F407DB">
        <w:rPr>
          <w:rFonts w:ascii="Times New Roman" w:eastAsia="宋体" w:hAnsi="Times New Roman" w:hint="eastAsia"/>
          <w:sz w:val="24"/>
          <w:szCs w:val="28"/>
        </w:rPr>
        <w:t>查阅相关资料，了解核磁共振成像（</w:t>
      </w:r>
      <w:r w:rsidRPr="00F407DB">
        <w:rPr>
          <w:rFonts w:ascii="Times New Roman" w:eastAsia="宋体" w:hAnsi="Times New Roman"/>
          <w:sz w:val="24"/>
          <w:szCs w:val="28"/>
        </w:rPr>
        <w:t>MRI</w:t>
      </w:r>
      <w:r w:rsidRPr="00F407DB">
        <w:rPr>
          <w:rFonts w:ascii="Times New Roman" w:eastAsia="宋体" w:hAnsi="Times New Roman"/>
          <w:sz w:val="24"/>
          <w:szCs w:val="28"/>
        </w:rPr>
        <w:t>）的基本原理，试着比较一下</w:t>
      </w:r>
      <w:r w:rsidRPr="00F407DB">
        <w:rPr>
          <w:rFonts w:ascii="Times New Roman" w:eastAsia="宋体" w:hAnsi="Times New Roman"/>
          <w:sz w:val="24"/>
          <w:szCs w:val="28"/>
        </w:rPr>
        <w:t>T1</w:t>
      </w:r>
      <w:r w:rsidRPr="00F407DB">
        <w:rPr>
          <w:rFonts w:ascii="Times New Roman" w:eastAsia="宋体" w:hAnsi="Times New Roman"/>
          <w:sz w:val="24"/>
          <w:szCs w:val="28"/>
        </w:rPr>
        <w:t>、</w:t>
      </w:r>
      <w:r w:rsidRPr="00F407DB">
        <w:rPr>
          <w:rFonts w:ascii="Times New Roman" w:eastAsia="宋体" w:hAnsi="Times New Roman"/>
          <w:sz w:val="24"/>
          <w:szCs w:val="28"/>
        </w:rPr>
        <w:t>DTI</w:t>
      </w:r>
      <w:r w:rsidRPr="00F407DB">
        <w:rPr>
          <w:rFonts w:ascii="Times New Roman" w:eastAsia="宋体" w:hAnsi="Times New Roman"/>
          <w:sz w:val="24"/>
          <w:szCs w:val="28"/>
        </w:rPr>
        <w:t>和</w:t>
      </w:r>
      <w:r w:rsidRPr="00F407DB">
        <w:rPr>
          <w:rFonts w:ascii="Times New Roman" w:eastAsia="宋体" w:hAnsi="Times New Roman"/>
          <w:sz w:val="24"/>
          <w:szCs w:val="28"/>
        </w:rPr>
        <w:t>fMRI</w:t>
      </w:r>
      <w:r w:rsidRPr="00F407DB">
        <w:rPr>
          <w:rFonts w:ascii="Times New Roman" w:eastAsia="宋体" w:hAnsi="Times New Roman"/>
          <w:sz w:val="24"/>
          <w:szCs w:val="28"/>
        </w:rPr>
        <w:t>等各自用于脑科学研究的优点和不足之处。</w:t>
      </w:r>
    </w:p>
    <w:p w14:paraId="5C6B62D6" w14:textId="73D7078D"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hint="eastAsia"/>
          <w:sz w:val="24"/>
          <w:szCs w:val="28"/>
        </w:rPr>
        <w:t>核磁共振成像（</w:t>
      </w:r>
      <w:r w:rsidRPr="00F407DB">
        <w:rPr>
          <w:rFonts w:ascii="Times New Roman" w:eastAsia="宋体" w:hAnsi="Times New Roman"/>
          <w:sz w:val="24"/>
          <w:szCs w:val="28"/>
        </w:rPr>
        <w:t>MRI</w:t>
      </w:r>
      <w:r w:rsidRPr="00F407DB">
        <w:rPr>
          <w:rFonts w:ascii="Times New Roman" w:eastAsia="宋体" w:hAnsi="Times New Roman"/>
          <w:sz w:val="24"/>
          <w:szCs w:val="28"/>
        </w:rPr>
        <w:t>）是一种常用于医学和神经科学研究中的非侵入性成像技术。</w:t>
      </w:r>
      <w:r w:rsidRPr="00F407DB">
        <w:rPr>
          <w:rFonts w:ascii="Times New Roman" w:eastAsia="宋体" w:hAnsi="Times New Roman"/>
          <w:sz w:val="24"/>
          <w:szCs w:val="28"/>
        </w:rPr>
        <w:t>MRI</w:t>
      </w:r>
      <w:r w:rsidRPr="00F407DB">
        <w:rPr>
          <w:rFonts w:ascii="Times New Roman" w:eastAsia="宋体" w:hAnsi="Times New Roman"/>
          <w:sz w:val="24"/>
          <w:szCs w:val="28"/>
        </w:rPr>
        <w:t>利用强磁场和无线电波产生对人体组织的影响，以生成图像。</w:t>
      </w:r>
      <w:r w:rsidRPr="00F407DB">
        <w:rPr>
          <w:rFonts w:ascii="Times New Roman" w:eastAsia="宋体" w:hAnsi="Times New Roman"/>
          <w:sz w:val="24"/>
          <w:szCs w:val="28"/>
        </w:rPr>
        <w:t>MRI</w:t>
      </w:r>
      <w:r w:rsidRPr="00F407DB">
        <w:rPr>
          <w:rFonts w:ascii="Times New Roman" w:eastAsia="宋体" w:hAnsi="Times New Roman"/>
          <w:sz w:val="24"/>
          <w:szCs w:val="28"/>
        </w:rPr>
        <w:t>可以提供不同类型的图像，包括结构图像、弥散张量成像（</w:t>
      </w:r>
      <w:r w:rsidRPr="00F407DB">
        <w:rPr>
          <w:rFonts w:ascii="Times New Roman" w:eastAsia="宋体" w:hAnsi="Times New Roman"/>
          <w:sz w:val="24"/>
          <w:szCs w:val="28"/>
        </w:rPr>
        <w:t>DTI</w:t>
      </w:r>
      <w:r w:rsidRPr="00F407DB">
        <w:rPr>
          <w:rFonts w:ascii="Times New Roman" w:eastAsia="宋体" w:hAnsi="Times New Roman"/>
          <w:sz w:val="24"/>
          <w:szCs w:val="28"/>
        </w:rPr>
        <w:t>）和功能磁共振成像（</w:t>
      </w:r>
      <w:r w:rsidRPr="00F407DB">
        <w:rPr>
          <w:rFonts w:ascii="Times New Roman" w:eastAsia="宋体" w:hAnsi="Times New Roman"/>
          <w:sz w:val="24"/>
          <w:szCs w:val="28"/>
        </w:rPr>
        <w:t>fMRI</w:t>
      </w:r>
      <w:r w:rsidRPr="00F407DB">
        <w:rPr>
          <w:rFonts w:ascii="Times New Roman" w:eastAsia="宋体" w:hAnsi="Times New Roman"/>
          <w:sz w:val="24"/>
          <w:szCs w:val="28"/>
        </w:rPr>
        <w:t>）。</w:t>
      </w:r>
    </w:p>
    <w:p w14:paraId="1EBB8C54" w14:textId="1B499187"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sz w:val="24"/>
          <w:szCs w:val="28"/>
        </w:rPr>
        <w:t>MRI</w:t>
      </w:r>
      <w:r w:rsidRPr="00F407DB">
        <w:rPr>
          <w:rFonts w:ascii="Times New Roman" w:eastAsia="宋体" w:hAnsi="Times New Roman"/>
          <w:sz w:val="24"/>
          <w:szCs w:val="28"/>
        </w:rPr>
        <w:t>的基本原理是通过在强磁场中放置患者或实验动物，然后向其体内发送无线电波，观察其反应并测量反应所产生的信号。不同类型的</w:t>
      </w:r>
      <w:r w:rsidRPr="00F407DB">
        <w:rPr>
          <w:rFonts w:ascii="Times New Roman" w:eastAsia="宋体" w:hAnsi="Times New Roman"/>
          <w:sz w:val="24"/>
          <w:szCs w:val="28"/>
        </w:rPr>
        <w:t>MRI</w:t>
      </w:r>
      <w:r w:rsidRPr="00F407DB">
        <w:rPr>
          <w:rFonts w:ascii="Times New Roman" w:eastAsia="宋体" w:hAnsi="Times New Roman"/>
          <w:sz w:val="24"/>
          <w:szCs w:val="28"/>
        </w:rPr>
        <w:t>成</w:t>
      </w:r>
      <w:r w:rsidRPr="00F407DB">
        <w:rPr>
          <w:rFonts w:ascii="Times New Roman" w:eastAsia="宋体" w:hAnsi="Times New Roman"/>
          <w:sz w:val="24"/>
          <w:szCs w:val="28"/>
        </w:rPr>
        <w:lastRenderedPageBreak/>
        <w:t>像基于不同的信号响应原理。</w:t>
      </w:r>
    </w:p>
    <w:p w14:paraId="1C032B2A" w14:textId="7060B1B2"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sz w:val="24"/>
          <w:szCs w:val="28"/>
        </w:rPr>
        <w:t>T1 MRI</w:t>
      </w:r>
      <w:r w:rsidRPr="00F407DB">
        <w:rPr>
          <w:rFonts w:ascii="Times New Roman" w:eastAsia="宋体" w:hAnsi="Times New Roman"/>
          <w:sz w:val="24"/>
          <w:szCs w:val="28"/>
        </w:rPr>
        <w:t>成像利用水分子在磁场中对于波的弛豫（释放）时间的不同来测量不同组织的信号强度。优点是</w:t>
      </w:r>
      <w:r w:rsidRPr="00F407DB">
        <w:rPr>
          <w:rFonts w:ascii="Times New Roman" w:eastAsia="宋体" w:hAnsi="Times New Roman"/>
          <w:sz w:val="24"/>
          <w:szCs w:val="28"/>
        </w:rPr>
        <w:t>T1 MRI</w:t>
      </w:r>
      <w:r w:rsidRPr="00F407DB">
        <w:rPr>
          <w:rFonts w:ascii="Times New Roman" w:eastAsia="宋体" w:hAnsi="Times New Roman"/>
          <w:sz w:val="24"/>
          <w:szCs w:val="28"/>
        </w:rPr>
        <w:t>能够提供高分辨率的解剖结构图像，缺点是不能直接测量神经元活动或连接性。</w:t>
      </w:r>
    </w:p>
    <w:p w14:paraId="409BAA06" w14:textId="488DE8B5"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sz w:val="24"/>
          <w:szCs w:val="28"/>
        </w:rPr>
        <w:t>DTI MRI</w:t>
      </w:r>
      <w:r w:rsidRPr="00F407DB">
        <w:rPr>
          <w:rFonts w:ascii="Times New Roman" w:eastAsia="宋体" w:hAnsi="Times New Roman"/>
          <w:sz w:val="24"/>
          <w:szCs w:val="28"/>
        </w:rPr>
        <w:t>成像通过测量水分子在组织中的弥散方向和速率来揭示白质纤维的方向性。优点是可以测量脑的微结构和连接性，但缺点是</w:t>
      </w:r>
      <w:r w:rsidRPr="00F407DB">
        <w:rPr>
          <w:rFonts w:ascii="Times New Roman" w:eastAsia="宋体" w:hAnsi="Times New Roman"/>
          <w:sz w:val="24"/>
          <w:szCs w:val="28"/>
        </w:rPr>
        <w:t>DTI</w:t>
      </w:r>
      <w:r w:rsidRPr="00F407DB">
        <w:rPr>
          <w:rFonts w:ascii="Times New Roman" w:eastAsia="宋体" w:hAnsi="Times New Roman"/>
          <w:sz w:val="24"/>
          <w:szCs w:val="28"/>
        </w:rPr>
        <w:t>可能存在一些限制，如受到脑组织的异性和外在噪声的影响。</w:t>
      </w:r>
    </w:p>
    <w:p w14:paraId="2ED671C3" w14:textId="07254917" w:rsidR="006542BA" w:rsidRPr="00F407DB" w:rsidRDefault="006542BA" w:rsidP="00F407DB">
      <w:pPr>
        <w:pStyle w:val="a7"/>
        <w:spacing w:line="360" w:lineRule="auto"/>
        <w:ind w:left="360" w:firstLine="480"/>
        <w:rPr>
          <w:rFonts w:ascii="Times New Roman" w:eastAsia="宋体" w:hAnsi="Times New Roman"/>
          <w:sz w:val="24"/>
          <w:szCs w:val="28"/>
        </w:rPr>
      </w:pPr>
      <w:r w:rsidRPr="00F407DB">
        <w:rPr>
          <w:rFonts w:ascii="Times New Roman" w:eastAsia="宋体" w:hAnsi="Times New Roman" w:hint="eastAsia"/>
          <w:sz w:val="24"/>
          <w:szCs w:val="28"/>
        </w:rPr>
        <w:t>·</w:t>
      </w:r>
      <w:r w:rsidRPr="00F407DB">
        <w:rPr>
          <w:rFonts w:ascii="Times New Roman" w:eastAsia="宋体" w:hAnsi="Times New Roman"/>
          <w:sz w:val="24"/>
          <w:szCs w:val="28"/>
        </w:rPr>
        <w:t>fMRI</w:t>
      </w:r>
      <w:r w:rsidRPr="00F407DB">
        <w:rPr>
          <w:rFonts w:ascii="Times New Roman" w:eastAsia="宋体" w:hAnsi="Times New Roman"/>
          <w:sz w:val="24"/>
          <w:szCs w:val="28"/>
        </w:rPr>
        <w:t>是一种测量</w:t>
      </w:r>
      <w:proofErr w:type="gramStart"/>
      <w:r w:rsidRPr="00F407DB">
        <w:rPr>
          <w:rFonts w:ascii="Times New Roman" w:eastAsia="宋体" w:hAnsi="Times New Roman"/>
          <w:sz w:val="24"/>
          <w:szCs w:val="28"/>
        </w:rPr>
        <w:t>脑活动</w:t>
      </w:r>
      <w:proofErr w:type="gramEnd"/>
      <w:r w:rsidRPr="00F407DB">
        <w:rPr>
          <w:rFonts w:ascii="Times New Roman" w:eastAsia="宋体" w:hAnsi="Times New Roman"/>
          <w:sz w:val="24"/>
          <w:szCs w:val="28"/>
        </w:rPr>
        <w:t>的技术，通过测量神经元活动引起的局部氧化水平的变化来研究脑活动。优点是可以测量神经元活动的实时响应，缺点是分辨率相对较低且容易受到外界干扰。</w:t>
      </w:r>
    </w:p>
    <w:p w14:paraId="35B41EB7" w14:textId="77777777" w:rsidR="006542BA" w:rsidRPr="00F407DB" w:rsidRDefault="006542BA" w:rsidP="00F407DB">
      <w:pPr>
        <w:spacing w:line="360" w:lineRule="auto"/>
        <w:rPr>
          <w:rFonts w:ascii="Times New Roman" w:eastAsia="宋体" w:hAnsi="Times New Roman" w:hint="eastAsia"/>
          <w:sz w:val="24"/>
          <w:szCs w:val="28"/>
        </w:rPr>
      </w:pPr>
    </w:p>
    <w:p w14:paraId="62C141B2" w14:textId="29628F29" w:rsidR="002E572C" w:rsidRPr="00F407DB" w:rsidRDefault="002E572C" w:rsidP="00F407DB">
      <w:pPr>
        <w:pStyle w:val="a7"/>
        <w:numPr>
          <w:ilvl w:val="0"/>
          <w:numId w:val="2"/>
        </w:numPr>
        <w:spacing w:line="360" w:lineRule="auto"/>
        <w:ind w:firstLineChars="0"/>
        <w:outlineLvl w:val="0"/>
        <w:rPr>
          <w:rFonts w:ascii="方正小标宋简体" w:eastAsia="方正小标宋简体" w:hAnsi="方正小标宋简体" w:hint="eastAsia"/>
          <w:sz w:val="36"/>
          <w:szCs w:val="40"/>
        </w:rPr>
      </w:pPr>
      <w:r w:rsidRPr="00F407DB">
        <w:rPr>
          <w:rFonts w:ascii="方正小标宋简体" w:eastAsia="方正小标宋简体" w:hAnsi="方正小标宋简体" w:hint="eastAsia"/>
          <w:sz w:val="36"/>
          <w:szCs w:val="40"/>
        </w:rPr>
        <w:t>小组汇报题目：</w:t>
      </w:r>
    </w:p>
    <w:p w14:paraId="7A4D223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4Tourette</w:t>
      </w:r>
    </w:p>
    <w:p w14:paraId="7C25D84A"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Tourette </w:t>
      </w:r>
      <w:r w:rsidRPr="00F407DB">
        <w:rPr>
          <w:rFonts w:ascii="Times New Roman" w:eastAsia="宋体" w:hAnsi="Times New Roman"/>
          <w:sz w:val="24"/>
          <w:szCs w:val="28"/>
        </w:rPr>
        <w:t>综合症最显著的症状是？（</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52E78019"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排斥与他人交流</w:t>
      </w:r>
      <w:r w:rsidRPr="00F407DB">
        <w:rPr>
          <w:rFonts w:ascii="Times New Roman" w:eastAsia="宋体" w:hAnsi="Times New Roman"/>
          <w:sz w:val="24"/>
          <w:szCs w:val="28"/>
        </w:rPr>
        <w:t xml:space="preserve"> B.</w:t>
      </w:r>
      <w:r w:rsidRPr="00F407DB">
        <w:rPr>
          <w:rFonts w:ascii="Times New Roman" w:eastAsia="宋体" w:hAnsi="Times New Roman"/>
          <w:sz w:val="24"/>
          <w:szCs w:val="28"/>
        </w:rPr>
        <w:t>以自我为中心</w:t>
      </w:r>
      <w:r w:rsidRPr="00F407DB">
        <w:rPr>
          <w:rFonts w:ascii="Times New Roman" w:eastAsia="宋体" w:hAnsi="Times New Roman"/>
          <w:sz w:val="24"/>
          <w:szCs w:val="28"/>
        </w:rPr>
        <w:t xml:space="preserve"> C.</w:t>
      </w:r>
      <w:r w:rsidRPr="00F407DB">
        <w:rPr>
          <w:rFonts w:ascii="Times New Roman" w:eastAsia="宋体" w:hAnsi="Times New Roman"/>
          <w:sz w:val="24"/>
          <w:szCs w:val="28"/>
        </w:rPr>
        <w:t>抽动</w:t>
      </w:r>
      <w:r w:rsidRPr="00F407DB">
        <w:rPr>
          <w:rFonts w:ascii="Times New Roman" w:eastAsia="宋体" w:hAnsi="Times New Roman"/>
          <w:sz w:val="24"/>
          <w:szCs w:val="28"/>
        </w:rPr>
        <w:t xml:space="preserve"> D.</w:t>
      </w:r>
      <w:r w:rsidRPr="00F407DB">
        <w:rPr>
          <w:rFonts w:ascii="Times New Roman" w:eastAsia="宋体" w:hAnsi="Times New Roman"/>
          <w:sz w:val="24"/>
          <w:szCs w:val="28"/>
        </w:rPr>
        <w:t>妄想</w:t>
      </w:r>
    </w:p>
    <w:p w14:paraId="162A2A9B"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Tourette </w:t>
      </w:r>
      <w:r w:rsidRPr="00F407DB">
        <w:rPr>
          <w:rFonts w:ascii="Times New Roman" w:eastAsia="宋体" w:hAnsi="Times New Roman"/>
          <w:sz w:val="24"/>
          <w:szCs w:val="28"/>
        </w:rPr>
        <w:t>综合征（抽动症）的症状不包括（</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6AB148E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抽动式眨眼</w:t>
      </w:r>
      <w:r w:rsidRPr="00F407DB">
        <w:rPr>
          <w:rFonts w:ascii="Times New Roman" w:eastAsia="宋体" w:hAnsi="Times New Roman"/>
          <w:sz w:val="24"/>
          <w:szCs w:val="28"/>
        </w:rPr>
        <w:t xml:space="preserve"> B.</w:t>
      </w:r>
      <w:r w:rsidRPr="00F407DB">
        <w:rPr>
          <w:rFonts w:ascii="Times New Roman" w:eastAsia="宋体" w:hAnsi="Times New Roman"/>
          <w:sz w:val="24"/>
          <w:szCs w:val="28"/>
        </w:rPr>
        <w:t>抽动手臂</w:t>
      </w:r>
      <w:r w:rsidRPr="00F407DB">
        <w:rPr>
          <w:rFonts w:ascii="Times New Roman" w:eastAsia="宋体" w:hAnsi="Times New Roman"/>
          <w:sz w:val="24"/>
          <w:szCs w:val="28"/>
        </w:rPr>
        <w:t xml:space="preserve"> C.</w:t>
      </w:r>
      <w:r w:rsidRPr="00F407DB">
        <w:rPr>
          <w:rFonts w:ascii="Times New Roman" w:eastAsia="宋体" w:hAnsi="Times New Roman"/>
          <w:sz w:val="24"/>
          <w:szCs w:val="28"/>
        </w:rPr>
        <w:t>肌肉痉挛</w:t>
      </w:r>
      <w:r w:rsidRPr="00F407DB">
        <w:rPr>
          <w:rFonts w:ascii="Times New Roman" w:eastAsia="宋体" w:hAnsi="Times New Roman"/>
          <w:sz w:val="24"/>
          <w:szCs w:val="28"/>
        </w:rPr>
        <w:t xml:space="preserve"> D.</w:t>
      </w:r>
      <w:r w:rsidRPr="00F407DB">
        <w:rPr>
          <w:rFonts w:ascii="Times New Roman" w:eastAsia="宋体" w:hAnsi="Times New Roman"/>
          <w:sz w:val="24"/>
          <w:szCs w:val="28"/>
        </w:rPr>
        <w:t>耸肩</w:t>
      </w:r>
    </w:p>
    <w:p w14:paraId="2E45F85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下列属于</w:t>
      </w:r>
      <w:r w:rsidRPr="00F407DB">
        <w:rPr>
          <w:rFonts w:ascii="Times New Roman" w:eastAsia="宋体" w:hAnsi="Times New Roman"/>
          <w:sz w:val="24"/>
          <w:szCs w:val="28"/>
        </w:rPr>
        <w:t xml:space="preserve"> Tourette </w:t>
      </w:r>
      <w:r w:rsidRPr="00F407DB">
        <w:rPr>
          <w:rFonts w:ascii="Times New Roman" w:eastAsia="宋体" w:hAnsi="Times New Roman"/>
          <w:sz w:val="24"/>
          <w:szCs w:val="28"/>
        </w:rPr>
        <w:t>综合征治疗方法的是：（</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4D560810"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认知行为治疗</w:t>
      </w:r>
      <w:r w:rsidRPr="00F407DB">
        <w:rPr>
          <w:rFonts w:ascii="Times New Roman" w:eastAsia="宋体" w:hAnsi="Times New Roman"/>
          <w:sz w:val="24"/>
          <w:szCs w:val="28"/>
        </w:rPr>
        <w:t xml:space="preserve"> B.</w:t>
      </w:r>
      <w:r w:rsidRPr="00F407DB">
        <w:rPr>
          <w:rFonts w:ascii="Times New Roman" w:eastAsia="宋体" w:hAnsi="Times New Roman"/>
          <w:sz w:val="24"/>
          <w:szCs w:val="28"/>
        </w:rPr>
        <w:t>药物治疗</w:t>
      </w:r>
      <w:r w:rsidRPr="00F407DB">
        <w:rPr>
          <w:rFonts w:ascii="Times New Roman" w:eastAsia="宋体" w:hAnsi="Times New Roman"/>
          <w:sz w:val="24"/>
          <w:szCs w:val="28"/>
        </w:rPr>
        <w:t xml:space="preserve"> C.</w:t>
      </w:r>
      <w:r w:rsidRPr="00F407DB">
        <w:rPr>
          <w:rFonts w:ascii="Times New Roman" w:eastAsia="宋体" w:hAnsi="Times New Roman"/>
          <w:sz w:val="24"/>
          <w:szCs w:val="28"/>
        </w:rPr>
        <w:t>侵入式治疗</w:t>
      </w:r>
      <w:r w:rsidRPr="00F407DB">
        <w:rPr>
          <w:rFonts w:ascii="Times New Roman" w:eastAsia="宋体" w:hAnsi="Times New Roman"/>
          <w:sz w:val="24"/>
          <w:szCs w:val="28"/>
        </w:rPr>
        <w:t xml:space="preserve"> D.</w:t>
      </w:r>
      <w:r w:rsidRPr="00F407DB">
        <w:rPr>
          <w:rFonts w:ascii="Times New Roman" w:eastAsia="宋体" w:hAnsi="Times New Roman"/>
          <w:sz w:val="24"/>
          <w:szCs w:val="28"/>
        </w:rPr>
        <w:t>以上都是</w:t>
      </w:r>
    </w:p>
    <w:p w14:paraId="7880267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CCD</w:t>
      </w:r>
    </w:p>
    <w:p w14:paraId="6511C1D3" w14:textId="77777777" w:rsidR="002E572C" w:rsidRPr="00F407DB" w:rsidRDefault="002E572C" w:rsidP="00F407DB">
      <w:pPr>
        <w:spacing w:line="360" w:lineRule="auto"/>
        <w:rPr>
          <w:rFonts w:ascii="Times New Roman" w:eastAsia="宋体" w:hAnsi="Times New Roman"/>
          <w:sz w:val="24"/>
          <w:szCs w:val="28"/>
        </w:rPr>
      </w:pPr>
    </w:p>
    <w:p w14:paraId="67500568"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5 </w:t>
      </w:r>
      <w:r w:rsidRPr="00F407DB">
        <w:rPr>
          <w:rFonts w:ascii="Times New Roman" w:eastAsia="宋体" w:hAnsi="Times New Roman"/>
          <w:sz w:val="24"/>
          <w:szCs w:val="28"/>
        </w:rPr>
        <w:t>双相情感障碍</w:t>
      </w:r>
    </w:p>
    <w:p w14:paraId="03EC5BE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双相情感障碍中躁狂的典型症状不包括：（</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1D8E365D"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睡眠增多</w:t>
      </w:r>
      <w:r w:rsidRPr="00F407DB">
        <w:rPr>
          <w:rFonts w:ascii="Times New Roman" w:eastAsia="宋体" w:hAnsi="Times New Roman"/>
          <w:sz w:val="24"/>
          <w:szCs w:val="28"/>
        </w:rPr>
        <w:t xml:space="preserve"> B.</w:t>
      </w:r>
      <w:r w:rsidRPr="00F407DB">
        <w:rPr>
          <w:rFonts w:ascii="Times New Roman" w:eastAsia="宋体" w:hAnsi="Times New Roman"/>
          <w:sz w:val="24"/>
          <w:szCs w:val="28"/>
        </w:rPr>
        <w:t>言语加快</w:t>
      </w:r>
      <w:r w:rsidRPr="00F407DB">
        <w:rPr>
          <w:rFonts w:ascii="Times New Roman" w:eastAsia="宋体" w:hAnsi="Times New Roman"/>
          <w:sz w:val="24"/>
          <w:szCs w:val="28"/>
        </w:rPr>
        <w:t xml:space="preserve"> C.</w:t>
      </w:r>
      <w:r w:rsidRPr="00F407DB">
        <w:rPr>
          <w:rFonts w:ascii="Times New Roman" w:eastAsia="宋体" w:hAnsi="Times New Roman"/>
          <w:sz w:val="24"/>
          <w:szCs w:val="28"/>
        </w:rPr>
        <w:t>活动增加</w:t>
      </w:r>
      <w:r w:rsidRPr="00F407DB">
        <w:rPr>
          <w:rFonts w:ascii="Times New Roman" w:eastAsia="宋体" w:hAnsi="Times New Roman"/>
          <w:sz w:val="24"/>
          <w:szCs w:val="28"/>
        </w:rPr>
        <w:t xml:space="preserve"> D.</w:t>
      </w:r>
      <w:r w:rsidRPr="00F407DB">
        <w:rPr>
          <w:rFonts w:ascii="Times New Roman" w:eastAsia="宋体" w:hAnsi="Times New Roman"/>
          <w:sz w:val="24"/>
          <w:szCs w:val="28"/>
        </w:rPr>
        <w:t>心境高涨</w:t>
      </w:r>
    </w:p>
    <w:p w14:paraId="73C83CEA"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以下哪个选项不是双相情感障碍的治疗方法：（</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63D5C08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电休克治疗</w:t>
      </w:r>
      <w:r w:rsidRPr="00F407DB">
        <w:rPr>
          <w:rFonts w:ascii="Times New Roman" w:eastAsia="宋体" w:hAnsi="Times New Roman"/>
          <w:sz w:val="24"/>
          <w:szCs w:val="28"/>
        </w:rPr>
        <w:t xml:space="preserve"> B.</w:t>
      </w:r>
      <w:r w:rsidRPr="00F407DB">
        <w:rPr>
          <w:rFonts w:ascii="Times New Roman" w:eastAsia="宋体" w:hAnsi="Times New Roman"/>
          <w:sz w:val="24"/>
          <w:szCs w:val="28"/>
        </w:rPr>
        <w:t>抗癫痫药物</w:t>
      </w:r>
      <w:r w:rsidRPr="00F407DB">
        <w:rPr>
          <w:rFonts w:ascii="Times New Roman" w:eastAsia="宋体" w:hAnsi="Times New Roman"/>
          <w:sz w:val="24"/>
          <w:szCs w:val="28"/>
        </w:rPr>
        <w:t xml:space="preserve"> C.</w:t>
      </w:r>
      <w:r w:rsidRPr="00F407DB">
        <w:rPr>
          <w:rFonts w:ascii="Times New Roman" w:eastAsia="宋体" w:hAnsi="Times New Roman"/>
          <w:sz w:val="24"/>
          <w:szCs w:val="28"/>
        </w:rPr>
        <w:t>光疗</w:t>
      </w:r>
      <w:r w:rsidRPr="00F407DB">
        <w:rPr>
          <w:rFonts w:ascii="Times New Roman" w:eastAsia="宋体" w:hAnsi="Times New Roman"/>
          <w:sz w:val="24"/>
          <w:szCs w:val="28"/>
        </w:rPr>
        <w:t xml:space="preserve"> D.</w:t>
      </w:r>
      <w:r w:rsidRPr="00F407DB">
        <w:rPr>
          <w:rFonts w:ascii="Times New Roman" w:eastAsia="宋体" w:hAnsi="Times New Roman"/>
          <w:sz w:val="24"/>
          <w:szCs w:val="28"/>
        </w:rPr>
        <w:t>钡盐</w:t>
      </w:r>
    </w:p>
    <w:p w14:paraId="1A4743D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AD</w:t>
      </w:r>
    </w:p>
    <w:p w14:paraId="0CCF0E8E" w14:textId="77777777" w:rsidR="002E572C" w:rsidRPr="00F407DB" w:rsidRDefault="002E572C" w:rsidP="00F407DB">
      <w:pPr>
        <w:spacing w:line="360" w:lineRule="auto"/>
        <w:rPr>
          <w:rFonts w:ascii="Times New Roman" w:eastAsia="宋体" w:hAnsi="Times New Roman"/>
          <w:sz w:val="24"/>
          <w:szCs w:val="28"/>
        </w:rPr>
      </w:pPr>
    </w:p>
    <w:p w14:paraId="3B01AE2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6 </w:t>
      </w:r>
      <w:r w:rsidRPr="00F407DB">
        <w:rPr>
          <w:rFonts w:ascii="Times New Roman" w:eastAsia="宋体" w:hAnsi="Times New Roman"/>
          <w:sz w:val="24"/>
          <w:szCs w:val="28"/>
        </w:rPr>
        <w:t>癫痫</w:t>
      </w:r>
    </w:p>
    <w:p w14:paraId="4A82BFFF"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lastRenderedPageBreak/>
        <w:t>癫痫的治疗方案</w:t>
      </w:r>
      <w:proofErr w:type="gramStart"/>
      <w:r w:rsidRPr="00F407DB">
        <w:rPr>
          <w:rFonts w:ascii="Times New Roman" w:eastAsia="宋体" w:hAnsi="Times New Roman" w:hint="eastAsia"/>
          <w:sz w:val="24"/>
          <w:szCs w:val="28"/>
        </w:rPr>
        <w:t>不</w:t>
      </w:r>
      <w:proofErr w:type="gramEnd"/>
      <w:r w:rsidRPr="00F407DB">
        <w:rPr>
          <w:rFonts w:ascii="Times New Roman" w:eastAsia="宋体" w:hAnsi="Times New Roman" w:hint="eastAsia"/>
          <w:sz w:val="24"/>
          <w:szCs w:val="28"/>
        </w:rPr>
        <w:t>含有（</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150C6B7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生酮饮食疗法</w:t>
      </w:r>
      <w:r w:rsidRPr="00F407DB">
        <w:rPr>
          <w:rFonts w:ascii="Times New Roman" w:eastAsia="宋体" w:hAnsi="Times New Roman"/>
          <w:sz w:val="24"/>
          <w:szCs w:val="28"/>
        </w:rPr>
        <w:t xml:space="preserve"> B.</w:t>
      </w:r>
      <w:r w:rsidRPr="00F407DB">
        <w:rPr>
          <w:rFonts w:ascii="Times New Roman" w:eastAsia="宋体" w:hAnsi="Times New Roman"/>
          <w:sz w:val="24"/>
          <w:szCs w:val="28"/>
        </w:rPr>
        <w:t>神经调控技术</w:t>
      </w:r>
      <w:r w:rsidRPr="00F407DB">
        <w:rPr>
          <w:rFonts w:ascii="Times New Roman" w:eastAsia="宋体" w:hAnsi="Times New Roman"/>
          <w:sz w:val="24"/>
          <w:szCs w:val="28"/>
        </w:rPr>
        <w:t xml:space="preserve"> C.</w:t>
      </w:r>
      <w:r w:rsidRPr="00F407DB">
        <w:rPr>
          <w:rFonts w:ascii="Times New Roman" w:eastAsia="宋体" w:hAnsi="Times New Roman"/>
          <w:sz w:val="24"/>
          <w:szCs w:val="28"/>
        </w:rPr>
        <w:t>手术切除一部分大脑</w:t>
      </w:r>
      <w:r w:rsidRPr="00F407DB">
        <w:rPr>
          <w:rFonts w:ascii="Times New Roman" w:eastAsia="宋体" w:hAnsi="Times New Roman"/>
          <w:sz w:val="24"/>
          <w:szCs w:val="28"/>
        </w:rPr>
        <w:t xml:space="preserve"> D.</w:t>
      </w:r>
      <w:r w:rsidRPr="00F407DB">
        <w:rPr>
          <w:rFonts w:ascii="Times New Roman" w:eastAsia="宋体" w:hAnsi="Times New Roman"/>
          <w:sz w:val="24"/>
          <w:szCs w:val="28"/>
        </w:rPr>
        <w:t>服用抗抑郁药物</w:t>
      </w:r>
    </w:p>
    <w:p w14:paraId="18834ED5"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局灶性癫痫发作可源自任何脑叶。起源于（</w:t>
      </w:r>
      <w:r w:rsidRPr="00F407DB">
        <w:rPr>
          <w:rFonts w:ascii="Times New Roman" w:eastAsia="宋体" w:hAnsi="Times New Roman"/>
          <w:sz w:val="24"/>
          <w:szCs w:val="28"/>
        </w:rPr>
        <w:t xml:space="preserve"> </w:t>
      </w:r>
      <w:r w:rsidRPr="00F407DB">
        <w:rPr>
          <w:rFonts w:ascii="Times New Roman" w:eastAsia="宋体" w:hAnsi="Times New Roman"/>
          <w:sz w:val="24"/>
          <w:szCs w:val="28"/>
        </w:rPr>
        <w:t>）的局灶性癫痫是最常见的局灶性癫痫。</w:t>
      </w:r>
    </w:p>
    <w:p w14:paraId="0074075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枕叶</w:t>
      </w:r>
      <w:r w:rsidRPr="00F407DB">
        <w:rPr>
          <w:rFonts w:ascii="Times New Roman" w:eastAsia="宋体" w:hAnsi="Times New Roman"/>
          <w:sz w:val="24"/>
          <w:szCs w:val="28"/>
        </w:rPr>
        <w:t xml:space="preserve"> B.</w:t>
      </w:r>
      <w:r w:rsidRPr="00F407DB">
        <w:rPr>
          <w:rFonts w:ascii="Times New Roman" w:eastAsia="宋体" w:hAnsi="Times New Roman"/>
          <w:sz w:val="24"/>
          <w:szCs w:val="28"/>
        </w:rPr>
        <w:t>顶叶</w:t>
      </w:r>
      <w:r w:rsidRPr="00F407DB">
        <w:rPr>
          <w:rFonts w:ascii="Times New Roman" w:eastAsia="宋体" w:hAnsi="Times New Roman"/>
          <w:sz w:val="24"/>
          <w:szCs w:val="28"/>
        </w:rPr>
        <w:t xml:space="preserve"> C.</w:t>
      </w:r>
      <w:r w:rsidRPr="00F407DB">
        <w:rPr>
          <w:rFonts w:ascii="Times New Roman" w:eastAsia="宋体" w:hAnsi="Times New Roman"/>
          <w:sz w:val="24"/>
          <w:szCs w:val="28"/>
        </w:rPr>
        <w:t>颞叶</w:t>
      </w:r>
      <w:r w:rsidRPr="00F407DB">
        <w:rPr>
          <w:rFonts w:ascii="Times New Roman" w:eastAsia="宋体" w:hAnsi="Times New Roman"/>
          <w:sz w:val="24"/>
          <w:szCs w:val="28"/>
        </w:rPr>
        <w:t xml:space="preserve"> D.</w:t>
      </w:r>
      <w:r w:rsidRPr="00F407DB">
        <w:rPr>
          <w:rFonts w:ascii="Times New Roman" w:eastAsia="宋体" w:hAnsi="Times New Roman"/>
          <w:sz w:val="24"/>
          <w:szCs w:val="28"/>
        </w:rPr>
        <w:t>额叶</w:t>
      </w:r>
    </w:p>
    <w:p w14:paraId="7E4B4749"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局灶性癫痫发作的病因不包括（</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28FAA6D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脑血管疾病</w:t>
      </w:r>
      <w:r w:rsidRPr="00F407DB">
        <w:rPr>
          <w:rFonts w:ascii="Times New Roman" w:eastAsia="宋体" w:hAnsi="Times New Roman"/>
          <w:sz w:val="24"/>
          <w:szCs w:val="28"/>
        </w:rPr>
        <w:t xml:space="preserve"> B.</w:t>
      </w:r>
      <w:r w:rsidRPr="00F407DB">
        <w:rPr>
          <w:rFonts w:ascii="Times New Roman" w:eastAsia="宋体" w:hAnsi="Times New Roman"/>
          <w:sz w:val="24"/>
          <w:szCs w:val="28"/>
        </w:rPr>
        <w:t>颅内肿瘤</w:t>
      </w:r>
      <w:r w:rsidRPr="00F407DB">
        <w:rPr>
          <w:rFonts w:ascii="Times New Roman" w:eastAsia="宋体" w:hAnsi="Times New Roman"/>
          <w:sz w:val="24"/>
          <w:szCs w:val="28"/>
        </w:rPr>
        <w:t xml:space="preserve"> C.</w:t>
      </w:r>
      <w:r w:rsidRPr="00F407DB">
        <w:rPr>
          <w:rFonts w:ascii="Times New Roman" w:eastAsia="宋体" w:hAnsi="Times New Roman"/>
          <w:sz w:val="24"/>
          <w:szCs w:val="28"/>
        </w:rPr>
        <w:t>脊髓感染</w:t>
      </w:r>
      <w:r w:rsidRPr="00F407DB">
        <w:rPr>
          <w:rFonts w:ascii="Times New Roman" w:eastAsia="宋体" w:hAnsi="Times New Roman"/>
          <w:sz w:val="24"/>
          <w:szCs w:val="28"/>
        </w:rPr>
        <w:t xml:space="preserve"> D.</w:t>
      </w:r>
      <w:r w:rsidRPr="00F407DB">
        <w:rPr>
          <w:rFonts w:ascii="Times New Roman" w:eastAsia="宋体" w:hAnsi="Times New Roman"/>
          <w:sz w:val="24"/>
          <w:szCs w:val="28"/>
        </w:rPr>
        <w:t>神经系统变性病</w:t>
      </w:r>
    </w:p>
    <w:p w14:paraId="32DE8980"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DCC</w:t>
      </w:r>
    </w:p>
    <w:p w14:paraId="62884257" w14:textId="77777777" w:rsidR="002E572C" w:rsidRPr="00F407DB" w:rsidRDefault="002E572C" w:rsidP="00F407DB">
      <w:pPr>
        <w:spacing w:line="360" w:lineRule="auto"/>
        <w:rPr>
          <w:rFonts w:ascii="Times New Roman" w:eastAsia="宋体" w:hAnsi="Times New Roman"/>
          <w:sz w:val="24"/>
          <w:szCs w:val="28"/>
        </w:rPr>
      </w:pPr>
    </w:p>
    <w:p w14:paraId="1E4DCAB8"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7 </w:t>
      </w:r>
      <w:r w:rsidRPr="00F407DB">
        <w:rPr>
          <w:rFonts w:ascii="Times New Roman" w:eastAsia="宋体" w:hAnsi="Times New Roman"/>
          <w:sz w:val="24"/>
          <w:szCs w:val="28"/>
        </w:rPr>
        <w:t>躁狂症</w:t>
      </w:r>
    </w:p>
    <w:p w14:paraId="2966B8C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狂躁症首选治疗方法是什么？（</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64CC870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以心境稳定剂或第二代抗精神病药物为基础的药物治疗</w:t>
      </w:r>
      <w:r w:rsidRPr="00F407DB">
        <w:rPr>
          <w:rFonts w:ascii="Times New Roman" w:eastAsia="宋体" w:hAnsi="Times New Roman"/>
          <w:sz w:val="24"/>
          <w:szCs w:val="28"/>
        </w:rPr>
        <w:t xml:space="preserve"> B.</w:t>
      </w:r>
      <w:r w:rsidRPr="00F407DB">
        <w:rPr>
          <w:rFonts w:ascii="Times New Roman" w:eastAsia="宋体" w:hAnsi="Times New Roman"/>
          <w:sz w:val="24"/>
          <w:szCs w:val="28"/>
        </w:rPr>
        <w:t>电抽搐治疗</w:t>
      </w:r>
    </w:p>
    <w:p w14:paraId="15643F35"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C.</w:t>
      </w:r>
      <w:r w:rsidRPr="00F407DB">
        <w:rPr>
          <w:rFonts w:ascii="Times New Roman" w:eastAsia="宋体" w:hAnsi="Times New Roman"/>
          <w:sz w:val="24"/>
          <w:szCs w:val="28"/>
        </w:rPr>
        <w:t>心理治疗</w:t>
      </w:r>
      <w:r w:rsidRPr="00F407DB">
        <w:rPr>
          <w:rFonts w:ascii="Times New Roman" w:eastAsia="宋体" w:hAnsi="Times New Roman"/>
          <w:sz w:val="24"/>
          <w:szCs w:val="28"/>
        </w:rPr>
        <w:t xml:space="preserve"> D.</w:t>
      </w:r>
      <w:r w:rsidRPr="00F407DB">
        <w:rPr>
          <w:rFonts w:ascii="Times New Roman" w:eastAsia="宋体" w:hAnsi="Times New Roman"/>
          <w:sz w:val="24"/>
          <w:szCs w:val="28"/>
        </w:rPr>
        <w:t>放弃治疗</w:t>
      </w:r>
    </w:p>
    <w:p w14:paraId="41D981CF"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躁狂症患者平时可以多吃些含有什么的食品？（</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5055CCD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脂肪</w:t>
      </w:r>
      <w:r w:rsidRPr="00F407DB">
        <w:rPr>
          <w:rFonts w:ascii="Times New Roman" w:eastAsia="宋体" w:hAnsi="Times New Roman"/>
          <w:sz w:val="24"/>
          <w:szCs w:val="28"/>
        </w:rPr>
        <w:t xml:space="preserve"> B.</w:t>
      </w:r>
      <w:r w:rsidRPr="00F407DB">
        <w:rPr>
          <w:rFonts w:ascii="Times New Roman" w:eastAsia="宋体" w:hAnsi="Times New Roman"/>
          <w:sz w:val="24"/>
          <w:szCs w:val="28"/>
        </w:rPr>
        <w:t>碳水化合物</w:t>
      </w:r>
      <w:r w:rsidRPr="00F407DB">
        <w:rPr>
          <w:rFonts w:ascii="Times New Roman" w:eastAsia="宋体" w:hAnsi="Times New Roman"/>
          <w:sz w:val="24"/>
          <w:szCs w:val="28"/>
        </w:rPr>
        <w:t xml:space="preserve"> C.</w:t>
      </w:r>
      <w:r w:rsidRPr="00F407DB">
        <w:rPr>
          <w:rFonts w:ascii="Times New Roman" w:eastAsia="宋体" w:hAnsi="Times New Roman"/>
          <w:sz w:val="24"/>
          <w:szCs w:val="28"/>
        </w:rPr>
        <w:t>蛋白质</w:t>
      </w:r>
      <w:r w:rsidRPr="00F407DB">
        <w:rPr>
          <w:rFonts w:ascii="Times New Roman" w:eastAsia="宋体" w:hAnsi="Times New Roman"/>
          <w:sz w:val="24"/>
          <w:szCs w:val="28"/>
        </w:rPr>
        <w:t xml:space="preserve"> D.</w:t>
      </w:r>
      <w:r w:rsidRPr="00F407DB">
        <w:rPr>
          <w:rFonts w:ascii="Times New Roman" w:eastAsia="宋体" w:hAnsi="Times New Roman"/>
          <w:sz w:val="24"/>
          <w:szCs w:val="28"/>
        </w:rPr>
        <w:t>维生素</w:t>
      </w:r>
      <w:r w:rsidRPr="00F407DB">
        <w:rPr>
          <w:rFonts w:ascii="Times New Roman" w:eastAsia="宋体" w:hAnsi="Times New Roman"/>
          <w:sz w:val="24"/>
          <w:szCs w:val="28"/>
        </w:rPr>
        <w:t xml:space="preserve"> C</w:t>
      </w:r>
    </w:p>
    <w:p w14:paraId="069F805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哪一个不属于狂躁症的表现（</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300B3A3C"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思维混乱</w:t>
      </w:r>
      <w:r w:rsidRPr="00F407DB">
        <w:rPr>
          <w:rFonts w:ascii="Times New Roman" w:eastAsia="宋体" w:hAnsi="Times New Roman"/>
          <w:sz w:val="24"/>
          <w:szCs w:val="28"/>
        </w:rPr>
        <w:t xml:space="preserve"> B.</w:t>
      </w:r>
      <w:r w:rsidRPr="00F407DB">
        <w:rPr>
          <w:rFonts w:ascii="Times New Roman" w:eastAsia="宋体" w:hAnsi="Times New Roman"/>
          <w:sz w:val="24"/>
          <w:szCs w:val="28"/>
        </w:rPr>
        <w:t>盲目自大</w:t>
      </w:r>
      <w:r w:rsidRPr="00F407DB">
        <w:rPr>
          <w:rFonts w:ascii="Times New Roman" w:eastAsia="宋体" w:hAnsi="Times New Roman"/>
          <w:sz w:val="24"/>
          <w:szCs w:val="28"/>
        </w:rPr>
        <w:t xml:space="preserve"> C.</w:t>
      </w:r>
      <w:r w:rsidRPr="00F407DB">
        <w:rPr>
          <w:rFonts w:ascii="Times New Roman" w:eastAsia="宋体" w:hAnsi="Times New Roman"/>
          <w:sz w:val="24"/>
          <w:szCs w:val="28"/>
        </w:rPr>
        <w:t>低沉郁闷</w:t>
      </w:r>
      <w:r w:rsidRPr="00F407DB">
        <w:rPr>
          <w:rFonts w:ascii="Times New Roman" w:eastAsia="宋体" w:hAnsi="Times New Roman"/>
          <w:sz w:val="24"/>
          <w:szCs w:val="28"/>
        </w:rPr>
        <w:t xml:space="preserve"> D.</w:t>
      </w:r>
      <w:r w:rsidRPr="00F407DB">
        <w:rPr>
          <w:rFonts w:ascii="Times New Roman" w:eastAsia="宋体" w:hAnsi="Times New Roman"/>
          <w:sz w:val="24"/>
          <w:szCs w:val="28"/>
        </w:rPr>
        <w:t>食欲不振</w:t>
      </w:r>
    </w:p>
    <w:p w14:paraId="39C5E53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ABC</w:t>
      </w:r>
    </w:p>
    <w:p w14:paraId="02908630" w14:textId="77777777" w:rsidR="002E572C" w:rsidRPr="00F407DB" w:rsidRDefault="002E572C" w:rsidP="00F407DB">
      <w:pPr>
        <w:spacing w:line="360" w:lineRule="auto"/>
        <w:rPr>
          <w:rFonts w:ascii="Times New Roman" w:eastAsia="宋体" w:hAnsi="Times New Roman"/>
          <w:sz w:val="24"/>
          <w:szCs w:val="28"/>
        </w:rPr>
      </w:pPr>
    </w:p>
    <w:p w14:paraId="77F74B84"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8 </w:t>
      </w:r>
      <w:r w:rsidRPr="00F407DB">
        <w:rPr>
          <w:rFonts w:ascii="Times New Roman" w:eastAsia="宋体" w:hAnsi="Times New Roman"/>
          <w:sz w:val="24"/>
          <w:szCs w:val="28"/>
        </w:rPr>
        <w:t>阿尔茨海默症</w:t>
      </w:r>
    </w:p>
    <w:p w14:paraId="6518ED4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1</w:t>
      </w:r>
      <w:r w:rsidRPr="00F407DB">
        <w:rPr>
          <w:rFonts w:ascii="Times New Roman" w:eastAsia="宋体" w:hAnsi="Times New Roman"/>
          <w:sz w:val="24"/>
          <w:szCs w:val="28"/>
        </w:rPr>
        <w:t>、阿尔兹海默症患者脑部出现的两种异常蛋白质被称为什么？</w:t>
      </w:r>
    </w:p>
    <w:p w14:paraId="0854A7F9"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斑块和缠结</w:t>
      </w:r>
    </w:p>
    <w:p w14:paraId="32BCBEB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2</w:t>
      </w:r>
      <w:r w:rsidRPr="00F407DB">
        <w:rPr>
          <w:rFonts w:ascii="Times New Roman" w:eastAsia="宋体" w:hAnsi="Times New Roman"/>
          <w:sz w:val="24"/>
          <w:szCs w:val="28"/>
        </w:rPr>
        <w:t>、</w:t>
      </w:r>
      <w:r w:rsidRPr="00F407DB">
        <w:rPr>
          <w:rFonts w:ascii="Times New Roman" w:eastAsia="宋体" w:hAnsi="Times New Roman"/>
          <w:sz w:val="24"/>
          <w:szCs w:val="28"/>
        </w:rPr>
        <w:t xml:space="preserve">AD </w:t>
      </w:r>
      <w:r w:rsidRPr="00F407DB">
        <w:rPr>
          <w:rFonts w:ascii="Times New Roman" w:eastAsia="宋体" w:hAnsi="Times New Roman"/>
          <w:sz w:val="24"/>
          <w:szCs w:val="28"/>
        </w:rPr>
        <w:t>患者大脑出现的特征变化有什么？</w:t>
      </w:r>
    </w:p>
    <w:p w14:paraId="0DEE5D3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脑回变窄、脑沟变宽、脑室变大</w:t>
      </w:r>
    </w:p>
    <w:p w14:paraId="0C7AA07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3</w:t>
      </w:r>
      <w:r w:rsidRPr="00F407DB">
        <w:rPr>
          <w:rFonts w:ascii="Times New Roman" w:eastAsia="宋体" w:hAnsi="Times New Roman"/>
          <w:sz w:val="24"/>
          <w:szCs w:val="28"/>
        </w:rPr>
        <w:t>、斑块和缠结在细胞外部还是内部？</w:t>
      </w:r>
    </w:p>
    <w:p w14:paraId="576A790D"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斑块在外部，缠结在细胞内部</w:t>
      </w:r>
    </w:p>
    <w:p w14:paraId="2AB2CBA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4</w:t>
      </w:r>
      <w:r w:rsidRPr="00F407DB">
        <w:rPr>
          <w:rFonts w:ascii="Times New Roman" w:eastAsia="宋体" w:hAnsi="Times New Roman"/>
          <w:sz w:val="24"/>
          <w:szCs w:val="28"/>
        </w:rPr>
        <w:t>、</w:t>
      </w:r>
      <w:proofErr w:type="spellStart"/>
      <w:r w:rsidRPr="00F407DB">
        <w:rPr>
          <w:rFonts w:ascii="Times New Roman" w:eastAsia="宋体" w:hAnsi="Times New Roman"/>
          <w:sz w:val="24"/>
          <w:szCs w:val="28"/>
        </w:rPr>
        <w:t>Abeta</w:t>
      </w:r>
      <w:proofErr w:type="spellEnd"/>
      <w:r w:rsidRPr="00F407DB">
        <w:rPr>
          <w:rFonts w:ascii="Times New Roman" w:eastAsia="宋体" w:hAnsi="Times New Roman"/>
          <w:sz w:val="24"/>
          <w:szCs w:val="28"/>
        </w:rPr>
        <w:t xml:space="preserve"> </w:t>
      </w:r>
      <w:r w:rsidRPr="00F407DB">
        <w:rPr>
          <w:rFonts w:ascii="Times New Roman" w:eastAsia="宋体" w:hAnsi="Times New Roman"/>
          <w:sz w:val="24"/>
          <w:szCs w:val="28"/>
        </w:rPr>
        <w:t>假说里产生斑块原因中相关的细胞膜中的蛋白质是什么？</w:t>
      </w:r>
    </w:p>
    <w:p w14:paraId="283C918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淀粉样前体蛋白分子</w:t>
      </w:r>
    </w:p>
    <w:p w14:paraId="16B72087" w14:textId="77777777" w:rsidR="002E572C" w:rsidRPr="00F407DB" w:rsidRDefault="002E572C" w:rsidP="00F407DB">
      <w:pPr>
        <w:spacing w:line="360" w:lineRule="auto"/>
        <w:rPr>
          <w:rFonts w:ascii="Times New Roman" w:eastAsia="宋体" w:hAnsi="Times New Roman" w:hint="eastAsia"/>
          <w:sz w:val="24"/>
          <w:szCs w:val="28"/>
        </w:rPr>
      </w:pPr>
    </w:p>
    <w:p w14:paraId="36A7AE2D"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lastRenderedPageBreak/>
        <w:t xml:space="preserve">9 </w:t>
      </w:r>
      <w:r w:rsidRPr="00F407DB">
        <w:rPr>
          <w:rFonts w:ascii="Times New Roman" w:eastAsia="宋体" w:hAnsi="Times New Roman"/>
          <w:sz w:val="24"/>
          <w:szCs w:val="28"/>
        </w:rPr>
        <w:t>亨廷顿舞蹈症</w:t>
      </w:r>
    </w:p>
    <w:p w14:paraId="59D1CEC9"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亨廷顿病的遗传方式为（</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60F6D81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常染色体显性</w:t>
      </w:r>
      <w:r w:rsidRPr="00F407DB">
        <w:rPr>
          <w:rFonts w:ascii="Times New Roman" w:eastAsia="宋体" w:hAnsi="Times New Roman"/>
          <w:sz w:val="24"/>
          <w:szCs w:val="28"/>
        </w:rPr>
        <w:t xml:space="preserve"> B.</w:t>
      </w:r>
      <w:r w:rsidRPr="00F407DB">
        <w:rPr>
          <w:rFonts w:ascii="Times New Roman" w:eastAsia="宋体" w:hAnsi="Times New Roman"/>
          <w:sz w:val="24"/>
          <w:szCs w:val="28"/>
        </w:rPr>
        <w:t>常染色体隐性</w:t>
      </w:r>
      <w:r w:rsidRPr="00F407DB">
        <w:rPr>
          <w:rFonts w:ascii="Times New Roman" w:eastAsia="宋体" w:hAnsi="Times New Roman"/>
          <w:sz w:val="24"/>
          <w:szCs w:val="28"/>
        </w:rPr>
        <w:t xml:space="preserve"> C.</w:t>
      </w:r>
      <w:r w:rsidRPr="00F407DB">
        <w:rPr>
          <w:rFonts w:ascii="Times New Roman" w:eastAsia="宋体" w:hAnsi="Times New Roman"/>
          <w:sz w:val="24"/>
          <w:szCs w:val="28"/>
        </w:rPr>
        <w:t>伴</w:t>
      </w:r>
      <w:r w:rsidRPr="00F407DB">
        <w:rPr>
          <w:rFonts w:ascii="Times New Roman" w:eastAsia="宋体" w:hAnsi="Times New Roman"/>
          <w:sz w:val="24"/>
          <w:szCs w:val="28"/>
        </w:rPr>
        <w:t xml:space="preserve"> X </w:t>
      </w:r>
      <w:r w:rsidRPr="00F407DB">
        <w:rPr>
          <w:rFonts w:ascii="Times New Roman" w:eastAsia="宋体" w:hAnsi="Times New Roman"/>
          <w:sz w:val="24"/>
          <w:szCs w:val="28"/>
        </w:rPr>
        <w:t>染色体显性</w:t>
      </w:r>
      <w:r w:rsidRPr="00F407DB">
        <w:rPr>
          <w:rFonts w:ascii="Times New Roman" w:eastAsia="宋体" w:hAnsi="Times New Roman"/>
          <w:sz w:val="24"/>
          <w:szCs w:val="28"/>
        </w:rPr>
        <w:t xml:space="preserve"> D.</w:t>
      </w:r>
      <w:r w:rsidRPr="00F407DB">
        <w:rPr>
          <w:rFonts w:ascii="Times New Roman" w:eastAsia="宋体" w:hAnsi="Times New Roman"/>
          <w:sz w:val="24"/>
          <w:szCs w:val="28"/>
        </w:rPr>
        <w:t>伴</w:t>
      </w:r>
      <w:r w:rsidRPr="00F407DB">
        <w:rPr>
          <w:rFonts w:ascii="Times New Roman" w:eastAsia="宋体" w:hAnsi="Times New Roman"/>
          <w:sz w:val="24"/>
          <w:szCs w:val="28"/>
        </w:rPr>
        <w:t xml:space="preserve"> X </w:t>
      </w:r>
      <w:r w:rsidRPr="00F407DB">
        <w:rPr>
          <w:rFonts w:ascii="Times New Roman" w:eastAsia="宋体" w:hAnsi="Times New Roman"/>
          <w:sz w:val="24"/>
          <w:szCs w:val="28"/>
        </w:rPr>
        <w:t>染色体隐性</w:t>
      </w:r>
    </w:p>
    <w:p w14:paraId="78CC2FAF"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亨廷顿舞蹈症的主要临床症状不包括（</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4C4E4429"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proofErr w:type="gramStart"/>
      <w:r w:rsidRPr="00F407DB">
        <w:rPr>
          <w:rFonts w:ascii="Times New Roman" w:eastAsia="宋体" w:hAnsi="Times New Roman"/>
          <w:sz w:val="24"/>
          <w:szCs w:val="28"/>
        </w:rPr>
        <w:t>舞蹈样不自主运动</w:t>
      </w:r>
      <w:proofErr w:type="gramEnd"/>
      <w:r w:rsidRPr="00F407DB">
        <w:rPr>
          <w:rFonts w:ascii="Times New Roman" w:eastAsia="宋体" w:hAnsi="Times New Roman"/>
          <w:sz w:val="24"/>
          <w:szCs w:val="28"/>
        </w:rPr>
        <w:t xml:space="preserve"> B.</w:t>
      </w:r>
      <w:r w:rsidRPr="00F407DB">
        <w:rPr>
          <w:rFonts w:ascii="Times New Roman" w:eastAsia="宋体" w:hAnsi="Times New Roman"/>
          <w:sz w:val="24"/>
          <w:szCs w:val="28"/>
        </w:rPr>
        <w:t>妄想障碍</w:t>
      </w:r>
      <w:r w:rsidRPr="00F407DB">
        <w:rPr>
          <w:rFonts w:ascii="Times New Roman" w:eastAsia="宋体" w:hAnsi="Times New Roman"/>
          <w:sz w:val="24"/>
          <w:szCs w:val="28"/>
        </w:rPr>
        <w:t xml:space="preserve"> C.</w:t>
      </w:r>
      <w:r w:rsidRPr="00F407DB">
        <w:rPr>
          <w:rFonts w:ascii="Times New Roman" w:eastAsia="宋体" w:hAnsi="Times New Roman"/>
          <w:sz w:val="24"/>
          <w:szCs w:val="28"/>
        </w:rPr>
        <w:t>认知功能障碍</w:t>
      </w:r>
      <w:r w:rsidRPr="00F407DB">
        <w:rPr>
          <w:rFonts w:ascii="Times New Roman" w:eastAsia="宋体" w:hAnsi="Times New Roman"/>
          <w:sz w:val="24"/>
          <w:szCs w:val="28"/>
        </w:rPr>
        <w:t xml:space="preserve"> D.</w:t>
      </w:r>
      <w:r w:rsidRPr="00F407DB">
        <w:rPr>
          <w:rFonts w:ascii="Times New Roman" w:eastAsia="宋体" w:hAnsi="Times New Roman"/>
          <w:sz w:val="24"/>
          <w:szCs w:val="28"/>
        </w:rPr>
        <w:t>抑郁症状</w:t>
      </w:r>
    </w:p>
    <w:p w14:paraId="7199AED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下列哪种对</w:t>
      </w:r>
      <w:r w:rsidRPr="00F407DB">
        <w:rPr>
          <w:rFonts w:ascii="Times New Roman" w:eastAsia="宋体" w:hAnsi="Times New Roman"/>
          <w:sz w:val="24"/>
          <w:szCs w:val="28"/>
        </w:rPr>
        <w:t xml:space="preserve"> HD </w:t>
      </w:r>
      <w:r w:rsidRPr="00F407DB">
        <w:rPr>
          <w:rFonts w:ascii="Times New Roman" w:eastAsia="宋体" w:hAnsi="Times New Roman"/>
          <w:sz w:val="24"/>
          <w:szCs w:val="28"/>
        </w:rPr>
        <w:t>引起的</w:t>
      </w:r>
      <w:proofErr w:type="gramStart"/>
      <w:r w:rsidRPr="00F407DB">
        <w:rPr>
          <w:rFonts w:ascii="Times New Roman" w:eastAsia="宋体" w:hAnsi="Times New Roman"/>
          <w:sz w:val="24"/>
          <w:szCs w:val="28"/>
        </w:rPr>
        <w:t>舞蹈样不自主</w:t>
      </w:r>
      <w:proofErr w:type="gramEnd"/>
      <w:r w:rsidRPr="00F407DB">
        <w:rPr>
          <w:rFonts w:ascii="Times New Roman" w:eastAsia="宋体" w:hAnsi="Times New Roman"/>
          <w:sz w:val="24"/>
          <w:szCs w:val="28"/>
        </w:rPr>
        <w:t>动作有暂时的抑制效果（</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2FD52EB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proofErr w:type="gramStart"/>
      <w:r w:rsidRPr="00F407DB">
        <w:rPr>
          <w:rFonts w:ascii="Times New Roman" w:eastAsia="宋体" w:hAnsi="Times New Roman"/>
          <w:sz w:val="24"/>
          <w:szCs w:val="28"/>
        </w:rPr>
        <w:t>吡</w:t>
      </w:r>
      <w:proofErr w:type="gramEnd"/>
      <w:r w:rsidRPr="00F407DB">
        <w:rPr>
          <w:rFonts w:ascii="Times New Roman" w:eastAsia="宋体" w:hAnsi="Times New Roman"/>
          <w:sz w:val="24"/>
          <w:szCs w:val="28"/>
        </w:rPr>
        <w:t>格列酮</w:t>
      </w:r>
      <w:r w:rsidRPr="00F407DB">
        <w:rPr>
          <w:rFonts w:ascii="Times New Roman" w:eastAsia="宋体" w:hAnsi="Times New Roman"/>
          <w:sz w:val="24"/>
          <w:szCs w:val="28"/>
        </w:rPr>
        <w:t xml:space="preserve"> B.</w:t>
      </w:r>
      <w:r w:rsidRPr="00F407DB">
        <w:rPr>
          <w:rFonts w:ascii="Times New Roman" w:eastAsia="宋体" w:hAnsi="Times New Roman"/>
          <w:sz w:val="24"/>
          <w:szCs w:val="28"/>
        </w:rPr>
        <w:t>卡托普利</w:t>
      </w:r>
      <w:r w:rsidRPr="00F407DB">
        <w:rPr>
          <w:rFonts w:ascii="Times New Roman" w:eastAsia="宋体" w:hAnsi="Times New Roman"/>
          <w:sz w:val="24"/>
          <w:szCs w:val="28"/>
        </w:rPr>
        <w:t xml:space="preserve"> C.</w:t>
      </w:r>
      <w:r w:rsidRPr="00F407DB">
        <w:rPr>
          <w:rFonts w:ascii="Times New Roman" w:eastAsia="宋体" w:hAnsi="Times New Roman"/>
          <w:sz w:val="24"/>
          <w:szCs w:val="28"/>
        </w:rPr>
        <w:t>丁苯那</w:t>
      </w:r>
      <w:proofErr w:type="gramStart"/>
      <w:r w:rsidRPr="00F407DB">
        <w:rPr>
          <w:rFonts w:ascii="Times New Roman" w:eastAsia="宋体" w:hAnsi="Times New Roman"/>
          <w:sz w:val="24"/>
          <w:szCs w:val="28"/>
        </w:rPr>
        <w:t>嗪</w:t>
      </w:r>
      <w:proofErr w:type="gramEnd"/>
      <w:r w:rsidRPr="00F407DB">
        <w:rPr>
          <w:rFonts w:ascii="Times New Roman" w:eastAsia="宋体" w:hAnsi="Times New Roman"/>
          <w:sz w:val="24"/>
          <w:szCs w:val="28"/>
        </w:rPr>
        <w:t xml:space="preserve"> D.</w:t>
      </w:r>
      <w:r w:rsidRPr="00F407DB">
        <w:rPr>
          <w:rFonts w:ascii="Times New Roman" w:eastAsia="宋体" w:hAnsi="Times New Roman"/>
          <w:sz w:val="24"/>
          <w:szCs w:val="28"/>
        </w:rPr>
        <w:t>苯丁酮</w:t>
      </w:r>
    </w:p>
    <w:p w14:paraId="206D2C5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ABC</w:t>
      </w:r>
    </w:p>
    <w:p w14:paraId="44A7B566" w14:textId="77777777" w:rsidR="002E572C" w:rsidRPr="00F407DB" w:rsidRDefault="002E572C" w:rsidP="00F407DB">
      <w:pPr>
        <w:spacing w:line="360" w:lineRule="auto"/>
        <w:rPr>
          <w:rFonts w:ascii="Times New Roman" w:eastAsia="宋体" w:hAnsi="Times New Roman"/>
          <w:sz w:val="24"/>
          <w:szCs w:val="28"/>
        </w:rPr>
      </w:pPr>
    </w:p>
    <w:p w14:paraId="174A0E79"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10 </w:t>
      </w:r>
      <w:r w:rsidRPr="00F407DB">
        <w:rPr>
          <w:rFonts w:ascii="Times New Roman" w:eastAsia="宋体" w:hAnsi="Times New Roman"/>
          <w:sz w:val="24"/>
          <w:szCs w:val="28"/>
        </w:rPr>
        <w:t>强迫症</w:t>
      </w:r>
    </w:p>
    <w:p w14:paraId="0F19F2C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强迫症的主要症状是（</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7183865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强迫观念和强迫动作</w:t>
      </w:r>
      <w:r w:rsidRPr="00F407DB">
        <w:rPr>
          <w:rFonts w:ascii="Times New Roman" w:eastAsia="宋体" w:hAnsi="Times New Roman"/>
          <w:sz w:val="24"/>
          <w:szCs w:val="28"/>
        </w:rPr>
        <w:t xml:space="preserve"> B.</w:t>
      </w:r>
      <w:r w:rsidRPr="00F407DB">
        <w:rPr>
          <w:rFonts w:ascii="Times New Roman" w:eastAsia="宋体" w:hAnsi="Times New Roman"/>
          <w:sz w:val="24"/>
          <w:szCs w:val="28"/>
        </w:rPr>
        <w:t>被害妄想和被控制妄想</w:t>
      </w:r>
      <w:r w:rsidRPr="00F407DB">
        <w:rPr>
          <w:rFonts w:ascii="Times New Roman" w:eastAsia="宋体" w:hAnsi="Times New Roman"/>
          <w:sz w:val="24"/>
          <w:szCs w:val="28"/>
        </w:rPr>
        <w:t xml:space="preserve"> C.</w:t>
      </w:r>
      <w:r w:rsidRPr="00F407DB">
        <w:rPr>
          <w:rFonts w:ascii="Times New Roman" w:eastAsia="宋体" w:hAnsi="Times New Roman"/>
          <w:sz w:val="24"/>
          <w:szCs w:val="28"/>
        </w:rPr>
        <w:t>紧张性木僵</w:t>
      </w:r>
    </w:p>
    <w:p w14:paraId="5DC4E34F"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D.</w:t>
      </w:r>
      <w:r w:rsidRPr="00F407DB">
        <w:rPr>
          <w:rFonts w:ascii="Times New Roman" w:eastAsia="宋体" w:hAnsi="Times New Roman"/>
          <w:sz w:val="24"/>
          <w:szCs w:val="28"/>
        </w:rPr>
        <w:t>思维中断和思维不连贯</w:t>
      </w:r>
      <w:r w:rsidRPr="00F407DB">
        <w:rPr>
          <w:rFonts w:ascii="Times New Roman" w:eastAsia="宋体" w:hAnsi="Times New Roman"/>
          <w:sz w:val="24"/>
          <w:szCs w:val="28"/>
        </w:rPr>
        <w:t xml:space="preserve"> E.</w:t>
      </w:r>
      <w:r w:rsidRPr="00F407DB">
        <w:rPr>
          <w:rFonts w:ascii="Times New Roman" w:eastAsia="宋体" w:hAnsi="Times New Roman"/>
          <w:sz w:val="24"/>
          <w:szCs w:val="28"/>
        </w:rPr>
        <w:t>自主神经功能亢进和运动性不安</w:t>
      </w:r>
    </w:p>
    <w:p w14:paraId="655140B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强迫症的治疗方式有（</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792C7F59"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暴露与反应阻止疗法</w:t>
      </w:r>
      <w:r w:rsidRPr="00F407DB">
        <w:rPr>
          <w:rFonts w:ascii="Times New Roman" w:eastAsia="宋体" w:hAnsi="Times New Roman"/>
          <w:sz w:val="24"/>
          <w:szCs w:val="28"/>
        </w:rPr>
        <w:t xml:space="preserve"> B.</w:t>
      </w:r>
      <w:r w:rsidRPr="00F407DB">
        <w:rPr>
          <w:rFonts w:ascii="Times New Roman" w:eastAsia="宋体" w:hAnsi="Times New Roman"/>
          <w:sz w:val="24"/>
          <w:szCs w:val="28"/>
        </w:rPr>
        <w:t>深部</w:t>
      </w:r>
      <w:proofErr w:type="gramStart"/>
      <w:r w:rsidRPr="00F407DB">
        <w:rPr>
          <w:rFonts w:ascii="Times New Roman" w:eastAsia="宋体" w:hAnsi="Times New Roman"/>
          <w:sz w:val="24"/>
          <w:szCs w:val="28"/>
        </w:rPr>
        <w:t>脑刺激</w:t>
      </w:r>
      <w:proofErr w:type="gramEnd"/>
      <w:r w:rsidRPr="00F407DB">
        <w:rPr>
          <w:rFonts w:ascii="Times New Roman" w:eastAsia="宋体" w:hAnsi="Times New Roman"/>
          <w:sz w:val="24"/>
          <w:szCs w:val="28"/>
        </w:rPr>
        <w:t xml:space="preserve"> C.</w:t>
      </w:r>
      <w:r w:rsidRPr="00F407DB">
        <w:rPr>
          <w:rFonts w:ascii="Times New Roman" w:eastAsia="宋体" w:hAnsi="Times New Roman"/>
          <w:sz w:val="24"/>
          <w:szCs w:val="28"/>
        </w:rPr>
        <w:t>经颅磁刺激</w:t>
      </w:r>
      <w:r w:rsidRPr="00F407DB">
        <w:rPr>
          <w:rFonts w:ascii="Times New Roman" w:eastAsia="宋体" w:hAnsi="Times New Roman"/>
          <w:sz w:val="24"/>
          <w:szCs w:val="28"/>
        </w:rPr>
        <w:t xml:space="preserve"> D.</w:t>
      </w:r>
      <w:r w:rsidRPr="00F407DB">
        <w:rPr>
          <w:rFonts w:ascii="Times New Roman" w:eastAsia="宋体" w:hAnsi="Times New Roman"/>
          <w:sz w:val="24"/>
          <w:szCs w:val="28"/>
        </w:rPr>
        <w:t>以上都是</w:t>
      </w:r>
    </w:p>
    <w:p w14:paraId="3B1E757D"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下列现象不属于强迫行为的有（</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1A8E1581"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洗手必须</w:t>
      </w:r>
      <w:proofErr w:type="gramStart"/>
      <w:r w:rsidRPr="00F407DB">
        <w:rPr>
          <w:rFonts w:ascii="Times New Roman" w:eastAsia="宋体" w:hAnsi="Times New Roman"/>
          <w:sz w:val="24"/>
          <w:szCs w:val="28"/>
        </w:rPr>
        <w:t>洗固定</w:t>
      </w:r>
      <w:proofErr w:type="gramEnd"/>
      <w:r w:rsidRPr="00F407DB">
        <w:rPr>
          <w:rFonts w:ascii="Times New Roman" w:eastAsia="宋体" w:hAnsi="Times New Roman"/>
          <w:sz w:val="24"/>
          <w:szCs w:val="28"/>
        </w:rPr>
        <w:t>的次数</w:t>
      </w:r>
      <w:r w:rsidRPr="00F407DB">
        <w:rPr>
          <w:rFonts w:ascii="Times New Roman" w:eastAsia="宋体" w:hAnsi="Times New Roman"/>
          <w:sz w:val="24"/>
          <w:szCs w:val="28"/>
        </w:rPr>
        <w:t xml:space="preserve"> B.</w:t>
      </w:r>
      <w:r w:rsidRPr="00F407DB">
        <w:rPr>
          <w:rFonts w:ascii="Times New Roman" w:eastAsia="宋体" w:hAnsi="Times New Roman"/>
          <w:sz w:val="24"/>
          <w:szCs w:val="28"/>
        </w:rPr>
        <w:t>出门时反复检查门窗是否关好</w:t>
      </w:r>
    </w:p>
    <w:p w14:paraId="57DBA83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C.</w:t>
      </w:r>
      <w:r w:rsidRPr="00F407DB">
        <w:rPr>
          <w:rFonts w:ascii="Times New Roman" w:eastAsia="宋体" w:hAnsi="Times New Roman"/>
          <w:sz w:val="24"/>
          <w:szCs w:val="28"/>
        </w:rPr>
        <w:t>必须按固定的程序脱、穿衣服</w:t>
      </w:r>
      <w:r w:rsidRPr="00F407DB">
        <w:rPr>
          <w:rFonts w:ascii="Times New Roman" w:eastAsia="宋体" w:hAnsi="Times New Roman"/>
          <w:sz w:val="24"/>
          <w:szCs w:val="28"/>
        </w:rPr>
        <w:t xml:space="preserve"> D.</w:t>
      </w:r>
      <w:r w:rsidRPr="00F407DB">
        <w:rPr>
          <w:rFonts w:ascii="Times New Roman" w:eastAsia="宋体" w:hAnsi="Times New Roman"/>
          <w:sz w:val="24"/>
          <w:szCs w:val="28"/>
        </w:rPr>
        <w:t>反复清洗别人坐过的桌椅</w:t>
      </w:r>
      <w:r w:rsidRPr="00F407DB">
        <w:rPr>
          <w:rFonts w:ascii="Times New Roman" w:eastAsia="宋体" w:hAnsi="Times New Roman"/>
          <w:sz w:val="24"/>
          <w:szCs w:val="28"/>
        </w:rPr>
        <w:t xml:space="preserve"> E.</w:t>
      </w:r>
      <w:r w:rsidRPr="00F407DB">
        <w:rPr>
          <w:rFonts w:ascii="Times New Roman" w:eastAsia="宋体" w:hAnsi="Times New Roman"/>
          <w:sz w:val="24"/>
          <w:szCs w:val="28"/>
        </w:rPr>
        <w:t>蜡样屈曲</w:t>
      </w:r>
    </w:p>
    <w:p w14:paraId="20D12238"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ADE</w:t>
      </w:r>
    </w:p>
    <w:p w14:paraId="6448DF4B" w14:textId="77777777" w:rsidR="002E572C" w:rsidRPr="00F407DB" w:rsidRDefault="002E572C" w:rsidP="00F407DB">
      <w:pPr>
        <w:spacing w:line="360" w:lineRule="auto"/>
        <w:rPr>
          <w:rFonts w:ascii="Times New Roman" w:eastAsia="宋体" w:hAnsi="Times New Roman"/>
          <w:sz w:val="24"/>
          <w:szCs w:val="28"/>
        </w:rPr>
      </w:pPr>
    </w:p>
    <w:p w14:paraId="121A88D3" w14:textId="70E6E0BE"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11 </w:t>
      </w:r>
      <w:r w:rsidRPr="00F407DB">
        <w:rPr>
          <w:rFonts w:ascii="Times New Roman" w:eastAsia="宋体" w:hAnsi="Times New Roman"/>
          <w:sz w:val="24"/>
          <w:szCs w:val="28"/>
        </w:rPr>
        <w:t>失眠症</w:t>
      </w:r>
    </w:p>
    <w:p w14:paraId="1EFFCF4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下列哪项不是原发性失眠？（</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56BEF130"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心理生理性失眠</w:t>
      </w:r>
      <w:r w:rsidRPr="00F407DB">
        <w:rPr>
          <w:rFonts w:ascii="Times New Roman" w:eastAsia="宋体" w:hAnsi="Times New Roman"/>
          <w:sz w:val="24"/>
          <w:szCs w:val="28"/>
        </w:rPr>
        <w:t xml:space="preserve"> B.</w:t>
      </w:r>
      <w:proofErr w:type="gramStart"/>
      <w:r w:rsidRPr="00F407DB">
        <w:rPr>
          <w:rFonts w:ascii="Times New Roman" w:eastAsia="宋体" w:hAnsi="Times New Roman"/>
          <w:sz w:val="24"/>
          <w:szCs w:val="28"/>
        </w:rPr>
        <w:t>共病性</w:t>
      </w:r>
      <w:proofErr w:type="gramEnd"/>
      <w:r w:rsidRPr="00F407DB">
        <w:rPr>
          <w:rFonts w:ascii="Times New Roman" w:eastAsia="宋体" w:hAnsi="Times New Roman"/>
          <w:sz w:val="24"/>
          <w:szCs w:val="28"/>
        </w:rPr>
        <w:t>失眠</w:t>
      </w:r>
      <w:r w:rsidRPr="00F407DB">
        <w:rPr>
          <w:rFonts w:ascii="Times New Roman" w:eastAsia="宋体" w:hAnsi="Times New Roman"/>
          <w:sz w:val="24"/>
          <w:szCs w:val="28"/>
        </w:rPr>
        <w:t xml:space="preserve"> C.</w:t>
      </w:r>
      <w:r w:rsidRPr="00F407DB">
        <w:rPr>
          <w:rFonts w:ascii="Times New Roman" w:eastAsia="宋体" w:hAnsi="Times New Roman"/>
          <w:sz w:val="24"/>
          <w:szCs w:val="28"/>
        </w:rPr>
        <w:t>特发性失眠</w:t>
      </w:r>
      <w:r w:rsidRPr="00F407DB">
        <w:rPr>
          <w:rFonts w:ascii="Times New Roman" w:eastAsia="宋体" w:hAnsi="Times New Roman"/>
          <w:sz w:val="24"/>
          <w:szCs w:val="28"/>
        </w:rPr>
        <w:t xml:space="preserve"> D.</w:t>
      </w:r>
      <w:r w:rsidRPr="00F407DB">
        <w:rPr>
          <w:rFonts w:ascii="Times New Roman" w:eastAsia="宋体" w:hAnsi="Times New Roman"/>
          <w:sz w:val="24"/>
          <w:szCs w:val="28"/>
        </w:rPr>
        <w:t>主观性失眠</w:t>
      </w:r>
    </w:p>
    <w:p w14:paraId="7637B2F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以下哪项是失眠症的过度觉醒机制的证据？（</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51D8FF6D"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A. </w:t>
      </w:r>
      <w:proofErr w:type="gramStart"/>
      <w:r w:rsidRPr="00F407DB">
        <w:rPr>
          <w:rFonts w:ascii="Times New Roman" w:eastAsia="宋体" w:hAnsi="Times New Roman"/>
          <w:sz w:val="24"/>
          <w:szCs w:val="28"/>
        </w:rPr>
        <w:t>快速眼动</w:t>
      </w:r>
      <w:r w:rsidRPr="00F407DB">
        <w:rPr>
          <w:rFonts w:ascii="Times New Roman" w:eastAsia="宋体" w:hAnsi="Times New Roman"/>
          <w:sz w:val="24"/>
          <w:szCs w:val="28"/>
        </w:rPr>
        <w:t>(</w:t>
      </w:r>
      <w:proofErr w:type="gramEnd"/>
      <w:r w:rsidRPr="00F407DB">
        <w:rPr>
          <w:rFonts w:ascii="Times New Roman" w:eastAsia="宋体" w:hAnsi="Times New Roman"/>
          <w:sz w:val="24"/>
          <w:szCs w:val="28"/>
        </w:rPr>
        <w:t>REM)</w:t>
      </w:r>
      <w:r w:rsidRPr="00F407DB">
        <w:rPr>
          <w:rFonts w:ascii="Times New Roman" w:eastAsia="宋体" w:hAnsi="Times New Roman"/>
          <w:sz w:val="24"/>
          <w:szCs w:val="28"/>
        </w:rPr>
        <w:t>睡眠中频率较慢的脑电波</w:t>
      </w:r>
    </w:p>
    <w:p w14:paraId="0CCBC8D9"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B. </w:t>
      </w:r>
      <w:proofErr w:type="gramStart"/>
      <w:r w:rsidRPr="00F407DB">
        <w:rPr>
          <w:rFonts w:ascii="Times New Roman" w:eastAsia="宋体" w:hAnsi="Times New Roman"/>
          <w:sz w:val="24"/>
          <w:szCs w:val="28"/>
        </w:rPr>
        <w:t>脑干网状结构</w:t>
      </w:r>
      <w:r w:rsidRPr="00F407DB">
        <w:rPr>
          <w:rFonts w:ascii="Times New Roman" w:eastAsia="宋体" w:hAnsi="Times New Roman"/>
          <w:sz w:val="24"/>
          <w:szCs w:val="28"/>
        </w:rPr>
        <w:t>(</w:t>
      </w:r>
      <w:proofErr w:type="gramEnd"/>
      <w:r w:rsidRPr="00F407DB">
        <w:rPr>
          <w:rFonts w:ascii="Times New Roman" w:eastAsia="宋体" w:hAnsi="Times New Roman"/>
          <w:sz w:val="24"/>
          <w:szCs w:val="28"/>
        </w:rPr>
        <w:t>RF)</w:t>
      </w:r>
      <w:r w:rsidRPr="00F407DB">
        <w:rPr>
          <w:rFonts w:ascii="Times New Roman" w:eastAsia="宋体" w:hAnsi="Times New Roman"/>
          <w:sz w:val="24"/>
          <w:szCs w:val="28"/>
        </w:rPr>
        <w:t>调控觉醒的神经核团</w:t>
      </w:r>
    </w:p>
    <w:p w14:paraId="00E4F4EB"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C. </w:t>
      </w:r>
      <w:proofErr w:type="gramStart"/>
      <w:r w:rsidRPr="00F407DB">
        <w:rPr>
          <w:rFonts w:ascii="Times New Roman" w:eastAsia="宋体" w:hAnsi="Times New Roman"/>
          <w:sz w:val="24"/>
          <w:szCs w:val="28"/>
        </w:rPr>
        <w:t>下丘脑外侧区</w:t>
      </w:r>
      <w:r w:rsidRPr="00F407DB">
        <w:rPr>
          <w:rFonts w:ascii="Times New Roman" w:eastAsia="宋体" w:hAnsi="Times New Roman"/>
          <w:sz w:val="24"/>
          <w:szCs w:val="28"/>
        </w:rPr>
        <w:t>(</w:t>
      </w:r>
      <w:proofErr w:type="gramEnd"/>
      <w:r w:rsidRPr="00F407DB">
        <w:rPr>
          <w:rFonts w:ascii="Times New Roman" w:eastAsia="宋体" w:hAnsi="Times New Roman"/>
          <w:sz w:val="24"/>
          <w:szCs w:val="28"/>
        </w:rPr>
        <w:t>LHA)</w:t>
      </w:r>
      <w:r w:rsidRPr="00F407DB">
        <w:rPr>
          <w:rFonts w:ascii="Times New Roman" w:eastAsia="宋体" w:hAnsi="Times New Roman"/>
          <w:sz w:val="24"/>
          <w:szCs w:val="28"/>
        </w:rPr>
        <w:t>参与控制进食、代谢和奖赏等行为</w:t>
      </w:r>
    </w:p>
    <w:p w14:paraId="6A9484C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D. 5-HT </w:t>
      </w:r>
      <w:r w:rsidRPr="00F407DB">
        <w:rPr>
          <w:rFonts w:ascii="Times New Roman" w:eastAsia="宋体" w:hAnsi="Times New Roman"/>
          <w:sz w:val="24"/>
          <w:szCs w:val="28"/>
        </w:rPr>
        <w:t>缺失降低了中枢神经系统的觉醒水平</w:t>
      </w:r>
    </w:p>
    <w:p w14:paraId="5EB7BDD5"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以下哪些是失眠症神经</w:t>
      </w:r>
      <w:r w:rsidRPr="00F407DB">
        <w:rPr>
          <w:rFonts w:ascii="Times New Roman" w:eastAsia="宋体" w:hAnsi="Times New Roman"/>
          <w:sz w:val="24"/>
          <w:szCs w:val="28"/>
        </w:rPr>
        <w:t>-</w:t>
      </w:r>
      <w:r w:rsidRPr="00F407DB">
        <w:rPr>
          <w:rFonts w:ascii="Times New Roman" w:eastAsia="宋体" w:hAnsi="Times New Roman"/>
          <w:sz w:val="24"/>
          <w:szCs w:val="28"/>
        </w:rPr>
        <w:t>内分泌</w:t>
      </w:r>
      <w:r w:rsidRPr="00F407DB">
        <w:rPr>
          <w:rFonts w:ascii="Times New Roman" w:eastAsia="宋体" w:hAnsi="Times New Roman"/>
          <w:sz w:val="24"/>
          <w:szCs w:val="28"/>
        </w:rPr>
        <w:t>-</w:t>
      </w:r>
      <w:r w:rsidRPr="00F407DB">
        <w:rPr>
          <w:rFonts w:ascii="Times New Roman" w:eastAsia="宋体" w:hAnsi="Times New Roman"/>
          <w:sz w:val="24"/>
          <w:szCs w:val="28"/>
        </w:rPr>
        <w:t>免疫机制的证据？（</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r w:rsidRPr="00F407DB">
        <w:rPr>
          <w:rFonts w:ascii="Times New Roman" w:eastAsia="宋体" w:hAnsi="Times New Roman"/>
          <w:sz w:val="24"/>
          <w:szCs w:val="28"/>
        </w:rPr>
        <w:t xml:space="preserve"> </w:t>
      </w:r>
      <w:r w:rsidRPr="00F407DB">
        <w:rPr>
          <w:rFonts w:ascii="Times New Roman" w:eastAsia="宋体" w:hAnsi="Times New Roman"/>
          <w:sz w:val="24"/>
          <w:szCs w:val="28"/>
        </w:rPr>
        <w:t>多选</w:t>
      </w:r>
    </w:p>
    <w:p w14:paraId="49FA885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lastRenderedPageBreak/>
        <w:t xml:space="preserve">A. HPA </w:t>
      </w:r>
      <w:r w:rsidRPr="00F407DB">
        <w:rPr>
          <w:rFonts w:ascii="Times New Roman" w:eastAsia="宋体" w:hAnsi="Times New Roman"/>
          <w:sz w:val="24"/>
          <w:szCs w:val="28"/>
        </w:rPr>
        <w:t>轴功能亢进</w:t>
      </w:r>
      <w:r w:rsidRPr="00F407DB">
        <w:rPr>
          <w:rFonts w:ascii="Times New Roman" w:eastAsia="宋体" w:hAnsi="Times New Roman"/>
          <w:sz w:val="24"/>
          <w:szCs w:val="28"/>
        </w:rPr>
        <w:t xml:space="preserve"> B. </w:t>
      </w:r>
      <w:proofErr w:type="gramStart"/>
      <w:r w:rsidRPr="00F407DB">
        <w:rPr>
          <w:rFonts w:ascii="Times New Roman" w:eastAsia="宋体" w:hAnsi="Times New Roman"/>
          <w:sz w:val="24"/>
          <w:szCs w:val="28"/>
        </w:rPr>
        <w:t>脑干网状结构</w:t>
      </w:r>
      <w:r w:rsidRPr="00F407DB">
        <w:rPr>
          <w:rFonts w:ascii="Times New Roman" w:eastAsia="宋体" w:hAnsi="Times New Roman"/>
          <w:sz w:val="24"/>
          <w:szCs w:val="28"/>
        </w:rPr>
        <w:t>(</w:t>
      </w:r>
      <w:proofErr w:type="gramEnd"/>
      <w:r w:rsidRPr="00F407DB">
        <w:rPr>
          <w:rFonts w:ascii="Times New Roman" w:eastAsia="宋体" w:hAnsi="Times New Roman"/>
          <w:sz w:val="24"/>
          <w:szCs w:val="28"/>
        </w:rPr>
        <w:t>RF)</w:t>
      </w:r>
      <w:r w:rsidRPr="00F407DB">
        <w:rPr>
          <w:rFonts w:ascii="Times New Roman" w:eastAsia="宋体" w:hAnsi="Times New Roman"/>
          <w:sz w:val="24"/>
          <w:szCs w:val="28"/>
        </w:rPr>
        <w:t>包含调控觉醒的神经核团</w:t>
      </w:r>
    </w:p>
    <w:p w14:paraId="2B4E5EE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C. </w:t>
      </w:r>
      <w:proofErr w:type="gramStart"/>
      <w:r w:rsidRPr="00F407DB">
        <w:rPr>
          <w:rFonts w:ascii="Times New Roman" w:eastAsia="宋体" w:hAnsi="Times New Roman"/>
          <w:sz w:val="24"/>
          <w:szCs w:val="28"/>
        </w:rPr>
        <w:t>褪黑素</w:t>
      </w:r>
      <w:r w:rsidRPr="00F407DB">
        <w:rPr>
          <w:rFonts w:ascii="Times New Roman" w:eastAsia="宋体" w:hAnsi="Times New Roman"/>
          <w:sz w:val="24"/>
          <w:szCs w:val="28"/>
        </w:rPr>
        <w:t>(</w:t>
      </w:r>
      <w:proofErr w:type="gramEnd"/>
      <w:r w:rsidRPr="00F407DB">
        <w:rPr>
          <w:rFonts w:ascii="Times New Roman" w:eastAsia="宋体" w:hAnsi="Times New Roman"/>
          <w:sz w:val="24"/>
          <w:szCs w:val="28"/>
        </w:rPr>
        <w:t>MT)</w:t>
      </w:r>
      <w:r w:rsidRPr="00F407DB">
        <w:rPr>
          <w:rFonts w:ascii="Times New Roman" w:eastAsia="宋体" w:hAnsi="Times New Roman"/>
          <w:sz w:val="24"/>
          <w:szCs w:val="28"/>
        </w:rPr>
        <w:t>分泌功能紊乱或下降</w:t>
      </w:r>
      <w:r w:rsidRPr="00F407DB">
        <w:rPr>
          <w:rFonts w:ascii="Times New Roman" w:eastAsia="宋体" w:hAnsi="Times New Roman"/>
          <w:sz w:val="24"/>
          <w:szCs w:val="28"/>
        </w:rPr>
        <w:t xml:space="preserve"> D. </w:t>
      </w:r>
      <w:r w:rsidRPr="00F407DB">
        <w:rPr>
          <w:rFonts w:ascii="Times New Roman" w:eastAsia="宋体" w:hAnsi="Times New Roman"/>
          <w:sz w:val="24"/>
          <w:szCs w:val="28"/>
        </w:rPr>
        <w:t>免疫功能指标受损</w:t>
      </w:r>
    </w:p>
    <w:p w14:paraId="789ACAA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E. </w:t>
      </w:r>
      <w:proofErr w:type="gramStart"/>
      <w:r w:rsidRPr="00F407DB">
        <w:rPr>
          <w:rFonts w:ascii="Times New Roman" w:eastAsia="宋体" w:hAnsi="Times New Roman"/>
          <w:sz w:val="24"/>
          <w:szCs w:val="28"/>
        </w:rPr>
        <w:t>下丘脑视交叉上核</w:t>
      </w:r>
      <w:r w:rsidRPr="00F407DB">
        <w:rPr>
          <w:rFonts w:ascii="Times New Roman" w:eastAsia="宋体" w:hAnsi="Times New Roman"/>
          <w:sz w:val="24"/>
          <w:szCs w:val="28"/>
        </w:rPr>
        <w:t>(</w:t>
      </w:r>
      <w:proofErr w:type="gramEnd"/>
      <w:r w:rsidRPr="00F407DB">
        <w:rPr>
          <w:rFonts w:ascii="Times New Roman" w:eastAsia="宋体" w:hAnsi="Times New Roman"/>
          <w:sz w:val="24"/>
          <w:szCs w:val="28"/>
        </w:rPr>
        <w:t>SCN)</w:t>
      </w:r>
      <w:r w:rsidRPr="00F407DB">
        <w:rPr>
          <w:rFonts w:ascii="Times New Roman" w:eastAsia="宋体" w:hAnsi="Times New Roman"/>
          <w:sz w:val="24"/>
          <w:szCs w:val="28"/>
        </w:rPr>
        <w:t>是生物节律的起搏器</w:t>
      </w:r>
    </w:p>
    <w:p w14:paraId="655E7975"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 xml:space="preserve">B </w:t>
      </w:r>
      <w:proofErr w:type="gramStart"/>
      <w:r w:rsidRPr="00F407DB">
        <w:rPr>
          <w:rFonts w:ascii="Times New Roman" w:eastAsia="宋体" w:hAnsi="Times New Roman"/>
          <w:sz w:val="24"/>
          <w:szCs w:val="28"/>
        </w:rPr>
        <w:t>A</w:t>
      </w:r>
      <w:proofErr w:type="gramEnd"/>
      <w:r w:rsidRPr="00F407DB">
        <w:rPr>
          <w:rFonts w:ascii="Times New Roman" w:eastAsia="宋体" w:hAnsi="Times New Roman"/>
          <w:sz w:val="24"/>
          <w:szCs w:val="28"/>
        </w:rPr>
        <w:t xml:space="preserve"> AD</w:t>
      </w:r>
    </w:p>
    <w:p w14:paraId="73F46E8E" w14:textId="77777777" w:rsidR="002E572C" w:rsidRPr="00F407DB" w:rsidRDefault="002E572C" w:rsidP="00F407DB">
      <w:pPr>
        <w:spacing w:line="360" w:lineRule="auto"/>
        <w:rPr>
          <w:rFonts w:ascii="Times New Roman" w:eastAsia="宋体" w:hAnsi="Times New Roman"/>
          <w:sz w:val="24"/>
          <w:szCs w:val="28"/>
        </w:rPr>
      </w:pPr>
    </w:p>
    <w:p w14:paraId="74666E45"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12 </w:t>
      </w:r>
      <w:proofErr w:type="gramStart"/>
      <w:r w:rsidRPr="00F407DB">
        <w:rPr>
          <w:rFonts w:ascii="Times New Roman" w:eastAsia="宋体" w:hAnsi="Times New Roman"/>
          <w:sz w:val="24"/>
          <w:szCs w:val="28"/>
        </w:rPr>
        <w:t>渐冻症</w:t>
      </w:r>
      <w:proofErr w:type="gramEnd"/>
    </w:p>
    <w:p w14:paraId="18A1351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“渐冻症”又称肌萎缩侧索硬化症（</w:t>
      </w:r>
      <w:r w:rsidRPr="00F407DB">
        <w:rPr>
          <w:rFonts w:ascii="Times New Roman" w:eastAsia="宋体" w:hAnsi="Times New Roman"/>
          <w:sz w:val="24"/>
          <w:szCs w:val="28"/>
        </w:rPr>
        <w:t>ALS</w:t>
      </w:r>
      <w:r w:rsidRPr="00F407DB">
        <w:rPr>
          <w:rFonts w:ascii="Times New Roman" w:eastAsia="宋体" w:hAnsi="Times New Roman"/>
          <w:sz w:val="24"/>
          <w:szCs w:val="28"/>
        </w:rPr>
        <w:t>），是一种运动神经元疾病。患者大脑、脑干和脊髓中</w:t>
      </w:r>
    </w:p>
    <w:p w14:paraId="7B7DAB8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运动神经细胞受到损伤，下面不属于运动神经元受到损害的原因是（</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1F298E5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神经毒性物质累积</w:t>
      </w:r>
      <w:r w:rsidRPr="00F407DB">
        <w:rPr>
          <w:rFonts w:ascii="Times New Roman" w:eastAsia="宋体" w:hAnsi="Times New Roman"/>
          <w:sz w:val="24"/>
          <w:szCs w:val="28"/>
        </w:rPr>
        <w:t xml:space="preserve"> B.</w:t>
      </w:r>
      <w:r w:rsidRPr="00F407DB">
        <w:rPr>
          <w:rFonts w:ascii="Times New Roman" w:eastAsia="宋体" w:hAnsi="Times New Roman"/>
          <w:sz w:val="24"/>
          <w:szCs w:val="28"/>
        </w:rPr>
        <w:t>自由基使神经细胞膜受损</w:t>
      </w:r>
    </w:p>
    <w:p w14:paraId="1847749B"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C.</w:t>
      </w:r>
      <w:r w:rsidRPr="00F407DB">
        <w:rPr>
          <w:rFonts w:ascii="Times New Roman" w:eastAsia="宋体" w:hAnsi="Times New Roman"/>
          <w:sz w:val="24"/>
          <w:szCs w:val="28"/>
        </w:rPr>
        <w:t>神经生长因子缺乏</w:t>
      </w:r>
      <w:r w:rsidRPr="00F407DB">
        <w:rPr>
          <w:rFonts w:ascii="Times New Roman" w:eastAsia="宋体" w:hAnsi="Times New Roman"/>
          <w:sz w:val="24"/>
          <w:szCs w:val="28"/>
        </w:rPr>
        <w:t xml:space="preserve"> D.</w:t>
      </w:r>
      <w:r w:rsidRPr="00F407DB">
        <w:rPr>
          <w:rFonts w:ascii="Times New Roman" w:eastAsia="宋体" w:hAnsi="Times New Roman"/>
          <w:sz w:val="24"/>
          <w:szCs w:val="28"/>
        </w:rPr>
        <w:t>神经营养因子过量</w:t>
      </w:r>
    </w:p>
    <w:p w14:paraId="08512A9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不属于</w:t>
      </w:r>
      <w:proofErr w:type="gramStart"/>
      <w:r w:rsidRPr="00F407DB">
        <w:rPr>
          <w:rFonts w:ascii="Times New Roman" w:eastAsia="宋体" w:hAnsi="Times New Roman" w:hint="eastAsia"/>
          <w:sz w:val="24"/>
          <w:szCs w:val="28"/>
        </w:rPr>
        <w:t>渐冻症</w:t>
      </w:r>
      <w:proofErr w:type="gramEnd"/>
      <w:r w:rsidRPr="00F407DB">
        <w:rPr>
          <w:rFonts w:ascii="Times New Roman" w:eastAsia="宋体" w:hAnsi="Times New Roman" w:hint="eastAsia"/>
          <w:sz w:val="24"/>
          <w:szCs w:val="28"/>
        </w:rPr>
        <w:t>的典型症状是（</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2CDB92E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肌肉萎缩</w:t>
      </w:r>
      <w:r w:rsidRPr="00F407DB">
        <w:rPr>
          <w:rFonts w:ascii="Times New Roman" w:eastAsia="宋体" w:hAnsi="Times New Roman"/>
          <w:sz w:val="24"/>
          <w:szCs w:val="28"/>
        </w:rPr>
        <w:t xml:space="preserve"> B.</w:t>
      </w:r>
      <w:r w:rsidRPr="00F407DB">
        <w:rPr>
          <w:rFonts w:ascii="Times New Roman" w:eastAsia="宋体" w:hAnsi="Times New Roman"/>
          <w:sz w:val="24"/>
          <w:szCs w:val="28"/>
        </w:rPr>
        <w:t>肌肉酸痛</w:t>
      </w:r>
      <w:r w:rsidRPr="00F407DB">
        <w:rPr>
          <w:rFonts w:ascii="Times New Roman" w:eastAsia="宋体" w:hAnsi="Times New Roman"/>
          <w:sz w:val="24"/>
          <w:szCs w:val="28"/>
        </w:rPr>
        <w:t xml:space="preserve"> C.</w:t>
      </w:r>
      <w:r w:rsidRPr="00F407DB">
        <w:rPr>
          <w:rFonts w:ascii="Times New Roman" w:eastAsia="宋体" w:hAnsi="Times New Roman"/>
          <w:sz w:val="24"/>
          <w:szCs w:val="28"/>
        </w:rPr>
        <w:t>肌无力</w:t>
      </w:r>
      <w:r w:rsidRPr="00F407DB">
        <w:rPr>
          <w:rFonts w:ascii="Times New Roman" w:eastAsia="宋体" w:hAnsi="Times New Roman"/>
          <w:sz w:val="24"/>
          <w:szCs w:val="28"/>
        </w:rPr>
        <w:t xml:space="preserve"> D.</w:t>
      </w:r>
      <w:r w:rsidRPr="00F407DB">
        <w:rPr>
          <w:rFonts w:ascii="Times New Roman" w:eastAsia="宋体" w:hAnsi="Times New Roman"/>
          <w:sz w:val="24"/>
          <w:szCs w:val="28"/>
        </w:rPr>
        <w:t>肌束颤动</w:t>
      </w:r>
    </w:p>
    <w:p w14:paraId="7E9ED27F"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DB</w:t>
      </w:r>
    </w:p>
    <w:p w14:paraId="1C582204" w14:textId="77777777" w:rsidR="002E572C" w:rsidRPr="00F407DB" w:rsidRDefault="002E572C" w:rsidP="00F407DB">
      <w:pPr>
        <w:spacing w:line="360" w:lineRule="auto"/>
        <w:rPr>
          <w:rFonts w:ascii="Times New Roman" w:eastAsia="宋体" w:hAnsi="Times New Roman"/>
          <w:sz w:val="24"/>
          <w:szCs w:val="28"/>
        </w:rPr>
      </w:pPr>
    </w:p>
    <w:p w14:paraId="2DFE4FA5"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13 </w:t>
      </w:r>
      <w:r w:rsidRPr="00F407DB">
        <w:rPr>
          <w:rFonts w:ascii="Times New Roman" w:eastAsia="宋体" w:hAnsi="Times New Roman"/>
          <w:sz w:val="24"/>
          <w:szCs w:val="28"/>
        </w:rPr>
        <w:t>焦虑症</w:t>
      </w:r>
    </w:p>
    <w:p w14:paraId="10422A0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下列哪个不是焦虑症的常见症状？（</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555269FD"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a) </w:t>
      </w:r>
      <w:r w:rsidRPr="00F407DB">
        <w:rPr>
          <w:rFonts w:ascii="Times New Roman" w:eastAsia="宋体" w:hAnsi="Times New Roman"/>
          <w:sz w:val="24"/>
          <w:szCs w:val="28"/>
        </w:rPr>
        <w:t>心跳加快和呼吸困难</w:t>
      </w:r>
      <w:r w:rsidRPr="00F407DB">
        <w:rPr>
          <w:rFonts w:ascii="Times New Roman" w:eastAsia="宋体" w:hAnsi="Times New Roman"/>
          <w:sz w:val="24"/>
          <w:szCs w:val="28"/>
        </w:rPr>
        <w:t xml:space="preserve"> b) </w:t>
      </w:r>
      <w:r w:rsidRPr="00F407DB">
        <w:rPr>
          <w:rFonts w:ascii="Times New Roman" w:eastAsia="宋体" w:hAnsi="Times New Roman"/>
          <w:sz w:val="24"/>
          <w:szCs w:val="28"/>
        </w:rPr>
        <w:t>持续感到紧张和不安</w:t>
      </w:r>
    </w:p>
    <w:p w14:paraId="55B8F1E4"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c) </w:t>
      </w:r>
      <w:r w:rsidRPr="00F407DB">
        <w:rPr>
          <w:rFonts w:ascii="Times New Roman" w:eastAsia="宋体" w:hAnsi="Times New Roman"/>
          <w:sz w:val="24"/>
          <w:szCs w:val="28"/>
        </w:rPr>
        <w:t>完美主义和过度自我要求</w:t>
      </w:r>
      <w:r w:rsidRPr="00F407DB">
        <w:rPr>
          <w:rFonts w:ascii="Times New Roman" w:eastAsia="宋体" w:hAnsi="Times New Roman"/>
          <w:sz w:val="24"/>
          <w:szCs w:val="28"/>
        </w:rPr>
        <w:t xml:space="preserve"> d) </w:t>
      </w:r>
      <w:r w:rsidRPr="00F407DB">
        <w:rPr>
          <w:rFonts w:ascii="Times New Roman" w:eastAsia="宋体" w:hAnsi="Times New Roman"/>
          <w:sz w:val="24"/>
          <w:szCs w:val="28"/>
        </w:rPr>
        <w:t>突发的幻觉和妄想</w:t>
      </w:r>
    </w:p>
    <w:p w14:paraId="33248FA5"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焦虑症通常是由下列哪些因素引起的？（</w:t>
      </w:r>
      <w:r w:rsidRPr="00F407DB">
        <w:rPr>
          <w:rFonts w:ascii="Times New Roman" w:eastAsia="宋体" w:hAnsi="Times New Roman"/>
          <w:sz w:val="24"/>
          <w:szCs w:val="28"/>
        </w:rPr>
        <w:t xml:space="preserve"> </w:t>
      </w:r>
      <w:r w:rsidRPr="00F407DB">
        <w:rPr>
          <w:rFonts w:ascii="Times New Roman" w:eastAsia="宋体" w:hAnsi="Times New Roman"/>
          <w:sz w:val="24"/>
          <w:szCs w:val="28"/>
        </w:rPr>
        <w:t>）多选</w:t>
      </w:r>
    </w:p>
    <w:p w14:paraId="1CA7824A"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a) </w:t>
      </w:r>
      <w:r w:rsidRPr="00F407DB">
        <w:rPr>
          <w:rFonts w:ascii="Times New Roman" w:eastAsia="宋体" w:hAnsi="Times New Roman"/>
          <w:sz w:val="24"/>
          <w:szCs w:val="28"/>
        </w:rPr>
        <w:t>遗传因素和生物化学变化</w:t>
      </w:r>
      <w:r w:rsidRPr="00F407DB">
        <w:rPr>
          <w:rFonts w:ascii="Times New Roman" w:eastAsia="宋体" w:hAnsi="Times New Roman"/>
          <w:sz w:val="24"/>
          <w:szCs w:val="28"/>
        </w:rPr>
        <w:t xml:space="preserve"> b) </w:t>
      </w:r>
      <w:r w:rsidRPr="00F407DB">
        <w:rPr>
          <w:rFonts w:ascii="Times New Roman" w:eastAsia="宋体" w:hAnsi="Times New Roman"/>
          <w:sz w:val="24"/>
          <w:szCs w:val="28"/>
        </w:rPr>
        <w:t>社交压力和人际关系问题</w:t>
      </w:r>
    </w:p>
    <w:p w14:paraId="613E001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c) </w:t>
      </w:r>
      <w:r w:rsidRPr="00F407DB">
        <w:rPr>
          <w:rFonts w:ascii="Times New Roman" w:eastAsia="宋体" w:hAnsi="Times New Roman"/>
          <w:sz w:val="24"/>
          <w:szCs w:val="28"/>
        </w:rPr>
        <w:t>创伤经历和心理刺激</w:t>
      </w:r>
      <w:r w:rsidRPr="00F407DB">
        <w:rPr>
          <w:rFonts w:ascii="Times New Roman" w:eastAsia="宋体" w:hAnsi="Times New Roman"/>
          <w:sz w:val="24"/>
          <w:szCs w:val="28"/>
        </w:rPr>
        <w:t xml:space="preserve"> d) </w:t>
      </w:r>
      <w:r w:rsidRPr="00F407DB">
        <w:rPr>
          <w:rFonts w:ascii="Times New Roman" w:eastAsia="宋体" w:hAnsi="Times New Roman"/>
          <w:sz w:val="24"/>
          <w:szCs w:val="28"/>
        </w:rPr>
        <w:t>过度使用社交媒体和互联网</w:t>
      </w:r>
    </w:p>
    <w:p w14:paraId="22963678"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如果一个人被诊断为焦虑症，下列哪种治疗方法是常见的？（</w:t>
      </w:r>
      <w:r w:rsidRPr="00F407DB">
        <w:rPr>
          <w:rFonts w:ascii="Times New Roman" w:eastAsia="宋体" w:hAnsi="Times New Roman"/>
          <w:sz w:val="24"/>
          <w:szCs w:val="28"/>
        </w:rPr>
        <w:t xml:space="preserve"> </w:t>
      </w:r>
      <w:r w:rsidRPr="00F407DB">
        <w:rPr>
          <w:rFonts w:ascii="Times New Roman" w:eastAsia="宋体" w:hAnsi="Times New Roman"/>
          <w:sz w:val="24"/>
          <w:szCs w:val="28"/>
        </w:rPr>
        <w:t>）多选</w:t>
      </w:r>
    </w:p>
    <w:p w14:paraId="77B4515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a) </w:t>
      </w:r>
      <w:r w:rsidRPr="00F407DB">
        <w:rPr>
          <w:rFonts w:ascii="Times New Roman" w:eastAsia="宋体" w:hAnsi="Times New Roman"/>
          <w:sz w:val="24"/>
          <w:szCs w:val="28"/>
        </w:rPr>
        <w:t>药物治疗</w:t>
      </w:r>
      <w:r w:rsidRPr="00F407DB">
        <w:rPr>
          <w:rFonts w:ascii="Times New Roman" w:eastAsia="宋体" w:hAnsi="Times New Roman"/>
          <w:sz w:val="24"/>
          <w:szCs w:val="28"/>
        </w:rPr>
        <w:t xml:space="preserve"> b) </w:t>
      </w:r>
      <w:r w:rsidRPr="00F407DB">
        <w:rPr>
          <w:rFonts w:ascii="Times New Roman" w:eastAsia="宋体" w:hAnsi="Times New Roman"/>
          <w:sz w:val="24"/>
          <w:szCs w:val="28"/>
        </w:rPr>
        <w:t>心理疏导和认知行为疗法</w:t>
      </w:r>
    </w:p>
    <w:p w14:paraId="5BA155D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c) </w:t>
      </w:r>
      <w:r w:rsidRPr="00F407DB">
        <w:rPr>
          <w:rFonts w:ascii="Times New Roman" w:eastAsia="宋体" w:hAnsi="Times New Roman"/>
          <w:sz w:val="24"/>
          <w:szCs w:val="28"/>
        </w:rPr>
        <w:t>静心冥想和瑜伽练习</w:t>
      </w:r>
      <w:r w:rsidRPr="00F407DB">
        <w:rPr>
          <w:rFonts w:ascii="Times New Roman" w:eastAsia="宋体" w:hAnsi="Times New Roman"/>
          <w:sz w:val="24"/>
          <w:szCs w:val="28"/>
        </w:rPr>
        <w:t xml:space="preserve"> d) </w:t>
      </w:r>
      <w:r w:rsidRPr="00F407DB">
        <w:rPr>
          <w:rFonts w:ascii="Times New Roman" w:eastAsia="宋体" w:hAnsi="Times New Roman"/>
          <w:sz w:val="24"/>
          <w:szCs w:val="28"/>
        </w:rPr>
        <w:t>睡眠调整和营养改善</w:t>
      </w:r>
    </w:p>
    <w:p w14:paraId="5766EDD9"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D AC AB</w:t>
      </w:r>
    </w:p>
    <w:p w14:paraId="1A68AC51" w14:textId="77777777" w:rsidR="002E572C" w:rsidRPr="00F407DB" w:rsidRDefault="002E572C" w:rsidP="00F407DB">
      <w:pPr>
        <w:spacing w:line="360" w:lineRule="auto"/>
        <w:rPr>
          <w:rFonts w:ascii="Times New Roman" w:eastAsia="宋体" w:hAnsi="Times New Roman"/>
          <w:sz w:val="24"/>
          <w:szCs w:val="28"/>
        </w:rPr>
      </w:pPr>
    </w:p>
    <w:p w14:paraId="22BF886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14 </w:t>
      </w:r>
      <w:r w:rsidRPr="00F407DB">
        <w:rPr>
          <w:rFonts w:ascii="Times New Roman" w:eastAsia="宋体" w:hAnsi="Times New Roman"/>
          <w:sz w:val="24"/>
          <w:szCs w:val="28"/>
        </w:rPr>
        <w:t>帕金森</w:t>
      </w:r>
    </w:p>
    <w:p w14:paraId="28DFD651"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帕金森病的主要症状不包括（</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2E2DBC8A"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lastRenderedPageBreak/>
        <w:t>A.</w:t>
      </w:r>
      <w:r w:rsidRPr="00F407DB">
        <w:rPr>
          <w:rFonts w:ascii="Times New Roman" w:eastAsia="宋体" w:hAnsi="Times New Roman"/>
          <w:sz w:val="24"/>
          <w:szCs w:val="28"/>
        </w:rPr>
        <w:t>静止性震颤</w:t>
      </w:r>
      <w:r w:rsidRPr="00F407DB">
        <w:rPr>
          <w:rFonts w:ascii="Times New Roman" w:eastAsia="宋体" w:hAnsi="Times New Roman"/>
          <w:sz w:val="24"/>
          <w:szCs w:val="28"/>
        </w:rPr>
        <w:t xml:space="preserve"> B.</w:t>
      </w:r>
      <w:r w:rsidRPr="00F407DB">
        <w:rPr>
          <w:rFonts w:ascii="Times New Roman" w:eastAsia="宋体" w:hAnsi="Times New Roman"/>
          <w:sz w:val="24"/>
          <w:szCs w:val="28"/>
        </w:rPr>
        <w:t>肌肉僵硬</w:t>
      </w:r>
      <w:r w:rsidRPr="00F407DB">
        <w:rPr>
          <w:rFonts w:ascii="Times New Roman" w:eastAsia="宋体" w:hAnsi="Times New Roman"/>
          <w:sz w:val="24"/>
          <w:szCs w:val="28"/>
        </w:rPr>
        <w:t xml:space="preserve"> C.</w:t>
      </w:r>
      <w:r w:rsidRPr="00F407DB">
        <w:rPr>
          <w:rFonts w:ascii="Times New Roman" w:eastAsia="宋体" w:hAnsi="Times New Roman"/>
          <w:sz w:val="24"/>
          <w:szCs w:val="28"/>
        </w:rPr>
        <w:t>哮喘发热</w:t>
      </w:r>
      <w:r w:rsidRPr="00F407DB">
        <w:rPr>
          <w:rFonts w:ascii="Times New Roman" w:eastAsia="宋体" w:hAnsi="Times New Roman"/>
          <w:sz w:val="24"/>
          <w:szCs w:val="28"/>
        </w:rPr>
        <w:t xml:space="preserve"> D.</w:t>
      </w:r>
      <w:r w:rsidRPr="00F407DB">
        <w:rPr>
          <w:rFonts w:ascii="Times New Roman" w:eastAsia="宋体" w:hAnsi="Times New Roman"/>
          <w:sz w:val="24"/>
          <w:szCs w:val="28"/>
        </w:rPr>
        <w:t>姿势不稳</w:t>
      </w:r>
      <w:r w:rsidRPr="00F407DB">
        <w:rPr>
          <w:rFonts w:ascii="Times New Roman" w:eastAsia="宋体" w:hAnsi="Times New Roman"/>
          <w:sz w:val="24"/>
          <w:szCs w:val="28"/>
        </w:rPr>
        <w:t>.</w:t>
      </w:r>
    </w:p>
    <w:p w14:paraId="2BA6CF2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正常的基底</w:t>
      </w:r>
      <w:proofErr w:type="gramStart"/>
      <w:r w:rsidRPr="00F407DB">
        <w:rPr>
          <w:rFonts w:ascii="Times New Roman" w:eastAsia="宋体" w:hAnsi="Times New Roman" w:hint="eastAsia"/>
          <w:sz w:val="24"/>
          <w:szCs w:val="28"/>
        </w:rPr>
        <w:t>节运动</w:t>
      </w:r>
      <w:proofErr w:type="gramEnd"/>
      <w:r w:rsidRPr="00F407DB">
        <w:rPr>
          <w:rFonts w:ascii="Times New Roman" w:eastAsia="宋体" w:hAnsi="Times New Roman" w:hint="eastAsia"/>
          <w:sz w:val="24"/>
          <w:szCs w:val="28"/>
        </w:rPr>
        <w:t>环路分为（</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3966D168"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直接环路</w:t>
      </w:r>
      <w:r w:rsidRPr="00F407DB">
        <w:rPr>
          <w:rFonts w:ascii="Times New Roman" w:eastAsia="宋体" w:hAnsi="Times New Roman"/>
          <w:sz w:val="24"/>
          <w:szCs w:val="28"/>
        </w:rPr>
        <w:t xml:space="preserve"> B.</w:t>
      </w:r>
      <w:r w:rsidRPr="00F407DB">
        <w:rPr>
          <w:rFonts w:ascii="Times New Roman" w:eastAsia="宋体" w:hAnsi="Times New Roman"/>
          <w:sz w:val="24"/>
          <w:szCs w:val="28"/>
        </w:rPr>
        <w:t>间接环路</w:t>
      </w:r>
      <w:r w:rsidRPr="00F407DB">
        <w:rPr>
          <w:rFonts w:ascii="Times New Roman" w:eastAsia="宋体" w:hAnsi="Times New Roman"/>
          <w:sz w:val="24"/>
          <w:szCs w:val="28"/>
        </w:rPr>
        <w:t xml:space="preserve"> C.</w:t>
      </w:r>
      <w:r w:rsidRPr="00F407DB">
        <w:rPr>
          <w:rFonts w:ascii="Times New Roman" w:eastAsia="宋体" w:hAnsi="Times New Roman"/>
          <w:sz w:val="24"/>
          <w:szCs w:val="28"/>
        </w:rPr>
        <w:t>以上都是</w:t>
      </w:r>
    </w:p>
    <w:p w14:paraId="387C5760"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CBD </w:t>
      </w:r>
      <w:r w:rsidRPr="00F407DB">
        <w:rPr>
          <w:rFonts w:ascii="Times New Roman" w:eastAsia="宋体" w:hAnsi="Times New Roman"/>
          <w:sz w:val="24"/>
          <w:szCs w:val="28"/>
        </w:rPr>
        <w:t>全名叫什么（</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1530DA7D"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大麻二</w:t>
      </w:r>
      <w:proofErr w:type="gramStart"/>
      <w:r w:rsidRPr="00F407DB">
        <w:rPr>
          <w:rFonts w:ascii="Times New Roman" w:eastAsia="宋体" w:hAnsi="Times New Roman"/>
          <w:sz w:val="24"/>
          <w:szCs w:val="28"/>
        </w:rPr>
        <w:t>酚</w:t>
      </w:r>
      <w:proofErr w:type="gramEnd"/>
      <w:r w:rsidRPr="00F407DB">
        <w:rPr>
          <w:rFonts w:ascii="Times New Roman" w:eastAsia="宋体" w:hAnsi="Times New Roman"/>
          <w:sz w:val="24"/>
          <w:szCs w:val="28"/>
        </w:rPr>
        <w:t xml:space="preserve"> B.</w:t>
      </w:r>
      <w:r w:rsidRPr="00F407DB">
        <w:rPr>
          <w:rFonts w:ascii="Times New Roman" w:eastAsia="宋体" w:hAnsi="Times New Roman"/>
          <w:sz w:val="24"/>
          <w:szCs w:val="28"/>
        </w:rPr>
        <w:t>大麻三</w:t>
      </w:r>
      <w:proofErr w:type="gramStart"/>
      <w:r w:rsidRPr="00F407DB">
        <w:rPr>
          <w:rFonts w:ascii="Times New Roman" w:eastAsia="宋体" w:hAnsi="Times New Roman"/>
          <w:sz w:val="24"/>
          <w:szCs w:val="28"/>
        </w:rPr>
        <w:t>酚</w:t>
      </w:r>
      <w:proofErr w:type="gramEnd"/>
      <w:r w:rsidRPr="00F407DB">
        <w:rPr>
          <w:rFonts w:ascii="Times New Roman" w:eastAsia="宋体" w:hAnsi="Times New Roman"/>
          <w:sz w:val="24"/>
          <w:szCs w:val="28"/>
        </w:rPr>
        <w:t xml:space="preserve"> C.</w:t>
      </w:r>
      <w:r w:rsidRPr="00F407DB">
        <w:rPr>
          <w:rFonts w:ascii="Times New Roman" w:eastAsia="宋体" w:hAnsi="Times New Roman"/>
          <w:sz w:val="24"/>
          <w:szCs w:val="28"/>
        </w:rPr>
        <w:t>多巴胺</w:t>
      </w:r>
    </w:p>
    <w:p w14:paraId="0E3AB45F"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CCA</w:t>
      </w:r>
    </w:p>
    <w:p w14:paraId="7CCA9B11" w14:textId="77777777" w:rsidR="002E572C" w:rsidRPr="00F407DB" w:rsidRDefault="002E572C" w:rsidP="00F407DB">
      <w:pPr>
        <w:spacing w:line="360" w:lineRule="auto"/>
        <w:rPr>
          <w:rFonts w:ascii="Times New Roman" w:eastAsia="宋体" w:hAnsi="Times New Roman"/>
          <w:sz w:val="24"/>
          <w:szCs w:val="28"/>
        </w:rPr>
      </w:pPr>
    </w:p>
    <w:p w14:paraId="7D26548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15PTSD</w:t>
      </w:r>
    </w:p>
    <w:p w14:paraId="428501AD"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以下属于</w:t>
      </w:r>
      <w:r w:rsidRPr="00F407DB">
        <w:rPr>
          <w:rFonts w:ascii="Times New Roman" w:eastAsia="宋体" w:hAnsi="Times New Roman"/>
          <w:sz w:val="24"/>
          <w:szCs w:val="28"/>
        </w:rPr>
        <w:t xml:space="preserve"> PTSD </w:t>
      </w:r>
      <w:r w:rsidRPr="00F407DB">
        <w:rPr>
          <w:rFonts w:ascii="Times New Roman" w:eastAsia="宋体" w:hAnsi="Times New Roman"/>
          <w:sz w:val="24"/>
          <w:szCs w:val="28"/>
        </w:rPr>
        <w:t>治疗方法的是（</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039E2CD5"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心理疗法</w:t>
      </w:r>
      <w:r w:rsidRPr="00F407DB">
        <w:rPr>
          <w:rFonts w:ascii="Times New Roman" w:eastAsia="宋体" w:hAnsi="Times New Roman"/>
          <w:sz w:val="24"/>
          <w:szCs w:val="28"/>
        </w:rPr>
        <w:t xml:space="preserve"> B.</w:t>
      </w:r>
      <w:r w:rsidRPr="00F407DB">
        <w:rPr>
          <w:rFonts w:ascii="Times New Roman" w:eastAsia="宋体" w:hAnsi="Times New Roman"/>
          <w:sz w:val="24"/>
          <w:szCs w:val="28"/>
        </w:rPr>
        <w:t>药物治疗</w:t>
      </w:r>
      <w:r w:rsidRPr="00F407DB">
        <w:rPr>
          <w:rFonts w:ascii="Times New Roman" w:eastAsia="宋体" w:hAnsi="Times New Roman"/>
          <w:sz w:val="24"/>
          <w:szCs w:val="28"/>
        </w:rPr>
        <w:t xml:space="preserve"> C.</w:t>
      </w:r>
      <w:r w:rsidRPr="00F407DB">
        <w:rPr>
          <w:rFonts w:ascii="Times New Roman" w:eastAsia="宋体" w:hAnsi="Times New Roman"/>
          <w:sz w:val="24"/>
          <w:szCs w:val="28"/>
        </w:rPr>
        <w:t>自我管理和支持</w:t>
      </w:r>
      <w:r w:rsidRPr="00F407DB">
        <w:rPr>
          <w:rFonts w:ascii="Times New Roman" w:eastAsia="宋体" w:hAnsi="Times New Roman"/>
          <w:sz w:val="24"/>
          <w:szCs w:val="28"/>
        </w:rPr>
        <w:t xml:space="preserve"> D.</w:t>
      </w:r>
      <w:r w:rsidRPr="00F407DB">
        <w:rPr>
          <w:rFonts w:ascii="Times New Roman" w:eastAsia="宋体" w:hAnsi="Times New Roman"/>
          <w:sz w:val="24"/>
          <w:szCs w:val="28"/>
        </w:rPr>
        <w:t>以上三项都是</w:t>
      </w:r>
    </w:p>
    <w:p w14:paraId="662A98D4"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大脑中负责情绪和恐惧记忆的处理的关键区域是（</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0B35F8BA"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海马体</w:t>
      </w:r>
      <w:r w:rsidRPr="00F407DB">
        <w:rPr>
          <w:rFonts w:ascii="Times New Roman" w:eastAsia="宋体" w:hAnsi="Times New Roman"/>
          <w:sz w:val="24"/>
          <w:szCs w:val="28"/>
        </w:rPr>
        <w:t xml:space="preserve"> B.</w:t>
      </w:r>
      <w:r w:rsidRPr="00F407DB">
        <w:rPr>
          <w:rFonts w:ascii="Times New Roman" w:eastAsia="宋体" w:hAnsi="Times New Roman"/>
          <w:sz w:val="24"/>
          <w:szCs w:val="28"/>
        </w:rPr>
        <w:t>杏仁核</w:t>
      </w:r>
      <w:r w:rsidRPr="00F407DB">
        <w:rPr>
          <w:rFonts w:ascii="Times New Roman" w:eastAsia="宋体" w:hAnsi="Times New Roman"/>
          <w:sz w:val="24"/>
          <w:szCs w:val="28"/>
        </w:rPr>
        <w:t xml:space="preserve"> C.</w:t>
      </w:r>
      <w:r w:rsidRPr="00F407DB">
        <w:rPr>
          <w:rFonts w:ascii="Times New Roman" w:eastAsia="宋体" w:hAnsi="Times New Roman"/>
          <w:sz w:val="24"/>
          <w:szCs w:val="28"/>
        </w:rPr>
        <w:t>垂体</w:t>
      </w:r>
      <w:r w:rsidRPr="00F407DB">
        <w:rPr>
          <w:rFonts w:ascii="Times New Roman" w:eastAsia="宋体" w:hAnsi="Times New Roman"/>
          <w:sz w:val="24"/>
          <w:szCs w:val="28"/>
        </w:rPr>
        <w:t xml:space="preserve"> D.</w:t>
      </w:r>
      <w:r w:rsidRPr="00F407DB">
        <w:rPr>
          <w:rFonts w:ascii="Times New Roman" w:eastAsia="宋体" w:hAnsi="Times New Roman"/>
          <w:sz w:val="24"/>
          <w:szCs w:val="28"/>
        </w:rPr>
        <w:t>前额叶</w:t>
      </w:r>
    </w:p>
    <w:p w14:paraId="3093A6C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DB</w:t>
      </w:r>
    </w:p>
    <w:p w14:paraId="70F54209" w14:textId="77777777" w:rsidR="002E572C" w:rsidRPr="00F407DB" w:rsidRDefault="002E572C" w:rsidP="00F407DB">
      <w:pPr>
        <w:spacing w:line="360" w:lineRule="auto"/>
        <w:rPr>
          <w:rFonts w:ascii="Times New Roman" w:eastAsia="宋体" w:hAnsi="Times New Roman"/>
          <w:sz w:val="24"/>
          <w:szCs w:val="28"/>
        </w:rPr>
      </w:pPr>
    </w:p>
    <w:p w14:paraId="2B71E468"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16 </w:t>
      </w:r>
      <w:r w:rsidRPr="00F407DB">
        <w:rPr>
          <w:rFonts w:ascii="Times New Roman" w:eastAsia="宋体" w:hAnsi="Times New Roman"/>
          <w:sz w:val="24"/>
          <w:szCs w:val="28"/>
        </w:rPr>
        <w:t>中风</w:t>
      </w:r>
    </w:p>
    <w:p w14:paraId="4B54218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脑卒中分为哪两类？（</w:t>
      </w:r>
      <w:r w:rsidRPr="00F407DB">
        <w:rPr>
          <w:rFonts w:ascii="Times New Roman" w:eastAsia="宋体" w:hAnsi="Times New Roman"/>
          <w:sz w:val="24"/>
          <w:szCs w:val="28"/>
        </w:rPr>
        <w:t xml:space="preserve"> </w:t>
      </w:r>
      <w:r w:rsidRPr="00F407DB">
        <w:rPr>
          <w:rFonts w:ascii="Times New Roman" w:eastAsia="宋体" w:hAnsi="Times New Roman"/>
          <w:sz w:val="24"/>
          <w:szCs w:val="28"/>
        </w:rPr>
        <w:t>）多选</w:t>
      </w:r>
    </w:p>
    <w:p w14:paraId="7597174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缺血性脑卒中</w:t>
      </w:r>
      <w:r w:rsidRPr="00F407DB">
        <w:rPr>
          <w:rFonts w:ascii="Times New Roman" w:eastAsia="宋体" w:hAnsi="Times New Roman"/>
          <w:sz w:val="24"/>
          <w:szCs w:val="28"/>
        </w:rPr>
        <w:t xml:space="preserve"> B.</w:t>
      </w:r>
      <w:r w:rsidRPr="00F407DB">
        <w:rPr>
          <w:rFonts w:ascii="Times New Roman" w:eastAsia="宋体" w:hAnsi="Times New Roman"/>
          <w:sz w:val="24"/>
          <w:szCs w:val="28"/>
        </w:rPr>
        <w:t>贫血性脑卒中</w:t>
      </w:r>
      <w:r w:rsidRPr="00F407DB">
        <w:rPr>
          <w:rFonts w:ascii="Times New Roman" w:eastAsia="宋体" w:hAnsi="Times New Roman"/>
          <w:sz w:val="24"/>
          <w:szCs w:val="28"/>
        </w:rPr>
        <w:t xml:space="preserve"> C.</w:t>
      </w:r>
      <w:r w:rsidRPr="00F407DB">
        <w:rPr>
          <w:rFonts w:ascii="Times New Roman" w:eastAsia="宋体" w:hAnsi="Times New Roman"/>
          <w:sz w:val="24"/>
          <w:szCs w:val="28"/>
        </w:rPr>
        <w:t>充血性脑卒中</w:t>
      </w:r>
      <w:r w:rsidRPr="00F407DB">
        <w:rPr>
          <w:rFonts w:ascii="Times New Roman" w:eastAsia="宋体" w:hAnsi="Times New Roman"/>
          <w:sz w:val="24"/>
          <w:szCs w:val="28"/>
        </w:rPr>
        <w:t xml:space="preserve"> D.</w:t>
      </w:r>
      <w:r w:rsidRPr="00F407DB">
        <w:rPr>
          <w:rFonts w:ascii="Times New Roman" w:eastAsia="宋体" w:hAnsi="Times New Roman"/>
          <w:sz w:val="24"/>
          <w:szCs w:val="28"/>
        </w:rPr>
        <w:t>出血性脑卒中</w:t>
      </w:r>
    </w:p>
    <w:p w14:paraId="4064D37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2.</w:t>
      </w:r>
      <w:r w:rsidRPr="00F407DB">
        <w:rPr>
          <w:rFonts w:ascii="Times New Roman" w:eastAsia="宋体" w:hAnsi="Times New Roman"/>
          <w:sz w:val="24"/>
          <w:szCs w:val="28"/>
        </w:rPr>
        <w:t>中风的预防措施有？（</w:t>
      </w:r>
      <w:r w:rsidRPr="00F407DB">
        <w:rPr>
          <w:rFonts w:ascii="Times New Roman" w:eastAsia="宋体" w:hAnsi="Times New Roman"/>
          <w:sz w:val="24"/>
          <w:szCs w:val="28"/>
        </w:rPr>
        <w:t xml:space="preserve"> </w:t>
      </w:r>
      <w:r w:rsidRPr="00F407DB">
        <w:rPr>
          <w:rFonts w:ascii="Times New Roman" w:eastAsia="宋体" w:hAnsi="Times New Roman"/>
          <w:sz w:val="24"/>
          <w:szCs w:val="28"/>
        </w:rPr>
        <w:t>）多选</w:t>
      </w:r>
    </w:p>
    <w:p w14:paraId="77113998"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适量运动</w:t>
      </w:r>
      <w:r w:rsidRPr="00F407DB">
        <w:rPr>
          <w:rFonts w:ascii="Times New Roman" w:eastAsia="宋体" w:hAnsi="Times New Roman"/>
          <w:sz w:val="24"/>
          <w:szCs w:val="28"/>
        </w:rPr>
        <w:t xml:space="preserve"> B.</w:t>
      </w:r>
      <w:r w:rsidRPr="00F407DB">
        <w:rPr>
          <w:rFonts w:ascii="Times New Roman" w:eastAsia="宋体" w:hAnsi="Times New Roman"/>
          <w:sz w:val="24"/>
          <w:szCs w:val="28"/>
        </w:rPr>
        <w:t>健康饮食</w:t>
      </w:r>
      <w:r w:rsidRPr="00F407DB">
        <w:rPr>
          <w:rFonts w:ascii="Times New Roman" w:eastAsia="宋体" w:hAnsi="Times New Roman"/>
          <w:sz w:val="24"/>
          <w:szCs w:val="28"/>
        </w:rPr>
        <w:t xml:space="preserve"> C.</w:t>
      </w:r>
      <w:r w:rsidRPr="00F407DB">
        <w:rPr>
          <w:rFonts w:ascii="Times New Roman" w:eastAsia="宋体" w:hAnsi="Times New Roman"/>
          <w:sz w:val="24"/>
          <w:szCs w:val="28"/>
        </w:rPr>
        <w:t>定期体检</w:t>
      </w:r>
      <w:r w:rsidRPr="00F407DB">
        <w:rPr>
          <w:rFonts w:ascii="Times New Roman" w:eastAsia="宋体" w:hAnsi="Times New Roman"/>
          <w:sz w:val="24"/>
          <w:szCs w:val="28"/>
        </w:rPr>
        <w:t xml:space="preserve"> D.</w:t>
      </w:r>
      <w:r w:rsidRPr="00F407DB">
        <w:rPr>
          <w:rFonts w:ascii="Times New Roman" w:eastAsia="宋体" w:hAnsi="Times New Roman"/>
          <w:sz w:val="24"/>
          <w:szCs w:val="28"/>
        </w:rPr>
        <w:t>保持良好情绪</w:t>
      </w:r>
    </w:p>
    <w:p w14:paraId="6ADB735A"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以下哪个是脑卒中的行为表现？（</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7FE53CB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偏瘫和面部肌肉无力</w:t>
      </w:r>
      <w:r w:rsidRPr="00F407DB">
        <w:rPr>
          <w:rFonts w:ascii="Times New Roman" w:eastAsia="宋体" w:hAnsi="Times New Roman"/>
          <w:sz w:val="24"/>
          <w:szCs w:val="28"/>
        </w:rPr>
        <w:t xml:space="preserve"> B.</w:t>
      </w:r>
      <w:r w:rsidRPr="00F407DB">
        <w:rPr>
          <w:rFonts w:ascii="Times New Roman" w:eastAsia="宋体" w:hAnsi="Times New Roman"/>
          <w:sz w:val="24"/>
          <w:szCs w:val="28"/>
        </w:rPr>
        <w:t>失眠</w:t>
      </w:r>
      <w:r w:rsidRPr="00F407DB">
        <w:rPr>
          <w:rFonts w:ascii="Times New Roman" w:eastAsia="宋体" w:hAnsi="Times New Roman"/>
          <w:sz w:val="24"/>
          <w:szCs w:val="28"/>
        </w:rPr>
        <w:t xml:space="preserve"> C.</w:t>
      </w:r>
      <w:r w:rsidRPr="00F407DB">
        <w:rPr>
          <w:rFonts w:ascii="Times New Roman" w:eastAsia="宋体" w:hAnsi="Times New Roman"/>
          <w:sz w:val="24"/>
          <w:szCs w:val="28"/>
        </w:rPr>
        <w:t>情绪暴躁</w:t>
      </w:r>
      <w:r w:rsidRPr="00F407DB">
        <w:rPr>
          <w:rFonts w:ascii="Times New Roman" w:eastAsia="宋体" w:hAnsi="Times New Roman"/>
          <w:sz w:val="24"/>
          <w:szCs w:val="28"/>
        </w:rPr>
        <w:t xml:space="preserve"> D.</w:t>
      </w:r>
      <w:r w:rsidRPr="00F407DB">
        <w:rPr>
          <w:rFonts w:ascii="Times New Roman" w:eastAsia="宋体" w:hAnsi="Times New Roman"/>
          <w:sz w:val="24"/>
          <w:szCs w:val="28"/>
        </w:rPr>
        <w:t>发烧</w:t>
      </w:r>
    </w:p>
    <w:p w14:paraId="1856ACB8"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AD ABCD A</w:t>
      </w:r>
    </w:p>
    <w:p w14:paraId="11B370AD" w14:textId="77777777" w:rsidR="002E572C" w:rsidRPr="00F407DB" w:rsidRDefault="002E572C" w:rsidP="00F407DB">
      <w:pPr>
        <w:spacing w:line="360" w:lineRule="auto"/>
        <w:rPr>
          <w:rFonts w:ascii="Times New Roman" w:eastAsia="宋体" w:hAnsi="Times New Roman"/>
          <w:sz w:val="24"/>
          <w:szCs w:val="28"/>
        </w:rPr>
      </w:pPr>
    </w:p>
    <w:p w14:paraId="502CD4E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17ADHD</w:t>
      </w:r>
    </w:p>
    <w:p w14:paraId="62F0756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多动症最常见的治疗方式（</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3DD43E24"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药物治疗</w:t>
      </w:r>
      <w:r w:rsidRPr="00F407DB">
        <w:rPr>
          <w:rFonts w:ascii="Times New Roman" w:eastAsia="宋体" w:hAnsi="Times New Roman"/>
          <w:sz w:val="24"/>
          <w:szCs w:val="28"/>
        </w:rPr>
        <w:t xml:space="preserve"> B.</w:t>
      </w:r>
      <w:r w:rsidRPr="00F407DB">
        <w:rPr>
          <w:rFonts w:ascii="Times New Roman" w:eastAsia="宋体" w:hAnsi="Times New Roman"/>
          <w:sz w:val="24"/>
          <w:szCs w:val="28"/>
        </w:rPr>
        <w:t>行为治疗</w:t>
      </w:r>
      <w:r w:rsidRPr="00F407DB">
        <w:rPr>
          <w:rFonts w:ascii="Times New Roman" w:eastAsia="宋体" w:hAnsi="Times New Roman"/>
          <w:sz w:val="24"/>
          <w:szCs w:val="28"/>
        </w:rPr>
        <w:t xml:space="preserve"> C.</w:t>
      </w:r>
      <w:r w:rsidRPr="00F407DB">
        <w:rPr>
          <w:rFonts w:ascii="Times New Roman" w:eastAsia="宋体" w:hAnsi="Times New Roman"/>
          <w:sz w:val="24"/>
          <w:szCs w:val="28"/>
        </w:rPr>
        <w:t>既不是药物治疗也不是行为治疗</w:t>
      </w:r>
      <w:r w:rsidRPr="00F407DB">
        <w:rPr>
          <w:rFonts w:ascii="Times New Roman" w:eastAsia="宋体" w:hAnsi="Times New Roman"/>
          <w:sz w:val="24"/>
          <w:szCs w:val="28"/>
        </w:rPr>
        <w:t xml:space="preserve"> D.</w:t>
      </w:r>
      <w:r w:rsidRPr="00F407DB">
        <w:rPr>
          <w:rFonts w:ascii="Times New Roman" w:eastAsia="宋体" w:hAnsi="Times New Roman"/>
          <w:sz w:val="24"/>
          <w:szCs w:val="28"/>
        </w:rPr>
        <w:t>药物治疗和行为治疗</w:t>
      </w:r>
    </w:p>
    <w:p w14:paraId="1260C97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以下哪个选项可能导致儿童患</w:t>
      </w:r>
      <w:r w:rsidRPr="00F407DB">
        <w:rPr>
          <w:rFonts w:ascii="Times New Roman" w:eastAsia="宋体" w:hAnsi="Times New Roman"/>
          <w:sz w:val="24"/>
          <w:szCs w:val="28"/>
        </w:rPr>
        <w:t xml:space="preserve"> ADHD</w:t>
      </w:r>
      <w:r w:rsidRPr="00F407DB">
        <w:rPr>
          <w:rFonts w:ascii="Times New Roman" w:eastAsia="宋体" w:hAnsi="Times New Roman"/>
          <w:sz w:val="24"/>
          <w:szCs w:val="28"/>
        </w:rPr>
        <w:t>（</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261E9528"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分娩异常</w:t>
      </w:r>
      <w:r w:rsidRPr="00F407DB">
        <w:rPr>
          <w:rFonts w:ascii="Times New Roman" w:eastAsia="宋体" w:hAnsi="Times New Roman"/>
          <w:sz w:val="24"/>
          <w:szCs w:val="28"/>
        </w:rPr>
        <w:t xml:space="preserve"> B.</w:t>
      </w:r>
      <w:r w:rsidRPr="00F407DB">
        <w:rPr>
          <w:rFonts w:ascii="Times New Roman" w:eastAsia="宋体" w:hAnsi="Times New Roman"/>
          <w:sz w:val="24"/>
          <w:szCs w:val="28"/>
        </w:rPr>
        <w:t>不良的饮食习惯</w:t>
      </w:r>
      <w:r w:rsidRPr="00F407DB">
        <w:rPr>
          <w:rFonts w:ascii="Times New Roman" w:eastAsia="宋体" w:hAnsi="Times New Roman"/>
          <w:sz w:val="24"/>
          <w:szCs w:val="28"/>
        </w:rPr>
        <w:t xml:space="preserve"> C.</w:t>
      </w:r>
      <w:r w:rsidRPr="00F407DB">
        <w:rPr>
          <w:rFonts w:ascii="Times New Roman" w:eastAsia="宋体" w:hAnsi="Times New Roman"/>
          <w:sz w:val="24"/>
          <w:szCs w:val="28"/>
        </w:rPr>
        <w:t>过大的精神压力</w:t>
      </w:r>
      <w:r w:rsidRPr="00F407DB">
        <w:rPr>
          <w:rFonts w:ascii="Times New Roman" w:eastAsia="宋体" w:hAnsi="Times New Roman"/>
          <w:sz w:val="24"/>
          <w:szCs w:val="28"/>
        </w:rPr>
        <w:t xml:space="preserve"> D.</w:t>
      </w:r>
      <w:r w:rsidRPr="00F407DB">
        <w:rPr>
          <w:rFonts w:ascii="Times New Roman" w:eastAsia="宋体" w:hAnsi="Times New Roman"/>
          <w:sz w:val="24"/>
          <w:szCs w:val="28"/>
        </w:rPr>
        <w:t>以上都是</w:t>
      </w:r>
    </w:p>
    <w:p w14:paraId="7E4CE3B6"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lastRenderedPageBreak/>
        <w:t>研究表明哪种治疗</w:t>
      </w:r>
      <w:r w:rsidRPr="00F407DB">
        <w:rPr>
          <w:rFonts w:ascii="Times New Roman" w:eastAsia="宋体" w:hAnsi="Times New Roman"/>
          <w:sz w:val="24"/>
          <w:szCs w:val="28"/>
        </w:rPr>
        <w:t xml:space="preserve"> ADHD </w:t>
      </w:r>
      <w:r w:rsidRPr="00F407DB">
        <w:rPr>
          <w:rFonts w:ascii="Times New Roman" w:eastAsia="宋体" w:hAnsi="Times New Roman"/>
          <w:sz w:val="24"/>
          <w:szCs w:val="28"/>
        </w:rPr>
        <w:t>的方式最有效（</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66C8C88F"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父母行为训练和社会行为训练</w:t>
      </w:r>
      <w:r w:rsidRPr="00F407DB">
        <w:rPr>
          <w:rFonts w:ascii="Times New Roman" w:eastAsia="宋体" w:hAnsi="Times New Roman"/>
          <w:sz w:val="24"/>
          <w:szCs w:val="28"/>
        </w:rPr>
        <w:t xml:space="preserve"> B.</w:t>
      </w:r>
      <w:r w:rsidRPr="00F407DB">
        <w:rPr>
          <w:rFonts w:ascii="Times New Roman" w:eastAsia="宋体" w:hAnsi="Times New Roman"/>
          <w:sz w:val="24"/>
          <w:szCs w:val="28"/>
        </w:rPr>
        <w:t>药物治疗</w:t>
      </w:r>
      <w:r w:rsidRPr="00F407DB">
        <w:rPr>
          <w:rFonts w:ascii="Times New Roman" w:eastAsia="宋体" w:hAnsi="Times New Roman"/>
          <w:sz w:val="24"/>
          <w:szCs w:val="28"/>
        </w:rPr>
        <w:t xml:space="preserve"> C.</w:t>
      </w:r>
      <w:r w:rsidRPr="00F407DB">
        <w:rPr>
          <w:rFonts w:ascii="Times New Roman" w:eastAsia="宋体" w:hAnsi="Times New Roman"/>
          <w:sz w:val="24"/>
          <w:szCs w:val="28"/>
        </w:rPr>
        <w:t>神经反馈</w:t>
      </w:r>
      <w:r w:rsidRPr="00F407DB">
        <w:rPr>
          <w:rFonts w:ascii="Times New Roman" w:eastAsia="宋体" w:hAnsi="Times New Roman"/>
          <w:sz w:val="24"/>
          <w:szCs w:val="28"/>
        </w:rPr>
        <w:t xml:space="preserve"> D.</w:t>
      </w:r>
      <w:r w:rsidRPr="00F407DB">
        <w:rPr>
          <w:rFonts w:ascii="Times New Roman" w:eastAsia="宋体" w:hAnsi="Times New Roman"/>
          <w:sz w:val="24"/>
          <w:szCs w:val="28"/>
        </w:rPr>
        <w:t>游戏训练</w:t>
      </w:r>
    </w:p>
    <w:p w14:paraId="3FC2F123"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DDA</w:t>
      </w:r>
    </w:p>
    <w:p w14:paraId="21D38494" w14:textId="77777777" w:rsidR="002E572C" w:rsidRPr="00F407DB" w:rsidRDefault="002E572C" w:rsidP="00F407DB">
      <w:pPr>
        <w:spacing w:line="360" w:lineRule="auto"/>
        <w:rPr>
          <w:rFonts w:ascii="Times New Roman" w:eastAsia="宋体" w:hAnsi="Times New Roman"/>
          <w:sz w:val="24"/>
          <w:szCs w:val="28"/>
        </w:rPr>
      </w:pPr>
    </w:p>
    <w:p w14:paraId="34A9A7BA"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18 </w:t>
      </w:r>
      <w:r w:rsidRPr="00F407DB">
        <w:rPr>
          <w:rFonts w:ascii="Times New Roman" w:eastAsia="宋体" w:hAnsi="Times New Roman"/>
          <w:sz w:val="24"/>
          <w:szCs w:val="28"/>
        </w:rPr>
        <w:t>狂犬病</w:t>
      </w:r>
    </w:p>
    <w:p w14:paraId="6B946681"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狂犬病有几种临床表现？（</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372D5E32"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 xml:space="preserve">A.1 </w:t>
      </w:r>
      <w:r w:rsidRPr="00F407DB">
        <w:rPr>
          <w:rFonts w:ascii="Times New Roman" w:eastAsia="宋体" w:hAnsi="Times New Roman"/>
          <w:sz w:val="24"/>
          <w:szCs w:val="28"/>
        </w:rPr>
        <w:t>种</w:t>
      </w:r>
      <w:r w:rsidRPr="00F407DB">
        <w:rPr>
          <w:rFonts w:ascii="Times New Roman" w:eastAsia="宋体" w:hAnsi="Times New Roman"/>
          <w:sz w:val="24"/>
          <w:szCs w:val="28"/>
        </w:rPr>
        <w:t xml:space="preserve"> B.2 </w:t>
      </w:r>
      <w:r w:rsidRPr="00F407DB">
        <w:rPr>
          <w:rFonts w:ascii="Times New Roman" w:eastAsia="宋体" w:hAnsi="Times New Roman"/>
          <w:sz w:val="24"/>
          <w:szCs w:val="28"/>
        </w:rPr>
        <w:t>种</w:t>
      </w:r>
      <w:r w:rsidRPr="00F407DB">
        <w:rPr>
          <w:rFonts w:ascii="Times New Roman" w:eastAsia="宋体" w:hAnsi="Times New Roman"/>
          <w:sz w:val="24"/>
          <w:szCs w:val="28"/>
        </w:rPr>
        <w:t xml:space="preserve"> C.3 </w:t>
      </w:r>
      <w:r w:rsidRPr="00F407DB">
        <w:rPr>
          <w:rFonts w:ascii="Times New Roman" w:eastAsia="宋体" w:hAnsi="Times New Roman"/>
          <w:sz w:val="24"/>
          <w:szCs w:val="28"/>
        </w:rPr>
        <w:t>种</w:t>
      </w:r>
      <w:r w:rsidRPr="00F407DB">
        <w:rPr>
          <w:rFonts w:ascii="Times New Roman" w:eastAsia="宋体" w:hAnsi="Times New Roman"/>
          <w:sz w:val="24"/>
          <w:szCs w:val="28"/>
        </w:rPr>
        <w:t xml:space="preserve"> D.4 </w:t>
      </w:r>
      <w:r w:rsidRPr="00F407DB">
        <w:rPr>
          <w:rFonts w:ascii="Times New Roman" w:eastAsia="宋体" w:hAnsi="Times New Roman"/>
          <w:sz w:val="24"/>
          <w:szCs w:val="28"/>
        </w:rPr>
        <w:t>种</w:t>
      </w:r>
    </w:p>
    <w:p w14:paraId="62837D67"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以下四个选项中，哪个最直接影响病毒从伤口部位传播到大脑所需的时间？（</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696EBF11"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伤口大小</w:t>
      </w:r>
      <w:r w:rsidRPr="00F407DB">
        <w:rPr>
          <w:rFonts w:ascii="Times New Roman" w:eastAsia="宋体" w:hAnsi="Times New Roman"/>
          <w:sz w:val="24"/>
          <w:szCs w:val="28"/>
        </w:rPr>
        <w:t xml:space="preserve"> B.</w:t>
      </w:r>
      <w:r w:rsidRPr="00F407DB">
        <w:rPr>
          <w:rFonts w:ascii="Times New Roman" w:eastAsia="宋体" w:hAnsi="Times New Roman"/>
          <w:sz w:val="24"/>
          <w:szCs w:val="28"/>
        </w:rPr>
        <w:t>病毒种类</w:t>
      </w:r>
      <w:r w:rsidRPr="00F407DB">
        <w:rPr>
          <w:rFonts w:ascii="Times New Roman" w:eastAsia="宋体" w:hAnsi="Times New Roman"/>
          <w:sz w:val="24"/>
          <w:szCs w:val="28"/>
        </w:rPr>
        <w:t xml:space="preserve"> C.</w:t>
      </w:r>
      <w:r w:rsidRPr="00F407DB">
        <w:rPr>
          <w:rFonts w:ascii="Times New Roman" w:eastAsia="宋体" w:hAnsi="Times New Roman"/>
          <w:sz w:val="24"/>
          <w:szCs w:val="28"/>
        </w:rPr>
        <w:t>个体的年龄和性别</w:t>
      </w:r>
      <w:r w:rsidRPr="00F407DB">
        <w:rPr>
          <w:rFonts w:ascii="Times New Roman" w:eastAsia="宋体" w:hAnsi="Times New Roman"/>
          <w:sz w:val="24"/>
          <w:szCs w:val="28"/>
        </w:rPr>
        <w:t xml:space="preserve"> D.</w:t>
      </w:r>
      <w:r w:rsidRPr="00F407DB">
        <w:rPr>
          <w:rFonts w:ascii="Times New Roman" w:eastAsia="宋体" w:hAnsi="Times New Roman"/>
          <w:sz w:val="24"/>
          <w:szCs w:val="28"/>
        </w:rPr>
        <w:t>感染发生的位置与大脑的距离</w:t>
      </w:r>
    </w:p>
    <w:p w14:paraId="58A4E988"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hint="eastAsia"/>
          <w:sz w:val="24"/>
          <w:szCs w:val="28"/>
        </w:rPr>
        <w:t>早期狂犬病感染的症状可能包括什么？（</w:t>
      </w:r>
      <w:r w:rsidRPr="00F407DB">
        <w:rPr>
          <w:rFonts w:ascii="Times New Roman" w:eastAsia="宋体" w:hAnsi="Times New Roman"/>
          <w:sz w:val="24"/>
          <w:szCs w:val="28"/>
        </w:rPr>
        <w:t xml:space="preserve"> </w:t>
      </w:r>
      <w:r w:rsidRPr="00F407DB">
        <w:rPr>
          <w:rFonts w:ascii="Times New Roman" w:eastAsia="宋体" w:hAnsi="Times New Roman"/>
          <w:sz w:val="24"/>
          <w:szCs w:val="28"/>
        </w:rPr>
        <w:t>）</w:t>
      </w:r>
    </w:p>
    <w:p w14:paraId="499FF7FF"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A.</w:t>
      </w:r>
      <w:r w:rsidRPr="00F407DB">
        <w:rPr>
          <w:rFonts w:ascii="Times New Roman" w:eastAsia="宋体" w:hAnsi="Times New Roman"/>
          <w:sz w:val="24"/>
          <w:szCs w:val="28"/>
        </w:rPr>
        <w:t>肌肉酸痛和头痛</w:t>
      </w:r>
      <w:r w:rsidRPr="00F407DB">
        <w:rPr>
          <w:rFonts w:ascii="Times New Roman" w:eastAsia="宋体" w:hAnsi="Times New Roman"/>
          <w:sz w:val="24"/>
          <w:szCs w:val="28"/>
        </w:rPr>
        <w:t xml:space="preserve"> B.</w:t>
      </w:r>
      <w:r w:rsidRPr="00F407DB">
        <w:rPr>
          <w:rFonts w:ascii="Times New Roman" w:eastAsia="宋体" w:hAnsi="Times New Roman"/>
          <w:sz w:val="24"/>
          <w:szCs w:val="28"/>
        </w:rPr>
        <w:t>呼吸急促和呕吐</w:t>
      </w:r>
    </w:p>
    <w:p w14:paraId="18F9D991"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C.</w:t>
      </w:r>
      <w:r w:rsidRPr="00F407DB">
        <w:rPr>
          <w:rFonts w:ascii="Times New Roman" w:eastAsia="宋体" w:hAnsi="Times New Roman"/>
          <w:sz w:val="24"/>
          <w:szCs w:val="28"/>
        </w:rPr>
        <w:t>发烧伴有疼痛和伤口部位异常或无法解释的刺痛感或烧灼感</w:t>
      </w:r>
    </w:p>
    <w:p w14:paraId="441C40AE" w14:textId="77777777" w:rsidR="002E572C" w:rsidRPr="00F407DB" w:rsidRDefault="002E572C" w:rsidP="00F407DB">
      <w:pPr>
        <w:spacing w:line="360" w:lineRule="auto"/>
        <w:rPr>
          <w:rFonts w:ascii="Times New Roman" w:eastAsia="宋体" w:hAnsi="Times New Roman"/>
          <w:sz w:val="24"/>
          <w:szCs w:val="28"/>
        </w:rPr>
      </w:pPr>
      <w:r w:rsidRPr="00F407DB">
        <w:rPr>
          <w:rFonts w:ascii="Times New Roman" w:eastAsia="宋体" w:hAnsi="Times New Roman"/>
          <w:sz w:val="24"/>
          <w:szCs w:val="28"/>
        </w:rPr>
        <w:t>D.</w:t>
      </w:r>
      <w:r w:rsidRPr="00F407DB">
        <w:rPr>
          <w:rFonts w:ascii="Times New Roman" w:eastAsia="宋体" w:hAnsi="Times New Roman"/>
          <w:sz w:val="24"/>
          <w:szCs w:val="28"/>
        </w:rPr>
        <w:t>手脚颤抖和失眠</w:t>
      </w:r>
    </w:p>
    <w:p w14:paraId="406A5264" w14:textId="539E6B1A" w:rsidR="002E572C" w:rsidRPr="00F407DB" w:rsidRDefault="002E572C" w:rsidP="00F407DB">
      <w:pPr>
        <w:spacing w:line="360" w:lineRule="auto"/>
        <w:rPr>
          <w:rFonts w:ascii="Times New Roman" w:eastAsia="宋体" w:hAnsi="Times New Roman" w:hint="eastAsia"/>
          <w:sz w:val="24"/>
          <w:szCs w:val="28"/>
        </w:rPr>
      </w:pPr>
      <w:r w:rsidRPr="00F407DB">
        <w:rPr>
          <w:rFonts w:ascii="Times New Roman" w:eastAsia="宋体" w:hAnsi="Times New Roman" w:hint="eastAsia"/>
          <w:sz w:val="24"/>
          <w:szCs w:val="28"/>
        </w:rPr>
        <w:t>答案：</w:t>
      </w:r>
      <w:r w:rsidRPr="00F407DB">
        <w:rPr>
          <w:rFonts w:ascii="Times New Roman" w:eastAsia="宋体" w:hAnsi="Times New Roman"/>
          <w:sz w:val="24"/>
          <w:szCs w:val="28"/>
        </w:rPr>
        <w:t>DD</w:t>
      </w:r>
      <w:r w:rsidRPr="00F407DB">
        <w:rPr>
          <w:rFonts w:ascii="Times New Roman" w:eastAsia="宋体" w:hAnsi="Times New Roman"/>
          <w:sz w:val="24"/>
          <w:szCs w:val="28"/>
        </w:rPr>
        <w:t>C</w:t>
      </w:r>
    </w:p>
    <w:sectPr w:rsidR="002E572C" w:rsidRPr="00F407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1326E" w14:textId="77777777" w:rsidR="00B50358" w:rsidRDefault="00B50358" w:rsidP="0082075A">
      <w:r>
        <w:separator/>
      </w:r>
    </w:p>
  </w:endnote>
  <w:endnote w:type="continuationSeparator" w:id="0">
    <w:p w14:paraId="11034F10" w14:textId="77777777" w:rsidR="00B50358" w:rsidRDefault="00B50358" w:rsidP="00820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简体">
    <w:panose1 w:val="02000000000000000000"/>
    <w:charset w:val="86"/>
    <w:family w:val="auto"/>
    <w:pitch w:val="variable"/>
    <w:sig w:usb0="A00002BF" w:usb1="184F6CFA" w:usb2="00000012"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CD80F" w14:textId="77777777" w:rsidR="00B50358" w:rsidRDefault="00B50358" w:rsidP="0082075A">
      <w:r>
        <w:separator/>
      </w:r>
    </w:p>
  </w:footnote>
  <w:footnote w:type="continuationSeparator" w:id="0">
    <w:p w14:paraId="19AFA83D" w14:textId="77777777" w:rsidR="00B50358" w:rsidRDefault="00B50358" w:rsidP="008207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315F"/>
    <w:multiLevelType w:val="hybridMultilevel"/>
    <w:tmpl w:val="E462485A"/>
    <w:lvl w:ilvl="0" w:tplc="7A962878">
      <w:start w:val="1"/>
      <w:numFmt w:val="decimal"/>
      <w:lvlText w:val="%1."/>
      <w:lvlJc w:val="left"/>
      <w:pPr>
        <w:ind w:left="360" w:hanging="360"/>
      </w:pPr>
      <w:rPr>
        <w:rFonts w:hint="default"/>
      </w:rPr>
    </w:lvl>
    <w:lvl w:ilvl="1" w:tplc="F0FEF620">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083ED9"/>
    <w:multiLevelType w:val="hybridMultilevel"/>
    <w:tmpl w:val="8B2ED420"/>
    <w:lvl w:ilvl="0" w:tplc="D8109C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8C66B88"/>
    <w:multiLevelType w:val="hybridMultilevel"/>
    <w:tmpl w:val="06566912"/>
    <w:lvl w:ilvl="0" w:tplc="563E23FC">
      <w:start w:val="1"/>
      <w:numFmt w:val="decimal"/>
      <w:lvlText w:val="%1."/>
      <w:lvlJc w:val="left"/>
      <w:pPr>
        <w:ind w:left="360" w:hanging="360"/>
      </w:pPr>
      <w:rPr>
        <w:rFonts w:hint="default"/>
      </w:rPr>
    </w:lvl>
    <w:lvl w:ilvl="1" w:tplc="55B219B2">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DBE0910"/>
    <w:multiLevelType w:val="hybridMultilevel"/>
    <w:tmpl w:val="1CE4B77E"/>
    <w:lvl w:ilvl="0" w:tplc="D17030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3BB56B4"/>
    <w:multiLevelType w:val="hybridMultilevel"/>
    <w:tmpl w:val="89200EC4"/>
    <w:lvl w:ilvl="0" w:tplc="BE24139E">
      <w:start w:val="1"/>
      <w:numFmt w:val="decimal"/>
      <w:lvlText w:val="%1."/>
      <w:lvlJc w:val="left"/>
      <w:pPr>
        <w:ind w:left="360" w:hanging="360"/>
      </w:pPr>
      <w:rPr>
        <w:rFonts w:hint="default"/>
      </w:rPr>
    </w:lvl>
    <w:lvl w:ilvl="1" w:tplc="A65241F2">
      <w:start w:val="1"/>
      <w:numFmt w:val="decimalEnclosedCircle"/>
      <w:lvlText w:val="%2"/>
      <w:lvlJc w:val="left"/>
      <w:pPr>
        <w:ind w:left="800" w:hanging="360"/>
      </w:pPr>
      <w:rPr>
        <w:rFonts w:hint="default"/>
      </w:rPr>
    </w:lvl>
    <w:lvl w:ilvl="2" w:tplc="B6B8699A">
      <w:start w:val="3"/>
      <w:numFmt w:val="decimal"/>
      <w:lvlText w:val="（%3）"/>
      <w:lvlJc w:val="left"/>
      <w:pPr>
        <w:ind w:left="1600" w:hanging="72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F45024"/>
    <w:multiLevelType w:val="hybridMultilevel"/>
    <w:tmpl w:val="6A70D9E0"/>
    <w:lvl w:ilvl="0" w:tplc="24902892">
      <w:start w:val="1"/>
      <w:numFmt w:val="decimal"/>
      <w:lvlText w:val="%1."/>
      <w:lvlJc w:val="left"/>
      <w:pPr>
        <w:ind w:left="360" w:hanging="360"/>
      </w:pPr>
      <w:rPr>
        <w:rFonts w:hint="default"/>
      </w:rPr>
    </w:lvl>
    <w:lvl w:ilvl="1" w:tplc="1BA00E06">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F31758A"/>
    <w:multiLevelType w:val="hybridMultilevel"/>
    <w:tmpl w:val="F4FABA9A"/>
    <w:lvl w:ilvl="0" w:tplc="FFFFFFFF">
      <w:start w:val="1"/>
      <w:numFmt w:val="decimal"/>
      <w:lvlText w:val="%1."/>
      <w:lvlJc w:val="left"/>
      <w:pPr>
        <w:ind w:left="360" w:hanging="360"/>
      </w:pPr>
      <w:rPr>
        <w:rFonts w:hint="default"/>
      </w:rPr>
    </w:lvl>
    <w:lvl w:ilvl="1" w:tplc="FFFFFFFF">
      <w:start w:val="1"/>
      <w:numFmt w:val="decimalEnclosedCircle"/>
      <w:lvlText w:val="%2"/>
      <w:lvlJc w:val="left"/>
      <w:pPr>
        <w:ind w:left="800" w:hanging="360"/>
      </w:pPr>
      <w:rPr>
        <w:rFonts w:hint="default"/>
      </w:rPr>
    </w:lvl>
    <w:lvl w:ilvl="2" w:tplc="FFFFFFFF">
      <w:start w:val="2"/>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4FE41FC6"/>
    <w:multiLevelType w:val="hybridMultilevel"/>
    <w:tmpl w:val="D234B91E"/>
    <w:lvl w:ilvl="0" w:tplc="D9BA4D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03674DF"/>
    <w:multiLevelType w:val="hybridMultilevel"/>
    <w:tmpl w:val="F8F2094A"/>
    <w:lvl w:ilvl="0" w:tplc="71286558">
      <w:start w:val="1"/>
      <w:numFmt w:val="decimal"/>
      <w:lvlText w:val="%1."/>
      <w:lvlJc w:val="left"/>
      <w:pPr>
        <w:ind w:left="360" w:hanging="360"/>
      </w:pPr>
      <w:rPr>
        <w:rFonts w:hint="default"/>
      </w:rPr>
    </w:lvl>
    <w:lvl w:ilvl="1" w:tplc="94C49EC0">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0DC5C34"/>
    <w:multiLevelType w:val="hybridMultilevel"/>
    <w:tmpl w:val="EE0E1256"/>
    <w:lvl w:ilvl="0" w:tplc="B150DF64">
      <w:start w:val="1"/>
      <w:numFmt w:val="decimal"/>
      <w:lvlText w:val="%1."/>
      <w:lvlJc w:val="left"/>
      <w:pPr>
        <w:ind w:left="360" w:hanging="360"/>
      </w:pPr>
      <w:rPr>
        <w:rFonts w:hint="default"/>
      </w:rPr>
    </w:lvl>
    <w:lvl w:ilvl="1" w:tplc="AF4447BC">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11C5B71"/>
    <w:multiLevelType w:val="hybridMultilevel"/>
    <w:tmpl w:val="0E1C8642"/>
    <w:lvl w:ilvl="0" w:tplc="E95AA9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77A3CBA"/>
    <w:multiLevelType w:val="hybridMultilevel"/>
    <w:tmpl w:val="F4FABA9A"/>
    <w:lvl w:ilvl="0" w:tplc="668C6B6A">
      <w:start w:val="1"/>
      <w:numFmt w:val="decimal"/>
      <w:lvlText w:val="%1."/>
      <w:lvlJc w:val="left"/>
      <w:pPr>
        <w:ind w:left="360" w:hanging="360"/>
      </w:pPr>
      <w:rPr>
        <w:rFonts w:hint="default"/>
      </w:rPr>
    </w:lvl>
    <w:lvl w:ilvl="1" w:tplc="46D485A6">
      <w:start w:val="1"/>
      <w:numFmt w:val="decimalEnclosedCircle"/>
      <w:lvlText w:val="%2"/>
      <w:lvlJc w:val="left"/>
      <w:pPr>
        <w:ind w:left="800" w:hanging="360"/>
      </w:pPr>
      <w:rPr>
        <w:rFonts w:hint="default"/>
      </w:rPr>
    </w:lvl>
    <w:lvl w:ilvl="2" w:tplc="5CA6AD12">
      <w:start w:val="2"/>
      <w:numFmt w:val="decimal"/>
      <w:lvlText w:val="（%3）"/>
      <w:lvlJc w:val="left"/>
      <w:pPr>
        <w:ind w:left="1600" w:hanging="72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84F19D8"/>
    <w:multiLevelType w:val="hybridMultilevel"/>
    <w:tmpl w:val="77C075AC"/>
    <w:lvl w:ilvl="0" w:tplc="8310776C">
      <w:start w:val="1"/>
      <w:numFmt w:val="decimal"/>
      <w:lvlText w:val="%1."/>
      <w:lvlJc w:val="left"/>
      <w:pPr>
        <w:ind w:left="360" w:hanging="360"/>
      </w:pPr>
      <w:rPr>
        <w:rFonts w:hint="default"/>
      </w:rPr>
    </w:lvl>
    <w:lvl w:ilvl="1" w:tplc="CB2CE478">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2B744B"/>
    <w:multiLevelType w:val="hybridMultilevel"/>
    <w:tmpl w:val="2848C8C2"/>
    <w:lvl w:ilvl="0" w:tplc="FFFFFFFF">
      <w:start w:val="1"/>
      <w:numFmt w:val="decimal"/>
      <w:lvlText w:val="%1."/>
      <w:lvlJc w:val="left"/>
      <w:pPr>
        <w:ind w:left="360" w:hanging="360"/>
      </w:pPr>
      <w:rPr>
        <w:rFonts w:hint="default"/>
      </w:rPr>
    </w:lvl>
    <w:lvl w:ilvl="1" w:tplc="FFFFFFFF">
      <w:start w:val="1"/>
      <w:numFmt w:val="decimalEnclosedCircle"/>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69DC74AB"/>
    <w:multiLevelType w:val="hybridMultilevel"/>
    <w:tmpl w:val="2848C8C2"/>
    <w:lvl w:ilvl="0" w:tplc="FE080366">
      <w:start w:val="1"/>
      <w:numFmt w:val="decimal"/>
      <w:lvlText w:val="%1."/>
      <w:lvlJc w:val="left"/>
      <w:pPr>
        <w:ind w:left="360" w:hanging="360"/>
      </w:pPr>
      <w:rPr>
        <w:rFonts w:hint="default"/>
      </w:rPr>
    </w:lvl>
    <w:lvl w:ilvl="1" w:tplc="3CAA9578">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AB6297E"/>
    <w:multiLevelType w:val="hybridMultilevel"/>
    <w:tmpl w:val="C8D07AF0"/>
    <w:lvl w:ilvl="0" w:tplc="E4FE75E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9FD395D"/>
    <w:multiLevelType w:val="hybridMultilevel"/>
    <w:tmpl w:val="5F14E102"/>
    <w:lvl w:ilvl="0" w:tplc="C284B88E">
      <w:start w:val="1"/>
      <w:numFmt w:val="decimal"/>
      <w:lvlText w:val="%1."/>
      <w:lvlJc w:val="left"/>
      <w:pPr>
        <w:ind w:left="360" w:hanging="360"/>
      </w:pPr>
      <w:rPr>
        <w:rFonts w:hint="default"/>
      </w:rPr>
    </w:lvl>
    <w:lvl w:ilvl="1" w:tplc="96AEF6F8">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CDD044B"/>
    <w:multiLevelType w:val="hybridMultilevel"/>
    <w:tmpl w:val="E462485A"/>
    <w:lvl w:ilvl="0" w:tplc="FFFFFFFF">
      <w:start w:val="1"/>
      <w:numFmt w:val="decimal"/>
      <w:lvlText w:val="%1."/>
      <w:lvlJc w:val="left"/>
      <w:pPr>
        <w:ind w:left="360" w:hanging="360"/>
      </w:pPr>
      <w:rPr>
        <w:rFonts w:hint="default"/>
      </w:rPr>
    </w:lvl>
    <w:lvl w:ilvl="1" w:tplc="FFFFFFFF">
      <w:start w:val="1"/>
      <w:numFmt w:val="decimalEnclosedCircle"/>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658047245">
    <w:abstractNumId w:val="7"/>
  </w:num>
  <w:num w:numId="2" w16cid:durableId="1985353555">
    <w:abstractNumId w:val="15"/>
  </w:num>
  <w:num w:numId="3" w16cid:durableId="1760104776">
    <w:abstractNumId w:val="8"/>
  </w:num>
  <w:num w:numId="4" w16cid:durableId="250166048">
    <w:abstractNumId w:val="3"/>
  </w:num>
  <w:num w:numId="5" w16cid:durableId="1699430913">
    <w:abstractNumId w:val="1"/>
  </w:num>
  <w:num w:numId="6" w16cid:durableId="219555267">
    <w:abstractNumId w:val="9"/>
  </w:num>
  <w:num w:numId="7" w16cid:durableId="270941389">
    <w:abstractNumId w:val="12"/>
  </w:num>
  <w:num w:numId="8" w16cid:durableId="1133523521">
    <w:abstractNumId w:val="5"/>
  </w:num>
  <w:num w:numId="9" w16cid:durableId="1207908271">
    <w:abstractNumId w:val="16"/>
  </w:num>
  <w:num w:numId="10" w16cid:durableId="554704341">
    <w:abstractNumId w:val="11"/>
  </w:num>
  <w:num w:numId="11" w16cid:durableId="1014497832">
    <w:abstractNumId w:val="4"/>
  </w:num>
  <w:num w:numId="12" w16cid:durableId="458454550">
    <w:abstractNumId w:val="14"/>
  </w:num>
  <w:num w:numId="13" w16cid:durableId="1698507182">
    <w:abstractNumId w:val="2"/>
  </w:num>
  <w:num w:numId="14" w16cid:durableId="670910596">
    <w:abstractNumId w:val="0"/>
  </w:num>
  <w:num w:numId="15" w16cid:durableId="812910851">
    <w:abstractNumId w:val="10"/>
  </w:num>
  <w:num w:numId="16" w16cid:durableId="1452163982">
    <w:abstractNumId w:val="17"/>
  </w:num>
  <w:num w:numId="17" w16cid:durableId="1845780057">
    <w:abstractNumId w:val="6"/>
  </w:num>
  <w:num w:numId="18" w16cid:durableId="10229787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2B"/>
    <w:rsid w:val="00037755"/>
    <w:rsid w:val="000535A1"/>
    <w:rsid w:val="000716DA"/>
    <w:rsid w:val="000E621C"/>
    <w:rsid w:val="00103FF2"/>
    <w:rsid w:val="00120E4E"/>
    <w:rsid w:val="001D0D48"/>
    <w:rsid w:val="0022063E"/>
    <w:rsid w:val="0025584D"/>
    <w:rsid w:val="00276965"/>
    <w:rsid w:val="002E572C"/>
    <w:rsid w:val="003B252B"/>
    <w:rsid w:val="003F1DDE"/>
    <w:rsid w:val="00410DCD"/>
    <w:rsid w:val="004D0210"/>
    <w:rsid w:val="005164EE"/>
    <w:rsid w:val="00573EB2"/>
    <w:rsid w:val="00587995"/>
    <w:rsid w:val="005B0485"/>
    <w:rsid w:val="005E3BB9"/>
    <w:rsid w:val="006528E2"/>
    <w:rsid w:val="006542BA"/>
    <w:rsid w:val="006975C2"/>
    <w:rsid w:val="006A42CA"/>
    <w:rsid w:val="00791ADA"/>
    <w:rsid w:val="0082075A"/>
    <w:rsid w:val="00890B65"/>
    <w:rsid w:val="0089405B"/>
    <w:rsid w:val="008B5D8A"/>
    <w:rsid w:val="00913F2C"/>
    <w:rsid w:val="00970B65"/>
    <w:rsid w:val="00997F2C"/>
    <w:rsid w:val="009A7FB4"/>
    <w:rsid w:val="009D3978"/>
    <w:rsid w:val="00A542E5"/>
    <w:rsid w:val="00A75F45"/>
    <w:rsid w:val="00B157D9"/>
    <w:rsid w:val="00B3509B"/>
    <w:rsid w:val="00B50358"/>
    <w:rsid w:val="00C70476"/>
    <w:rsid w:val="00C71565"/>
    <w:rsid w:val="00C77CC2"/>
    <w:rsid w:val="00C84479"/>
    <w:rsid w:val="00DE7A27"/>
    <w:rsid w:val="00E32357"/>
    <w:rsid w:val="00E430D4"/>
    <w:rsid w:val="00E86BFD"/>
    <w:rsid w:val="00EA2F41"/>
    <w:rsid w:val="00EF5EBF"/>
    <w:rsid w:val="00F40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F5192"/>
  <w15:chartTrackingRefBased/>
  <w15:docId w15:val="{0D7B8449-6DDA-4A67-AC11-F6852281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2075A"/>
    <w:pPr>
      <w:tabs>
        <w:tab w:val="center" w:pos="4153"/>
        <w:tab w:val="right" w:pos="8306"/>
      </w:tabs>
      <w:snapToGrid w:val="0"/>
      <w:jc w:val="center"/>
    </w:pPr>
    <w:rPr>
      <w:sz w:val="18"/>
      <w:szCs w:val="18"/>
    </w:rPr>
  </w:style>
  <w:style w:type="character" w:customStyle="1" w:styleId="a4">
    <w:name w:val="页眉 字符"/>
    <w:basedOn w:val="a0"/>
    <w:link w:val="a3"/>
    <w:uiPriority w:val="99"/>
    <w:rsid w:val="0082075A"/>
    <w:rPr>
      <w:sz w:val="18"/>
      <w:szCs w:val="18"/>
    </w:rPr>
  </w:style>
  <w:style w:type="paragraph" w:styleId="a5">
    <w:name w:val="footer"/>
    <w:basedOn w:val="a"/>
    <w:link w:val="a6"/>
    <w:uiPriority w:val="99"/>
    <w:unhideWhenUsed/>
    <w:rsid w:val="0082075A"/>
    <w:pPr>
      <w:tabs>
        <w:tab w:val="center" w:pos="4153"/>
        <w:tab w:val="right" w:pos="8306"/>
      </w:tabs>
      <w:snapToGrid w:val="0"/>
      <w:jc w:val="left"/>
    </w:pPr>
    <w:rPr>
      <w:sz w:val="18"/>
      <w:szCs w:val="18"/>
    </w:rPr>
  </w:style>
  <w:style w:type="character" w:customStyle="1" w:styleId="a6">
    <w:name w:val="页脚 字符"/>
    <w:basedOn w:val="a0"/>
    <w:link w:val="a5"/>
    <w:uiPriority w:val="99"/>
    <w:rsid w:val="0082075A"/>
    <w:rPr>
      <w:sz w:val="18"/>
      <w:szCs w:val="18"/>
    </w:rPr>
  </w:style>
  <w:style w:type="paragraph" w:styleId="a7">
    <w:name w:val="List Paragraph"/>
    <w:basedOn w:val="a"/>
    <w:uiPriority w:val="34"/>
    <w:qFormat/>
    <w:rsid w:val="0082075A"/>
    <w:pPr>
      <w:ind w:firstLineChars="200" w:firstLine="420"/>
    </w:pPr>
  </w:style>
  <w:style w:type="paragraph" w:styleId="a8">
    <w:name w:val="endnote text"/>
    <w:basedOn w:val="a"/>
    <w:link w:val="a9"/>
    <w:uiPriority w:val="99"/>
    <w:semiHidden/>
    <w:unhideWhenUsed/>
    <w:rsid w:val="0082075A"/>
    <w:pPr>
      <w:snapToGrid w:val="0"/>
      <w:jc w:val="left"/>
    </w:pPr>
  </w:style>
  <w:style w:type="character" w:customStyle="1" w:styleId="a9">
    <w:name w:val="尾注文本 字符"/>
    <w:basedOn w:val="a0"/>
    <w:link w:val="a8"/>
    <w:uiPriority w:val="99"/>
    <w:semiHidden/>
    <w:rsid w:val="0082075A"/>
  </w:style>
  <w:style w:type="character" w:styleId="aa">
    <w:name w:val="endnote reference"/>
    <w:basedOn w:val="a0"/>
    <w:uiPriority w:val="99"/>
    <w:semiHidden/>
    <w:unhideWhenUsed/>
    <w:rsid w:val="008207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79262-DDDD-4F0C-BBBB-63BE9F57F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33</Pages>
  <Words>1987</Words>
  <Characters>11326</Characters>
  <Application>Microsoft Office Word</Application>
  <DocSecurity>0</DocSecurity>
  <Lines>94</Lines>
  <Paragraphs>26</Paragraphs>
  <ScaleCrop>false</ScaleCrop>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yy</dc:creator>
  <cp:keywords/>
  <dc:description/>
  <cp:lastModifiedBy>m yy</cp:lastModifiedBy>
  <cp:revision>9</cp:revision>
  <dcterms:created xsi:type="dcterms:W3CDTF">2023-06-18T14:29:00Z</dcterms:created>
  <dcterms:modified xsi:type="dcterms:W3CDTF">2023-06-19T17:17:00Z</dcterms:modified>
</cp:coreProperties>
</file>