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8D640" w14:textId="439A2C7B" w:rsidR="00A32024" w:rsidRDefault="00A32024" w:rsidP="006231D8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10 </w:t>
      </w:r>
      <w:r>
        <w:rPr>
          <w:rFonts w:hint="eastAsia"/>
        </w:rPr>
        <w:t>复</w:t>
      </w:r>
      <w:r w:rsidR="002132B7">
        <w:rPr>
          <w:rFonts w:hint="eastAsia"/>
        </w:rPr>
        <w:t>合</w:t>
      </w:r>
      <w:r>
        <w:rPr>
          <w:rFonts w:hint="eastAsia"/>
        </w:rPr>
        <w:t>辛普生求积</w:t>
      </w:r>
    </w:p>
    <w:p w14:paraId="36D03B3A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6D7D0213" w14:textId="51F37A2A" w:rsidR="00A32024" w:rsidRDefault="00A32024" w:rsidP="006231D8">
      <w:pPr>
        <w:spacing w:line="360" w:lineRule="auto"/>
        <w:ind w:firstLineChars="200" w:firstLine="420"/>
      </w:pPr>
      <w:r>
        <w:rPr>
          <w:rFonts w:hint="eastAsia"/>
        </w:rPr>
        <w:t>使用复</w:t>
      </w:r>
      <w:r w:rsidR="002132B7">
        <w:rPr>
          <w:rFonts w:hint="eastAsia"/>
        </w:rPr>
        <w:t>合</w:t>
      </w:r>
      <w:r>
        <w:rPr>
          <w:rFonts w:hint="eastAsia"/>
        </w:rPr>
        <w:t>辛普生求积方式进行数值积分。</w:t>
      </w:r>
    </w:p>
    <w:p w14:paraId="6FC58338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0747DFFA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</w:rPr>
        <w:t>将区间</w:t>
      </w:r>
      <w:r>
        <w:rPr>
          <w:rFonts w:hint="eastAsia"/>
          <w:position w:val="-10"/>
        </w:rPr>
        <w:object w:dxaOrig="539" w:dyaOrig="319" w14:anchorId="1CB0A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6" o:spid="_x0000_i1025" type="#_x0000_t75" style="width:27pt;height:16pt" o:ole="">
            <v:imagedata r:id="rId7" o:title=""/>
          </v:shape>
          <o:OLEObject Type="Embed" ProgID="Equation.KSEE3" ShapeID="对象 46" DrawAspect="Content" ObjectID="_1748081508" r:id="rId8">
            <o:FieldCodes>\* MERGEFORMAT</o:FieldCodes>
          </o:OLEObject>
        </w:object>
      </w:r>
      <w:r>
        <w:rPr>
          <w:rFonts w:hint="eastAsia"/>
        </w:rPr>
        <w:t>等分成</w:t>
      </w:r>
      <w:r>
        <w:rPr>
          <w:rFonts w:hint="eastAsia"/>
        </w:rPr>
        <w:t>N</w:t>
      </w:r>
      <w:r>
        <w:rPr>
          <w:rFonts w:hint="eastAsia"/>
        </w:rPr>
        <w:t>个子区间</w:t>
      </w:r>
      <w:r>
        <w:rPr>
          <w:rFonts w:hint="eastAsia"/>
          <w:position w:val="-12"/>
        </w:rPr>
        <w:object w:dxaOrig="2720" w:dyaOrig="359" w14:anchorId="3F331EED">
          <v:shape id="对象 51" o:spid="_x0000_i1026" type="#_x0000_t75" style="width:136pt;height:18pt" o:ole="">
            <v:imagedata r:id="rId9" o:title=""/>
          </v:shape>
          <o:OLEObject Type="Embed" ProgID="Equation.KSEE3" ShapeID="对象 51" DrawAspect="Content" ObjectID="_1748081509" r:id="rId10">
            <o:FieldCodes>\* MERGEFORMAT</o:FieldCodes>
          </o:OLEObject>
        </w:object>
      </w:r>
      <w:r>
        <w:rPr>
          <w:rFonts w:hint="eastAsia"/>
        </w:rPr>
        <w:t>，每个子区间的中点为</w:t>
      </w:r>
      <w:r>
        <w:rPr>
          <w:rFonts w:hint="eastAsia"/>
          <w:position w:val="-12"/>
        </w:rPr>
        <w:object w:dxaOrig="2180" w:dyaOrig="359" w14:anchorId="27364F7A">
          <v:shape id="对象 48" o:spid="_x0000_i1027" type="#_x0000_t75" style="width:109pt;height:18pt" o:ole="">
            <v:fill o:detectmouseclick="t"/>
            <v:imagedata r:id="rId11" o:title=""/>
          </v:shape>
          <o:OLEObject Type="Embed" ProgID="Equation.KSEE3" ShapeID="对象 48" DrawAspect="Content" ObjectID="_1748081510" r:id="rId12">
            <o:FieldCodes>\* MERGEFORMAT</o:FieldCodes>
          </o:OLEObject>
        </w:object>
      </w:r>
      <w:r>
        <w:rPr>
          <w:rFonts w:hint="eastAsia"/>
        </w:rPr>
        <w:t>，子区间长度为</w:t>
      </w:r>
      <w:r>
        <w:rPr>
          <w:rFonts w:hint="eastAsia"/>
          <w:position w:val="-24"/>
        </w:rPr>
        <w:object w:dxaOrig="939" w:dyaOrig="619" w14:anchorId="6993CBF1">
          <v:shape id="对象 49" o:spid="_x0000_i1028" type="#_x0000_t75" style="width:47pt;height:31pt" o:ole="">
            <v:fill o:detectmouseclick="t"/>
            <v:imagedata r:id="rId13" o:title=""/>
          </v:shape>
          <o:OLEObject Type="Embed" ProgID="Equation.KSEE3" ShapeID="对象 49" DrawAspect="Content" ObjectID="_1748081511" r:id="rId14">
            <o:FieldCodes>\* MERGEFORMAT</o:FieldCodes>
          </o:OLEObject>
        </w:object>
      </w:r>
      <w:r>
        <w:rPr>
          <w:rFonts w:hint="eastAsia"/>
        </w:rPr>
        <w:t>，在每个子区间</w:t>
      </w:r>
      <w:r>
        <w:rPr>
          <w:rFonts w:hint="eastAsia"/>
          <w:position w:val="-12"/>
        </w:rPr>
        <w:object w:dxaOrig="1039" w:dyaOrig="359" w14:anchorId="6603C779">
          <v:shape id="对象 52" o:spid="_x0000_i1029" type="#_x0000_t75" alt="" style="width:52pt;height:18pt" o:ole="">
            <v:fill o:detectmouseclick="t"/>
            <v:imagedata r:id="rId15" o:title=""/>
          </v:shape>
          <o:OLEObject Type="Embed" ProgID="Equation.KSEE3" ShapeID="对象 52" DrawAspect="Content" ObjectID="_1748081512" r:id="rId16">
            <o:FieldCodes>\* MERGEFORMAT</o:FieldCodes>
          </o:OLEObject>
        </w:object>
      </w:r>
      <w:r>
        <w:rPr>
          <w:rFonts w:hint="eastAsia"/>
        </w:rPr>
        <w:t>上用辛普生公式：</w:t>
      </w:r>
    </w:p>
    <w:p w14:paraId="6B682B32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  <w:position w:val="-24"/>
        </w:rPr>
        <w:object w:dxaOrig="5000" w:dyaOrig="619" w14:anchorId="3A084E84">
          <v:shape id="对象 53" o:spid="_x0000_i1030" type="#_x0000_t75" style="width:250.5pt;height:31pt" o:ole="">
            <v:fill o:detectmouseclick="t"/>
            <v:imagedata r:id="rId17" o:title=""/>
          </v:shape>
          <o:OLEObject Type="Embed" ProgID="Equation.KSEE3" ShapeID="对象 53" DrawAspect="Content" ObjectID="_1748081513" r:id="rId18">
            <o:FieldCodes>\* MERGEFORMAT</o:FieldCodes>
          </o:OLEObject>
        </w:object>
      </w:r>
    </w:p>
    <w:p w14:paraId="164E11E8" w14:textId="77777777" w:rsidR="00A32024" w:rsidRDefault="00A32024" w:rsidP="006231D8">
      <w:pPr>
        <w:pStyle w:val="a7"/>
        <w:widowControl/>
        <w:spacing w:line="360" w:lineRule="auto"/>
        <w:jc w:val="left"/>
      </w:pPr>
    </w:p>
    <w:p w14:paraId="4C11A4C2" w14:textId="6A213056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</w:rPr>
        <w:t>相加后得复</w:t>
      </w:r>
      <w:r w:rsidR="002132B7">
        <w:rPr>
          <w:rFonts w:hint="eastAsia"/>
        </w:rPr>
        <w:t>合</w:t>
      </w:r>
      <w:r>
        <w:rPr>
          <w:rFonts w:hint="eastAsia"/>
        </w:rPr>
        <w:t>辛普生公式：</w:t>
      </w:r>
    </w:p>
    <w:p w14:paraId="5BEA7826" w14:textId="77777777" w:rsidR="00A32024" w:rsidRDefault="00A32024" w:rsidP="006231D8">
      <w:pPr>
        <w:pStyle w:val="a7"/>
        <w:widowControl/>
        <w:spacing w:line="360" w:lineRule="auto"/>
        <w:jc w:val="left"/>
      </w:pPr>
      <w:r>
        <w:rPr>
          <w:rFonts w:hint="eastAsia"/>
          <w:position w:val="-62"/>
        </w:rPr>
        <w:object w:dxaOrig="5940" w:dyaOrig="1359" w14:anchorId="6BB8E475">
          <v:shape id="对象 54" o:spid="_x0000_i1031" type="#_x0000_t75" style="width:297.5pt;height:68pt" o:ole="">
            <v:fill o:detectmouseclick="t"/>
            <v:imagedata r:id="rId19" o:title=""/>
          </v:shape>
          <o:OLEObject Type="Embed" ProgID="Equation.KSEE3" ShapeID="对象 54" DrawAspect="Content" ObjectID="_1748081514" r:id="rId20">
            <o:FieldCodes>\* MERGEFORMAT</o:FieldCodes>
          </o:OLEObject>
        </w:object>
      </w:r>
    </w:p>
    <w:p w14:paraId="4D102332" w14:textId="6B328213" w:rsidR="00A32024" w:rsidRDefault="00A32024" w:rsidP="006231D8">
      <w:pPr>
        <w:spacing w:line="360" w:lineRule="auto"/>
        <w:ind w:firstLineChars="200" w:firstLine="420"/>
      </w:pPr>
      <w:r>
        <w:rPr>
          <w:rFonts w:hint="eastAsia"/>
        </w:rPr>
        <w:t>这就是复</w:t>
      </w:r>
      <w:r w:rsidR="002132B7">
        <w:rPr>
          <w:rFonts w:hint="eastAsia"/>
        </w:rPr>
        <w:t>合</w:t>
      </w:r>
      <w:r>
        <w:rPr>
          <w:rFonts w:hint="eastAsia"/>
        </w:rPr>
        <w:t>辛普生求积。</w:t>
      </w:r>
    </w:p>
    <w:p w14:paraId="7F230363" w14:textId="77777777" w:rsidR="00A32024" w:rsidRDefault="00A32024" w:rsidP="006231D8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7D45DF14" w14:textId="1C6C0338" w:rsidR="00A32024" w:rsidRDefault="00A32024" w:rsidP="006231D8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函数接受四个参数：积分</w:t>
      </w:r>
      <w:r w:rsidR="00427E52">
        <w:rPr>
          <w:rFonts w:hint="eastAsia"/>
        </w:rPr>
        <w:t>下</w:t>
      </w:r>
      <w:r>
        <w:rPr>
          <w:rFonts w:hint="eastAsia"/>
        </w:rPr>
        <w:t>界，积分</w:t>
      </w:r>
      <w:r w:rsidR="00427E52">
        <w:rPr>
          <w:rFonts w:hint="eastAsia"/>
        </w:rPr>
        <w:t>上</w:t>
      </w:r>
      <w:r>
        <w:rPr>
          <w:rFonts w:hint="eastAsia"/>
        </w:rPr>
        <w:t>界，</w:t>
      </w:r>
      <w:r w:rsidR="006231D8">
        <w:rPr>
          <w:rFonts w:hint="eastAsia"/>
        </w:rPr>
        <w:t>被积函数，</w:t>
      </w:r>
      <w:r>
        <w:rPr>
          <w:rFonts w:hint="eastAsia"/>
        </w:rPr>
        <w:t>等分数。返回复</w:t>
      </w:r>
      <w:r w:rsidR="002132B7">
        <w:rPr>
          <w:rFonts w:hint="eastAsia"/>
        </w:rPr>
        <w:t>合</w:t>
      </w:r>
      <w:r>
        <w:rPr>
          <w:rFonts w:hint="eastAsia"/>
        </w:rPr>
        <w:t>辛普生求积积分结果。</w:t>
      </w:r>
    </w:p>
    <w:p w14:paraId="7C8BF4AE" w14:textId="77777777" w:rsidR="00A32024" w:rsidRDefault="00A32024" w:rsidP="006231D8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20369F24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）根据等分数计算步长</w:t>
      </w:r>
    </w:p>
    <w:p w14:paraId="6A83D927" w14:textId="77777777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）计算边界值</w:t>
      </w:r>
      <w:r>
        <w:rPr>
          <w:rFonts w:hint="eastAsia"/>
          <w:position w:val="-10"/>
        </w:rPr>
        <w:object w:dxaOrig="1080" w:dyaOrig="319" w14:anchorId="2F2159C9">
          <v:shape id="对象 6" o:spid="_x0000_i1032" type="#_x0000_t75" style="width:54pt;height:16pt" o:ole="">
            <v:imagedata r:id="rId21" o:title=""/>
          </v:shape>
          <o:OLEObject Type="Embed" ProgID="Equation.KSEE3" ShapeID="对象 6" DrawAspect="Content" ObjectID="_1748081515" r:id="rId22">
            <o:FieldCodes>\* MERGEFORMAT</o:FieldCodes>
          </o:OLEObject>
        </w:object>
      </w:r>
    </w:p>
    <w:p w14:paraId="5F2EAC65" w14:textId="5F4ABFB3" w:rsidR="00A32024" w:rsidRDefault="00A32024" w:rsidP="006231D8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）根据复</w:t>
      </w:r>
      <w:r w:rsidR="002132B7">
        <w:rPr>
          <w:rFonts w:hint="eastAsia"/>
        </w:rPr>
        <w:t>合</w:t>
      </w:r>
      <w:r>
        <w:rPr>
          <w:rFonts w:hint="eastAsia"/>
        </w:rPr>
        <w:t>辛普生求积公式</w:t>
      </w:r>
    </w:p>
    <w:p w14:paraId="125C73CF" w14:textId="7EF048AC" w:rsidR="00E0433C" w:rsidRDefault="00A32024" w:rsidP="002132B7">
      <w:pPr>
        <w:pStyle w:val="a7"/>
        <w:spacing w:line="360" w:lineRule="auto"/>
        <w:ind w:rightChars="150" w:right="315"/>
      </w:pPr>
      <w:r>
        <w:rPr>
          <w:rFonts w:hint="eastAsia"/>
          <w:position w:val="-62"/>
        </w:rPr>
        <w:object w:dxaOrig="5940" w:dyaOrig="1359" w14:anchorId="2D7E4279">
          <v:shape id="对象 55" o:spid="_x0000_i1033" type="#_x0000_t75" style="width:297.5pt;height:68pt" o:ole="">
            <v:imagedata r:id="rId19" o:title=""/>
          </v:shape>
          <o:OLEObject Type="Embed" ProgID="Equation.KSEE3" ShapeID="对象 55" DrawAspect="Content" ObjectID="_1748081516" r:id="rId23">
            <o:FieldCodes>\* MERGEFORMAT</o:FieldCodes>
          </o:OLEObject>
        </w:object>
      </w:r>
    </w:p>
    <w:p w14:paraId="156BFF46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lastRenderedPageBreak/>
        <w:t>四、程序执行情况</w:t>
      </w:r>
    </w:p>
    <w:p w14:paraId="6B2CD40E" w14:textId="77777777" w:rsidR="00A637B4" w:rsidRDefault="00A637B4" w:rsidP="006231D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0B602D58" w14:textId="77777777" w:rsidR="000C1ACC" w:rsidRDefault="000C1ACC" w:rsidP="000C1ACC">
      <w:pPr>
        <w:spacing w:line="360" w:lineRule="auto"/>
        <w:ind w:firstLineChars="200" w:firstLine="420"/>
      </w:pPr>
      <w:r>
        <w:rPr>
          <w:rFonts w:hint="eastAsia"/>
        </w:rPr>
        <w:t>函数：</w:t>
      </w:r>
    </w:p>
    <w:p w14:paraId="03B83AA6" w14:textId="77777777" w:rsidR="000C1ACC" w:rsidRDefault="000C1ACC" w:rsidP="000C1ACC">
      <w:pPr>
        <w:spacing w:line="360" w:lineRule="auto"/>
        <w:ind w:firstLineChars="200" w:firstLine="420"/>
      </w:pPr>
      <w:r w:rsidRPr="00455ACA">
        <w:rPr>
          <w:noProof/>
        </w:rPr>
        <w:drawing>
          <wp:inline distT="0" distB="0" distL="0" distR="0" wp14:anchorId="42903F02" wp14:editId="32CDF4F6">
            <wp:extent cx="3143689" cy="581106"/>
            <wp:effectExtent l="0" t="0" r="0" b="9525"/>
            <wp:docPr id="34928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0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68D8" w14:textId="4071553C" w:rsidR="000C1ACC" w:rsidRPr="000C1ACC" w:rsidRDefault="000C1ACC" w:rsidP="000C1AC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参数以及运行结果：</w:t>
      </w:r>
    </w:p>
    <w:p w14:paraId="131E09D1" w14:textId="461DE547" w:rsidR="00A637B4" w:rsidRDefault="002132B7" w:rsidP="002132B7">
      <w:pPr>
        <w:spacing w:line="360" w:lineRule="auto"/>
      </w:pPr>
      <w:r>
        <w:tab/>
      </w:r>
      <w:r w:rsidRPr="002132B7">
        <w:rPr>
          <w:noProof/>
        </w:rPr>
        <w:drawing>
          <wp:inline distT="0" distB="0" distL="0" distR="0" wp14:anchorId="0315045B" wp14:editId="51276436">
            <wp:extent cx="3117850" cy="1562933"/>
            <wp:effectExtent l="0" t="0" r="6350" b="0"/>
            <wp:docPr id="81025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3217" cy="15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6231D8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6231D8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73C02669" w14:textId="77777777" w:rsidR="000C1ACC" w:rsidRDefault="000C1ACC" w:rsidP="000C1ACC">
      <w:pPr>
        <w:spacing w:line="360" w:lineRule="auto"/>
        <w:ind w:leftChars="200" w:left="420"/>
      </w:pPr>
      <w:r>
        <w:rPr>
          <w:rFonts w:hint="eastAsia"/>
        </w:rPr>
        <w:t>函数：</w:t>
      </w:r>
    </w:p>
    <w:p w14:paraId="2D8E92BE" w14:textId="77777777" w:rsidR="000C1ACC" w:rsidRDefault="000C1ACC" w:rsidP="000C1ACC">
      <w:pPr>
        <w:spacing w:line="360" w:lineRule="auto"/>
        <w:ind w:leftChars="200" w:left="420"/>
      </w:pPr>
      <w:r w:rsidRPr="00455ACA">
        <w:rPr>
          <w:noProof/>
        </w:rPr>
        <w:drawing>
          <wp:inline distT="0" distB="0" distL="0" distR="0" wp14:anchorId="0B1B1562" wp14:editId="290FF7F1">
            <wp:extent cx="2317750" cy="555372"/>
            <wp:effectExtent l="0" t="0" r="0" b="0"/>
            <wp:docPr id="197575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1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8328" cy="5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2DFC" w14:textId="4BBC56E5" w:rsidR="000C1ACC" w:rsidRPr="000C1ACC" w:rsidRDefault="000C1ACC" w:rsidP="000C1ACC">
      <w:pPr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>参数与结果：</w:t>
      </w:r>
    </w:p>
    <w:p w14:paraId="4BA2B90B" w14:textId="0C94E762" w:rsidR="00A637B4" w:rsidRDefault="00BE3FA4" w:rsidP="00BE3FA4">
      <w:pPr>
        <w:spacing w:line="360" w:lineRule="auto"/>
        <w:ind w:left="420"/>
      </w:pPr>
      <w:r w:rsidRPr="00BE3FA4">
        <w:rPr>
          <w:noProof/>
        </w:rPr>
        <w:drawing>
          <wp:inline distT="0" distB="0" distL="0" distR="0" wp14:anchorId="516A48CE" wp14:editId="1E6CF127">
            <wp:extent cx="3216697" cy="1670050"/>
            <wp:effectExtent l="0" t="0" r="3175" b="6350"/>
            <wp:docPr id="22815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9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3701" cy="167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A4">
        <w:rPr>
          <w:noProof/>
        </w:rPr>
        <w:drawing>
          <wp:inline distT="0" distB="0" distL="0" distR="0" wp14:anchorId="52CB35B9" wp14:editId="4292D41C">
            <wp:extent cx="3181350" cy="1644387"/>
            <wp:effectExtent l="0" t="0" r="0" b="0"/>
            <wp:docPr id="151147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5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0064" cy="16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CA1B5BC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lastRenderedPageBreak/>
        <w:t>五、结果分析</w:t>
      </w:r>
    </w:p>
    <w:p w14:paraId="1692B637" w14:textId="0D281A4D" w:rsidR="00A637B4" w:rsidRDefault="004708A8" w:rsidP="00BE3FA4">
      <w:pPr>
        <w:pStyle w:val="a7"/>
        <w:spacing w:line="360" w:lineRule="auto"/>
      </w:pPr>
      <w:r>
        <w:rPr>
          <w:rFonts w:hint="eastAsia"/>
        </w:rPr>
        <w:t>通过对比，</w:t>
      </w:r>
      <w:r w:rsidR="00BE3FA4">
        <w:rPr>
          <w:rFonts w:hint="eastAsia"/>
        </w:rPr>
        <w:t>对书上未给例题，辛普</w:t>
      </w:r>
      <w:proofErr w:type="gramStart"/>
      <w:r w:rsidR="00BE3FA4">
        <w:rPr>
          <w:rFonts w:hint="eastAsia"/>
        </w:rPr>
        <w:t>森方法</w:t>
      </w:r>
      <w:proofErr w:type="gramEnd"/>
      <w:r w:rsidR="00BE3FA4">
        <w:rPr>
          <w:rFonts w:hint="eastAsia"/>
        </w:rPr>
        <w:t>在区间长度为</w:t>
      </w:r>
      <w:r w:rsidR="00BE3FA4">
        <w:rPr>
          <w:rFonts w:hint="eastAsia"/>
        </w:rPr>
        <w:t>16</w:t>
      </w:r>
      <w:r w:rsidR="00BE3FA4">
        <w:rPr>
          <w:rFonts w:hint="eastAsia"/>
        </w:rPr>
        <w:t>时可以精确到小数点后六位，长度</w:t>
      </w:r>
      <w:r w:rsidR="00BE3FA4">
        <w:rPr>
          <w:rFonts w:hint="eastAsia"/>
        </w:rPr>
        <w:t>160</w:t>
      </w:r>
      <w:r w:rsidR="00BE3FA4">
        <w:rPr>
          <w:rFonts w:hint="eastAsia"/>
        </w:rPr>
        <w:t>时可以精确到后</w:t>
      </w:r>
      <w:r w:rsidR="00BE3FA4">
        <w:rPr>
          <w:rFonts w:hint="eastAsia"/>
        </w:rPr>
        <w:t>10</w:t>
      </w:r>
      <w:r w:rsidR="00BE3FA4">
        <w:rPr>
          <w:rFonts w:hint="eastAsia"/>
        </w:rPr>
        <w:t>位，同样的输入，效率远超梯形求积公式。</w:t>
      </w:r>
    </w:p>
    <w:p w14:paraId="156523D7" w14:textId="77777777" w:rsidR="00A637B4" w:rsidRDefault="00A637B4" w:rsidP="006231D8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AF0CF7E" w14:textId="339FAC9E" w:rsidR="0054612B" w:rsidRPr="00A637B4" w:rsidRDefault="009A142C" w:rsidP="00BE3FA4">
      <w:pPr>
        <w:spacing w:line="360" w:lineRule="auto"/>
        <w:ind w:firstLineChars="200" w:firstLine="420"/>
      </w:pPr>
      <w:r>
        <w:rPr>
          <w:rFonts w:hint="eastAsia"/>
        </w:rPr>
        <w:t>复</w:t>
      </w:r>
      <w:r w:rsidR="002132B7">
        <w:rPr>
          <w:rFonts w:hint="eastAsia"/>
        </w:rPr>
        <w:t>合</w:t>
      </w:r>
      <w:r>
        <w:rPr>
          <w:rFonts w:hint="eastAsia"/>
        </w:rPr>
        <w:t>辛普生求简单，容易实现</w:t>
      </w:r>
      <w:r w:rsidR="00BE3FA4">
        <w:rPr>
          <w:rFonts w:hint="eastAsia"/>
        </w:rPr>
        <w:t>，但比起梯形求积公式，</w:t>
      </w:r>
      <w:r>
        <w:rPr>
          <w:rFonts w:hint="eastAsia"/>
        </w:rPr>
        <w:t>它有着非常高的精度。通过本次实验，我</w:t>
      </w:r>
      <w:r w:rsidR="00BE3FA4">
        <w:rPr>
          <w:rFonts w:hint="eastAsia"/>
        </w:rPr>
        <w:t>更深刻地认识了这种方法。</w:t>
      </w: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E5A05" w14:textId="77777777" w:rsidR="005C7A00" w:rsidRDefault="005C7A00" w:rsidP="00A637B4">
      <w:r>
        <w:separator/>
      </w:r>
    </w:p>
  </w:endnote>
  <w:endnote w:type="continuationSeparator" w:id="0">
    <w:p w14:paraId="5C86D604" w14:textId="77777777" w:rsidR="005C7A00" w:rsidRDefault="005C7A00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97B8" w14:textId="77777777" w:rsidR="005C7A00" w:rsidRDefault="005C7A00" w:rsidP="00A637B4">
      <w:r>
        <w:separator/>
      </w:r>
    </w:p>
  </w:footnote>
  <w:footnote w:type="continuationSeparator" w:id="0">
    <w:p w14:paraId="297CD63F" w14:textId="77777777" w:rsidR="005C7A00" w:rsidRDefault="005C7A00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748C13"/>
    <w:multiLevelType w:val="singleLevel"/>
    <w:tmpl w:val="A5748C1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2"/>
  </w:num>
  <w:num w:numId="2" w16cid:durableId="1146433939">
    <w:abstractNumId w:val="1"/>
  </w:num>
  <w:num w:numId="3" w16cid:durableId="108418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C1ACC"/>
    <w:rsid w:val="00105463"/>
    <w:rsid w:val="0018128F"/>
    <w:rsid w:val="00197F8F"/>
    <w:rsid w:val="00207059"/>
    <w:rsid w:val="002132B7"/>
    <w:rsid w:val="00377512"/>
    <w:rsid w:val="00385BA1"/>
    <w:rsid w:val="004228B2"/>
    <w:rsid w:val="00427E52"/>
    <w:rsid w:val="004708A8"/>
    <w:rsid w:val="0054612B"/>
    <w:rsid w:val="005C7A00"/>
    <w:rsid w:val="006231D8"/>
    <w:rsid w:val="007627F6"/>
    <w:rsid w:val="007B658D"/>
    <w:rsid w:val="00876A25"/>
    <w:rsid w:val="009A142C"/>
    <w:rsid w:val="009E7455"/>
    <w:rsid w:val="00A32024"/>
    <w:rsid w:val="00A41A22"/>
    <w:rsid w:val="00A637B4"/>
    <w:rsid w:val="00A718FA"/>
    <w:rsid w:val="00A72052"/>
    <w:rsid w:val="00AA611F"/>
    <w:rsid w:val="00AC31F7"/>
    <w:rsid w:val="00AC798B"/>
    <w:rsid w:val="00BE3FA4"/>
    <w:rsid w:val="00D20A19"/>
    <w:rsid w:val="00D5008D"/>
    <w:rsid w:val="00DA2668"/>
    <w:rsid w:val="00DD5CBC"/>
    <w:rsid w:val="00E0433C"/>
    <w:rsid w:val="00ED424D"/>
    <w:rsid w:val="00EE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承乾 马</cp:lastModifiedBy>
  <cp:revision>8</cp:revision>
  <cp:lastPrinted>2022-05-21T18:59:00Z</cp:lastPrinted>
  <dcterms:created xsi:type="dcterms:W3CDTF">2022-05-21T19:00:00Z</dcterms:created>
  <dcterms:modified xsi:type="dcterms:W3CDTF">2023-06-12T05:25:00Z</dcterms:modified>
</cp:coreProperties>
</file>