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43768" w14:textId="77777777" w:rsidR="00A06D5D" w:rsidRDefault="00A06D5D" w:rsidP="00A06D5D">
      <w:pPr>
        <w:pStyle w:val="1"/>
        <w:spacing w:line="360" w:lineRule="auto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12 </w:t>
      </w:r>
      <w:r>
        <w:rPr>
          <w:rFonts w:hint="eastAsia"/>
        </w:rPr>
        <w:t>高斯求积</w:t>
      </w:r>
    </w:p>
    <w:p w14:paraId="662E8345" w14:textId="77777777" w:rsidR="00A06D5D" w:rsidRDefault="00A06D5D" w:rsidP="00A06D5D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216EDCE3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使用高斯求积方式进行数值积分。</w:t>
      </w:r>
    </w:p>
    <w:p w14:paraId="351CBCBE" w14:textId="77777777" w:rsidR="00A06D5D" w:rsidRDefault="00A06D5D" w:rsidP="00A06D5D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2A819B6B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如果一组节点</w:t>
      </w:r>
      <w:r>
        <w:rPr>
          <w:rFonts w:hint="eastAsia"/>
          <w:position w:val="-12"/>
        </w:rPr>
        <w:object w:dxaOrig="1920" w:dyaOrig="359" w14:anchorId="722307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42" o:spid="_x0000_i1025" type="#_x0000_t75" style="width:96pt;height:18pt" o:ole="">
            <v:fill o:detectmouseclick="t"/>
            <v:imagedata r:id="rId7" o:title=""/>
          </v:shape>
          <o:OLEObject Type="Embed" ProgID="Equation.KSEE3" ShapeID="对象 42" DrawAspect="Content" ObjectID="_1748081753" r:id="rId8">
            <o:FieldCodes>\* MERGEFORMAT</o:FieldCodes>
          </o:OLEObject>
        </w:object>
      </w:r>
      <w:r>
        <w:rPr>
          <w:rFonts w:hint="eastAsia"/>
        </w:rPr>
        <w:t>，使插值型求积公式具有</w:t>
      </w:r>
      <w:r>
        <w:rPr>
          <w:rFonts w:hint="eastAsia"/>
        </w:rPr>
        <w:t>2n+1</w:t>
      </w:r>
      <w:r>
        <w:rPr>
          <w:rFonts w:hint="eastAsia"/>
        </w:rPr>
        <w:t>次代数精度，则这组节点称为高斯点，并称相应的求积公式为高斯求积公式。</w:t>
      </w:r>
    </w:p>
    <w:p w14:paraId="49341BE8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可以证明，节点为高斯点的充分必要条件是：</w:t>
      </w:r>
    </w:p>
    <w:p w14:paraId="6F1F6A6C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  <w:position w:val="-18"/>
        </w:rPr>
        <w:object w:dxaOrig="2040" w:dyaOrig="519" w14:anchorId="44D5C3A0">
          <v:shape id="对象 43" o:spid="_x0000_i1026" type="#_x0000_t75" style="width:102pt;height:26pt" o:ole="">
            <v:fill o:detectmouseclick="t"/>
            <v:imagedata r:id="rId9" o:title=""/>
          </v:shape>
          <o:OLEObject Type="Embed" ProgID="Equation.KSEE3" ShapeID="对象 43" DrawAspect="Content" ObjectID="_1748081754" r:id="rId10">
            <o:FieldCodes>\* MERGEFORMAT</o:FieldCodes>
          </o:OLEObject>
        </w:object>
      </w:r>
    </w:p>
    <w:p w14:paraId="23429497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并且，可以证明，以区间</w:t>
      </w:r>
      <w:r>
        <w:rPr>
          <w:rFonts w:hint="eastAsia"/>
        </w:rPr>
        <w:t>[-1,1]</w:t>
      </w:r>
      <w:r>
        <w:rPr>
          <w:rFonts w:hint="eastAsia"/>
        </w:rPr>
        <w:t>内的高斯点</w:t>
      </w:r>
      <w:r>
        <w:rPr>
          <w:rFonts w:hint="eastAsia"/>
          <w:position w:val="-12"/>
        </w:rPr>
        <w:object w:dxaOrig="1520" w:dyaOrig="359" w14:anchorId="57BE98FB">
          <v:shape id="对象 44" o:spid="_x0000_i1027" type="#_x0000_t75" style="width:76pt;height:18pt" o:ole="">
            <v:fill o:detectmouseclick="t"/>
            <v:imagedata r:id="rId11" o:title=""/>
          </v:shape>
          <o:OLEObject Type="Embed" ProgID="Equation.KSEE3" ShapeID="对象 44" DrawAspect="Content" ObjectID="_1748081755" r:id="rId12">
            <o:FieldCodes>\* MERGEFORMAT</o:FieldCodes>
          </o:OLEObject>
        </w:object>
      </w:r>
      <w:r>
        <w:rPr>
          <w:rFonts w:hint="eastAsia"/>
        </w:rPr>
        <w:t>为零点的</w:t>
      </w:r>
      <w:r>
        <w:rPr>
          <w:rFonts w:hint="eastAsia"/>
        </w:rPr>
        <w:t>n+1</w:t>
      </w:r>
      <w:r>
        <w:rPr>
          <w:rFonts w:hint="eastAsia"/>
        </w:rPr>
        <w:t>次多项式为勒让德多项式。</w:t>
      </w:r>
    </w:p>
    <w:p w14:paraId="4C4B394D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由</w:t>
      </w:r>
      <w:r>
        <w:rPr>
          <w:rFonts w:hint="eastAsia"/>
          <w:position w:val="-28"/>
        </w:rPr>
        <w:object w:dxaOrig="2700" w:dyaOrig="699" w14:anchorId="45FFB671">
          <v:shape id="对象 45" o:spid="_x0000_i1028" type="#_x0000_t75" style="width:135pt;height:35pt" o:ole="">
            <v:fill o:detectmouseclick="t"/>
            <v:imagedata r:id="rId13" o:title=""/>
          </v:shape>
          <o:OLEObject Type="Embed" ProgID="Equation.KSEE3" ShapeID="对象 45" DrawAspect="Content" ObjectID="_1748081756" r:id="rId14">
            <o:FieldCodes>\* MERGEFORMAT</o:FieldCodes>
          </o:OLEObject>
        </w:object>
      </w:r>
      <w:r>
        <w:rPr>
          <w:rFonts w:hint="eastAsia"/>
        </w:rPr>
        <w:t>可以构造出首项系数为</w:t>
      </w:r>
      <w:r>
        <w:rPr>
          <w:rFonts w:hint="eastAsia"/>
        </w:rPr>
        <w:t>1</w:t>
      </w:r>
      <w:r>
        <w:rPr>
          <w:rFonts w:hint="eastAsia"/>
        </w:rPr>
        <w:t>的勒让德多项式：</w:t>
      </w:r>
    </w:p>
    <w:p w14:paraId="7CE20DA5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  <w:position w:val="-114"/>
        </w:rPr>
        <w:object w:dxaOrig="2319" w:dyaOrig="2539" w14:anchorId="7E06DE0B">
          <v:shape id="对象 46" o:spid="_x0000_i1029" type="#_x0000_t75" style="width:84pt;height:92pt" o:ole="">
            <v:fill o:detectmouseclick="t"/>
            <v:imagedata r:id="rId15" o:title=""/>
          </v:shape>
          <o:OLEObject Type="Embed" ProgID="Equation.KSEE3" ShapeID="对象 46" DrawAspect="Content" ObjectID="_1748081757" r:id="rId16">
            <o:FieldCodes>\* MERGEFORMAT</o:FieldCodes>
          </o:OLEObject>
        </w:object>
      </w:r>
    </w:p>
    <w:p w14:paraId="07326882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利用勒让德多项式的零点作为求积节点，则可构造出高斯公式。</w:t>
      </w:r>
    </w:p>
    <w:p w14:paraId="33DFF68E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因为这些零点是确定的，所以可以事先将节点与系数列表存储，计算时直接取用，表格为：</w:t>
      </w:r>
    </w:p>
    <w:tbl>
      <w:tblPr>
        <w:tblStyle w:val="a9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A06D5D" w14:paraId="19AD74EA" w14:textId="77777777" w:rsidTr="004F7F63">
        <w:tc>
          <w:tcPr>
            <w:tcW w:w="2840" w:type="dxa"/>
          </w:tcPr>
          <w:p w14:paraId="32026953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6"/>
                <w:sz w:val="21"/>
              </w:rPr>
              <w:object w:dxaOrig="199" w:dyaOrig="219" w14:anchorId="688159C2">
                <v:shape id="对象 49" o:spid="_x0000_i1030" type="#_x0000_t75" style="width:10pt;height:11pt" o:ole="">
                  <v:fill o:detectmouseclick="t"/>
                  <v:imagedata r:id="rId17" o:title=""/>
                </v:shape>
                <o:OLEObject Type="Embed" ProgID="Equation.KSEE3" ShapeID="对象 49" DrawAspect="Content" ObjectID="_1748081758" r:id="rId18">
                  <o:FieldCodes>\* MERGEFORMAT</o:FieldCodes>
                </o:OLEObject>
              </w:object>
            </w:r>
          </w:p>
        </w:tc>
        <w:tc>
          <w:tcPr>
            <w:tcW w:w="2841" w:type="dxa"/>
          </w:tcPr>
          <w:p w14:paraId="218F506C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节点</w:t>
            </w:r>
            <w:r>
              <w:rPr>
                <w:rFonts w:hint="eastAsia"/>
                <w:kern w:val="2"/>
                <w:position w:val="-12"/>
                <w:sz w:val="21"/>
              </w:rPr>
              <w:object w:dxaOrig="239" w:dyaOrig="359" w14:anchorId="455D5ACB">
                <v:shape id="对象 48" o:spid="_x0000_i1031" type="#_x0000_t75" style="width:12pt;height:18pt" o:ole="">
                  <v:fill o:detectmouseclick="t"/>
                  <v:imagedata r:id="rId19" o:title=""/>
                </v:shape>
                <o:OLEObject Type="Embed" ProgID="Equation.KSEE3" ShapeID="对象 48" DrawAspect="Content" ObjectID="_1748081759" r:id="rId20">
                  <o:FieldCodes>\* MERGEFORMAT</o:FieldCodes>
                </o:OLEObject>
              </w:object>
            </w:r>
          </w:p>
        </w:tc>
        <w:tc>
          <w:tcPr>
            <w:tcW w:w="2841" w:type="dxa"/>
          </w:tcPr>
          <w:p w14:paraId="120D0CB7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系数</w:t>
            </w:r>
            <w:r>
              <w:rPr>
                <w:rFonts w:hint="eastAsia"/>
                <w:kern w:val="2"/>
                <w:position w:val="-12"/>
                <w:sz w:val="21"/>
              </w:rPr>
              <w:object w:dxaOrig="259" w:dyaOrig="359" w14:anchorId="2970E621">
                <v:shape id="对象 50" o:spid="_x0000_i1032" type="#_x0000_t75" style="width:13pt;height:18pt" o:ole="">
                  <v:fill o:detectmouseclick="t"/>
                  <v:imagedata r:id="rId21" o:title=""/>
                </v:shape>
                <o:OLEObject Type="Embed" ProgID="Equation.KSEE3" ShapeID="对象 50" DrawAspect="Content" ObjectID="_1748081760" r:id="rId22">
                  <o:FieldCodes>\* MERGEFORMAT</o:FieldCodes>
                </o:OLEObject>
              </w:object>
            </w:r>
          </w:p>
        </w:tc>
      </w:tr>
      <w:tr w:rsidR="00A06D5D" w14:paraId="65E70008" w14:textId="77777777" w:rsidTr="004F7F63">
        <w:tc>
          <w:tcPr>
            <w:tcW w:w="2840" w:type="dxa"/>
          </w:tcPr>
          <w:p w14:paraId="2E6B03D5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5A7EDF83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50519C53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A06D5D" w14:paraId="45CD1083" w14:textId="77777777" w:rsidTr="004F7F63">
        <w:tc>
          <w:tcPr>
            <w:tcW w:w="2840" w:type="dxa"/>
          </w:tcPr>
          <w:p w14:paraId="69F9119D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1325A4A8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10"/>
                <w:sz w:val="21"/>
              </w:rPr>
              <w:object w:dxaOrig="2260" w:dyaOrig="379" w14:anchorId="6B39454B">
                <v:shape id="对象 51" o:spid="_x0000_i1033" type="#_x0000_t75" style="width:113pt;height:19pt" o:ole="">
                  <v:fill o:detectmouseclick="t"/>
                  <v:imagedata r:id="rId23" o:title=""/>
                </v:shape>
                <o:OLEObject Type="Embed" ProgID="Equation.KSEE3" ShapeID="对象 51" DrawAspect="Content" ObjectID="_1748081761" r:id="rId24">
                  <o:FieldCodes>\* MERGEFORMAT</o:FieldCodes>
                </o:OLEObject>
              </w:object>
            </w:r>
          </w:p>
        </w:tc>
        <w:tc>
          <w:tcPr>
            <w:tcW w:w="2841" w:type="dxa"/>
          </w:tcPr>
          <w:p w14:paraId="262A74BC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06D5D" w14:paraId="756A497A" w14:textId="77777777" w:rsidTr="004F7F63">
        <w:tc>
          <w:tcPr>
            <w:tcW w:w="2840" w:type="dxa"/>
          </w:tcPr>
          <w:p w14:paraId="66FF3E9D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14:paraId="691202BF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12"/>
                <w:sz w:val="21"/>
              </w:rPr>
              <w:object w:dxaOrig="2260" w:dyaOrig="399" w14:anchorId="0F244F20">
                <v:shape id="对象 52" o:spid="_x0000_i1034" type="#_x0000_t75" style="width:113pt;height:20pt" o:ole="">
                  <v:fill o:detectmouseclick="t"/>
                  <v:imagedata r:id="rId25" o:title=""/>
                </v:shape>
                <o:OLEObject Type="Embed" ProgID="Equation.KSEE3" ShapeID="对象 52" DrawAspect="Content" ObjectID="_1748081762" r:id="rId26">
                  <o:FieldCodes>\* MERGEFORMAT</o:FieldCodes>
                </o:OLEObject>
              </w:object>
            </w:r>
          </w:p>
          <w:p w14:paraId="730040EF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6BC81213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28"/>
                <w:sz w:val="21"/>
              </w:rPr>
              <w:object w:dxaOrig="1900" w:dyaOrig="679" w14:anchorId="7EFC4248">
                <v:shape id="对象 53" o:spid="_x0000_i1035" type="#_x0000_t75" style="width:95pt;height:34pt" o:ole="">
                  <v:fill o:detectmouseclick="t"/>
                  <v:imagedata r:id="rId27" o:title=""/>
                </v:shape>
                <o:OLEObject Type="Embed" ProgID="Equation.KSEE3" ShapeID="对象 53" DrawAspect="Content" ObjectID="_1748081763" r:id="rId28">
                  <o:FieldCodes>\* MERGEFORMAT</o:FieldCodes>
                </o:OLEObject>
              </w:object>
            </w:r>
          </w:p>
        </w:tc>
      </w:tr>
      <w:tr w:rsidR="00A06D5D" w14:paraId="59A216A3" w14:textId="77777777" w:rsidTr="004F7F63">
        <w:tc>
          <w:tcPr>
            <w:tcW w:w="2840" w:type="dxa"/>
          </w:tcPr>
          <w:p w14:paraId="0991C0CA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2841" w:type="dxa"/>
          </w:tcPr>
          <w:p w14:paraId="379DB56A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28"/>
                <w:sz w:val="21"/>
              </w:rPr>
              <w:object w:dxaOrig="1579" w:dyaOrig="679" w14:anchorId="2E87C52F">
                <v:shape id="对象 54" o:spid="_x0000_i1036" type="#_x0000_t75" style="width:79pt;height:34pt" o:ole="">
                  <v:fill o:detectmouseclick="t"/>
                  <v:imagedata r:id="rId29" o:title=""/>
                </v:shape>
                <o:OLEObject Type="Embed" ProgID="Equation.KSEE3" ShapeID="对象 54" DrawAspect="Content" ObjectID="_1748081764" r:id="rId30">
                  <o:FieldCodes>\* MERGEFORMAT</o:FieldCodes>
                </o:OLEObject>
              </w:object>
            </w:r>
          </w:p>
        </w:tc>
        <w:tc>
          <w:tcPr>
            <w:tcW w:w="2841" w:type="dxa"/>
          </w:tcPr>
          <w:p w14:paraId="3845678B" w14:textId="77777777" w:rsidR="00A06D5D" w:rsidRDefault="00A06D5D" w:rsidP="00A06D5D">
            <w:pPr>
              <w:spacing w:line="360" w:lineRule="auto"/>
              <w:jc w:val="center"/>
            </w:pPr>
            <w:r>
              <w:rPr>
                <w:rFonts w:hint="eastAsia"/>
                <w:kern w:val="2"/>
                <w:position w:val="-28"/>
                <w:sz w:val="21"/>
              </w:rPr>
              <w:object w:dxaOrig="1440" w:dyaOrig="679" w14:anchorId="29A46DD3">
                <v:shape id="对象 55" o:spid="_x0000_i1037" type="#_x0000_t75" style="width:1in;height:34pt" o:ole="">
                  <v:fill o:detectmouseclick="t"/>
                  <v:imagedata r:id="rId31" o:title=""/>
                </v:shape>
                <o:OLEObject Type="Embed" ProgID="Equation.KSEE3" ShapeID="对象 55" DrawAspect="Content" ObjectID="_1748081765" r:id="rId32">
                  <o:FieldCodes>\* MERGEFORMAT</o:FieldCodes>
                </o:OLEObject>
              </w:object>
            </w:r>
          </w:p>
        </w:tc>
      </w:tr>
    </w:tbl>
    <w:p w14:paraId="3A4B4E92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对于任意积分区间</w:t>
      </w:r>
      <w:r>
        <w:rPr>
          <w:rFonts w:hint="eastAsia"/>
        </w:rPr>
        <w:t>[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]</w:t>
      </w:r>
      <w:r>
        <w:rPr>
          <w:rFonts w:hint="eastAsia"/>
        </w:rPr>
        <w:t>，也可以通过变换：</w:t>
      </w:r>
    </w:p>
    <w:p w14:paraId="76120B55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  <w:position w:val="-24"/>
        </w:rPr>
        <w:object w:dxaOrig="1740" w:dyaOrig="619" w14:anchorId="2415F1A6">
          <v:shape id="对象 47" o:spid="_x0000_i1038" type="#_x0000_t75" style="width:87pt;height:31pt" o:ole="">
            <v:fill o:detectmouseclick="t"/>
            <v:imagedata r:id="rId33" o:title=""/>
          </v:shape>
          <o:OLEObject Type="Embed" ProgID="Equation.KSEE3" ShapeID="对象 47" DrawAspect="Content" ObjectID="_1748081766" r:id="rId34">
            <o:FieldCodes>\* MERGEFORMAT</o:FieldCodes>
          </o:OLEObject>
        </w:object>
      </w:r>
    </w:p>
    <w:p w14:paraId="2D49A2FB" w14:textId="77777777" w:rsidR="00A06D5D" w:rsidRDefault="00A06D5D" w:rsidP="00A06D5D">
      <w:pPr>
        <w:spacing w:line="360" w:lineRule="auto"/>
        <w:ind w:firstLineChars="200" w:firstLine="420"/>
      </w:pPr>
      <w:r>
        <w:rPr>
          <w:rFonts w:hint="eastAsia"/>
        </w:rPr>
        <w:t>来求积分。</w:t>
      </w:r>
    </w:p>
    <w:p w14:paraId="7CFE4E9F" w14:textId="77777777" w:rsidR="00A06D5D" w:rsidRDefault="00A06D5D" w:rsidP="00A06D5D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431B28FD" w14:textId="5A2D2AB0" w:rsidR="00A06D5D" w:rsidRDefault="00A06D5D" w:rsidP="00A06D5D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函数接受</w:t>
      </w:r>
      <w:r w:rsidR="009C28C3">
        <w:rPr>
          <w:rFonts w:hint="eastAsia"/>
        </w:rPr>
        <w:t>三</w:t>
      </w:r>
      <w:r>
        <w:rPr>
          <w:rFonts w:hint="eastAsia"/>
        </w:rPr>
        <w:t>个参数：</w:t>
      </w:r>
      <w:r w:rsidR="00211132">
        <w:rPr>
          <w:rFonts w:hint="eastAsia"/>
        </w:rPr>
        <w:t>被积函数</w:t>
      </w:r>
      <w:r w:rsidR="00F10737">
        <w:rPr>
          <w:rFonts w:hint="eastAsia"/>
        </w:rPr>
        <w:t>，</w:t>
      </w:r>
      <w:r w:rsidR="00F10737">
        <w:rPr>
          <w:rFonts w:hint="eastAsia"/>
        </w:rPr>
        <w:t>积分下界，积分上界</w:t>
      </w:r>
      <w:r>
        <w:rPr>
          <w:rFonts w:hint="eastAsia"/>
        </w:rPr>
        <w:t>。返回积分结果。</w:t>
      </w:r>
    </w:p>
    <w:p w14:paraId="04005C3D" w14:textId="77777777" w:rsidR="00A06D5D" w:rsidRDefault="00A06D5D" w:rsidP="00A06D5D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函数计算过程：</w:t>
      </w:r>
    </w:p>
    <w:p w14:paraId="1CDF39F9" w14:textId="1B41A33F" w:rsidR="00A06D5D" w:rsidRDefault="00A06D5D" w:rsidP="00A06D5D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）得到高斯点的值和对应求积系数</w:t>
      </w:r>
    </w:p>
    <w:p w14:paraId="125C73CF" w14:textId="11CB85E5" w:rsidR="00E0433C" w:rsidRDefault="00A06D5D" w:rsidP="00F10737">
      <w:pPr>
        <w:spacing w:line="360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）根据高斯点的值和对应求积系数求积</w:t>
      </w:r>
    </w:p>
    <w:p w14:paraId="156BFF46" w14:textId="77777777" w:rsidR="00A637B4" w:rsidRDefault="00A637B4" w:rsidP="00A06D5D">
      <w:pPr>
        <w:pStyle w:val="2"/>
        <w:spacing w:line="360" w:lineRule="auto"/>
        <w:jc w:val="left"/>
      </w:pPr>
      <w:r>
        <w:rPr>
          <w:rFonts w:hint="eastAsia"/>
        </w:rPr>
        <w:t>四、程序执行情况</w:t>
      </w:r>
    </w:p>
    <w:p w14:paraId="6B2CD40E" w14:textId="2F651EC9" w:rsidR="00A637B4" w:rsidRDefault="00A637B4" w:rsidP="00F10737">
      <w:pPr>
        <w:tabs>
          <w:tab w:val="left" w:pos="2680"/>
        </w:tabs>
        <w:spacing w:line="360" w:lineRule="auto"/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  <w:r w:rsidR="00F10737">
        <w:rPr>
          <w:b/>
          <w:bCs/>
        </w:rPr>
        <w:tab/>
      </w:r>
    </w:p>
    <w:p w14:paraId="1715FF52" w14:textId="77777777" w:rsidR="00F10737" w:rsidRDefault="00F10737" w:rsidP="00F10737">
      <w:pPr>
        <w:spacing w:line="360" w:lineRule="auto"/>
        <w:ind w:firstLineChars="200" w:firstLine="420"/>
      </w:pPr>
      <w:r>
        <w:rPr>
          <w:rFonts w:hint="eastAsia"/>
        </w:rPr>
        <w:t>函数：</w:t>
      </w:r>
    </w:p>
    <w:p w14:paraId="41F09B18" w14:textId="77777777" w:rsidR="00F10737" w:rsidRDefault="00F10737" w:rsidP="00F10737">
      <w:pPr>
        <w:spacing w:line="360" w:lineRule="auto"/>
        <w:ind w:firstLineChars="200" w:firstLine="420"/>
      </w:pPr>
      <w:r w:rsidRPr="00455ACA">
        <w:rPr>
          <w:noProof/>
        </w:rPr>
        <w:drawing>
          <wp:inline distT="0" distB="0" distL="0" distR="0" wp14:anchorId="6FD60BCE" wp14:editId="018FDEF1">
            <wp:extent cx="3143689" cy="581106"/>
            <wp:effectExtent l="0" t="0" r="0" b="9525"/>
            <wp:docPr id="349280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801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D16D" w14:textId="624A9C9C" w:rsidR="00F10737" w:rsidRPr="00F10737" w:rsidRDefault="00F10737" w:rsidP="00F10737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参数以及运行结果：</w:t>
      </w:r>
    </w:p>
    <w:p w14:paraId="58BE5607" w14:textId="77777777" w:rsidR="00F10737" w:rsidRDefault="00F10737" w:rsidP="00A06D5D">
      <w:pPr>
        <w:spacing w:line="360" w:lineRule="auto"/>
        <w:ind w:firstLineChars="200" w:firstLine="420"/>
        <w:jc w:val="left"/>
        <w:rPr>
          <w:b/>
          <w:bCs/>
        </w:rPr>
      </w:pPr>
      <w:r w:rsidRPr="00F10737">
        <w:rPr>
          <w:noProof/>
        </w:rPr>
        <w:drawing>
          <wp:inline distT="0" distB="0" distL="0" distR="0" wp14:anchorId="35EA8450" wp14:editId="7E038FE9">
            <wp:extent cx="3346450" cy="1258195"/>
            <wp:effectExtent l="0" t="0" r="6350" b="0"/>
            <wp:docPr id="1183495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954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0847" cy="12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D136" w14:textId="69B4D0E2" w:rsidR="00A637B4" w:rsidRDefault="00A637B4" w:rsidP="00A06D5D">
      <w:pPr>
        <w:spacing w:line="360" w:lineRule="auto"/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0D15E4B3" w14:textId="77777777" w:rsidR="00F10737" w:rsidRDefault="00F10737" w:rsidP="00F10737">
      <w:pPr>
        <w:spacing w:line="360" w:lineRule="auto"/>
        <w:ind w:leftChars="200" w:left="420"/>
      </w:pPr>
      <w:r>
        <w:rPr>
          <w:rFonts w:hint="eastAsia"/>
        </w:rPr>
        <w:t>函数：</w:t>
      </w:r>
    </w:p>
    <w:p w14:paraId="1BF35A22" w14:textId="77777777" w:rsidR="00F10737" w:rsidRDefault="00F10737" w:rsidP="00F10737">
      <w:pPr>
        <w:spacing w:line="360" w:lineRule="auto"/>
        <w:ind w:leftChars="200" w:left="420"/>
      </w:pPr>
      <w:r w:rsidRPr="00455ACA">
        <w:rPr>
          <w:noProof/>
        </w:rPr>
        <w:drawing>
          <wp:inline distT="0" distB="0" distL="0" distR="0" wp14:anchorId="5596C7B4" wp14:editId="1478371C">
            <wp:extent cx="2317750" cy="555372"/>
            <wp:effectExtent l="0" t="0" r="0" b="0"/>
            <wp:docPr id="1975751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14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28328" cy="5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53AD" w14:textId="3B1E5D20" w:rsidR="00F10737" w:rsidRPr="00F10737" w:rsidRDefault="00F10737" w:rsidP="00F10737">
      <w:pPr>
        <w:spacing w:line="360" w:lineRule="auto"/>
        <w:ind w:leftChars="200" w:left="420"/>
        <w:rPr>
          <w:rFonts w:hint="eastAsia"/>
        </w:rPr>
      </w:pPr>
      <w:r>
        <w:rPr>
          <w:rFonts w:hint="eastAsia"/>
        </w:rPr>
        <w:t>参数与结果：</w:t>
      </w:r>
    </w:p>
    <w:p w14:paraId="4BA2B90B" w14:textId="4C59A405" w:rsidR="00A637B4" w:rsidRDefault="00F10737" w:rsidP="00A06D5D">
      <w:pPr>
        <w:spacing w:line="360" w:lineRule="auto"/>
        <w:jc w:val="left"/>
      </w:pPr>
      <w:r>
        <w:lastRenderedPageBreak/>
        <w:tab/>
      </w:r>
      <w:r w:rsidRPr="00F10737">
        <w:drawing>
          <wp:inline distT="0" distB="0" distL="0" distR="0" wp14:anchorId="25F63620" wp14:editId="679FC1D2">
            <wp:extent cx="3346450" cy="1288473"/>
            <wp:effectExtent l="0" t="0" r="6350" b="6985"/>
            <wp:docPr id="1873378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783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8325" cy="12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346F" w14:textId="134497D9" w:rsidR="00494ED8" w:rsidRDefault="00A637B4" w:rsidP="00A06D5D">
      <w:pPr>
        <w:pStyle w:val="2"/>
        <w:spacing w:line="360" w:lineRule="auto"/>
        <w:jc w:val="left"/>
      </w:pPr>
      <w:r>
        <w:rPr>
          <w:rFonts w:hint="eastAsia"/>
        </w:rPr>
        <w:t>五、结果分析</w:t>
      </w:r>
    </w:p>
    <w:p w14:paraId="1692B637" w14:textId="71815A6C" w:rsidR="00A637B4" w:rsidRPr="00065249" w:rsidRDefault="00F10737" w:rsidP="00F10737">
      <w:pPr>
        <w:spacing w:line="360" w:lineRule="auto"/>
        <w:ind w:firstLineChars="200" w:firstLine="420"/>
        <w:jc w:val="left"/>
        <w:rPr>
          <w:rFonts w:hint="eastAsia"/>
        </w:rPr>
      </w:pPr>
      <w:r>
        <w:rPr>
          <w:rFonts w:hint="eastAsia"/>
        </w:rPr>
        <w:t>观察实验结果，例一精确到小数点后六位，例二精确到后两位，可见其精度不稳定，时高时低</w:t>
      </w:r>
      <w:r w:rsidR="002D4457">
        <w:rPr>
          <w:rFonts w:hint="eastAsia"/>
        </w:rPr>
        <w:t>。</w:t>
      </w:r>
    </w:p>
    <w:p w14:paraId="156523D7" w14:textId="77777777" w:rsidR="00A637B4" w:rsidRDefault="00A637B4" w:rsidP="00A06D5D">
      <w:pPr>
        <w:pStyle w:val="2"/>
        <w:spacing w:line="360" w:lineRule="auto"/>
        <w:jc w:val="left"/>
      </w:pPr>
      <w:r>
        <w:rPr>
          <w:rFonts w:hint="eastAsia"/>
        </w:rPr>
        <w:t>六、实验体会</w:t>
      </w:r>
    </w:p>
    <w:p w14:paraId="3090A490" w14:textId="460D0F9B" w:rsidR="002D4457" w:rsidRPr="00A637B4" w:rsidRDefault="002D4457" w:rsidP="002D4457">
      <w:pPr>
        <w:spacing w:line="360" w:lineRule="auto"/>
        <w:ind w:firstLineChars="200" w:firstLine="420"/>
        <w:jc w:val="left"/>
      </w:pPr>
      <w:r>
        <w:rPr>
          <w:rFonts w:hint="eastAsia"/>
        </w:rPr>
        <w:t>通过对比，</w:t>
      </w:r>
      <w:r w:rsidR="00F10737">
        <w:rPr>
          <w:rFonts w:hint="eastAsia"/>
        </w:rPr>
        <w:t>高斯求积方法是本次实验中四种算法里计算最简单，求解最快的方法，但由于计算时不要求精度，所以结果不稳定性也最高，所以并不算非常可靠的算法，对时间要求很高时可以使用该算法。</w:t>
      </w:r>
    </w:p>
    <w:sectPr w:rsidR="002D4457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F1BAA" w14:textId="77777777" w:rsidR="00A90C42" w:rsidRDefault="00A90C42" w:rsidP="00A637B4">
      <w:r>
        <w:separator/>
      </w:r>
    </w:p>
  </w:endnote>
  <w:endnote w:type="continuationSeparator" w:id="0">
    <w:p w14:paraId="293479A5" w14:textId="77777777" w:rsidR="00A90C42" w:rsidRDefault="00A90C42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9EB5A" w14:textId="77777777" w:rsidR="00A90C42" w:rsidRDefault="00A90C42" w:rsidP="00A637B4">
      <w:r>
        <w:separator/>
      </w:r>
    </w:p>
  </w:footnote>
  <w:footnote w:type="continuationSeparator" w:id="0">
    <w:p w14:paraId="5EFFB3AD" w14:textId="77777777" w:rsidR="00A90C42" w:rsidRDefault="00A90C42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E2660AB"/>
    <w:multiLevelType w:val="singleLevel"/>
    <w:tmpl w:val="0E2660A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2"/>
  </w:num>
  <w:num w:numId="2" w16cid:durableId="1146433939">
    <w:abstractNumId w:val="0"/>
  </w:num>
  <w:num w:numId="3" w16cid:durableId="55817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065249"/>
    <w:rsid w:val="000C3C81"/>
    <w:rsid w:val="000F6C81"/>
    <w:rsid w:val="0015509F"/>
    <w:rsid w:val="0018128F"/>
    <w:rsid w:val="0018484F"/>
    <w:rsid w:val="00195034"/>
    <w:rsid w:val="00197F8F"/>
    <w:rsid w:val="001C2E7E"/>
    <w:rsid w:val="00207059"/>
    <w:rsid w:val="00211132"/>
    <w:rsid w:val="00281884"/>
    <w:rsid w:val="002D4457"/>
    <w:rsid w:val="002F5405"/>
    <w:rsid w:val="00310C0C"/>
    <w:rsid w:val="00340F12"/>
    <w:rsid w:val="00361838"/>
    <w:rsid w:val="00377512"/>
    <w:rsid w:val="00385BA1"/>
    <w:rsid w:val="004228B2"/>
    <w:rsid w:val="00494ED8"/>
    <w:rsid w:val="004A6C01"/>
    <w:rsid w:val="0054612B"/>
    <w:rsid w:val="005565EB"/>
    <w:rsid w:val="005A1316"/>
    <w:rsid w:val="005C6892"/>
    <w:rsid w:val="007627F6"/>
    <w:rsid w:val="007B658D"/>
    <w:rsid w:val="00906289"/>
    <w:rsid w:val="009C28C3"/>
    <w:rsid w:val="00A06D5D"/>
    <w:rsid w:val="00A637B4"/>
    <w:rsid w:val="00A718FA"/>
    <w:rsid w:val="00A90C42"/>
    <w:rsid w:val="00AA611F"/>
    <w:rsid w:val="00AC798B"/>
    <w:rsid w:val="00C255FB"/>
    <w:rsid w:val="00C7082A"/>
    <w:rsid w:val="00D20A19"/>
    <w:rsid w:val="00DA2668"/>
    <w:rsid w:val="00DF7BAA"/>
    <w:rsid w:val="00E0433C"/>
    <w:rsid w:val="00F10737"/>
    <w:rsid w:val="00F273C6"/>
    <w:rsid w:val="00F7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  <w:style w:type="table" w:styleId="a9">
    <w:name w:val="Table Grid"/>
    <w:basedOn w:val="a1"/>
    <w:rsid w:val="00A06D5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fontTable" Target="fontTable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承乾 马</cp:lastModifiedBy>
  <cp:revision>33</cp:revision>
  <dcterms:created xsi:type="dcterms:W3CDTF">2022-05-16T14:18:00Z</dcterms:created>
  <dcterms:modified xsi:type="dcterms:W3CDTF">2023-06-12T05:28:00Z</dcterms:modified>
</cp:coreProperties>
</file>