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D1938" w14:textId="32DA87A7" w:rsidR="00A637B4" w:rsidRDefault="00A637B4" w:rsidP="009B5A6C">
      <w:pPr>
        <w:spacing w:line="360" w:lineRule="auto"/>
        <w:rPr>
          <w:rFonts w:hint="eastAsia"/>
        </w:rPr>
      </w:pPr>
    </w:p>
    <w:p w14:paraId="2DA79F56" w14:textId="380B4C8F" w:rsidR="009B5A6C" w:rsidRDefault="009B5A6C" w:rsidP="009B5A6C">
      <w:pPr>
        <w:pStyle w:val="1"/>
        <w:spacing w:line="360" w:lineRule="auto"/>
        <w:jc w:val="center"/>
      </w:pPr>
      <w:r>
        <w:rPr>
          <w:rFonts w:hint="eastAsia"/>
        </w:rPr>
        <w:t>实验</w:t>
      </w:r>
      <w:r>
        <w:rPr>
          <w:rFonts w:hint="eastAsia"/>
        </w:rPr>
        <w:t xml:space="preserve">9 </w:t>
      </w:r>
      <w:r>
        <w:rPr>
          <w:rFonts w:hint="eastAsia"/>
        </w:rPr>
        <w:t>复</w:t>
      </w:r>
      <w:r w:rsidR="00455ACA">
        <w:rPr>
          <w:rFonts w:hint="eastAsia"/>
        </w:rPr>
        <w:t>合</w:t>
      </w:r>
      <w:r>
        <w:rPr>
          <w:rFonts w:hint="eastAsia"/>
        </w:rPr>
        <w:t>梯形求积</w:t>
      </w:r>
    </w:p>
    <w:p w14:paraId="129868DB" w14:textId="77777777" w:rsidR="009B5A6C" w:rsidRDefault="009B5A6C" w:rsidP="009B5A6C">
      <w:pPr>
        <w:pStyle w:val="2"/>
        <w:spacing w:line="360" w:lineRule="auto"/>
      </w:pPr>
      <w:r>
        <w:rPr>
          <w:rFonts w:hint="eastAsia"/>
        </w:rPr>
        <w:t>一、实验目的</w:t>
      </w:r>
    </w:p>
    <w:p w14:paraId="7BFB5F63" w14:textId="5892BED2" w:rsidR="009B5A6C" w:rsidRDefault="009B5A6C" w:rsidP="009B5A6C">
      <w:pPr>
        <w:spacing w:line="360" w:lineRule="auto"/>
        <w:ind w:firstLineChars="200" w:firstLine="420"/>
      </w:pPr>
      <w:r>
        <w:rPr>
          <w:rFonts w:hint="eastAsia"/>
        </w:rPr>
        <w:t>使用复</w:t>
      </w:r>
      <w:r w:rsidR="00455ACA">
        <w:rPr>
          <w:rFonts w:hint="eastAsia"/>
        </w:rPr>
        <w:t>合</w:t>
      </w:r>
      <w:r>
        <w:rPr>
          <w:rFonts w:hint="eastAsia"/>
        </w:rPr>
        <w:t>梯形求积方式进行数值积分。</w:t>
      </w:r>
    </w:p>
    <w:p w14:paraId="75876441" w14:textId="77777777" w:rsidR="009B5A6C" w:rsidRDefault="009B5A6C" w:rsidP="009B5A6C">
      <w:pPr>
        <w:pStyle w:val="2"/>
        <w:spacing w:line="360" w:lineRule="auto"/>
      </w:pPr>
      <w:r>
        <w:rPr>
          <w:rFonts w:hint="eastAsia"/>
        </w:rPr>
        <w:t>二、数值计算原理</w:t>
      </w:r>
    </w:p>
    <w:p w14:paraId="661E053A" w14:textId="77777777" w:rsidR="009B5A6C" w:rsidRDefault="009B5A6C" w:rsidP="009B5A6C">
      <w:pPr>
        <w:spacing w:line="360" w:lineRule="auto"/>
        <w:ind w:firstLineChars="200" w:firstLine="420"/>
      </w:pPr>
      <w:r>
        <w:rPr>
          <w:rFonts w:hint="eastAsia"/>
        </w:rPr>
        <w:t>将区间</w:t>
      </w:r>
      <w:r>
        <w:rPr>
          <w:rFonts w:hint="eastAsia"/>
          <w:position w:val="-10"/>
        </w:rPr>
        <w:object w:dxaOrig="539" w:dyaOrig="319" w14:anchorId="664B35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56" o:spid="_x0000_i1025" type="#_x0000_t75" style="width:27pt;height:15.6pt" o:ole="">
            <v:fill o:detectmouseclick="t"/>
            <v:imagedata r:id="rId7" o:title=""/>
          </v:shape>
          <o:OLEObject Type="Embed" ProgID="Equation.KSEE3" ShapeID="对象 56" DrawAspect="Content" ObjectID="_1748072172" r:id="rId8">
            <o:FieldCodes>\* MERGEFORMAT</o:FieldCodes>
          </o:OLEObject>
        </w:object>
      </w:r>
      <w:r>
        <w:rPr>
          <w:rFonts w:hint="eastAsia"/>
        </w:rPr>
        <w:t>等分成</w:t>
      </w:r>
      <w:r>
        <w:rPr>
          <w:rFonts w:hint="eastAsia"/>
        </w:rPr>
        <w:t>N</w:t>
      </w:r>
      <w:r>
        <w:rPr>
          <w:rFonts w:hint="eastAsia"/>
        </w:rPr>
        <w:t>个子区间</w:t>
      </w:r>
      <w:r>
        <w:rPr>
          <w:rFonts w:hint="eastAsia"/>
          <w:position w:val="-24"/>
        </w:rPr>
        <w:object w:dxaOrig="3480" w:dyaOrig="619" w14:anchorId="6E4C14C4">
          <v:shape id="对象 60" o:spid="_x0000_i1026" type="#_x0000_t75" style="width:174pt;height:31.2pt" o:ole="">
            <v:fill o:detectmouseclick="t"/>
            <v:imagedata r:id="rId9" o:title=""/>
          </v:shape>
          <o:OLEObject Type="Embed" ProgID="Equation.KSEE3" ShapeID="对象 60" DrawAspect="Content" ObjectID="_1748072173" r:id="rId10">
            <o:FieldCodes>\* MERGEFORMAT</o:FieldCodes>
          </o:OLEObject>
        </w:object>
      </w:r>
      <w:r>
        <w:rPr>
          <w:rFonts w:hint="eastAsia"/>
        </w:rPr>
        <w:t>，在每个子区间</w:t>
      </w:r>
      <w:r>
        <w:rPr>
          <w:rFonts w:hint="eastAsia"/>
          <w:position w:val="-12"/>
        </w:rPr>
        <w:object w:dxaOrig="859" w:dyaOrig="359" w14:anchorId="77C5A26E">
          <v:shape id="对象 57" o:spid="_x0000_i1027" type="#_x0000_t75" style="width:42.6pt;height:18pt" o:ole="">
            <v:fill o:detectmouseclick="t"/>
            <v:imagedata r:id="rId11" o:title=""/>
          </v:shape>
          <o:OLEObject Type="Embed" ProgID="Equation.KSEE3" ShapeID="对象 57" DrawAspect="Content" ObjectID="_1748072174" r:id="rId12">
            <o:FieldCodes>\* MERGEFORMAT</o:FieldCodes>
          </o:OLEObject>
        </w:object>
      </w:r>
      <w:r>
        <w:rPr>
          <w:rFonts w:hint="eastAsia"/>
        </w:rPr>
        <w:t>上用梯度公式</w:t>
      </w:r>
      <w:r>
        <w:rPr>
          <w:rFonts w:hint="eastAsia"/>
          <w:position w:val="-24"/>
        </w:rPr>
        <w:object w:dxaOrig="3620" w:dyaOrig="619" w14:anchorId="73F54048">
          <v:shape id="对象 58" o:spid="_x0000_i1028" type="#_x0000_t75" style="width:181.2pt;height:31.2pt" o:ole="">
            <v:fill o:detectmouseclick="t"/>
            <v:imagedata r:id="rId13" o:title=""/>
          </v:shape>
          <o:OLEObject Type="Embed" ProgID="Equation.KSEE3" ShapeID="对象 58" DrawAspect="Content" ObjectID="_1748072175" r:id="rId14">
            <o:FieldCodes>\* MERGEFORMAT</o:FieldCodes>
          </o:OLEObject>
        </w:object>
      </w:r>
    </w:p>
    <w:p w14:paraId="28BB6667" w14:textId="74A74A49" w:rsidR="009B5A6C" w:rsidRDefault="009B5A6C" w:rsidP="009B5A6C">
      <w:pPr>
        <w:spacing w:line="360" w:lineRule="auto"/>
        <w:ind w:firstLineChars="200" w:firstLine="420"/>
      </w:pPr>
      <w:r>
        <w:rPr>
          <w:rFonts w:hint="eastAsia"/>
        </w:rPr>
        <w:t>相加后得复</w:t>
      </w:r>
      <w:r w:rsidR="00455ACA">
        <w:rPr>
          <w:rFonts w:hint="eastAsia"/>
        </w:rPr>
        <w:t>合</w:t>
      </w:r>
      <w:r>
        <w:rPr>
          <w:rFonts w:hint="eastAsia"/>
        </w:rPr>
        <w:t>梯形公式：</w:t>
      </w:r>
    </w:p>
    <w:p w14:paraId="38543936" w14:textId="77777777" w:rsidR="009B5A6C" w:rsidRDefault="009B5A6C" w:rsidP="009B5A6C">
      <w:pPr>
        <w:spacing w:line="360" w:lineRule="auto"/>
        <w:ind w:firstLineChars="200" w:firstLine="420"/>
      </w:pPr>
      <w:r>
        <w:rPr>
          <w:rFonts w:hint="eastAsia"/>
          <w:position w:val="-30"/>
        </w:rPr>
        <w:object w:dxaOrig="7220" w:dyaOrig="719" w14:anchorId="22B000C5">
          <v:shape id="对象 63" o:spid="_x0000_i1029" type="#_x0000_t75" style="width:361.2pt;height:35.4pt" o:ole="">
            <v:imagedata r:id="rId15" o:title=""/>
          </v:shape>
          <o:OLEObject Type="Embed" ProgID="Equation.KSEE3" ShapeID="对象 63" DrawAspect="Content" ObjectID="_1748072176" r:id="rId16">
            <o:FieldCodes>\* MERGEFORMAT</o:FieldCodes>
          </o:OLEObject>
        </w:object>
      </w:r>
    </w:p>
    <w:p w14:paraId="7C6AEB89" w14:textId="77777777" w:rsidR="009B5A6C" w:rsidRDefault="009B5A6C" w:rsidP="009B5A6C">
      <w:pPr>
        <w:pStyle w:val="2"/>
        <w:spacing w:line="360" w:lineRule="auto"/>
      </w:pPr>
      <w:r>
        <w:rPr>
          <w:rFonts w:hint="eastAsia"/>
        </w:rPr>
        <w:t>三、源程序介绍</w:t>
      </w:r>
    </w:p>
    <w:p w14:paraId="2CDADE95" w14:textId="04ED29A6" w:rsidR="009B5A6C" w:rsidRDefault="009B5A6C" w:rsidP="009B5A6C">
      <w:pPr>
        <w:spacing w:line="360" w:lineRule="auto"/>
        <w:ind w:firstLineChars="200" w:firstLine="420"/>
        <w:jc w:val="left"/>
        <w:rPr>
          <w:sz w:val="24"/>
        </w:rPr>
      </w:pPr>
      <w:r>
        <w:rPr>
          <w:rFonts w:hint="eastAsia"/>
        </w:rPr>
        <w:t>函数接受四个参数：积分</w:t>
      </w:r>
      <w:r w:rsidR="006B6CA3">
        <w:rPr>
          <w:rFonts w:hint="eastAsia"/>
        </w:rPr>
        <w:t>下</w:t>
      </w:r>
      <w:r>
        <w:rPr>
          <w:rFonts w:hint="eastAsia"/>
        </w:rPr>
        <w:t>界，积分</w:t>
      </w:r>
      <w:r w:rsidR="006B6CA3">
        <w:rPr>
          <w:rFonts w:hint="eastAsia"/>
        </w:rPr>
        <w:t>上</w:t>
      </w:r>
      <w:r>
        <w:rPr>
          <w:rFonts w:hint="eastAsia"/>
        </w:rPr>
        <w:t>界，</w:t>
      </w:r>
      <w:r w:rsidR="000E047A">
        <w:rPr>
          <w:rFonts w:hint="eastAsia"/>
        </w:rPr>
        <w:t>被积函数，</w:t>
      </w:r>
      <w:r>
        <w:rPr>
          <w:rFonts w:hint="eastAsia"/>
        </w:rPr>
        <w:t>等分数。返回复化梯形求积积分结果。</w:t>
      </w:r>
    </w:p>
    <w:p w14:paraId="6399BEB0" w14:textId="77777777" w:rsidR="009B5A6C" w:rsidRDefault="009B5A6C" w:rsidP="009B5A6C">
      <w:pPr>
        <w:tabs>
          <w:tab w:val="left" w:pos="2496"/>
        </w:tabs>
        <w:spacing w:line="360" w:lineRule="auto"/>
        <w:ind w:firstLineChars="200" w:firstLine="420"/>
      </w:pPr>
      <w:r>
        <w:rPr>
          <w:rFonts w:hint="eastAsia"/>
        </w:rPr>
        <w:t>函数计算过程：</w:t>
      </w:r>
    </w:p>
    <w:p w14:paraId="1C35477F" w14:textId="77777777" w:rsidR="009B5A6C" w:rsidRDefault="009B5A6C" w:rsidP="009B5A6C">
      <w:pPr>
        <w:pStyle w:val="a7"/>
        <w:spacing w:line="360" w:lineRule="auto"/>
        <w:ind w:rightChars="150" w:right="31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）根据等分数计算步长</w:t>
      </w:r>
    </w:p>
    <w:p w14:paraId="430499A5" w14:textId="77777777" w:rsidR="009B5A6C" w:rsidRDefault="009B5A6C" w:rsidP="009B5A6C">
      <w:pPr>
        <w:pStyle w:val="a7"/>
        <w:spacing w:line="360" w:lineRule="auto"/>
        <w:ind w:rightChars="150" w:right="31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）计算边界值</w:t>
      </w:r>
      <w:r>
        <w:rPr>
          <w:rFonts w:hint="eastAsia"/>
          <w:position w:val="-10"/>
        </w:rPr>
        <w:object w:dxaOrig="1080" w:dyaOrig="319" w14:anchorId="551A4DB9">
          <v:shape id="对象 37" o:spid="_x0000_i1030" type="#_x0000_t75" style="width:54pt;height:15.6pt" o:ole="">
            <v:fill o:detectmouseclick="t"/>
            <v:imagedata r:id="rId17" o:title=""/>
          </v:shape>
          <o:OLEObject Type="Embed" ProgID="Equation.KSEE3" ShapeID="对象 37" DrawAspect="Content" ObjectID="_1748072177" r:id="rId18">
            <o:FieldCodes>\* MERGEFORMAT</o:FieldCodes>
          </o:OLEObject>
        </w:object>
      </w:r>
    </w:p>
    <w:p w14:paraId="125C73CF" w14:textId="47976A71" w:rsidR="00E0433C" w:rsidRDefault="009B5A6C" w:rsidP="0058023E">
      <w:pPr>
        <w:pStyle w:val="a7"/>
        <w:spacing w:line="360" w:lineRule="auto"/>
        <w:ind w:rightChars="150" w:right="31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）根据复化梯形求积公式计算积分值</w:t>
      </w:r>
    </w:p>
    <w:p w14:paraId="156BFF46" w14:textId="77777777" w:rsidR="00A637B4" w:rsidRDefault="00A637B4" w:rsidP="009B5A6C">
      <w:pPr>
        <w:pStyle w:val="2"/>
        <w:spacing w:line="360" w:lineRule="auto"/>
      </w:pPr>
      <w:r>
        <w:rPr>
          <w:rFonts w:hint="eastAsia"/>
        </w:rPr>
        <w:t>四、程序执行情况</w:t>
      </w:r>
    </w:p>
    <w:p w14:paraId="096A6070" w14:textId="2FEC9638" w:rsidR="006305B3" w:rsidRPr="00455ACA" w:rsidRDefault="00A637B4" w:rsidP="00455ACA">
      <w:pPr>
        <w:spacing w:line="360" w:lineRule="auto"/>
        <w:ind w:firstLineChars="200" w:firstLine="422"/>
        <w:rPr>
          <w:rFonts w:hint="eastAsia"/>
          <w:b/>
          <w:bCs/>
        </w:rPr>
      </w:pPr>
      <w:r>
        <w:rPr>
          <w:rFonts w:hint="eastAsia"/>
          <w:b/>
          <w:bCs/>
        </w:rPr>
        <w:t>4.1</w:t>
      </w:r>
      <w:r>
        <w:rPr>
          <w:rFonts w:hint="eastAsia"/>
          <w:b/>
          <w:bCs/>
        </w:rPr>
        <w:t>书上给的例子：</w:t>
      </w:r>
    </w:p>
    <w:p w14:paraId="6664E54B" w14:textId="6AEC9156" w:rsidR="00455ACA" w:rsidRDefault="00455ACA" w:rsidP="009B5A6C">
      <w:pPr>
        <w:spacing w:line="360" w:lineRule="auto"/>
        <w:ind w:firstLineChars="200" w:firstLine="420"/>
      </w:pPr>
      <w:r>
        <w:rPr>
          <w:rFonts w:hint="eastAsia"/>
        </w:rPr>
        <w:t>函数：</w:t>
      </w:r>
    </w:p>
    <w:p w14:paraId="3267A8BA" w14:textId="091ADB8A" w:rsidR="00455ACA" w:rsidRDefault="00455ACA" w:rsidP="009B5A6C">
      <w:pPr>
        <w:spacing w:line="360" w:lineRule="auto"/>
        <w:ind w:firstLineChars="200" w:firstLine="420"/>
      </w:pPr>
      <w:r w:rsidRPr="00455ACA">
        <w:drawing>
          <wp:inline distT="0" distB="0" distL="0" distR="0" wp14:anchorId="4A772FBA" wp14:editId="596EC225">
            <wp:extent cx="3143689" cy="581106"/>
            <wp:effectExtent l="0" t="0" r="0" b="9525"/>
            <wp:docPr id="349280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80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0B9E" w14:textId="4D73E698" w:rsidR="00455ACA" w:rsidRDefault="00455ACA" w:rsidP="009B5A6C">
      <w:pPr>
        <w:spacing w:line="360" w:lineRule="auto"/>
        <w:ind w:firstLineChars="200" w:firstLine="420"/>
      </w:pPr>
      <w:r>
        <w:rPr>
          <w:rFonts w:hint="eastAsia"/>
        </w:rPr>
        <w:t>参数以及运行结果：</w:t>
      </w:r>
    </w:p>
    <w:p w14:paraId="131E09D1" w14:textId="1090721A" w:rsidR="00A637B4" w:rsidRDefault="00455ACA" w:rsidP="009B5A6C">
      <w:pPr>
        <w:spacing w:line="360" w:lineRule="auto"/>
        <w:ind w:firstLineChars="200" w:firstLine="420"/>
      </w:pPr>
      <w:r w:rsidRPr="00455ACA">
        <w:lastRenderedPageBreak/>
        <w:drawing>
          <wp:inline distT="0" distB="0" distL="0" distR="0" wp14:anchorId="577729E3" wp14:editId="2EE78EA2">
            <wp:extent cx="2667000" cy="1333500"/>
            <wp:effectExtent l="0" t="0" r="0" b="0"/>
            <wp:docPr id="683696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96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876" cy="133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89B" w14:textId="4373EA2B" w:rsidR="00A637B4" w:rsidRDefault="00A637B4" w:rsidP="009B5A6C">
      <w:pPr>
        <w:tabs>
          <w:tab w:val="center" w:pos="4153"/>
        </w:tabs>
        <w:spacing w:line="360" w:lineRule="auto"/>
        <w:ind w:firstLineChars="200" w:firstLine="420"/>
      </w:pPr>
      <w:r>
        <w:rPr>
          <w:rFonts w:hint="eastAsia"/>
        </w:rPr>
        <w:tab/>
      </w:r>
    </w:p>
    <w:p w14:paraId="7D11D136" w14:textId="77777777" w:rsidR="00A637B4" w:rsidRDefault="00A637B4" w:rsidP="009B5A6C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书上未给的例子</w:t>
      </w:r>
    </w:p>
    <w:p w14:paraId="756D1A74" w14:textId="2B0F14EF" w:rsidR="00455ACA" w:rsidRDefault="00455ACA" w:rsidP="009B5A6C">
      <w:pPr>
        <w:spacing w:line="360" w:lineRule="auto"/>
      </w:pPr>
      <w:r>
        <w:rPr>
          <w:rFonts w:hint="eastAsia"/>
        </w:rPr>
        <w:t>函数：</w:t>
      </w:r>
    </w:p>
    <w:p w14:paraId="4BA2B90B" w14:textId="71E83CB0" w:rsidR="00A637B4" w:rsidRDefault="00455ACA" w:rsidP="009B5A6C">
      <w:pPr>
        <w:spacing w:line="360" w:lineRule="auto"/>
      </w:pPr>
      <w:r w:rsidRPr="00455ACA">
        <w:rPr>
          <w:noProof/>
        </w:rPr>
        <w:drawing>
          <wp:inline distT="0" distB="0" distL="0" distR="0" wp14:anchorId="5C4C31AB" wp14:editId="7EED5524">
            <wp:extent cx="2317750" cy="555372"/>
            <wp:effectExtent l="0" t="0" r="0" b="0"/>
            <wp:docPr id="1975751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514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8328" cy="55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B4F6" w14:textId="62B96525" w:rsidR="00455ACA" w:rsidRDefault="00455ACA" w:rsidP="009B5A6C">
      <w:pPr>
        <w:spacing w:line="360" w:lineRule="auto"/>
      </w:pPr>
      <w:r>
        <w:rPr>
          <w:rFonts w:hint="eastAsia"/>
        </w:rPr>
        <w:t>参数与结果：</w:t>
      </w:r>
    </w:p>
    <w:p w14:paraId="3C327FCB" w14:textId="77777777" w:rsidR="00455ACA" w:rsidRDefault="00455ACA" w:rsidP="009B5A6C">
      <w:pPr>
        <w:spacing w:line="360" w:lineRule="auto"/>
      </w:pPr>
      <w:r w:rsidRPr="00455ACA">
        <w:drawing>
          <wp:inline distT="0" distB="0" distL="0" distR="0" wp14:anchorId="0A1DAA38" wp14:editId="1B5856CC">
            <wp:extent cx="2975859" cy="1511300"/>
            <wp:effectExtent l="0" t="0" r="0" b="0"/>
            <wp:docPr id="1900197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97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7532" cy="151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BE20" w14:textId="1A633A2B" w:rsidR="00455ACA" w:rsidRDefault="00455ACA" w:rsidP="009B5A6C">
      <w:pPr>
        <w:spacing w:line="360" w:lineRule="auto"/>
        <w:rPr>
          <w:rFonts w:hint="eastAsia"/>
        </w:rPr>
      </w:pPr>
      <w:r>
        <w:rPr>
          <w:rFonts w:hint="eastAsia"/>
        </w:rPr>
        <w:t>将区间长度扩大</w:t>
      </w:r>
      <w:r>
        <w:rPr>
          <w:rFonts w:hint="eastAsia"/>
        </w:rPr>
        <w:t>10</w:t>
      </w:r>
      <w:r>
        <w:rPr>
          <w:rFonts w:hint="eastAsia"/>
        </w:rPr>
        <w:t>倍：</w:t>
      </w:r>
    </w:p>
    <w:p w14:paraId="6B4A09CA" w14:textId="15FD9464" w:rsidR="00455ACA" w:rsidRDefault="00455ACA" w:rsidP="009B5A6C">
      <w:pPr>
        <w:spacing w:line="360" w:lineRule="auto"/>
        <w:rPr>
          <w:rFonts w:hint="eastAsia"/>
        </w:rPr>
      </w:pPr>
      <w:r w:rsidRPr="00455ACA">
        <w:drawing>
          <wp:inline distT="0" distB="0" distL="0" distR="0" wp14:anchorId="4385F971" wp14:editId="458B8F19">
            <wp:extent cx="2975610" cy="1627411"/>
            <wp:effectExtent l="0" t="0" r="0" b="0"/>
            <wp:docPr id="1736746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462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6045" cy="163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B5BC" w14:textId="77777777" w:rsidR="00A637B4" w:rsidRDefault="00A637B4" w:rsidP="009B5A6C">
      <w:pPr>
        <w:pStyle w:val="2"/>
        <w:spacing w:line="360" w:lineRule="auto"/>
      </w:pPr>
      <w:r>
        <w:rPr>
          <w:rFonts w:hint="eastAsia"/>
        </w:rPr>
        <w:t>五、结果分析</w:t>
      </w:r>
    </w:p>
    <w:p w14:paraId="463DF41E" w14:textId="1E891EBC" w:rsidR="00412E62" w:rsidRDefault="00455ACA" w:rsidP="009B5A6C">
      <w:pPr>
        <w:spacing w:line="360" w:lineRule="auto"/>
        <w:ind w:firstLineChars="200" w:firstLine="420"/>
      </w:pPr>
      <w:r>
        <w:rPr>
          <w:rFonts w:hint="eastAsia"/>
        </w:rPr>
        <w:t>对比实验结果，在等分长度为</w:t>
      </w:r>
      <w:r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16</w:t>
      </w:r>
      <w:r>
        <w:rPr>
          <w:rFonts w:hint="eastAsia"/>
        </w:rPr>
        <w:t>时，只能精确到百分位；在</w:t>
      </w:r>
      <w:r>
        <w:rPr>
          <w:rFonts w:hint="eastAsia"/>
        </w:rPr>
        <w:t>160</w:t>
      </w:r>
      <w:r>
        <w:rPr>
          <w:rFonts w:hint="eastAsia"/>
        </w:rPr>
        <w:t>等分时，也只能精确到万分位</w:t>
      </w:r>
      <w:r w:rsidR="0079629A">
        <w:rPr>
          <w:rFonts w:hint="eastAsia"/>
        </w:rPr>
        <w:t>。</w:t>
      </w:r>
      <w:r w:rsidR="002A7A5C">
        <w:rPr>
          <w:rFonts w:hint="eastAsia"/>
        </w:rPr>
        <w:t>程序花费时间适中，但精度很低。</w:t>
      </w:r>
    </w:p>
    <w:p w14:paraId="156523D7" w14:textId="77777777" w:rsidR="00A637B4" w:rsidRDefault="00A637B4" w:rsidP="009B5A6C">
      <w:pPr>
        <w:pStyle w:val="2"/>
        <w:spacing w:line="360" w:lineRule="auto"/>
      </w:pPr>
      <w:r>
        <w:rPr>
          <w:rFonts w:hint="eastAsia"/>
        </w:rPr>
        <w:t>六、实验体会</w:t>
      </w:r>
    </w:p>
    <w:p w14:paraId="6AF0CF7E" w14:textId="51961508" w:rsidR="0054612B" w:rsidRPr="00455ACA" w:rsidRDefault="0079629A" w:rsidP="00455ACA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复化梯形求积法</w:t>
      </w:r>
      <w:r w:rsidR="00455ACA">
        <w:rPr>
          <w:rFonts w:hint="eastAsia"/>
        </w:rPr>
        <w:t>思想</w:t>
      </w:r>
      <w:r>
        <w:rPr>
          <w:rFonts w:hint="eastAsia"/>
        </w:rPr>
        <w:t>简单，实现</w:t>
      </w:r>
      <w:r w:rsidR="00455ACA">
        <w:rPr>
          <w:rFonts w:hint="eastAsia"/>
        </w:rPr>
        <w:t>方便</w:t>
      </w:r>
      <w:r w:rsidR="00AC798B">
        <w:rPr>
          <w:rFonts w:hint="eastAsia"/>
        </w:rPr>
        <w:t>。</w:t>
      </w:r>
      <w:r>
        <w:rPr>
          <w:rFonts w:hint="eastAsia"/>
        </w:rPr>
        <w:t>但</w:t>
      </w:r>
      <w:r w:rsidR="00455ACA">
        <w:rPr>
          <w:rFonts w:hint="eastAsia"/>
        </w:rPr>
        <w:t>结果</w:t>
      </w:r>
      <w:r>
        <w:rPr>
          <w:rFonts w:hint="eastAsia"/>
        </w:rPr>
        <w:t>精度不足，</w:t>
      </w:r>
      <w:r w:rsidR="00455ACA">
        <w:rPr>
          <w:rFonts w:hint="eastAsia"/>
        </w:rPr>
        <w:t>即使将等分区间增大，精度</w:t>
      </w:r>
      <w:r w:rsidR="00455ACA">
        <w:rPr>
          <w:rFonts w:hint="eastAsia"/>
        </w:rPr>
        <w:lastRenderedPageBreak/>
        <w:t>依然不理想。</w:t>
      </w:r>
    </w:p>
    <w:sectPr w:rsidR="0054612B" w:rsidRPr="00455AC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A3985" w14:textId="77777777" w:rsidR="001B4283" w:rsidRDefault="001B4283" w:rsidP="00A637B4">
      <w:r>
        <w:separator/>
      </w:r>
    </w:p>
  </w:endnote>
  <w:endnote w:type="continuationSeparator" w:id="0">
    <w:p w14:paraId="308D332F" w14:textId="77777777" w:rsidR="001B4283" w:rsidRDefault="001B4283" w:rsidP="00A6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10C85" w14:textId="77777777" w:rsidR="001B4283" w:rsidRDefault="001B4283" w:rsidP="00A637B4">
      <w:r>
        <w:separator/>
      </w:r>
    </w:p>
  </w:footnote>
  <w:footnote w:type="continuationSeparator" w:id="0">
    <w:p w14:paraId="3E04DCE8" w14:textId="77777777" w:rsidR="001B4283" w:rsidRDefault="001B4283" w:rsidP="00A63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748C13"/>
    <w:multiLevelType w:val="singleLevel"/>
    <w:tmpl w:val="A5748C1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4B20033"/>
    <w:multiLevelType w:val="hybridMultilevel"/>
    <w:tmpl w:val="8640C8BC"/>
    <w:lvl w:ilvl="0" w:tplc="4B66EC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006660677">
    <w:abstractNumId w:val="1"/>
  </w:num>
  <w:num w:numId="2" w16cid:durableId="211782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12B"/>
    <w:rsid w:val="000E047A"/>
    <w:rsid w:val="000F2DEB"/>
    <w:rsid w:val="0018128F"/>
    <w:rsid w:val="00197F8F"/>
    <w:rsid w:val="001B4283"/>
    <w:rsid w:val="002A7A5C"/>
    <w:rsid w:val="00377512"/>
    <w:rsid w:val="003A0028"/>
    <w:rsid w:val="00412E62"/>
    <w:rsid w:val="00455ACA"/>
    <w:rsid w:val="004D34BB"/>
    <w:rsid w:val="0054612B"/>
    <w:rsid w:val="0058023E"/>
    <w:rsid w:val="005F5D0E"/>
    <w:rsid w:val="006305B3"/>
    <w:rsid w:val="006B6CA3"/>
    <w:rsid w:val="0075135A"/>
    <w:rsid w:val="007627F6"/>
    <w:rsid w:val="0079629A"/>
    <w:rsid w:val="00873C73"/>
    <w:rsid w:val="00913DFE"/>
    <w:rsid w:val="009B5A6C"/>
    <w:rsid w:val="00A637B4"/>
    <w:rsid w:val="00A718FA"/>
    <w:rsid w:val="00AA611F"/>
    <w:rsid w:val="00AC798B"/>
    <w:rsid w:val="00D20A19"/>
    <w:rsid w:val="00D2727A"/>
    <w:rsid w:val="00DA082D"/>
    <w:rsid w:val="00DA2668"/>
    <w:rsid w:val="00DD3718"/>
    <w:rsid w:val="00E0433C"/>
    <w:rsid w:val="00E92676"/>
    <w:rsid w:val="00EE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D9AA"/>
  <w15:docId w15:val="{C5809905-3400-4BFC-BE12-2AD607A5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7B4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A637B4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qFormat/>
    <w:rsid w:val="00A637B4"/>
    <w:pPr>
      <w:keepNext/>
      <w:keepLines/>
      <w:spacing w:before="140" w:after="140" w:line="413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37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37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37B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37B4"/>
    <w:rPr>
      <w:sz w:val="18"/>
      <w:szCs w:val="18"/>
    </w:rPr>
  </w:style>
  <w:style w:type="character" w:customStyle="1" w:styleId="10">
    <w:name w:val="标题 1 字符"/>
    <w:basedOn w:val="a0"/>
    <w:link w:val="1"/>
    <w:rsid w:val="00A637B4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rsid w:val="00A637B4"/>
    <w:rPr>
      <w:rFonts w:ascii="Arial" w:eastAsia="黑体" w:hAnsi="Arial" w:cs="Times New Roman"/>
      <w:b/>
      <w:sz w:val="24"/>
      <w:szCs w:val="24"/>
    </w:rPr>
  </w:style>
  <w:style w:type="paragraph" w:styleId="a7">
    <w:name w:val="List Paragraph"/>
    <w:basedOn w:val="a"/>
    <w:uiPriority w:val="34"/>
    <w:qFormat/>
    <w:rsid w:val="00A637B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812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1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承乾 马</cp:lastModifiedBy>
  <cp:revision>7</cp:revision>
  <cp:lastPrinted>2022-05-21T18:37:00Z</cp:lastPrinted>
  <dcterms:created xsi:type="dcterms:W3CDTF">2022-05-16T14:18:00Z</dcterms:created>
  <dcterms:modified xsi:type="dcterms:W3CDTF">2023-06-12T02:50:00Z</dcterms:modified>
</cp:coreProperties>
</file>