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2894"/>
        <w:tblW w:w="0" w:type="auto"/>
        <w:tblLook w:val="04A0" w:firstRow="1" w:lastRow="0" w:firstColumn="1" w:lastColumn="0" w:noHBand="0" w:noVBand="1"/>
      </w:tblPr>
      <w:tblGrid>
        <w:gridCol w:w="8534"/>
      </w:tblGrid>
      <w:tr w:rsidR="000655C0" w:rsidRPr="009A4B14" w14:paraId="0AFD56E7" w14:textId="77777777" w:rsidTr="000655C0">
        <w:trPr>
          <w:trHeight w:val="800"/>
        </w:trPr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</w:tcPr>
          <w:p w14:paraId="02E7DDED" w14:textId="0981CCD7" w:rsidR="000655C0" w:rsidRPr="009A4B14" w:rsidRDefault="000655C0" w:rsidP="000655C0">
            <w:pPr>
              <w:spacing w:line="360" w:lineRule="auto"/>
              <w:jc w:val="center"/>
              <w:rPr>
                <w:rFonts w:ascii="GOST type B" w:eastAsia="Times New Roman" w:hAnsi="GOST type B" w:cs="Times New Roman"/>
                <w:b/>
                <w:bCs/>
                <w:sz w:val="36"/>
                <w:szCs w:val="36"/>
              </w:rPr>
            </w:pPr>
            <w:r w:rsidRPr="009A4B14">
              <w:rPr>
                <w:rFonts w:ascii="GOST type B" w:eastAsia="Times New Roman" w:hAnsi="GOST type B" w:cs="Times New Roman"/>
                <w:b/>
                <w:bCs/>
                <w:sz w:val="36"/>
                <w:szCs w:val="36"/>
              </w:rPr>
              <w:t>Рабочий проект</w:t>
            </w:r>
          </w:p>
          <w:p w14:paraId="6A24C4BD" w14:textId="2BC0C974" w:rsidR="000655C0" w:rsidRPr="009A4B14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b/>
                <w:bCs/>
                <w:sz w:val="32"/>
                <w:szCs w:val="32"/>
              </w:rPr>
            </w:pPr>
            <w:r w:rsidRPr="009A4B14">
              <w:rPr>
                <w:rFonts w:ascii="GOST type A" w:eastAsia="Times New Roman" w:hAnsi="GOST type A" w:cs="Times New Roman"/>
                <w:b/>
                <w:bCs/>
                <w:sz w:val="32"/>
                <w:szCs w:val="32"/>
              </w:rPr>
              <w:t>Локальная вычислительная сеть</w:t>
            </w:r>
          </w:p>
          <w:p w14:paraId="1DFD33F2" w14:textId="77777777" w:rsidR="000655C0" w:rsidRPr="009A4B14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</w:p>
          <w:p w14:paraId="78CF6A15" w14:textId="77777777" w:rsidR="000655C0" w:rsidRPr="009A4B14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  <w:r w:rsidRPr="009A4B14">
              <w:rPr>
                <w:rFonts w:ascii="GOST type A" w:eastAsia="Times New Roman" w:hAnsi="GOST type A" w:cs="Times New Roman"/>
                <w:sz w:val="32"/>
                <w:szCs w:val="32"/>
              </w:rPr>
              <w:t xml:space="preserve">По дисциплине: Принципы построения и </w:t>
            </w:r>
          </w:p>
          <w:p w14:paraId="1F9C78EE" w14:textId="4825922D" w:rsidR="000655C0" w:rsidRPr="009A4B14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  <w:r w:rsidRPr="009A4B14">
              <w:rPr>
                <w:rFonts w:ascii="GOST type A" w:eastAsia="Times New Roman" w:hAnsi="GOST type A" w:cs="Times New Roman"/>
                <w:sz w:val="32"/>
                <w:szCs w:val="32"/>
              </w:rPr>
              <w:t>функционирования компьютерных сетей.</w:t>
            </w:r>
          </w:p>
          <w:p w14:paraId="6465AD93" w14:textId="77777777" w:rsidR="000655C0" w:rsidRPr="009A4B14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32"/>
                <w:szCs w:val="32"/>
              </w:rPr>
            </w:pPr>
          </w:p>
          <w:p w14:paraId="40C61AC2" w14:textId="50D7F603" w:rsidR="000655C0" w:rsidRPr="009A4B14" w:rsidRDefault="000655C0" w:rsidP="000655C0">
            <w:pPr>
              <w:spacing w:line="360" w:lineRule="auto"/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32"/>
                <w:szCs w:val="32"/>
              </w:rPr>
              <w:t>Тема: Проектирование локальной сети.</w:t>
            </w:r>
          </w:p>
        </w:tc>
      </w:tr>
    </w:tbl>
    <w:p w14:paraId="5DCB4A21" w14:textId="067A2CDF" w:rsidR="1E0B58F1" w:rsidRPr="009A4B14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208F3DA9" w14:textId="77777777" w:rsidR="002056E2" w:rsidRPr="009A4B14" w:rsidRDefault="002056E2" w:rsidP="002056E2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7AAF50DB" w14:textId="68CA593F" w:rsidR="1E0B58F1" w:rsidRPr="009A4B14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24F96275" w14:textId="26098CEC" w:rsidR="1E0B58F1" w:rsidRPr="009A4B14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3AFDD92B" w14:textId="081DB316" w:rsidR="1E0B58F1" w:rsidRPr="009A4B14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13175F44" w14:textId="762F02B2" w:rsidR="1E0B58F1" w:rsidRPr="009A4B14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146DDF54" w14:textId="4663A52A" w:rsidR="1E0B58F1" w:rsidRPr="009A4B14" w:rsidRDefault="1E0B58F1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77C41C2A" w14:textId="39796447" w:rsidR="000655C0" w:rsidRPr="009A4B14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0108DCBA" w14:textId="05AEB859" w:rsidR="000655C0" w:rsidRPr="009A4B14" w:rsidRDefault="000655C0" w:rsidP="000828C4">
      <w:pPr>
        <w:ind w:left="708"/>
        <w:rPr>
          <w:rFonts w:ascii="GOST type A" w:eastAsia="Times New Roman" w:hAnsi="GOST type A" w:cs="Times New Roman"/>
          <w:sz w:val="28"/>
          <w:szCs w:val="28"/>
        </w:rPr>
      </w:pPr>
    </w:p>
    <w:p w14:paraId="7B18F6E3" w14:textId="07C44D3E" w:rsidR="000655C0" w:rsidRPr="009A4B14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p w14:paraId="10D3F0DC" w14:textId="77777777" w:rsidR="000655C0" w:rsidRPr="009A4B14" w:rsidRDefault="000655C0" w:rsidP="1E0B58F1">
      <w:pPr>
        <w:ind w:left="708"/>
        <w:jc w:val="center"/>
        <w:rPr>
          <w:rFonts w:ascii="GOST type A" w:eastAsia="Times New Roman" w:hAnsi="GOST type A" w:cs="Times New Roman"/>
          <w:sz w:val="28"/>
          <w:szCs w:val="28"/>
        </w:rPr>
      </w:pPr>
    </w:p>
    <w:tbl>
      <w:tblPr>
        <w:tblStyle w:val="TableGrid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</w:tblGrid>
      <w:tr w:rsidR="000655C0" w:rsidRPr="009A4B14" w14:paraId="5D42CA5A" w14:textId="77777777" w:rsidTr="000655C0">
        <w:tc>
          <w:tcPr>
            <w:tcW w:w="4094" w:type="dxa"/>
          </w:tcPr>
          <w:p w14:paraId="36A7BA95" w14:textId="00A42AB1" w:rsidR="000655C0" w:rsidRPr="009A4B14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Cтудента гр. ССА-30: Болотина М.В.</w:t>
            </w:r>
          </w:p>
          <w:p w14:paraId="5BADC7E9" w14:textId="77777777" w:rsidR="000655C0" w:rsidRPr="009A4B14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Cпециальность: Сетевое и системное администрирование</w:t>
            </w:r>
          </w:p>
          <w:p w14:paraId="34DB110F" w14:textId="77777777" w:rsidR="000655C0" w:rsidRPr="009A4B14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Руководитель: Моглова О.А. </w:t>
            </w:r>
          </w:p>
          <w:p w14:paraId="532A3701" w14:textId="77777777" w:rsidR="000655C0" w:rsidRPr="009A4B14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Оценка: </w:t>
            </w:r>
          </w:p>
          <w:p w14:paraId="3DA42596" w14:textId="35067662" w:rsidR="000655C0" w:rsidRPr="009A4B14" w:rsidRDefault="000655C0" w:rsidP="000655C0">
            <w:pPr>
              <w:spacing w:line="360" w:lineRule="auto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Дата: </w:t>
            </w:r>
          </w:p>
        </w:tc>
      </w:tr>
    </w:tbl>
    <w:p w14:paraId="116E2114" w14:textId="77777777" w:rsidR="00AD44CF" w:rsidRPr="009A4B14" w:rsidRDefault="00AD44CF">
      <w:pP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</w:pPr>
      <w:r w:rsidRPr="009A4B14"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  <w:br w:type="page"/>
      </w:r>
    </w:p>
    <w:sdt>
      <w:sdtPr>
        <w:id w:val="1368179295"/>
        <w:docPartObj>
          <w:docPartGallery w:val="Table of Contents"/>
          <w:docPartUnique/>
        </w:docPartObj>
      </w:sdtPr>
      <w:sdtEndPr>
        <w:rPr>
          <w:rFonts w:ascii="GOST type A" w:hAnsi="GOST type A"/>
          <w:noProof/>
          <w:sz w:val="32"/>
          <w:szCs w:val="32"/>
        </w:rPr>
      </w:sdtEndPr>
      <w:sdtContent>
        <w:p w14:paraId="2F0C01D9" w14:textId="6CA4802B" w:rsidR="00AD44CF" w:rsidRPr="00B43E8E" w:rsidRDefault="004B4766" w:rsidP="004B4766">
          <w:pPr>
            <w:rPr>
              <w:rFonts w:ascii="GOST type B" w:hAnsi="GOST type B"/>
              <w:b/>
              <w:bCs/>
              <w:sz w:val="36"/>
              <w:szCs w:val="36"/>
            </w:rPr>
          </w:pPr>
          <w:r w:rsidRPr="00B43E8E">
            <w:rPr>
              <w:rFonts w:ascii="GOST type B" w:hAnsi="GOST type B"/>
              <w:b/>
              <w:bCs/>
              <w:sz w:val="36"/>
              <w:szCs w:val="36"/>
            </w:rPr>
            <w:t>Оглавление</w:t>
          </w:r>
        </w:p>
        <w:p w14:paraId="187D567B" w14:textId="253D7B3F" w:rsidR="009E4236" w:rsidRPr="009A4B14" w:rsidRDefault="00AD44CF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r w:rsidRPr="009A4B14">
            <w:rPr>
              <w:rFonts w:ascii="GOST type A" w:hAnsi="GOST type A"/>
            </w:rPr>
            <w:fldChar w:fldCharType="begin"/>
          </w:r>
          <w:r w:rsidRPr="009A4B14">
            <w:rPr>
              <w:rFonts w:ascii="GOST type A" w:hAnsi="GOST type A"/>
            </w:rPr>
            <w:instrText xml:space="preserve"> TOC \o "1-3" \h \z \u </w:instrText>
          </w:r>
          <w:r w:rsidRPr="009A4B14">
            <w:rPr>
              <w:rFonts w:ascii="GOST type A" w:hAnsi="GOST type A"/>
            </w:rPr>
            <w:fldChar w:fldCharType="separate"/>
          </w:r>
          <w:hyperlink w:anchor="_Toc68086100" w:history="1">
            <w:r w:rsidR="009E4236" w:rsidRPr="009A4B14">
              <w:rPr>
                <w:rStyle w:val="Hyperlink"/>
                <w:rFonts w:ascii="GOST type A" w:hAnsi="GOST type A"/>
                <w:noProof/>
                <w:lang w:bidi="ks-Deva"/>
              </w:rPr>
              <w:t>Пояснительная записка</w:t>
            </w:r>
            <w:r w:rsidR="009E4236" w:rsidRPr="009A4B14">
              <w:rPr>
                <w:rFonts w:ascii="GOST type A" w:hAnsi="GOST type A"/>
                <w:noProof/>
                <w:webHidden/>
              </w:rPr>
              <w:tab/>
            </w:r>
            <w:r w:rsidR="009E4236"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="009E4236" w:rsidRPr="009A4B14">
              <w:rPr>
                <w:rFonts w:ascii="GOST type A" w:hAnsi="GOST type A"/>
                <w:noProof/>
                <w:webHidden/>
              </w:rPr>
              <w:instrText xml:space="preserve"> PAGEREF _Toc68086100 \h </w:instrText>
            </w:r>
            <w:r w:rsidR="009E4236" w:rsidRPr="009A4B14">
              <w:rPr>
                <w:rFonts w:ascii="GOST type A" w:hAnsi="GOST type A"/>
                <w:noProof/>
                <w:webHidden/>
              </w:rPr>
            </w:r>
            <w:r w:rsidR="009E4236"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3</w:t>
            </w:r>
            <w:r w:rsidR="009E4236"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1B6B7DD5" w14:textId="146B308C" w:rsidR="009E4236" w:rsidRPr="009A4B14" w:rsidRDefault="009E4236" w:rsidP="009A4B14">
          <w:pPr>
            <w:pStyle w:val="TOC2"/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1" w:history="1">
            <w:r w:rsidRPr="009A4B14">
              <w:rPr>
                <w:rStyle w:val="Hyperlink"/>
                <w:rFonts w:ascii="GOST type A" w:hAnsi="GOST type A"/>
                <w:noProof/>
              </w:rPr>
              <w:t>Введение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_Toc68086101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3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05C7235B" w14:textId="6FC2C66C" w:rsidR="009E4236" w:rsidRPr="009A4B14" w:rsidRDefault="009E4236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2" w:history="1">
            <w:r w:rsidRPr="009A4B14">
              <w:rPr>
                <w:rStyle w:val="Hyperlink"/>
                <w:rFonts w:ascii="GOST type A" w:hAnsi="GOST type A" w:cs="Times"/>
                <w:noProof/>
                <w:lang w:bidi="ks-Deva"/>
              </w:rPr>
              <w:t>Раздел 1: Общие сведения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_Toc68086102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4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43A41EC5" w14:textId="0D38012F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3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Назначение проектируемой ЛВС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_Toc68086103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4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0A3D34B3" w14:textId="5782AA0A" w:rsidR="009E4236" w:rsidRPr="009A4B14" w:rsidRDefault="009E4236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4" w:history="1">
            <w:r w:rsidRPr="009A4B14">
              <w:rPr>
                <w:rStyle w:val="Hyperlink"/>
                <w:rFonts w:ascii="GOST type A" w:hAnsi="GOST type A"/>
                <w:noProof/>
                <w:lang w:bidi="ks-Deva"/>
              </w:rPr>
              <w:t>Экспликация помещений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_Toc68086104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5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691B754A" w14:textId="17FD3095" w:rsidR="009E4236" w:rsidRPr="009A4B14" w:rsidRDefault="009E4236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5" w:history="1">
            <w:r w:rsidRPr="009A4B14">
              <w:rPr>
                <w:rStyle w:val="Hyperlink"/>
                <w:rFonts w:ascii="GOST type A" w:hAnsi="GOST type A" w:cs="Times"/>
                <w:noProof/>
                <w:lang w:bidi="ks-Deva"/>
              </w:rPr>
              <w:t>Раздел 2: О</w:t>
            </w:r>
            <w:r w:rsidRPr="009A4B14">
              <w:rPr>
                <w:rStyle w:val="Hyperlink"/>
                <w:rFonts w:ascii="GOST type A" w:hAnsi="GOST type A" w:cs="Times"/>
                <w:noProof/>
                <w:lang w:bidi="ks-Deva"/>
              </w:rPr>
              <w:t>п</w:t>
            </w:r>
            <w:r w:rsidRPr="009A4B14">
              <w:rPr>
                <w:rStyle w:val="Hyperlink"/>
                <w:rFonts w:ascii="GOST type A" w:hAnsi="GOST type A" w:cs="Times"/>
                <w:noProof/>
                <w:lang w:bidi="ks-Deva"/>
              </w:rPr>
              <w:t>исание предлагаемых проектных решений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_Toc68086105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6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5D6F95E9" w14:textId="3E868B6F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6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Краткое описание схемы организации связи ЛВС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_Toc68086106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6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1CD6F96B" w14:textId="771164D0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7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Указание точек размещения активного оборудования (узлов) ЛВС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_Toc68086107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6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7E2B3551" w14:textId="78892E92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8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Краткое описание и характеристики предлагаемых к использованию технических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_Toc68086108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6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5AA94E26" w14:textId="5E7192B0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09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Описание взаимного расположения корпусов зданий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_Toc68086109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6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2C27ED09" w14:textId="38829EB7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0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Количество абонентов проектируемой ЛВС в каждом из подключаемых зданий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_Toc68086110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7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12BD34F5" w14:textId="22EAF09C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1" w:history="1">
            <w:r w:rsidRPr="009A4B14">
              <w:rPr>
                <w:rStyle w:val="Hyperlink"/>
                <w:rFonts w:ascii="GOST type A" w:hAnsi="GOST type A" w:cs="Times"/>
                <w:noProof/>
              </w:rPr>
              <w:t>Краткая характеристика т</w:t>
            </w:r>
            <w:r w:rsidRPr="009A4B14">
              <w:rPr>
                <w:rStyle w:val="Hyperlink"/>
                <w:rFonts w:ascii="GOST type A" w:hAnsi="GOST type A" w:cs="Times"/>
                <w:noProof/>
              </w:rPr>
              <w:t>е</w:t>
            </w:r>
            <w:r w:rsidRPr="009A4B14">
              <w:rPr>
                <w:rStyle w:val="Hyperlink"/>
                <w:rFonts w:ascii="GOST type A" w:hAnsi="GOST type A" w:cs="Times"/>
                <w:noProof/>
              </w:rPr>
              <w:t>хнологий и технических решений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_Toc68086111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7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7FA567CD" w14:textId="417E43F3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2" w:history="1">
            <w:r w:rsidRPr="009A4B14">
              <w:rPr>
                <w:rStyle w:val="Hyperlink"/>
                <w:rFonts w:ascii="GOST type A" w:hAnsi="GOST type A"/>
                <w:noProof/>
              </w:rPr>
              <w:t>Разработка схемы расположения кабельной трассы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_Toc68086112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7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078C2AA6" w14:textId="6B528EF5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3" w:history="1">
            <w:r w:rsidRPr="009A4B14">
              <w:rPr>
                <w:rStyle w:val="Hyperlink"/>
                <w:rFonts w:ascii="GOST type A" w:hAnsi="GOST type A"/>
                <w:noProof/>
              </w:rPr>
              <w:t>Краткое описание и характеристика предлагаемых к использованию оборудования и материалов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_Toc68086113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8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274CC97E" w14:textId="04A56B36" w:rsidR="009E4236" w:rsidRPr="009A4B14" w:rsidRDefault="009E4236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4" w:history="1">
            <w:r w:rsidRPr="009A4B14">
              <w:rPr>
                <w:rStyle w:val="Hyperlink"/>
                <w:rFonts w:ascii="GOST type A" w:hAnsi="GOST type A"/>
                <w:noProof/>
                <w:lang w:bidi="ks-Deva"/>
              </w:rPr>
              <w:t>Раздел 3. Расчет продолжительности непрерывной работы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_Toc68086114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10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47DAC08A" w14:textId="222A51B2" w:rsidR="009E4236" w:rsidRPr="009A4B14" w:rsidRDefault="009E4236" w:rsidP="009A4B14">
          <w:pPr>
            <w:pStyle w:val="TOC3"/>
            <w:tabs>
              <w:tab w:val="right" w:leader="dot" w:pos="9014"/>
            </w:tabs>
            <w:spacing w:after="0" w:line="360" w:lineRule="auto"/>
            <w:jc w:val="both"/>
            <w:rPr>
              <w:rFonts w:ascii="GOST type A" w:eastAsiaTheme="minorEastAsia" w:hAnsi="GOST type A"/>
              <w:noProof/>
              <w:sz w:val="28"/>
              <w:szCs w:val="28"/>
              <w:lang w:val="en-GB" w:eastAsia="en-GB"/>
            </w:rPr>
          </w:pPr>
          <w:hyperlink w:anchor="_Toc68086115" w:history="1">
            <w:r w:rsidRPr="009A4B14">
              <w:rPr>
                <w:rStyle w:val="Hyperlink"/>
                <w:rFonts w:ascii="GOST type A" w:hAnsi="GOST type A"/>
                <w:noProof/>
                <w:sz w:val="28"/>
                <w:szCs w:val="28"/>
              </w:rPr>
              <w:t>Таблица 2</w:t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tab/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instrText xml:space="preserve"> PAGEREF _Toc68086115 \h </w:instrText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  <w:sz w:val="28"/>
                <w:szCs w:val="28"/>
              </w:rPr>
              <w:t>10</w:t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938D6" w14:textId="52E875C1" w:rsidR="009E4236" w:rsidRPr="009A4B14" w:rsidRDefault="009E4236" w:rsidP="009A4B14">
          <w:pPr>
            <w:pStyle w:val="TOC2"/>
            <w:tabs>
              <w:tab w:val="clear" w:pos="9016"/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6" w:history="1">
            <w:r w:rsidRPr="009A4B14">
              <w:rPr>
                <w:rStyle w:val="Hyperlink"/>
                <w:rFonts w:ascii="GOST type A" w:eastAsia="Times New Roman" w:hAnsi="GOST type A"/>
                <w:noProof/>
              </w:rPr>
              <w:t>Используемое оборудование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_Toc68086116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11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18A64741" w14:textId="30C85610" w:rsidR="009E4236" w:rsidRPr="009A4B14" w:rsidRDefault="009E4236" w:rsidP="009A4B14">
          <w:pPr>
            <w:pStyle w:val="TOC3"/>
            <w:tabs>
              <w:tab w:val="right" w:leader="dot" w:pos="9014"/>
            </w:tabs>
            <w:spacing w:after="0" w:line="360" w:lineRule="auto"/>
            <w:jc w:val="both"/>
            <w:rPr>
              <w:rFonts w:ascii="GOST type A" w:eastAsiaTheme="minorEastAsia" w:hAnsi="GOST type A"/>
              <w:noProof/>
              <w:sz w:val="28"/>
              <w:szCs w:val="28"/>
              <w:lang w:val="en-GB" w:eastAsia="en-GB"/>
            </w:rPr>
          </w:pPr>
          <w:hyperlink w:anchor="_Toc68086117" w:history="1">
            <w:r w:rsidRPr="009A4B14">
              <w:rPr>
                <w:rStyle w:val="Hyperlink"/>
                <w:rFonts w:ascii="GOST type A" w:hAnsi="GOST type A"/>
                <w:noProof/>
                <w:sz w:val="28"/>
                <w:szCs w:val="28"/>
              </w:rPr>
              <w:t>Табли</w:t>
            </w:r>
            <w:r w:rsidRPr="009A4B14">
              <w:rPr>
                <w:rStyle w:val="Hyperlink"/>
                <w:rFonts w:ascii="GOST type A" w:hAnsi="GOST type A"/>
                <w:noProof/>
                <w:sz w:val="28"/>
                <w:szCs w:val="28"/>
              </w:rPr>
              <w:t>ц</w:t>
            </w:r>
            <w:r w:rsidRPr="009A4B14">
              <w:rPr>
                <w:rStyle w:val="Hyperlink"/>
                <w:rFonts w:ascii="GOST type A" w:hAnsi="GOST type A"/>
                <w:noProof/>
                <w:sz w:val="28"/>
                <w:szCs w:val="28"/>
              </w:rPr>
              <w:t>а 3</w:t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tab/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instrText xml:space="preserve"> PAGEREF _Toc68086117 \h </w:instrText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  <w:sz w:val="28"/>
                <w:szCs w:val="28"/>
              </w:rPr>
              <w:t>11</w:t>
            </w:r>
            <w:r w:rsidRPr="009A4B14">
              <w:rPr>
                <w:rFonts w:ascii="GOST type A" w:hAnsi="GOST type 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5677" w14:textId="0D1ED788" w:rsidR="009E4236" w:rsidRPr="009A4B14" w:rsidRDefault="009E4236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8" w:history="1">
            <w:r w:rsidRPr="009A4B14">
              <w:rPr>
                <w:rStyle w:val="Hyperlink"/>
                <w:rFonts w:ascii="GOST type A" w:hAnsi="GOST type A" w:cs="Times"/>
                <w:noProof/>
                <w:lang w:bidi="ks-Deva"/>
              </w:rPr>
              <w:t>Заключение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_Toc68086118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13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60E9E281" w14:textId="5A19E2E7" w:rsidR="009E4236" w:rsidRPr="009A4B14" w:rsidRDefault="009E4236" w:rsidP="009A4B14">
          <w:pPr>
            <w:pStyle w:val="TOC1"/>
            <w:tabs>
              <w:tab w:val="right" w:leader="dot" w:pos="9014"/>
            </w:tabs>
            <w:spacing w:line="360" w:lineRule="auto"/>
            <w:jc w:val="both"/>
            <w:rPr>
              <w:rFonts w:ascii="GOST type A" w:eastAsiaTheme="minorEastAsia" w:hAnsi="GOST type A" w:cstheme="minorBidi"/>
              <w:noProof/>
              <w:lang w:val="en-GB" w:eastAsia="en-GB"/>
            </w:rPr>
          </w:pPr>
          <w:hyperlink w:anchor="_Toc68086119" w:history="1">
            <w:r w:rsidRPr="009A4B14">
              <w:rPr>
                <w:rStyle w:val="Hyperlink"/>
                <w:rFonts w:ascii="GOST type A" w:hAnsi="GOST type A"/>
                <w:noProof/>
                <w:lang w:bidi="ks-Deva"/>
              </w:rPr>
              <w:t>Список используемой литературы</w:t>
            </w:r>
            <w:r w:rsidRPr="009A4B14">
              <w:rPr>
                <w:rFonts w:ascii="GOST type A" w:hAnsi="GOST type A"/>
                <w:noProof/>
                <w:webHidden/>
              </w:rPr>
              <w:tab/>
            </w:r>
            <w:r w:rsidRPr="009A4B14">
              <w:rPr>
                <w:rFonts w:ascii="GOST type A" w:hAnsi="GOST type A"/>
                <w:noProof/>
                <w:webHidden/>
              </w:rPr>
              <w:fldChar w:fldCharType="begin"/>
            </w:r>
            <w:r w:rsidRPr="009A4B14">
              <w:rPr>
                <w:rFonts w:ascii="GOST type A" w:hAnsi="GOST type A"/>
                <w:noProof/>
                <w:webHidden/>
              </w:rPr>
              <w:instrText xml:space="preserve"> PAGEREF _Toc68086119 \h </w:instrText>
            </w:r>
            <w:r w:rsidRPr="009A4B14">
              <w:rPr>
                <w:rFonts w:ascii="GOST type A" w:hAnsi="GOST type A"/>
                <w:noProof/>
                <w:webHidden/>
              </w:rPr>
            </w:r>
            <w:r w:rsidRPr="009A4B14">
              <w:rPr>
                <w:rFonts w:ascii="GOST type A" w:hAnsi="GOST type A"/>
                <w:noProof/>
                <w:webHidden/>
              </w:rPr>
              <w:fldChar w:fldCharType="separate"/>
            </w:r>
            <w:r w:rsidR="00E42CFE">
              <w:rPr>
                <w:rFonts w:ascii="GOST type A" w:hAnsi="GOST type A"/>
                <w:noProof/>
                <w:webHidden/>
              </w:rPr>
              <w:t>14</w:t>
            </w:r>
            <w:r w:rsidRPr="009A4B14">
              <w:rPr>
                <w:rFonts w:ascii="GOST type A" w:hAnsi="GOST type A"/>
                <w:noProof/>
                <w:webHidden/>
              </w:rPr>
              <w:fldChar w:fldCharType="end"/>
            </w:r>
          </w:hyperlink>
        </w:p>
        <w:p w14:paraId="2DA1DE1A" w14:textId="6DF2E559" w:rsidR="009A4B14" w:rsidRPr="009A4B14" w:rsidRDefault="00AD44CF" w:rsidP="009A4B14">
          <w:pPr>
            <w:tabs>
              <w:tab w:val="right" w:leader="dot" w:pos="9043"/>
            </w:tabs>
            <w:spacing w:after="0" w:line="360" w:lineRule="auto"/>
            <w:jc w:val="both"/>
            <w:rPr>
              <w:rFonts w:ascii="GOST type A" w:hAnsi="GOST type A"/>
              <w:sz w:val="28"/>
              <w:szCs w:val="28"/>
            </w:rPr>
          </w:pPr>
          <w:r w:rsidRPr="009A4B14">
            <w:rPr>
              <w:rFonts w:ascii="GOST type A" w:hAnsi="GOST type A"/>
              <w:sz w:val="28"/>
              <w:szCs w:val="28"/>
            </w:rPr>
            <w:fldChar w:fldCharType="end"/>
          </w:r>
          <w:r w:rsidR="009A4B14" w:rsidRPr="009A4B14">
            <w:rPr>
              <w:rFonts w:ascii="GOST type A" w:hAnsi="GOST type A"/>
              <w:sz w:val="28"/>
              <w:szCs w:val="28"/>
            </w:rPr>
            <w:t>Приложение №1: Расположение кабельных трасс и оборудования (здание А)</w:t>
          </w:r>
        </w:p>
        <w:p w14:paraId="30CE7584" w14:textId="5DC2B6BC" w:rsidR="009A4B14" w:rsidRPr="009A4B14" w:rsidRDefault="009A4B14" w:rsidP="009A4B14">
          <w:pPr>
            <w:spacing w:after="0" w:line="360" w:lineRule="auto"/>
            <w:jc w:val="both"/>
            <w:rPr>
              <w:rFonts w:ascii="GOST type A" w:hAnsi="GOST type A"/>
              <w:sz w:val="28"/>
              <w:szCs w:val="28"/>
            </w:rPr>
          </w:pPr>
          <w:r w:rsidRPr="009A4B14">
            <w:rPr>
              <w:rFonts w:ascii="GOST type A" w:hAnsi="GOST type A"/>
              <w:sz w:val="28"/>
              <w:szCs w:val="28"/>
            </w:rPr>
            <w:t xml:space="preserve">Приложение №2: </w:t>
          </w:r>
          <w:r w:rsidRPr="009A4B14">
            <w:rPr>
              <w:rFonts w:ascii="GOST type A" w:hAnsi="GOST type A"/>
              <w:sz w:val="28"/>
              <w:szCs w:val="28"/>
            </w:rPr>
            <w:t xml:space="preserve">Расположение кабельных трасс и оборудования (здание </w:t>
          </w:r>
          <w:r w:rsidRPr="009A4B14">
            <w:rPr>
              <w:rFonts w:ascii="GOST type A" w:hAnsi="GOST type A"/>
              <w:sz w:val="28"/>
              <w:szCs w:val="28"/>
            </w:rPr>
            <w:t>Б</w:t>
          </w:r>
          <w:r w:rsidRPr="009A4B14">
            <w:rPr>
              <w:rFonts w:ascii="GOST type A" w:hAnsi="GOST type A"/>
              <w:sz w:val="28"/>
              <w:szCs w:val="28"/>
            </w:rPr>
            <w:t>)</w:t>
          </w:r>
        </w:p>
        <w:p w14:paraId="11E943FC" w14:textId="0A797137" w:rsidR="009A4B14" w:rsidRPr="009A4B14" w:rsidRDefault="009A4B14" w:rsidP="009A4B14">
          <w:pPr>
            <w:spacing w:after="0" w:line="360" w:lineRule="auto"/>
            <w:jc w:val="both"/>
            <w:rPr>
              <w:rFonts w:ascii="GOST type A" w:hAnsi="GOST type A"/>
              <w:sz w:val="28"/>
              <w:szCs w:val="28"/>
            </w:rPr>
          </w:pPr>
          <w:r w:rsidRPr="009A4B14">
            <w:rPr>
              <w:rFonts w:ascii="GOST type A" w:hAnsi="GOST type A"/>
              <w:sz w:val="28"/>
              <w:szCs w:val="28"/>
            </w:rPr>
            <w:t>Приложение №3: Общая структурная схема сети</w:t>
          </w:r>
        </w:p>
        <w:p w14:paraId="3368027D" w14:textId="6C6663E9" w:rsidR="009A4B14" w:rsidRPr="009A4B14" w:rsidRDefault="009A4B14" w:rsidP="009A4B14">
          <w:pPr>
            <w:spacing w:after="0" w:line="360" w:lineRule="auto"/>
            <w:jc w:val="both"/>
            <w:rPr>
              <w:rFonts w:ascii="GOST type A" w:hAnsi="GOST type A"/>
              <w:sz w:val="28"/>
              <w:szCs w:val="28"/>
            </w:rPr>
          </w:pPr>
          <w:r w:rsidRPr="009A4B14">
            <w:rPr>
              <w:rFonts w:ascii="GOST type A" w:hAnsi="GOST type A"/>
              <w:sz w:val="28"/>
              <w:szCs w:val="28"/>
            </w:rPr>
            <w:t>Приложение №4: Схема расположения кабельных трасс меж зданий А и Б</w:t>
          </w:r>
        </w:p>
        <w:p w14:paraId="4FE4A740" w14:textId="1B87474D" w:rsidR="00AD44CF" w:rsidRPr="009A4B14" w:rsidRDefault="009A4B14" w:rsidP="009A4B14">
          <w:pPr>
            <w:spacing w:after="0" w:line="360" w:lineRule="auto"/>
            <w:jc w:val="both"/>
            <w:rPr>
              <w:rFonts w:ascii="GOST type A" w:hAnsi="GOST type A"/>
              <w:sz w:val="32"/>
              <w:szCs w:val="32"/>
            </w:rPr>
          </w:pPr>
          <w:r w:rsidRPr="009A4B14">
            <w:rPr>
              <w:rFonts w:ascii="GOST type A" w:hAnsi="GOST type A"/>
              <w:sz w:val="28"/>
              <w:szCs w:val="28"/>
            </w:rPr>
            <w:t xml:space="preserve">Приложение №5: </w:t>
          </w:r>
          <w:r w:rsidRPr="009A4B14">
            <w:rPr>
              <w:rFonts w:ascii="GOST type A" w:hAnsi="GOST type A"/>
              <w:sz w:val="28"/>
              <w:szCs w:val="28"/>
            </w:rPr>
            <w:t>Структурная схема телекоммуникационных шкафов</w:t>
          </w:r>
        </w:p>
      </w:sdtContent>
    </w:sdt>
    <w:p w14:paraId="600FA9DA" w14:textId="53F3ED55" w:rsidR="00AD44CF" w:rsidRPr="009A4B14" w:rsidRDefault="00AD44CF">
      <w:pPr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</w:pPr>
      <w:r w:rsidRPr="009A4B14">
        <w:rPr>
          <w:rFonts w:ascii="GOST type A" w:eastAsia="Georgia" w:hAnsi="GOST type A" w:cs="Georgia"/>
          <w:b/>
          <w:bCs/>
          <w:color w:val="000000" w:themeColor="text1"/>
          <w:sz w:val="28"/>
          <w:szCs w:val="28"/>
        </w:rPr>
        <w:br w:type="page"/>
      </w:r>
    </w:p>
    <w:p w14:paraId="2B05282D" w14:textId="77777777" w:rsidR="00AD44CF" w:rsidRPr="009A4B14" w:rsidRDefault="00AD44CF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bookmarkStart w:id="0" w:name="_Toc68086100"/>
      <w:r w:rsidRPr="009A4B14">
        <w:rPr>
          <w:rFonts w:ascii="GOST type B" w:hAnsi="GOST type B"/>
          <w:sz w:val="36"/>
          <w:szCs w:val="36"/>
        </w:rPr>
        <w:lastRenderedPageBreak/>
        <w:t>Пояснительная записка</w:t>
      </w:r>
      <w:bookmarkEnd w:id="0"/>
    </w:p>
    <w:p w14:paraId="7FE2FEC4" w14:textId="77777777" w:rsidR="00AD44CF" w:rsidRPr="009A4B14" w:rsidRDefault="00AD44CF" w:rsidP="00930EC9">
      <w:pPr>
        <w:pStyle w:val="Heading2"/>
        <w:spacing w:beforeLines="100" w:before="240" w:line="360" w:lineRule="auto"/>
        <w:jc w:val="center"/>
        <w:rPr>
          <w:rFonts w:ascii="GOST type A" w:hAnsi="GOST type A"/>
          <w:color w:val="auto"/>
          <w:sz w:val="32"/>
          <w:szCs w:val="32"/>
        </w:rPr>
      </w:pPr>
      <w:bookmarkStart w:id="1" w:name="_Toc68086101"/>
      <w:r w:rsidRPr="009A4B14">
        <w:rPr>
          <w:rFonts w:ascii="GOST type A" w:hAnsi="GOST type A"/>
          <w:color w:val="auto"/>
          <w:sz w:val="32"/>
          <w:szCs w:val="32"/>
        </w:rPr>
        <w:t>Введение</w:t>
      </w:r>
      <w:bookmarkEnd w:id="1"/>
    </w:p>
    <w:p w14:paraId="72791AC7" w14:textId="5D3286A8" w:rsidR="00AD44CF" w:rsidRPr="009A4B14" w:rsidRDefault="00AD44CF" w:rsidP="00E12C1F">
      <w:pPr>
        <w:spacing w:after="0" w:line="360" w:lineRule="auto"/>
        <w:ind w:firstLine="288"/>
        <w:jc w:val="both"/>
        <w:rPr>
          <w:rFonts w:ascii="GOST type A" w:eastAsia="Times New Roman" w:hAnsi="GOST type A" w:cs="Times"/>
          <w:sz w:val="28"/>
          <w:szCs w:val="28"/>
          <w:lang w:eastAsia="ru-RU"/>
        </w:rPr>
      </w:pPr>
      <w:r w:rsidRPr="009A4B14">
        <w:rPr>
          <w:rFonts w:ascii="GOST type A" w:eastAsia="Times New Roman" w:hAnsi="GOST type A" w:cs="Times"/>
          <w:sz w:val="28"/>
          <w:szCs w:val="28"/>
          <w:lang w:eastAsia="ru-RU"/>
        </w:rPr>
        <w:t>Основной целью выполнения курсового проекта является приобретение практических навыков анализа технического задания (ТЗ) и проектирования локальных вычислительных сетей (ЛВС)</w:t>
      </w:r>
      <w:r w:rsidR="00E12C1F" w:rsidRPr="009A4B14">
        <w:rPr>
          <w:rFonts w:ascii="GOST type A" w:eastAsia="Times New Roman" w:hAnsi="GOST type A" w:cs="Times"/>
          <w:sz w:val="28"/>
          <w:szCs w:val="28"/>
          <w:lang w:eastAsia="ru-RU"/>
        </w:rPr>
        <w:t>, а также успешная стадача экзамена, являющегося ключевым критерием допуска к производственной практике.</w:t>
      </w:r>
      <w:r w:rsidRPr="009A4B14">
        <w:rPr>
          <w:rFonts w:ascii="GOST type A" w:eastAsia="Times New Roman" w:hAnsi="GOST type A" w:cs="Times"/>
          <w:sz w:val="28"/>
          <w:szCs w:val="28"/>
          <w:lang w:eastAsia="ru-RU"/>
        </w:rPr>
        <w:t xml:space="preserve"> В рамках данного проекта предоставлены случайные планы зданий для не однообразия работ в исполнении группы студентов.</w:t>
      </w:r>
    </w:p>
    <w:p w14:paraId="42EB97A3" w14:textId="77777777" w:rsidR="00531505" w:rsidRPr="009A4B14" w:rsidRDefault="00531505" w:rsidP="00E12C1F">
      <w:pPr>
        <w:spacing w:after="0" w:line="360" w:lineRule="auto"/>
        <w:ind w:firstLine="288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 xml:space="preserve">Задачи данного курсового проекта: </w:t>
      </w:r>
    </w:p>
    <w:p w14:paraId="63251DC8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Провести анализ объекта проектирования;</w:t>
      </w:r>
    </w:p>
    <w:p w14:paraId="21F46C22" w14:textId="679F3313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Разработать структурную схему сети;</w:t>
      </w:r>
    </w:p>
    <w:p w14:paraId="38E50C19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Разработать схему кабельной коммуникации между Зданием 1 и Зданием 2;</w:t>
      </w:r>
    </w:p>
    <w:p w14:paraId="460DFA51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Разработать схему расположения кабельных трасс и оборудования для здания 1;</w:t>
      </w:r>
    </w:p>
    <w:p w14:paraId="2148CA19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Разработать схему расположения кабельных трасс и оборудования для здания 2;</w:t>
      </w:r>
    </w:p>
    <w:p w14:paraId="007DDE4D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Составить кабельный журнал</w:t>
      </w:r>
      <w:r w:rsidRPr="009A4B14">
        <w:rPr>
          <w:rFonts w:ascii="GOST type A" w:hAnsi="GOST type A"/>
          <w:color w:val="000000" w:themeColor="text1"/>
          <w:sz w:val="28"/>
          <w:szCs w:val="28"/>
          <w:lang w:val="en-US"/>
        </w:rPr>
        <w:t>;</w:t>
      </w:r>
    </w:p>
    <w:p w14:paraId="77C5F2CE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Разработать схему размещения оборудования в шкафах телекоммуникационных;</w:t>
      </w:r>
    </w:p>
    <w:p w14:paraId="0000C9F1" w14:textId="77777777" w:rsidR="00531505" w:rsidRPr="009A4B14" w:rsidRDefault="00531505" w:rsidP="00E12C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Произвести подбор необходимого оборудования. Оформить спецификацию необходимого оборудования</w:t>
      </w:r>
    </w:p>
    <w:p w14:paraId="67640D1B" w14:textId="17101999" w:rsidR="4C00A5F3" w:rsidRPr="009A4B14" w:rsidRDefault="00531505" w:rsidP="00206F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GOST type A" w:hAnsi="GOST type A"/>
          <w:bCs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bCs/>
          <w:sz w:val="28"/>
          <w:szCs w:val="28"/>
        </w:rPr>
        <w:t>Произвести расчет продолжительности непрерывной работы сети</w:t>
      </w:r>
      <w:r w:rsidRPr="009A4B14">
        <w:rPr>
          <w:rFonts w:ascii="GOST type A" w:hAnsi="GOST type A"/>
          <w:bCs/>
          <w:color w:val="000000" w:themeColor="text1"/>
          <w:sz w:val="28"/>
          <w:szCs w:val="28"/>
        </w:rPr>
        <w:t>.</w:t>
      </w:r>
    </w:p>
    <w:p w14:paraId="49B16FE5" w14:textId="77777777" w:rsidR="00B43E8E" w:rsidRDefault="00B43E8E">
      <w:pPr>
        <w:rPr>
          <w:rStyle w:val="md-plain"/>
          <w:rFonts w:ascii="GOST type B" w:eastAsia="Times New Roman" w:hAnsi="GOST type B" w:cs="Times"/>
          <w:b/>
          <w:bCs/>
          <w:kern w:val="36"/>
          <w:sz w:val="36"/>
          <w:szCs w:val="36"/>
          <w:lang w:eastAsia="ru-RU" w:bidi="ks-Deva"/>
        </w:rPr>
      </w:pPr>
      <w:bookmarkStart w:id="2" w:name="_Toc68086102"/>
      <w:r>
        <w:rPr>
          <w:rStyle w:val="md-plain"/>
          <w:rFonts w:ascii="GOST type B" w:hAnsi="GOST type B" w:cs="Times"/>
          <w:sz w:val="36"/>
          <w:szCs w:val="36"/>
        </w:rPr>
        <w:br w:type="page"/>
      </w:r>
    </w:p>
    <w:p w14:paraId="07EA2435" w14:textId="7C7FB0E0" w:rsidR="00AD44CF" w:rsidRPr="009A4B14" w:rsidRDefault="00AD44CF" w:rsidP="00C52068">
      <w:pPr>
        <w:pStyle w:val="Heading1"/>
        <w:spacing w:beforeLines="200" w:before="480" w:beforeAutospacing="0" w:afterAutospacing="0" w:line="360" w:lineRule="auto"/>
        <w:jc w:val="center"/>
        <w:rPr>
          <w:sz w:val="36"/>
          <w:szCs w:val="36"/>
        </w:rPr>
      </w:pPr>
      <w:r w:rsidRPr="009A4B14">
        <w:rPr>
          <w:rStyle w:val="md-plain"/>
          <w:rFonts w:ascii="GOST type B" w:hAnsi="GOST type B" w:cs="Times"/>
          <w:sz w:val="36"/>
          <w:szCs w:val="36"/>
        </w:rPr>
        <w:lastRenderedPageBreak/>
        <w:t>Раздел 1: Общие сведения</w:t>
      </w:r>
      <w:bookmarkEnd w:id="2"/>
    </w:p>
    <w:p w14:paraId="3C7BBA3B" w14:textId="77777777" w:rsidR="00AD44CF" w:rsidRPr="009A4B14" w:rsidRDefault="00AD44CF" w:rsidP="00930EC9">
      <w:pPr>
        <w:pStyle w:val="Heading2"/>
        <w:spacing w:beforeLines="100" w:before="240" w:line="360" w:lineRule="auto"/>
        <w:jc w:val="center"/>
      </w:pPr>
      <w:bookmarkStart w:id="3" w:name="_Toc68086103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t>Назначение проектируемой ЛВС</w:t>
      </w:r>
      <w:bookmarkEnd w:id="3"/>
    </w:p>
    <w:p w14:paraId="73D9DC6D" w14:textId="19691A4C" w:rsidR="00AD44CF" w:rsidRPr="009A4B14" w:rsidRDefault="00AD44CF" w:rsidP="00206FF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sz w:val="28"/>
          <w:szCs w:val="28"/>
        </w:rPr>
      </w:pPr>
      <w:r w:rsidRPr="009A4B14">
        <w:rPr>
          <w:rStyle w:val="md-plain"/>
          <w:rFonts w:ascii="GOST type A" w:hAnsi="GOST type A" w:cs="Times"/>
          <w:sz w:val="28"/>
          <w:szCs w:val="28"/>
        </w:rPr>
        <w:t>Проектируемая ЛВС на два здания отдаленностью 500 метров суммарно предусматривается на 23 порта, обслуживающийся активным оборудованием фирмы "</w:t>
      </w:r>
      <w:r w:rsidRPr="009A4B14">
        <w:rPr>
          <w:rStyle w:val="md-plain"/>
          <w:rFonts w:ascii="GOST type A" w:hAnsi="GOST type A" w:cs="Times"/>
          <w:sz w:val="28"/>
          <w:szCs w:val="28"/>
          <w:shd w:val="clear" w:color="auto" w:fill="FEFEFE"/>
        </w:rPr>
        <w:t>Lanmaster TWT-CBWNG-6U-6x4-BK".</w:t>
      </w: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 Настенный шкаф предусматривается в помещении 4 (здание Б). У рабочих мест устанавливаются одно-портовые абонентские розетки фирмы </w:t>
      </w:r>
      <w:r w:rsidRPr="009A4B14">
        <w:rPr>
          <w:rStyle w:val="md-plain"/>
          <w:rFonts w:ascii="GOST type A" w:hAnsi="GOST type A" w:cs="Times"/>
          <w:sz w:val="28"/>
          <w:szCs w:val="28"/>
          <w:lang w:val="en-US"/>
        </w:rPr>
        <w:t>Luxar</w:t>
      </w: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  <w:lang w:val="en-US"/>
        </w:rPr>
        <w:t>Deco</w:t>
      </w:r>
      <w:r w:rsidRPr="009A4B14">
        <w:rPr>
          <w:rStyle w:val="md-plain"/>
          <w:rFonts w:ascii="GOST type A" w:hAnsi="GOST type A" w:cs="Times"/>
          <w:sz w:val="28"/>
          <w:szCs w:val="28"/>
        </w:rPr>
        <w:t>, со скоростью передачи данных до 100 МБ/с. Розетки с помощью кабеля соединяются с активным оборудованием, установленным в коммуникационном шкафу.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При разработке курсовой документации учтено соответствие действующим строительным, технологическим нормам, предусматривающим мероприятия, обеспечивающие конструктивную надёжность, взрывопожарную, пожарную безопасность объекта, защиту населения и устойчивую работу объекта в чрезвычайных ситуациях, защиту окружающей природной среды при его эксплуатации и отвечает требованиям закона об основах градостроительства в РФ.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Горизонтальная кабельная разводка локальной вычислительной сети выполняется кабелем UTP категории 5е. Проходы через перегородки (стены) осуществляются в металлических гильзах Ду15, Ду32 (после монтажа кабельных трасс заделываются легкоудаляемым составом, препятствующим распространению горения).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Скорость передачи данных горизонтальной кабельной разводки от коммуникационного шкафа до абонентских розеток предусматривается до 100 Мб/с.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Нумерация портов в схемах и чертежах указана условно и уточняется при монтаже.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Горизонтальная канализация проводки выполняется пластиковыми мини-каналами по стене. Спуски к розеткам рабочих мест выполняются в аналогичных мини каналах. При прокладке кабелей соблюдать минимальные расстояния между информационными и электрическими кабелями не менее 200 мм при параллельной прокладке на длине не более 15 метров и их пересечение под углом не менее 15 градусов.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Информационные розетки устанавливаются на высоте 400 мм от пола.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Монтажные работы должны выполняться специализированной организации при строительной готовности, в строгом соответствии с нормативными документами.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Монтажно-наладочные работы начинать после выполнения мероприятий по технике безопасности согласно СНиП 111-4-80 и акта входного контроля.</w:t>
      </w:r>
      <w:r w:rsidRPr="009A4B14">
        <w:rPr>
          <w:rStyle w:val="md-softbreak"/>
          <w:rFonts w:ascii="GOST type A" w:hAnsi="GOST type A" w:cs="Times"/>
          <w:sz w:val="28"/>
          <w:szCs w:val="28"/>
        </w:rPr>
        <w:t xml:space="preserve"> </w:t>
      </w:r>
      <w:r w:rsidRPr="009A4B14">
        <w:rPr>
          <w:rStyle w:val="md-plain"/>
          <w:rFonts w:ascii="GOST type A" w:hAnsi="GOST type A" w:cs="Times"/>
          <w:sz w:val="28"/>
          <w:szCs w:val="28"/>
        </w:rPr>
        <w:t>При работе с электроинструментом необходимо обеспечить выполнение требований ГОСТ 12.2.0.13.0-91.</w:t>
      </w:r>
    </w:p>
    <w:p w14:paraId="0001BE22" w14:textId="77777777" w:rsidR="00531505" w:rsidRPr="009A4B14" w:rsidRDefault="00531505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bookmarkStart w:id="4" w:name="_Toc68086104"/>
      <w:r w:rsidRPr="009A4B14">
        <w:rPr>
          <w:rFonts w:ascii="GOST type B" w:hAnsi="GOST type B"/>
          <w:sz w:val="36"/>
          <w:szCs w:val="36"/>
        </w:rPr>
        <w:lastRenderedPageBreak/>
        <w:t>Экспликация помещений</w:t>
      </w:r>
      <w:bookmarkEnd w:id="4"/>
    </w:p>
    <w:p w14:paraId="5DE7D1D3" w14:textId="77777777" w:rsidR="00531505" w:rsidRPr="009A4B14" w:rsidRDefault="00531505" w:rsidP="00206FF4">
      <w:pPr>
        <w:spacing w:after="0" w:line="360" w:lineRule="auto"/>
        <w:jc w:val="center"/>
        <w:rPr>
          <w:rFonts w:ascii="GOST type A" w:eastAsia="Times New Roman" w:hAnsi="GOST type A" w:cs="Times New Roman"/>
          <w:b/>
          <w:bCs/>
          <w:sz w:val="32"/>
          <w:szCs w:val="32"/>
        </w:rPr>
      </w:pPr>
      <w:r w:rsidRPr="009A4B14">
        <w:rPr>
          <w:rFonts w:ascii="GOST type A" w:eastAsia="Times New Roman" w:hAnsi="GOST type A" w:cs="Times New Roman"/>
          <w:b/>
          <w:bCs/>
          <w:sz w:val="32"/>
          <w:szCs w:val="32"/>
        </w:rPr>
        <w:t>Таблица 1</w:t>
      </w:r>
    </w:p>
    <w:tbl>
      <w:tblPr>
        <w:tblStyle w:val="TableGrid"/>
        <w:tblW w:w="9015" w:type="dxa"/>
        <w:tblInd w:w="255" w:type="dxa"/>
        <w:tblLayout w:type="fixed"/>
        <w:tblLook w:val="04A0" w:firstRow="1" w:lastRow="0" w:firstColumn="1" w:lastColumn="0" w:noHBand="0" w:noVBand="1"/>
      </w:tblPr>
      <w:tblGrid>
        <w:gridCol w:w="663"/>
        <w:gridCol w:w="1437"/>
        <w:gridCol w:w="1005"/>
        <w:gridCol w:w="2205"/>
        <w:gridCol w:w="2100"/>
        <w:gridCol w:w="1605"/>
      </w:tblGrid>
      <w:tr w:rsidR="00531505" w:rsidRPr="009A4B14" w14:paraId="479B297D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983B1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№ п/п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DDE30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№ Здания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1BCD1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№ Помещения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56E8C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Назначение помещения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EDBC8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Количество проектируемых информационных розеток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26936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Примечания</w:t>
            </w:r>
          </w:p>
        </w:tc>
      </w:tr>
      <w:tr w:rsidR="00531505" w:rsidRPr="009A4B14" w14:paraId="402A6F0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37767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87FD7" w14:textId="356B95BD" w:rsidR="00531505" w:rsidRPr="009A4B14" w:rsidRDefault="00AD44CF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D1148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CB726" w14:textId="0572808F" w:rsidR="00531505" w:rsidRPr="009A4B14" w:rsidRDefault="00AD44CF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 Стаффа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AFBED" w14:textId="611245D8" w:rsidR="00531505" w:rsidRPr="009A4B14" w:rsidRDefault="00AD44CF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FAC1A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531505" w:rsidRPr="009A4B14" w14:paraId="0CABD39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377FA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E9061" w14:textId="57DAA8F1" w:rsidR="00531505" w:rsidRPr="009A4B14" w:rsidRDefault="00AD44CF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BBEC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708AD" w14:textId="66BE828A" w:rsidR="00531505" w:rsidRPr="009A4B14" w:rsidRDefault="00AD44CF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 Стаффа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4BAAE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A52EC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531505" w:rsidRPr="009A4B14" w14:paraId="4C890FD4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0457C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6E6B" w14:textId="032E1B05" w:rsidR="00531505" w:rsidRPr="009A4B14" w:rsidRDefault="00AD44CF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6DB42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64B64" w14:textId="6E9EAD07" w:rsidR="00531505" w:rsidRPr="009A4B14" w:rsidRDefault="00AD44CF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7220F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24E0D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6BD1FE55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12051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19746" w14:textId="1A9C9B0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515B8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F2402" w14:textId="6389E50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55DC8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BA191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76A01A6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6E7BB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5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DDA7" w14:textId="258BBAFA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83F16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90CBA" w14:textId="3C256F3A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A1E53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A3F6E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3DE0B1D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D6A6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6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78F39" w14:textId="5A7CFFC9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E4D5C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A791F" w14:textId="0328EACD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564AB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3B5C3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02A7D9D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24656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7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3FEA" w14:textId="70F84D78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DB26B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2BED7" w14:textId="53C46F12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FFD45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41EA1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751ED9C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BB36F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8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FB657" w14:textId="040C186A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312AE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06658" w14:textId="31E5F30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2FC3B" w14:textId="5FAFBD93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36176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18BC5501" w14:textId="77777777" w:rsidTr="00206FF4">
        <w:trPr>
          <w:trHeight w:val="315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5DFD8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9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923A0" w14:textId="7B2681F0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8C03C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3BB9B" w14:textId="5DA8930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0DBE3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5E3F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3286E51E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5D119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10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555E" w14:textId="781C3FC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ED435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10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FE605" w14:textId="271D64B0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835D1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57143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6393678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7833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04799" w14:textId="36D3A74D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770DB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144D9" w14:textId="2DAC720E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AF0A7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F1CDF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0043FE4B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8BCE8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3CF98" w14:textId="7590064E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FE6B8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2D4EC" w14:textId="4BA04CD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F1E6D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F1A61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43A87EA0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F2AE2" w14:textId="77777777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13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CFD50" w14:textId="0963416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ECCC9" w14:textId="161CD6C1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33C58" w14:textId="54802F82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 отеля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EE971" w14:textId="510BAB98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E5611" w14:textId="165A2519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531505" w:rsidRPr="009A4B14" w14:paraId="4B211D4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E9FA9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14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FE092" w14:textId="780B1530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73A7F" w14:textId="4518709D" w:rsidR="00531505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C04E9" w14:textId="32F1A845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VIP-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53244" w14:textId="2225491D" w:rsidR="00531505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62974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0D588EF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53660" w14:textId="385D91F8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3F097" w14:textId="087FFE05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1CA63" w14:textId="476E46B4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E29A2" w14:textId="3B9CFF59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FF475" w14:textId="10FCDB3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206B8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334E1BB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20EB8" w14:textId="22BAA93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16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B70B2" w14:textId="1DBD6524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F6449" w14:textId="1C97F54C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15AA" w14:textId="503BB7A5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71018" w14:textId="77A5496E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153F2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053BDA1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E7399" w14:textId="6C601D5B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17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5716C" w14:textId="3140CB20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D28F4" w14:textId="748D541C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907FB" w14:textId="1AFEE9DD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4253E" w14:textId="405E8226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57525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0B0DDCE4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8B9F3" w14:textId="17ECD70E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18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2444B" w14:textId="05DDD9BE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C0BF" w14:textId="0206A68B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2E83" w14:textId="5E5A8A1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A2A3C" w14:textId="01F9A25D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270C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67301AE1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337FD" w14:textId="30435C6C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19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7CAAA" w14:textId="2AF7025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6A8DC" w14:textId="488CD60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D63D" w14:textId="60D6843A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FC598" w14:textId="209B98FD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C0D1D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3F791DB6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D6693" w14:textId="073CF18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20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4C056" w14:textId="6120FBB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38028" w14:textId="046EAC29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20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83AFF" w14:textId="3A649E69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Фуд-корт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C38E2" w14:textId="649EA110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EED7A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3E9A6593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574A5" w14:textId="54C9F3A5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8A1D4" w14:textId="4966C72C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50B38" w14:textId="4137EE6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C4EF1" w14:textId="3495C126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Уборная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D4718" w14:textId="701F9C94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D51DD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2E0038B2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DF17C" w14:textId="02C545E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5CF4E" w14:textId="06F3B556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EB216" w14:textId="66162F55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2CC28" w14:textId="31D30BF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Фуд-корт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F1664" w14:textId="70042F1A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AB78C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5933CE57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6A336" w14:textId="4CCA928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23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04947" w14:textId="13563B10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А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7E987" w14:textId="07EF468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6DDD9" w14:textId="7C6D989B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9A6B3" w14:textId="017075F8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CE4D7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4EE71244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5636" w14:textId="03A8816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24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52E5E" w14:textId="49A2ACC6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0BF17" w14:textId="347C7AE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FA168" w14:textId="5FCBF1BE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Проходная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FAA1" w14:textId="2E05FA6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EE940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06082BC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308A8" w14:textId="0DA609C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25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008D" w14:textId="00CB0B4A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2142B" w14:textId="2684EF54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C5B4F" w14:textId="33A654ED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Серверная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7CD8C" w14:textId="3DA1403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56A9E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7812819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D625D" w14:textId="2C67E94D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26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3619A" w14:textId="087CC3D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4264A" w14:textId="54DE2E7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DBA73" w14:textId="50677ADC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6B840" w14:textId="2A0711B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74D6F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28890B19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C7CA1" w14:textId="7BAB785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27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618D7" w14:textId="3570E9AA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3963F" w14:textId="6AA8CFC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7B3D3" w14:textId="08242604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A7453" w14:textId="6C3EBB38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D89B6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740364F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19042" w14:textId="378789BB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28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7F7C9" w14:textId="47C101B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9C29F" w14:textId="693936D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5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C171E" w14:textId="79D13AF1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FAD12" w14:textId="6E2954F8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F56D7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531505" w:rsidRPr="009A4B14" w14:paraId="110E79EA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E3531" w14:textId="118C456D" w:rsidR="00531505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29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B7C4F" w14:textId="717463A7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C9E92" w14:textId="52F93BCE" w:rsidR="00531505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hAnsi="GOST type A" w:cs="Times New Roman"/>
                <w:sz w:val="28"/>
                <w:szCs w:val="28"/>
              </w:rPr>
              <w:t>6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BFF89" w14:textId="400E1579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702F7" w14:textId="42ADA9E0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974B2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531505" w:rsidRPr="009A4B14" w14:paraId="5849FF9C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7CC66" w14:textId="7A71192D" w:rsidR="00531505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30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96B10" w14:textId="7781320A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D2CBE" w14:textId="3E78310B" w:rsidR="00531505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hAnsi="GOST type A" w:cs="Times New Roman"/>
                <w:sz w:val="28"/>
                <w:szCs w:val="28"/>
              </w:rPr>
              <w:t>7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A261A" w14:textId="4326D623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Кладовая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48C4F" w14:textId="1B5AD2EA" w:rsidR="00531505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79CE0" w14:textId="77777777" w:rsidR="00531505" w:rsidRPr="009A4B14" w:rsidRDefault="00531505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</w:t>
            </w:r>
          </w:p>
        </w:tc>
      </w:tr>
      <w:tr w:rsidR="00136564" w:rsidRPr="009A4B14" w14:paraId="02013923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B2554" w14:textId="4CB128D9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3D7D7" w14:textId="2DFAF06B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C2228" w14:textId="6CD5D61B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hAnsi="GOST type A" w:cs="Times New Roman"/>
                <w:sz w:val="28"/>
                <w:szCs w:val="28"/>
              </w:rPr>
              <w:t>8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2436" w14:textId="14F74E3C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4F0A0" w14:textId="065A1B00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00F21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  <w:tr w:rsidR="00136564" w:rsidRPr="009A4B14" w14:paraId="28E5004F" w14:textId="77777777" w:rsidTr="00206FF4"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C2B5E" w14:textId="0F223293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32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779C" w14:textId="0EE6097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Б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179EE" w14:textId="6283C404" w:rsidR="00136564" w:rsidRPr="009A4B14" w:rsidRDefault="00136564" w:rsidP="00206FF4">
            <w:pPr>
              <w:jc w:val="center"/>
              <w:rPr>
                <w:rFonts w:ascii="GOST type A" w:hAnsi="GOST type A" w:cs="Times New Roman"/>
                <w:sz w:val="28"/>
                <w:szCs w:val="28"/>
              </w:rPr>
            </w:pPr>
            <w:r w:rsidRPr="009A4B14">
              <w:rPr>
                <w:rFonts w:ascii="GOST type A" w:hAnsi="GOST type A" w:cs="Times New Roman"/>
                <w:sz w:val="28"/>
                <w:szCs w:val="28"/>
              </w:rPr>
              <w:t>9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F8CA2" w14:textId="5A864A1B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EF5B" w14:textId="49CA871F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53AFF" w14:textId="77777777" w:rsidR="00136564" w:rsidRPr="009A4B14" w:rsidRDefault="00136564" w:rsidP="00206FF4">
            <w:pPr>
              <w:jc w:val="center"/>
              <w:rPr>
                <w:rFonts w:ascii="GOST type A" w:eastAsia="Times New Roman" w:hAnsi="GOST type A" w:cs="Times New Roman"/>
                <w:sz w:val="28"/>
                <w:szCs w:val="28"/>
              </w:rPr>
            </w:pPr>
          </w:p>
        </w:tc>
      </w:tr>
    </w:tbl>
    <w:p w14:paraId="536FCE39" w14:textId="77777777" w:rsidR="003C369D" w:rsidRDefault="003C369D">
      <w:pPr>
        <w:rPr>
          <w:rStyle w:val="md-plain"/>
          <w:rFonts w:ascii="GOST type B" w:eastAsia="Times New Roman" w:hAnsi="GOST type B" w:cs="Times"/>
          <w:b/>
          <w:bCs/>
          <w:kern w:val="36"/>
          <w:sz w:val="36"/>
          <w:szCs w:val="36"/>
          <w:lang w:eastAsia="ru-RU" w:bidi="ks-Deva"/>
        </w:rPr>
      </w:pPr>
      <w:bookmarkStart w:id="5" w:name="_Toc68086105"/>
      <w:r>
        <w:rPr>
          <w:rStyle w:val="md-plain"/>
          <w:rFonts w:ascii="GOST type B" w:hAnsi="GOST type B" w:cs="Times"/>
          <w:sz w:val="36"/>
          <w:szCs w:val="36"/>
        </w:rPr>
        <w:br w:type="page"/>
      </w:r>
    </w:p>
    <w:p w14:paraId="180E8D87" w14:textId="439F5AEB" w:rsidR="00136564" w:rsidRPr="009A4B14" w:rsidRDefault="00136564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r w:rsidRPr="009A4B14">
        <w:rPr>
          <w:rStyle w:val="md-plain"/>
          <w:rFonts w:ascii="GOST type B" w:hAnsi="GOST type B" w:cs="Times"/>
          <w:sz w:val="36"/>
          <w:szCs w:val="36"/>
        </w:rPr>
        <w:lastRenderedPageBreak/>
        <w:t>Раздел 2: Описание предлагаемых проектных решений</w:t>
      </w:r>
      <w:bookmarkEnd w:id="5"/>
    </w:p>
    <w:p w14:paraId="01583BE7" w14:textId="77777777" w:rsidR="00136564" w:rsidRPr="009A4B14" w:rsidRDefault="00136564" w:rsidP="00930EC9">
      <w:pPr>
        <w:pStyle w:val="Heading2"/>
        <w:spacing w:beforeLines="100" w:before="240" w:line="360" w:lineRule="auto"/>
        <w:jc w:val="center"/>
        <w:rPr>
          <w:rStyle w:val="md-plain"/>
          <w:rFonts w:ascii="GOST type A" w:hAnsi="GOST type A" w:cs="Times"/>
          <w:color w:val="auto"/>
          <w:sz w:val="32"/>
          <w:szCs w:val="32"/>
        </w:rPr>
      </w:pPr>
      <w:bookmarkStart w:id="6" w:name="_Toc68086106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t>Краткое описание схемы организации связи ЛВС</w:t>
      </w:r>
      <w:bookmarkEnd w:id="6"/>
    </w:p>
    <w:p w14:paraId="30FEC7D0" w14:textId="77777777" w:rsidR="00136564" w:rsidRPr="009A4B14" w:rsidRDefault="00136564" w:rsidP="00BA4934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>Схема организации связи ЛВС включает в себя план зданий с расстановкой необходимого оборудования: коммуникационным шкафом и абонентскими розетками</w:t>
      </w:r>
    </w:p>
    <w:p w14:paraId="39444790" w14:textId="77777777" w:rsidR="00136564" w:rsidRPr="009A4B14" w:rsidRDefault="00136564" w:rsidP="00930EC9">
      <w:pPr>
        <w:pStyle w:val="Heading2"/>
        <w:spacing w:beforeLines="100" w:before="240" w:line="360" w:lineRule="auto"/>
        <w:jc w:val="center"/>
        <w:rPr>
          <w:rStyle w:val="md-plain"/>
          <w:rFonts w:ascii="GOST type A" w:hAnsi="GOST type A" w:cs="Times"/>
          <w:color w:val="auto"/>
          <w:sz w:val="32"/>
          <w:szCs w:val="32"/>
        </w:rPr>
      </w:pPr>
      <w:bookmarkStart w:id="7" w:name="_Toc68086107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t>Указание точек размещения активного оборудования (узлов) ЛВС</w:t>
      </w:r>
      <w:bookmarkEnd w:id="7"/>
    </w:p>
    <w:p w14:paraId="0B7A2BDB" w14:textId="77777777" w:rsidR="00136564" w:rsidRPr="009A4B14" w:rsidRDefault="00136564" w:rsidP="00BA4934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>Здание А включает в себя монтажный шкаф на лестничной площадке, абонентские розетки в помещении 2 в количестве 4 штук, со 2 по 13 помещение по одной абонентской розетке, а также в 14 помещении еще 3 абонентских розетки.</w:t>
      </w:r>
    </w:p>
    <w:p w14:paraId="48C5B288" w14:textId="7FFF0840" w:rsidR="00136564" w:rsidRPr="009A4B14" w:rsidRDefault="00136564" w:rsidP="00BA4934">
      <w:pPr>
        <w:spacing w:after="0" w:line="360" w:lineRule="auto"/>
        <w:ind w:firstLine="288"/>
        <w:jc w:val="both"/>
        <w:rPr>
          <w:rFonts w:ascii="GOST type A" w:hAnsi="GOST type A" w:cs="Times"/>
          <w:b/>
          <w:bCs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>Здание Б включает в себя коммуникационный шкаф в помещении 2, также 2 одно-портовые абонентские розетки в помещениях 3 и 4.</w:t>
      </w:r>
    </w:p>
    <w:p w14:paraId="635EF02F" w14:textId="77777777" w:rsidR="00136564" w:rsidRPr="009A4B14" w:rsidRDefault="00136564" w:rsidP="00930EC9">
      <w:pPr>
        <w:pStyle w:val="Heading2"/>
        <w:spacing w:beforeLines="100" w:before="240" w:line="360" w:lineRule="auto"/>
        <w:jc w:val="center"/>
        <w:rPr>
          <w:color w:val="auto"/>
          <w:sz w:val="28"/>
          <w:szCs w:val="28"/>
        </w:rPr>
      </w:pPr>
      <w:bookmarkStart w:id="8" w:name="_Toc68086108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t>Краткое описание и характеристики предлагаемых к использованию технических</w:t>
      </w:r>
      <w:bookmarkEnd w:id="8"/>
    </w:p>
    <w:p w14:paraId="4C3120AD" w14:textId="77777777" w:rsidR="00136564" w:rsidRPr="009A4B1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Style w:val="md-plain"/>
          <w:rFonts w:ascii="GOST type A" w:hAnsi="GOST type A" w:cs="Times"/>
          <w:sz w:val="28"/>
          <w:szCs w:val="28"/>
        </w:rPr>
      </w:pP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Как уже было указано, в здание А весь кабель должен быть скрыт фальшь-потолком, спуски от которого должны быть вмонтированы в стену и быть скрыты легкоудаляемым веществом (шпатлевкой). Где необходимо проложить кабель сквозь стену будут вбиты монтажные гильзы диаметром Ду15 для </w:t>
      </w:r>
      <w:r w:rsidRPr="009A4B14">
        <w:rPr>
          <w:rStyle w:val="md-plain"/>
          <w:rFonts w:ascii="GOST type A" w:hAnsi="GOST type A" w:cs="Times"/>
          <w:sz w:val="28"/>
          <w:szCs w:val="28"/>
          <w:lang w:val="en-US"/>
        </w:rPr>
        <w:t>UTP</w:t>
      </w: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 кабелей и Ду32 для Оптоволоконного кабеля. Абонентские розетки из эстетических соображений должны быть расположены в стену.</w:t>
      </w:r>
    </w:p>
    <w:p w14:paraId="4EE80B59" w14:textId="4542FA98" w:rsidR="00136564" w:rsidRPr="009A4B1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Times" w:hAnsi="Times" w:cs="Times"/>
          <w:sz w:val="29"/>
          <w:szCs w:val="29"/>
        </w:rPr>
      </w:pP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В здание Б весь кабель должен быть скрыт в стенах и закрыт легкоудаляемым веществом (шпатлевкой). Где необходимо и пользуются монтажные гильзы Ду15 и Ду32, абонентские розетки также располагаются в стене. </w:t>
      </w:r>
    </w:p>
    <w:p w14:paraId="20A94CC6" w14:textId="77777777" w:rsidR="00136564" w:rsidRPr="009A4B14" w:rsidRDefault="00136564" w:rsidP="00930EC9">
      <w:pPr>
        <w:pStyle w:val="Heading2"/>
        <w:spacing w:beforeLines="100" w:before="240" w:line="360" w:lineRule="auto"/>
        <w:jc w:val="center"/>
        <w:rPr>
          <w:color w:val="auto"/>
          <w:sz w:val="28"/>
          <w:szCs w:val="28"/>
        </w:rPr>
      </w:pPr>
      <w:bookmarkStart w:id="9" w:name="_Toc68086109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t>Описание взаимного расположения корпусов зданий</w:t>
      </w:r>
      <w:bookmarkEnd w:id="9"/>
    </w:p>
    <w:p w14:paraId="19F2F8B6" w14:textId="77777777" w:rsidR="00136564" w:rsidRPr="009A4B1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sz w:val="29"/>
          <w:szCs w:val="29"/>
        </w:rPr>
      </w:pP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В рамках данного курсового проекта к ТЗ приложены планы зданий с расстоянием в 200 метров. План здания А является этажом отеля, а план здания В </w:t>
      </w:r>
      <w:r w:rsidRPr="009A4B14">
        <w:rPr>
          <w:rStyle w:val="md-plain"/>
          <w:rFonts w:ascii="Arial" w:hAnsi="Arial" w:cs="Arial"/>
          <w:sz w:val="28"/>
          <w:szCs w:val="28"/>
        </w:rPr>
        <w:t>–</w:t>
      </w: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 квартирой, оба здания являются недвижимостью для съема. План помещений с указанием размеров приведен в приложении.</w:t>
      </w:r>
    </w:p>
    <w:p w14:paraId="193C1B1D" w14:textId="77777777" w:rsidR="00136564" w:rsidRPr="009A4B14" w:rsidRDefault="00136564" w:rsidP="00930EC9">
      <w:pPr>
        <w:pStyle w:val="Heading2"/>
        <w:spacing w:beforeLines="100" w:before="240" w:line="360" w:lineRule="auto"/>
        <w:jc w:val="center"/>
        <w:rPr>
          <w:color w:val="auto"/>
          <w:sz w:val="28"/>
          <w:szCs w:val="28"/>
        </w:rPr>
      </w:pPr>
      <w:bookmarkStart w:id="10" w:name="_Toc68086110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lastRenderedPageBreak/>
        <w:t>Количество абонентов проектируемой ЛВС в каждом из подключаемых зданий</w:t>
      </w:r>
      <w:bookmarkEnd w:id="10"/>
    </w:p>
    <w:p w14:paraId="31E8D578" w14:textId="77777777" w:rsidR="00136564" w:rsidRPr="009A4B14" w:rsidRDefault="00136564" w:rsidP="00BA4934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sz w:val="28"/>
          <w:szCs w:val="28"/>
        </w:rPr>
      </w:pPr>
      <w:r w:rsidRPr="009A4B14">
        <w:rPr>
          <w:rStyle w:val="md-plain"/>
          <w:rFonts w:ascii="GOST type A" w:hAnsi="GOST type A" w:cs="Times"/>
          <w:sz w:val="28"/>
          <w:szCs w:val="28"/>
        </w:rPr>
        <w:t>Исходя из указанного в ТЗ количества абонентских розеток, ЛВС проектируется на 23 абонента: 19 в здании А и 2 в здании Б.</w:t>
      </w:r>
    </w:p>
    <w:p w14:paraId="4C521D55" w14:textId="353D7FE6" w:rsidR="00136564" w:rsidRPr="009A4B14" w:rsidRDefault="00136564" w:rsidP="00930EC9">
      <w:pPr>
        <w:pStyle w:val="Heading2"/>
        <w:spacing w:beforeLines="100" w:before="240" w:line="360" w:lineRule="auto"/>
        <w:jc w:val="center"/>
        <w:rPr>
          <w:color w:val="auto"/>
          <w:sz w:val="28"/>
          <w:szCs w:val="28"/>
        </w:rPr>
      </w:pPr>
      <w:bookmarkStart w:id="11" w:name="_Toc68086111"/>
      <w:r w:rsidRPr="009A4B14">
        <w:rPr>
          <w:rStyle w:val="md-plain"/>
          <w:rFonts w:ascii="GOST type A" w:hAnsi="GOST type A" w:cs="Times"/>
          <w:color w:val="auto"/>
          <w:sz w:val="32"/>
          <w:szCs w:val="32"/>
        </w:rPr>
        <w:t>Краткая характеристика технологий и технических решений</w:t>
      </w:r>
      <w:bookmarkEnd w:id="11"/>
    </w:p>
    <w:p w14:paraId="7EEB36FC" w14:textId="2762CFC1" w:rsidR="00136564" w:rsidRPr="009A4B14" w:rsidRDefault="00136564" w:rsidP="00590D95">
      <w:pPr>
        <w:pStyle w:val="md-end-block"/>
        <w:spacing w:before="0" w:beforeAutospacing="0" w:after="0" w:afterAutospacing="0" w:line="360" w:lineRule="auto"/>
        <w:ind w:firstLine="288"/>
        <w:jc w:val="both"/>
        <w:rPr>
          <w:rFonts w:ascii="GOST type A" w:hAnsi="GOST type A" w:cs="Times"/>
          <w:sz w:val="28"/>
          <w:szCs w:val="28"/>
        </w:rPr>
      </w:pPr>
      <w:r w:rsidRPr="009A4B14">
        <w:rPr>
          <w:rStyle w:val="md-plain"/>
          <w:rFonts w:ascii="GOST type A" w:hAnsi="GOST type A" w:cs="Times"/>
          <w:sz w:val="28"/>
          <w:szCs w:val="28"/>
        </w:rPr>
        <w:t xml:space="preserve">Здания будут соединены Оптоволоконным кабелем, внутри UTP кабель категории е5, исключительно из эстетических соображений все кабели будут спрятаны под фальшь-потолок (в здании А) и скрыты в стены (в здании Б), настенный сетевой шкаф должен располагаться </w:t>
      </w:r>
      <w:r w:rsidR="00206FF4" w:rsidRPr="009A4B14">
        <w:rPr>
          <w:rStyle w:val="md-plain"/>
          <w:rFonts w:ascii="GOST type A" w:hAnsi="GOST type A" w:cs="Times"/>
          <w:sz w:val="28"/>
          <w:szCs w:val="28"/>
        </w:rPr>
        <w:t xml:space="preserve">на лестичной площадке в здании А, а также </w:t>
      </w:r>
      <w:r w:rsidRPr="009A4B14">
        <w:rPr>
          <w:rStyle w:val="md-plain"/>
          <w:rFonts w:ascii="GOST type A" w:hAnsi="GOST type A" w:cs="Times"/>
          <w:sz w:val="28"/>
          <w:szCs w:val="28"/>
        </w:rPr>
        <w:t>под потолком в 4-ом помещении здания В.</w:t>
      </w:r>
    </w:p>
    <w:p w14:paraId="035AC782" w14:textId="446A88A6" w:rsidR="00531505" w:rsidRPr="009A4B14" w:rsidRDefault="00531505" w:rsidP="00930EC9">
      <w:pPr>
        <w:pStyle w:val="Heading2"/>
        <w:spacing w:beforeLines="100" w:before="240" w:line="360" w:lineRule="auto"/>
        <w:jc w:val="center"/>
        <w:rPr>
          <w:rFonts w:ascii="GOST type A" w:hAnsi="GOST type A"/>
          <w:color w:val="auto"/>
          <w:sz w:val="32"/>
          <w:szCs w:val="32"/>
        </w:rPr>
      </w:pPr>
      <w:bookmarkStart w:id="12" w:name="_Toc66365372"/>
      <w:bookmarkStart w:id="13" w:name="_Toc68086112"/>
      <w:r w:rsidRPr="009A4B14">
        <w:rPr>
          <w:rFonts w:ascii="GOST type A" w:hAnsi="GOST type A"/>
          <w:color w:val="auto"/>
          <w:sz w:val="32"/>
          <w:szCs w:val="32"/>
        </w:rPr>
        <w:t>Разработка схемы расположения кабельной трассы</w:t>
      </w:r>
      <w:bookmarkEnd w:id="12"/>
      <w:bookmarkEnd w:id="13"/>
    </w:p>
    <w:p w14:paraId="4609285D" w14:textId="4C3BB76D" w:rsidR="00590D95" w:rsidRPr="009A4B14" w:rsidRDefault="00590D95" w:rsidP="00590D95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Прокладка кабеля меж зданий марки Сabeus Clt-A-4-01x04-J-Pe-D-Out-40 Кабель Волоконно-Оптический 50/125 (Om3) Многомодовый, 4 Волокна будет осуществлена воздушным путем и состовлять 204 метра, с учетом запасных метров </w:t>
      </w:r>
    </w:p>
    <w:p w14:paraId="4CA47EB9" w14:textId="7A40D5DF" w:rsidR="00531505" w:rsidRPr="009A4B14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Прокладка кабеля марки </w:t>
      </w:r>
      <w:r w:rsidR="00BA4934" w:rsidRPr="009A4B14">
        <w:rPr>
          <w:rFonts w:ascii="GOST type A" w:hAnsi="GOST type A"/>
          <w:sz w:val="28"/>
          <w:szCs w:val="28"/>
        </w:rPr>
        <w:t xml:space="preserve">RJ 45 </w:t>
      </w:r>
      <w:r w:rsidR="00BA4934" w:rsidRPr="009A4B14">
        <w:rPr>
          <w:rFonts w:ascii="Arial" w:hAnsi="Arial" w:cs="Arial"/>
          <w:sz w:val="28"/>
          <w:szCs w:val="28"/>
        </w:rPr>
        <w:t>–</w:t>
      </w:r>
      <w:r w:rsidR="00BA4934" w:rsidRPr="009A4B14">
        <w:rPr>
          <w:rFonts w:ascii="GOST type A" w:hAnsi="GOST type A"/>
          <w:sz w:val="28"/>
          <w:szCs w:val="28"/>
        </w:rPr>
        <w:t xml:space="preserve"> </w:t>
      </w:r>
      <w:r w:rsidR="00BA4934" w:rsidRPr="009A4B14">
        <w:rPr>
          <w:rFonts w:ascii="GOST type A" w:hAnsi="GOST type A" w:cs="GOST type A"/>
          <w:sz w:val="28"/>
          <w:szCs w:val="28"/>
        </w:rPr>
        <w:t>категория</w:t>
      </w:r>
      <w:r w:rsidR="00BA4934" w:rsidRPr="009A4B14">
        <w:rPr>
          <w:rFonts w:ascii="GOST type A" w:hAnsi="GOST type A"/>
          <w:sz w:val="28"/>
          <w:szCs w:val="28"/>
        </w:rPr>
        <w:t xml:space="preserve"> 5</w:t>
      </w:r>
      <w:r w:rsidR="00BA4934" w:rsidRPr="009A4B14">
        <w:rPr>
          <w:rFonts w:ascii="GOST type A" w:hAnsi="GOST type A" w:cs="GOST type A"/>
          <w:sz w:val="28"/>
          <w:szCs w:val="28"/>
        </w:rPr>
        <w:t>е</w:t>
      </w:r>
      <w:r w:rsidR="00BA4934" w:rsidRPr="009A4B14">
        <w:rPr>
          <w:rFonts w:ascii="GOST type A" w:hAnsi="GOST type A"/>
          <w:sz w:val="28"/>
          <w:szCs w:val="28"/>
        </w:rPr>
        <w:t xml:space="preserve"> U/UTP PVC </w:t>
      </w:r>
      <w:r w:rsidR="00BA4934" w:rsidRPr="009A4B14">
        <w:rPr>
          <w:rFonts w:ascii="GOST type A" w:hAnsi="GOST type A" w:cs="GOST type A"/>
          <w:sz w:val="28"/>
          <w:szCs w:val="28"/>
        </w:rPr>
        <w:t>неэкранированный</w:t>
      </w:r>
      <w:r w:rsidR="00BA4934"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</w:rPr>
        <w:t xml:space="preserve">будет осуществлена в основном в кабель-канале внутри зданий. В некоторых частях зданий подвесным путем под фальшь потолками. Согласно плану зданий был произведен расчет необходимого количества кабеля. </w:t>
      </w:r>
    </w:p>
    <w:p w14:paraId="5D9E5765" w14:textId="3FCE5488" w:rsidR="00531505" w:rsidRPr="009A4B14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Общая длина кабеля витая пара </w:t>
      </w:r>
      <w:r w:rsidR="00BA4934" w:rsidRPr="009A4B14">
        <w:rPr>
          <w:rFonts w:ascii="GOST type A" w:hAnsi="GOST type A"/>
          <w:sz w:val="28"/>
          <w:szCs w:val="28"/>
        </w:rPr>
        <w:t xml:space="preserve">RJ 45 </w:t>
      </w:r>
      <w:r w:rsidR="00BA4934" w:rsidRPr="009A4B14">
        <w:rPr>
          <w:rFonts w:ascii="Arial" w:hAnsi="Arial" w:cs="Arial"/>
          <w:sz w:val="28"/>
          <w:szCs w:val="28"/>
        </w:rPr>
        <w:t>–</w:t>
      </w:r>
      <w:r w:rsidR="00BA4934" w:rsidRPr="009A4B14">
        <w:rPr>
          <w:rFonts w:ascii="GOST type A" w:hAnsi="GOST type A"/>
          <w:sz w:val="28"/>
          <w:szCs w:val="28"/>
        </w:rPr>
        <w:t xml:space="preserve"> </w:t>
      </w:r>
      <w:r w:rsidR="00BA4934" w:rsidRPr="009A4B14">
        <w:rPr>
          <w:rFonts w:ascii="GOST type A" w:hAnsi="GOST type A" w:cs="GOST type A"/>
          <w:sz w:val="28"/>
          <w:szCs w:val="28"/>
        </w:rPr>
        <w:t>категория</w:t>
      </w:r>
      <w:r w:rsidR="00BA4934" w:rsidRPr="009A4B14">
        <w:rPr>
          <w:rFonts w:ascii="GOST type A" w:hAnsi="GOST type A"/>
          <w:sz w:val="28"/>
          <w:szCs w:val="28"/>
        </w:rPr>
        <w:t xml:space="preserve"> 5</w:t>
      </w:r>
      <w:r w:rsidR="00BA4934" w:rsidRPr="009A4B14">
        <w:rPr>
          <w:rFonts w:ascii="GOST type A" w:hAnsi="GOST type A" w:cs="GOST type A"/>
          <w:sz w:val="28"/>
          <w:szCs w:val="28"/>
        </w:rPr>
        <w:t>е</w:t>
      </w:r>
      <w:r w:rsidR="00BA4934" w:rsidRPr="009A4B14">
        <w:rPr>
          <w:rFonts w:ascii="GOST type A" w:hAnsi="GOST type A"/>
          <w:sz w:val="28"/>
          <w:szCs w:val="28"/>
        </w:rPr>
        <w:t xml:space="preserve"> U/UTP PVC </w:t>
      </w:r>
      <w:r w:rsidR="00BA4934" w:rsidRPr="009A4B14">
        <w:rPr>
          <w:rFonts w:ascii="GOST type A" w:hAnsi="GOST type A" w:cs="GOST type A"/>
          <w:sz w:val="28"/>
          <w:szCs w:val="28"/>
        </w:rPr>
        <w:t>неэкранированный</w:t>
      </w:r>
      <w:r w:rsidR="00BA4934"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</w:rPr>
        <w:t xml:space="preserve"> для внутренней прокладки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="00E80EC0" w:rsidRPr="009A4B14">
        <w:rPr>
          <w:rFonts w:ascii="GOST type A" w:hAnsi="GOST type A"/>
          <w:sz w:val="28"/>
          <w:szCs w:val="28"/>
        </w:rPr>
        <w:t>125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метров</w:t>
      </w:r>
      <w:r w:rsidRPr="009A4B14">
        <w:rPr>
          <w:rFonts w:ascii="GOST type A" w:hAnsi="GOST type A"/>
          <w:sz w:val="28"/>
          <w:szCs w:val="28"/>
        </w:rPr>
        <w:t xml:space="preserve">. </w:t>
      </w:r>
    </w:p>
    <w:p w14:paraId="1E8BB5E1" w14:textId="3ED6FDC6" w:rsidR="00531505" w:rsidRPr="009A4B14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здании </w:t>
      </w:r>
      <w:r w:rsidR="00590D95" w:rsidRPr="009A4B14">
        <w:rPr>
          <w:rFonts w:ascii="GOST type A" w:hAnsi="GOST type A"/>
          <w:sz w:val="28"/>
          <w:szCs w:val="28"/>
        </w:rPr>
        <w:t>А</w:t>
      </w:r>
      <w:r w:rsidRPr="009A4B14">
        <w:rPr>
          <w:rFonts w:ascii="GOST type A" w:hAnsi="GOST type A"/>
          <w:sz w:val="28"/>
          <w:szCs w:val="28"/>
        </w:rPr>
        <w:t xml:space="preserve"> прокладка кабельной трассы будет осуществлена </w:t>
      </w:r>
      <w:r w:rsidR="00590D95" w:rsidRPr="009A4B14">
        <w:rPr>
          <w:rFonts w:ascii="GOST type A" w:hAnsi="GOST type A"/>
          <w:sz w:val="28"/>
          <w:szCs w:val="28"/>
        </w:rPr>
        <w:t>под фальшь-потолком</w:t>
      </w:r>
      <w:r w:rsidRPr="009A4B14">
        <w:rPr>
          <w:rFonts w:ascii="GOST type A" w:hAnsi="GOST type A"/>
          <w:sz w:val="28"/>
          <w:szCs w:val="28"/>
        </w:rPr>
        <w:t xml:space="preserve">, но есть некоторые участки где прокладка будет осуществлена </w:t>
      </w:r>
      <w:r w:rsidR="00590D95" w:rsidRPr="009A4B14">
        <w:rPr>
          <w:rFonts w:ascii="GOST type A" w:hAnsi="GOST type A"/>
          <w:sz w:val="28"/>
          <w:szCs w:val="28"/>
        </w:rPr>
        <w:t>в кабель канале</w:t>
      </w:r>
    </w:p>
    <w:p w14:paraId="70CD39B3" w14:textId="744870A4" w:rsidR="00531505" w:rsidRPr="009A4B14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color w:val="FF0000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здании 2 прокладка кабельной трассы будет </w:t>
      </w:r>
      <w:r w:rsidR="00590D95" w:rsidRPr="009A4B14">
        <w:rPr>
          <w:rFonts w:ascii="GOST type A" w:hAnsi="GOST type A"/>
          <w:sz w:val="28"/>
          <w:szCs w:val="28"/>
        </w:rPr>
        <w:t>скрыта внутри стен</w:t>
      </w:r>
      <w:r w:rsidRPr="009A4B14">
        <w:rPr>
          <w:rFonts w:ascii="GOST type A" w:hAnsi="GOST type A"/>
          <w:sz w:val="28"/>
          <w:szCs w:val="28"/>
        </w:rPr>
        <w:t xml:space="preserve"> </w:t>
      </w:r>
    </w:p>
    <w:p w14:paraId="0C2B7461" w14:textId="36C1BAFA" w:rsidR="00531505" w:rsidRPr="009A4B14" w:rsidRDefault="00590D95" w:rsidP="00590D95">
      <w:pPr>
        <w:spacing w:after="0" w:line="360" w:lineRule="auto"/>
        <w:ind w:firstLine="288"/>
        <w:jc w:val="both"/>
        <w:rPr>
          <w:rFonts w:ascii="GOST type A" w:hAnsi="GOST type A"/>
          <w:color w:val="000000" w:themeColor="text1"/>
          <w:sz w:val="28"/>
          <w:szCs w:val="28"/>
        </w:rPr>
      </w:pPr>
      <w:r w:rsidRPr="009A4B14">
        <w:rPr>
          <w:rFonts w:ascii="GOST type A" w:hAnsi="GOST type A"/>
          <w:color w:val="000000" w:themeColor="text1"/>
          <w:sz w:val="28"/>
          <w:szCs w:val="28"/>
        </w:rPr>
        <w:t>Абонентские</w:t>
      </w:r>
      <w:r w:rsidR="00531505" w:rsidRPr="009A4B14">
        <w:rPr>
          <w:rFonts w:ascii="GOST type A" w:hAnsi="GOST type A"/>
          <w:color w:val="000000" w:themeColor="text1"/>
          <w:sz w:val="28"/>
          <w:szCs w:val="28"/>
        </w:rPr>
        <w:t xml:space="preserve"> розетки будут размещены на стене, на высоте </w:t>
      </w:r>
      <w:r w:rsidRPr="009A4B14">
        <w:rPr>
          <w:rFonts w:ascii="GOST type A" w:hAnsi="GOST type A"/>
          <w:color w:val="000000" w:themeColor="text1"/>
          <w:sz w:val="28"/>
          <w:szCs w:val="28"/>
        </w:rPr>
        <w:t>4</w:t>
      </w:r>
      <w:r w:rsidR="00531505" w:rsidRPr="009A4B14">
        <w:rPr>
          <w:rFonts w:ascii="GOST type A" w:hAnsi="GOST type A"/>
          <w:color w:val="000000" w:themeColor="text1"/>
          <w:sz w:val="28"/>
          <w:szCs w:val="28"/>
        </w:rPr>
        <w:t xml:space="preserve">0 см от пола.  Опуск кабеля будет произведен </w:t>
      </w:r>
      <w:r w:rsidRPr="009A4B14">
        <w:rPr>
          <w:rFonts w:ascii="GOST type A" w:hAnsi="GOST type A"/>
          <w:color w:val="000000" w:themeColor="text1"/>
          <w:sz w:val="28"/>
          <w:szCs w:val="28"/>
        </w:rPr>
        <w:t>скрытым в стене способом</w:t>
      </w:r>
    </w:p>
    <w:p w14:paraId="7A1C5386" w14:textId="70148486" w:rsidR="00531505" w:rsidRPr="009A4B14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Расположение кабельной трассы и оборудования в здании </w:t>
      </w:r>
      <w:r w:rsidR="00590D95" w:rsidRPr="009A4B14">
        <w:rPr>
          <w:rFonts w:ascii="GOST type A" w:hAnsi="GOST type A"/>
          <w:sz w:val="28"/>
          <w:szCs w:val="28"/>
        </w:rPr>
        <w:t>А</w:t>
      </w:r>
      <w:r w:rsidRPr="009A4B14">
        <w:rPr>
          <w:rFonts w:ascii="GOST type A" w:hAnsi="GOST type A"/>
          <w:sz w:val="28"/>
          <w:szCs w:val="28"/>
        </w:rPr>
        <w:t xml:space="preserve"> и здании </w:t>
      </w:r>
      <w:r w:rsidR="00590D95" w:rsidRPr="009A4B14">
        <w:rPr>
          <w:rFonts w:ascii="GOST type A" w:hAnsi="GOST type A"/>
          <w:sz w:val="28"/>
          <w:szCs w:val="28"/>
        </w:rPr>
        <w:t>Б</w:t>
      </w:r>
      <w:r w:rsidRPr="009A4B14">
        <w:rPr>
          <w:rFonts w:ascii="GOST type A" w:hAnsi="GOST type A"/>
          <w:sz w:val="28"/>
          <w:szCs w:val="28"/>
        </w:rPr>
        <w:t xml:space="preserve"> приведены в Приложении 3, Приложении 4.</w:t>
      </w:r>
    </w:p>
    <w:p w14:paraId="2BBD34EA" w14:textId="77777777" w:rsidR="00531505" w:rsidRPr="009A4B14" w:rsidRDefault="00531505" w:rsidP="00590D95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>Таблица соединений горизонтальной подсистемы СКС приведена в Приложении 5.</w:t>
      </w:r>
    </w:p>
    <w:p w14:paraId="14A3CAF4" w14:textId="7B866E41" w:rsidR="00531505" w:rsidRPr="009A4B14" w:rsidRDefault="00531505" w:rsidP="00930EC9">
      <w:pPr>
        <w:pStyle w:val="Heading2"/>
        <w:spacing w:beforeLines="100" w:before="240" w:line="360" w:lineRule="auto"/>
        <w:jc w:val="center"/>
        <w:rPr>
          <w:rStyle w:val="Heading2Char"/>
          <w:rFonts w:ascii="GOST type A" w:hAnsi="GOST type A"/>
          <w:b/>
          <w:bCs/>
          <w:color w:val="auto"/>
          <w:sz w:val="32"/>
          <w:szCs w:val="32"/>
        </w:rPr>
      </w:pPr>
      <w:bookmarkStart w:id="14" w:name="_Toc66365373"/>
      <w:bookmarkStart w:id="15" w:name="_Toc68086113"/>
      <w:r w:rsidRPr="009A4B14">
        <w:rPr>
          <w:rStyle w:val="Heading2Char"/>
          <w:rFonts w:ascii="GOST type A" w:hAnsi="GOST type A"/>
          <w:b/>
          <w:bCs/>
          <w:color w:val="auto"/>
          <w:sz w:val="32"/>
          <w:szCs w:val="32"/>
        </w:rPr>
        <w:lastRenderedPageBreak/>
        <w:t>Краткое описание и характеристика предлагаемых к использованию оборудования и материалов</w:t>
      </w:r>
      <w:bookmarkEnd w:id="14"/>
      <w:bookmarkEnd w:id="15"/>
    </w:p>
    <w:p w14:paraId="6AADB33A" w14:textId="03BF3085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color w:val="000000"/>
          <w:sz w:val="28"/>
          <w:szCs w:val="28"/>
          <w:shd w:val="clear" w:color="auto" w:fill="FFFFFF"/>
        </w:rPr>
        <w:t xml:space="preserve">В качестве телекоммуникационного шкафа предлагается к использованию, шкаф </w:t>
      </w:r>
      <w:r w:rsidR="00590D95" w:rsidRPr="009A4B14">
        <w:rPr>
          <w:rFonts w:ascii="GOST type A" w:hAnsi="GOST type A"/>
          <w:sz w:val="28"/>
          <w:szCs w:val="28"/>
        </w:rPr>
        <w:t>GYDERS GDR-126045BM шкаф 19 настенный 12U</w:t>
      </w:r>
      <w:r w:rsidRPr="009A4B14">
        <w:rPr>
          <w:rFonts w:ascii="GOST type A" w:hAnsi="GOST type A"/>
          <w:sz w:val="28"/>
          <w:szCs w:val="28"/>
        </w:rPr>
        <w:t>. Размеры данного шкафа 600х450х635 мм, 19</w:t>
      </w:r>
      <w:r w:rsidRPr="009A4B14">
        <w:rPr>
          <w:rFonts w:ascii="Arial" w:hAnsi="Arial" w:cs="Arial"/>
          <w:sz w:val="28"/>
          <w:szCs w:val="28"/>
        </w:rPr>
        <w:t>’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 w:cs="GOST type A"/>
          <w:sz w:val="28"/>
          <w:szCs w:val="28"/>
        </w:rPr>
        <w:t>дюймов</w:t>
      </w:r>
      <w:r w:rsidRPr="009A4B14">
        <w:rPr>
          <w:rFonts w:ascii="GOST type A" w:hAnsi="GOST type A"/>
          <w:sz w:val="28"/>
          <w:szCs w:val="28"/>
        </w:rPr>
        <w:t>), 12</w:t>
      </w:r>
      <w:r w:rsidRPr="009A4B14">
        <w:rPr>
          <w:rFonts w:ascii="GOST type A" w:hAnsi="GOST type A"/>
          <w:sz w:val="28"/>
          <w:szCs w:val="28"/>
          <w:lang w:val="en-US"/>
        </w:rPr>
        <w:t>U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/>
          <w:sz w:val="28"/>
          <w:szCs w:val="28"/>
          <w:lang w:val="en-US"/>
        </w:rPr>
        <w:t>unit</w:t>
      </w:r>
      <w:r w:rsidRPr="009A4B14">
        <w:rPr>
          <w:rFonts w:ascii="GOST type A" w:hAnsi="GOST type A"/>
          <w:sz w:val="28"/>
          <w:szCs w:val="28"/>
        </w:rPr>
        <w:t>). Рабочая ширина 350 мм. Шкаф настенный. Толщина стали корпуса 1,5 мм, выдерживает нагрузку до 60кг.</w:t>
      </w:r>
    </w:p>
    <w:p w14:paraId="24C1A7F1" w14:textId="7916C65A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патч-панели для первого телекоммуникационного шкафа предлагается </w:t>
      </w:r>
      <w:r w:rsidR="00590D95" w:rsidRPr="009A4B14">
        <w:rPr>
          <w:rFonts w:ascii="GOST type A" w:hAnsi="GOST type A"/>
          <w:sz w:val="28"/>
          <w:szCs w:val="28"/>
        </w:rPr>
        <w:t xml:space="preserve">Патч-панель </w:t>
      </w:r>
      <w:r w:rsidR="00590D95" w:rsidRPr="009A4B14">
        <w:rPr>
          <w:rFonts w:ascii="GOST type A" w:hAnsi="GOST type A"/>
          <w:sz w:val="28"/>
          <w:szCs w:val="28"/>
          <w:lang w:val="en-US"/>
        </w:rPr>
        <w:t>Lanmaster</w:t>
      </w:r>
      <w:r w:rsidR="00590D95" w:rsidRPr="009A4B14">
        <w:rPr>
          <w:rFonts w:ascii="GOST type A" w:hAnsi="GOST type A"/>
          <w:sz w:val="28"/>
          <w:szCs w:val="28"/>
        </w:rPr>
        <w:t xml:space="preserve"> 19</w:t>
      </w:r>
      <w:r w:rsidR="00590D95" w:rsidRPr="009A4B14">
        <w:rPr>
          <w:rFonts w:ascii="Arial" w:hAnsi="Arial" w:cs="Arial"/>
          <w:sz w:val="28"/>
          <w:szCs w:val="28"/>
        </w:rPr>
        <w:t>”</w:t>
      </w:r>
      <w:r w:rsidR="00590D95" w:rsidRPr="009A4B14">
        <w:rPr>
          <w:rFonts w:ascii="GOST type A" w:hAnsi="GOST type A"/>
          <w:sz w:val="28"/>
          <w:szCs w:val="28"/>
        </w:rPr>
        <w:t xml:space="preserve"> 1</w:t>
      </w:r>
      <w:r w:rsidR="00590D95" w:rsidRPr="009A4B14">
        <w:rPr>
          <w:rFonts w:ascii="GOST type A" w:hAnsi="GOST type A"/>
          <w:sz w:val="28"/>
          <w:szCs w:val="28"/>
          <w:lang w:val="en-US"/>
        </w:rPr>
        <w:t>U</w:t>
      </w:r>
      <w:r w:rsidR="00590D95" w:rsidRPr="009A4B14">
        <w:rPr>
          <w:rFonts w:ascii="GOST type A" w:hAnsi="GOST type A"/>
          <w:sz w:val="28"/>
          <w:szCs w:val="28"/>
        </w:rPr>
        <w:t xml:space="preserve"> 24</w:t>
      </w:r>
      <w:r w:rsidR="00590D95" w:rsidRPr="009A4B14">
        <w:rPr>
          <w:rFonts w:ascii="GOST type A" w:hAnsi="GOST type A"/>
          <w:sz w:val="28"/>
          <w:szCs w:val="28"/>
          <w:lang w:val="en-US"/>
        </w:rPr>
        <w:t>xRJ</w:t>
      </w:r>
      <w:r w:rsidR="00590D95" w:rsidRPr="009A4B14">
        <w:rPr>
          <w:rFonts w:ascii="GOST type A" w:hAnsi="GOST type A"/>
          <w:sz w:val="28"/>
          <w:szCs w:val="28"/>
        </w:rPr>
        <w:t>45 кат.5</w:t>
      </w:r>
      <w:r w:rsidR="00590D95" w:rsidRPr="009A4B14">
        <w:rPr>
          <w:rFonts w:ascii="GOST type A" w:hAnsi="GOST type A"/>
          <w:sz w:val="28"/>
          <w:szCs w:val="28"/>
          <w:lang w:val="en-US"/>
        </w:rPr>
        <w:t>e</w:t>
      </w:r>
      <w:r w:rsidR="00590D95" w:rsidRPr="009A4B14">
        <w:rPr>
          <w:rFonts w:ascii="GOST type A" w:hAnsi="GOST type A"/>
          <w:sz w:val="28"/>
          <w:szCs w:val="28"/>
        </w:rPr>
        <w:t xml:space="preserve"> </w:t>
      </w:r>
      <w:r w:rsidR="00590D95" w:rsidRPr="009A4B14">
        <w:rPr>
          <w:rFonts w:ascii="GOST type A" w:hAnsi="GOST type A"/>
          <w:sz w:val="28"/>
          <w:szCs w:val="28"/>
          <w:lang w:val="en-US"/>
        </w:rPr>
        <w:t>FTP</w:t>
      </w:r>
      <w:r w:rsidRPr="009A4B14">
        <w:rPr>
          <w:rFonts w:ascii="GOST type A" w:hAnsi="GOST type A"/>
          <w:sz w:val="28"/>
          <w:szCs w:val="28"/>
        </w:rPr>
        <w:t xml:space="preserve">. Количество портов 24 шт. Тип разъемов </w:t>
      </w:r>
      <w:r w:rsidRPr="009A4B14">
        <w:rPr>
          <w:rFonts w:ascii="GOST type A" w:hAnsi="GOST type A"/>
          <w:sz w:val="28"/>
          <w:szCs w:val="28"/>
          <w:lang w:val="en-US"/>
        </w:rPr>
        <w:t>RJ</w:t>
      </w:r>
      <w:r w:rsidRPr="009A4B14">
        <w:rPr>
          <w:rFonts w:ascii="GOST type A" w:hAnsi="GOST type A"/>
          <w:sz w:val="28"/>
          <w:szCs w:val="28"/>
        </w:rPr>
        <w:t>45. Ширина 19</w:t>
      </w:r>
      <w:r w:rsidRPr="009A4B14">
        <w:rPr>
          <w:rFonts w:ascii="Arial" w:hAnsi="Arial" w:cs="Arial"/>
          <w:sz w:val="28"/>
          <w:szCs w:val="28"/>
        </w:rPr>
        <w:t>’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 w:cs="GOST type A"/>
          <w:sz w:val="28"/>
          <w:szCs w:val="28"/>
        </w:rPr>
        <w:t>дюймов</w:t>
      </w:r>
      <w:r w:rsidRPr="009A4B14">
        <w:rPr>
          <w:rFonts w:ascii="GOST type A" w:hAnsi="GOST type A"/>
          <w:sz w:val="28"/>
          <w:szCs w:val="28"/>
        </w:rPr>
        <w:t xml:space="preserve">), </w:t>
      </w:r>
      <w:r w:rsidRPr="009A4B14">
        <w:rPr>
          <w:rFonts w:ascii="GOST type A" w:hAnsi="GOST type A" w:cs="GOST type A"/>
          <w:sz w:val="28"/>
          <w:szCs w:val="28"/>
        </w:rPr>
        <w:t>высота</w:t>
      </w:r>
      <w:r w:rsidRPr="009A4B14">
        <w:rPr>
          <w:rFonts w:ascii="GOST type A" w:hAnsi="GOST type A"/>
          <w:sz w:val="28"/>
          <w:szCs w:val="28"/>
        </w:rPr>
        <w:t xml:space="preserve"> 1</w:t>
      </w:r>
      <w:r w:rsidRPr="009A4B14">
        <w:rPr>
          <w:rFonts w:ascii="GOST type A" w:hAnsi="GOST type A"/>
          <w:sz w:val="28"/>
          <w:szCs w:val="28"/>
          <w:lang w:val="en-US"/>
        </w:rPr>
        <w:t>U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/>
          <w:sz w:val="28"/>
          <w:szCs w:val="28"/>
          <w:lang w:val="en-US"/>
        </w:rPr>
        <w:t>unit</w:t>
      </w:r>
      <w:r w:rsidRPr="009A4B14">
        <w:rPr>
          <w:rFonts w:ascii="GOST type A" w:hAnsi="GOST type A"/>
          <w:sz w:val="28"/>
          <w:szCs w:val="28"/>
        </w:rPr>
        <w:t>). Экранированный. Категории 5</w:t>
      </w:r>
      <w:r w:rsidRPr="009A4B14">
        <w:rPr>
          <w:rFonts w:ascii="GOST type A" w:hAnsi="GOST type A"/>
          <w:sz w:val="28"/>
          <w:szCs w:val="28"/>
          <w:lang w:val="en-US"/>
        </w:rPr>
        <w:t>e</w:t>
      </w:r>
      <w:r w:rsidRPr="009A4B14">
        <w:rPr>
          <w:rFonts w:ascii="GOST type A" w:hAnsi="GOST type A"/>
          <w:sz w:val="28"/>
          <w:szCs w:val="28"/>
        </w:rPr>
        <w:t>.</w:t>
      </w:r>
    </w:p>
    <w:p w14:paraId="3454834C" w14:textId="4EB29A9E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патч-панели для второго телекоммуникационного шкафа предлагается </w:t>
      </w:r>
      <w:r w:rsidR="00E853B9" w:rsidRPr="009A4B14">
        <w:rPr>
          <w:rFonts w:ascii="GOST type A" w:hAnsi="GOST type A"/>
          <w:sz w:val="28"/>
          <w:szCs w:val="28"/>
        </w:rPr>
        <w:t xml:space="preserve">Патч-панель </w:t>
      </w:r>
      <w:r w:rsidR="00E853B9" w:rsidRPr="009A4B14">
        <w:rPr>
          <w:rFonts w:ascii="GOST type A" w:hAnsi="GOST type A"/>
          <w:sz w:val="28"/>
          <w:szCs w:val="28"/>
          <w:lang w:val="en-US"/>
        </w:rPr>
        <w:t>Lanmaster</w:t>
      </w:r>
      <w:r w:rsidR="00E853B9" w:rsidRPr="009A4B14">
        <w:rPr>
          <w:rFonts w:ascii="GOST type A" w:hAnsi="GOST type A"/>
          <w:sz w:val="28"/>
          <w:szCs w:val="28"/>
        </w:rPr>
        <w:t xml:space="preserve"> 19</w:t>
      </w:r>
      <w:r w:rsidR="00E853B9" w:rsidRPr="009A4B14">
        <w:rPr>
          <w:rFonts w:ascii="Arial" w:hAnsi="Arial" w:cs="Arial"/>
          <w:sz w:val="28"/>
          <w:szCs w:val="28"/>
        </w:rPr>
        <w:t>”</w:t>
      </w:r>
      <w:r w:rsidR="00E853B9" w:rsidRPr="009A4B14">
        <w:rPr>
          <w:rFonts w:ascii="GOST type A" w:hAnsi="GOST type A"/>
          <w:sz w:val="28"/>
          <w:szCs w:val="28"/>
        </w:rPr>
        <w:t xml:space="preserve"> 1</w:t>
      </w:r>
      <w:r w:rsidR="00E853B9" w:rsidRPr="009A4B14">
        <w:rPr>
          <w:rFonts w:ascii="GOST type A" w:hAnsi="GOST type A"/>
          <w:sz w:val="28"/>
          <w:szCs w:val="28"/>
          <w:lang w:val="en-US"/>
        </w:rPr>
        <w:t>U</w:t>
      </w:r>
      <w:r w:rsidR="00E853B9" w:rsidRPr="009A4B14">
        <w:rPr>
          <w:rFonts w:ascii="GOST type A" w:hAnsi="GOST type A"/>
          <w:sz w:val="28"/>
          <w:szCs w:val="28"/>
        </w:rPr>
        <w:t xml:space="preserve"> 12</w:t>
      </w:r>
      <w:r w:rsidR="00E853B9" w:rsidRPr="009A4B14">
        <w:rPr>
          <w:rFonts w:ascii="GOST type A" w:hAnsi="GOST type A"/>
          <w:sz w:val="28"/>
          <w:szCs w:val="28"/>
          <w:lang w:val="en-US"/>
        </w:rPr>
        <w:t>xRJ</w:t>
      </w:r>
      <w:r w:rsidR="00E853B9" w:rsidRPr="009A4B14">
        <w:rPr>
          <w:rFonts w:ascii="GOST type A" w:hAnsi="GOST type A"/>
          <w:sz w:val="28"/>
          <w:szCs w:val="28"/>
        </w:rPr>
        <w:t>45 кат.5</w:t>
      </w:r>
      <w:r w:rsidR="00E853B9" w:rsidRPr="009A4B14">
        <w:rPr>
          <w:rFonts w:ascii="GOST type A" w:hAnsi="GOST type A"/>
          <w:sz w:val="28"/>
          <w:szCs w:val="28"/>
          <w:lang w:val="en-US"/>
        </w:rPr>
        <w:t>e</w:t>
      </w:r>
      <w:r w:rsidR="00E853B9" w:rsidRPr="009A4B14">
        <w:rPr>
          <w:rFonts w:ascii="GOST type A" w:hAnsi="GOST type A"/>
          <w:sz w:val="28"/>
          <w:szCs w:val="28"/>
        </w:rPr>
        <w:t xml:space="preserve"> </w:t>
      </w:r>
      <w:r w:rsidR="00E853B9" w:rsidRPr="009A4B14">
        <w:rPr>
          <w:rFonts w:ascii="GOST type A" w:hAnsi="GOST type A"/>
          <w:sz w:val="28"/>
          <w:szCs w:val="28"/>
          <w:lang w:val="en-US"/>
        </w:rPr>
        <w:t>FTP</w:t>
      </w:r>
      <w:r w:rsidRPr="009A4B14">
        <w:rPr>
          <w:rFonts w:ascii="GOST type A" w:hAnsi="GOST type A"/>
          <w:sz w:val="28"/>
          <w:szCs w:val="28"/>
        </w:rPr>
        <w:t xml:space="preserve">. 12 портов </w:t>
      </w:r>
      <w:r w:rsidRPr="009A4B14">
        <w:rPr>
          <w:rFonts w:ascii="GOST type A" w:hAnsi="GOST type A"/>
          <w:sz w:val="28"/>
          <w:szCs w:val="28"/>
          <w:lang w:val="en-US"/>
        </w:rPr>
        <w:t>RJ</w:t>
      </w:r>
      <w:r w:rsidRPr="009A4B14">
        <w:rPr>
          <w:rFonts w:ascii="GOST type A" w:hAnsi="GOST type A"/>
          <w:sz w:val="28"/>
          <w:szCs w:val="28"/>
        </w:rPr>
        <w:t>45. Возможно монтирование в шкаф 19</w:t>
      </w:r>
      <w:r w:rsidRPr="009A4B14">
        <w:rPr>
          <w:rFonts w:ascii="Arial" w:hAnsi="Arial" w:cs="Arial"/>
          <w:sz w:val="28"/>
          <w:szCs w:val="28"/>
        </w:rPr>
        <w:t>’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 w:cs="GOST type A"/>
          <w:sz w:val="28"/>
          <w:szCs w:val="28"/>
        </w:rPr>
        <w:t>дюймов</w:t>
      </w:r>
      <w:r w:rsidRPr="009A4B14">
        <w:rPr>
          <w:rFonts w:ascii="GOST type A" w:hAnsi="GOST type A"/>
          <w:sz w:val="28"/>
          <w:szCs w:val="28"/>
        </w:rPr>
        <w:t xml:space="preserve">). </w:t>
      </w:r>
      <w:r w:rsidRPr="009A4B14">
        <w:rPr>
          <w:rFonts w:ascii="GOST type A" w:hAnsi="GOST type A" w:cs="GOST type A"/>
          <w:sz w:val="28"/>
          <w:szCs w:val="28"/>
        </w:rPr>
        <w:t>Высота</w:t>
      </w:r>
      <w:r w:rsidRPr="009A4B14">
        <w:rPr>
          <w:rFonts w:ascii="GOST type A" w:hAnsi="GOST type A"/>
          <w:sz w:val="28"/>
          <w:szCs w:val="28"/>
        </w:rPr>
        <w:t xml:space="preserve"> 1</w:t>
      </w:r>
      <w:r w:rsidRPr="009A4B14">
        <w:rPr>
          <w:rFonts w:ascii="GOST type A" w:hAnsi="GOST type A"/>
          <w:sz w:val="28"/>
          <w:szCs w:val="28"/>
          <w:lang w:val="en-US"/>
        </w:rPr>
        <w:t>U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/>
          <w:sz w:val="28"/>
          <w:szCs w:val="28"/>
          <w:lang w:val="en-US"/>
        </w:rPr>
        <w:t>unit</w:t>
      </w:r>
      <w:r w:rsidRPr="009A4B14">
        <w:rPr>
          <w:rFonts w:ascii="GOST type A" w:hAnsi="GOST type A"/>
          <w:sz w:val="28"/>
          <w:szCs w:val="28"/>
        </w:rPr>
        <w:t>). Категория 5</w:t>
      </w:r>
      <w:r w:rsidRPr="009A4B14">
        <w:rPr>
          <w:rFonts w:ascii="GOST type A" w:hAnsi="GOST type A"/>
          <w:sz w:val="28"/>
          <w:szCs w:val="28"/>
          <w:lang w:val="en-US"/>
        </w:rPr>
        <w:t>e</w:t>
      </w:r>
      <w:r w:rsidRPr="009A4B14">
        <w:rPr>
          <w:rFonts w:ascii="GOST type A" w:hAnsi="GOST type A"/>
          <w:sz w:val="28"/>
          <w:szCs w:val="28"/>
        </w:rPr>
        <w:t>.</w:t>
      </w:r>
    </w:p>
    <w:p w14:paraId="293DBDAC" w14:textId="77777777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коммутатора предлагается оборудование фирмы NETLAN, 24 порта Кат.5e, RJ45/8P8C. Тип коммутатора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управляемый. Присутствуют порты </w:t>
      </w:r>
      <w:r w:rsidRPr="009A4B14">
        <w:rPr>
          <w:rFonts w:ascii="GOST type A" w:hAnsi="GOST type A"/>
          <w:sz w:val="28"/>
          <w:szCs w:val="28"/>
          <w:lang w:val="en-US"/>
        </w:rPr>
        <w:t>SFP</w:t>
      </w:r>
      <w:r w:rsidRPr="009A4B14">
        <w:rPr>
          <w:rFonts w:ascii="GOST type A" w:hAnsi="GOST type A"/>
          <w:sz w:val="28"/>
          <w:szCs w:val="28"/>
        </w:rPr>
        <w:t xml:space="preserve">+ в качестве 2-х штук. </w:t>
      </w:r>
      <w:r w:rsidRPr="009A4B14">
        <w:rPr>
          <w:rFonts w:ascii="GOST type A" w:hAnsi="GOST type A"/>
          <w:sz w:val="28"/>
          <w:szCs w:val="28"/>
          <w:lang w:val="en-US"/>
        </w:rPr>
        <w:t>WEB</w:t>
      </w:r>
      <w:r w:rsidRPr="009A4B14">
        <w:rPr>
          <w:rFonts w:ascii="GOST type A" w:hAnsi="GOST type A"/>
          <w:sz w:val="28"/>
          <w:szCs w:val="28"/>
        </w:rPr>
        <w:t>-интерфейс управления. 24 порта.</w:t>
      </w:r>
    </w:p>
    <w:p w14:paraId="40A238C4" w14:textId="04373711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блока распределения питания предлагается </w:t>
      </w:r>
      <w:r w:rsidR="00E853B9" w:rsidRPr="009A4B14">
        <w:rPr>
          <w:rFonts w:ascii="GOST type A" w:hAnsi="GOST type A"/>
          <w:sz w:val="28"/>
          <w:szCs w:val="28"/>
        </w:rPr>
        <w:t>Hyperline гор.размещ. 9xSchuko базовые 10A без вилки</w:t>
      </w:r>
      <w:r w:rsidRPr="009A4B14">
        <w:rPr>
          <w:rFonts w:ascii="GOST type A" w:hAnsi="GOST type A"/>
          <w:sz w:val="28"/>
          <w:szCs w:val="28"/>
        </w:rPr>
        <w:t>. Горизонтальная. Возможно монтировать в шкаф 19</w:t>
      </w:r>
      <w:r w:rsidRPr="009A4B14">
        <w:rPr>
          <w:rFonts w:ascii="Arial" w:hAnsi="Arial" w:cs="Arial"/>
          <w:sz w:val="28"/>
          <w:szCs w:val="28"/>
        </w:rPr>
        <w:t>’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 w:cs="GOST type A"/>
          <w:sz w:val="28"/>
          <w:szCs w:val="28"/>
        </w:rPr>
        <w:t>дюйма</w:t>
      </w:r>
      <w:r w:rsidRPr="009A4B14">
        <w:rPr>
          <w:rFonts w:ascii="GOST type A" w:hAnsi="GOST type A"/>
          <w:sz w:val="28"/>
          <w:szCs w:val="28"/>
        </w:rPr>
        <w:t xml:space="preserve">). </w:t>
      </w:r>
      <w:r w:rsidRPr="009A4B14">
        <w:rPr>
          <w:rFonts w:ascii="GOST type A" w:hAnsi="GOST type A" w:cs="GOST type A"/>
          <w:sz w:val="28"/>
          <w:szCs w:val="28"/>
        </w:rPr>
        <w:t>Макси</w:t>
      </w:r>
      <w:r w:rsidRPr="009A4B14">
        <w:rPr>
          <w:rFonts w:ascii="GOST type A" w:hAnsi="GOST type A"/>
          <w:sz w:val="28"/>
          <w:szCs w:val="28"/>
        </w:rPr>
        <w:t>мальная нагрузка 2200 Вт.</w:t>
      </w:r>
    </w:p>
    <w:p w14:paraId="2A688368" w14:textId="77777777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ИБП предлагается для использования </w:t>
      </w:r>
      <w:r w:rsidRPr="009A4B14">
        <w:rPr>
          <w:rFonts w:ascii="GOST type A" w:hAnsi="GOST type A"/>
          <w:sz w:val="28"/>
          <w:szCs w:val="28"/>
          <w:lang w:val="en-US"/>
        </w:rPr>
        <w:t>APC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  <w:lang w:val="en-US"/>
        </w:rPr>
        <w:t>Smart</w:t>
      </w:r>
      <w:r w:rsidRPr="009A4B14">
        <w:rPr>
          <w:rFonts w:ascii="GOST type A" w:hAnsi="GOST type A"/>
          <w:sz w:val="28"/>
          <w:szCs w:val="28"/>
        </w:rPr>
        <w:t>-</w:t>
      </w:r>
      <w:r w:rsidRPr="009A4B14">
        <w:rPr>
          <w:rFonts w:ascii="GOST type A" w:hAnsi="GOST type A"/>
          <w:sz w:val="28"/>
          <w:szCs w:val="28"/>
          <w:lang w:val="en-US"/>
        </w:rPr>
        <w:t>UPS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  <w:lang w:val="en-US"/>
        </w:rPr>
        <w:t>RT</w:t>
      </w:r>
      <w:r w:rsidRPr="009A4B14">
        <w:rPr>
          <w:rFonts w:ascii="GOST type A" w:hAnsi="GOST type A"/>
          <w:sz w:val="28"/>
          <w:szCs w:val="28"/>
        </w:rPr>
        <w:t xml:space="preserve"> 1000 ВА, 230 В. Время работы с нагрузкой 220 Вт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51 </w:t>
      </w:r>
      <w:r w:rsidRPr="009A4B14">
        <w:rPr>
          <w:rFonts w:ascii="GOST type A" w:hAnsi="GOST type A" w:cs="GOST type A"/>
          <w:sz w:val="28"/>
          <w:szCs w:val="28"/>
        </w:rPr>
        <w:t>минута</w:t>
      </w:r>
      <w:r w:rsidRPr="009A4B14">
        <w:rPr>
          <w:rFonts w:ascii="GOST type A" w:hAnsi="GOST type A"/>
          <w:sz w:val="28"/>
          <w:szCs w:val="28"/>
        </w:rPr>
        <w:t xml:space="preserve">. </w:t>
      </w:r>
      <w:r w:rsidRPr="009A4B14">
        <w:rPr>
          <w:rFonts w:ascii="GOST type A" w:hAnsi="GOST type A" w:cs="GOST type A"/>
          <w:sz w:val="28"/>
          <w:szCs w:val="28"/>
        </w:rPr>
        <w:t>Высота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стойки</w:t>
      </w:r>
      <w:r w:rsidRPr="009A4B14">
        <w:rPr>
          <w:rFonts w:ascii="GOST type A" w:hAnsi="GOST type A"/>
          <w:sz w:val="28"/>
          <w:szCs w:val="28"/>
        </w:rPr>
        <w:t xml:space="preserve"> 2</w:t>
      </w:r>
      <w:r w:rsidRPr="009A4B14">
        <w:rPr>
          <w:rFonts w:ascii="GOST type A" w:hAnsi="GOST type A"/>
          <w:sz w:val="28"/>
          <w:szCs w:val="28"/>
          <w:lang w:val="en-US"/>
        </w:rPr>
        <w:t>U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/>
          <w:sz w:val="28"/>
          <w:szCs w:val="28"/>
          <w:lang w:val="en-US"/>
        </w:rPr>
        <w:t>unit</w:t>
      </w:r>
      <w:r w:rsidRPr="009A4B14">
        <w:rPr>
          <w:rFonts w:ascii="GOST type A" w:hAnsi="GOST type A"/>
          <w:sz w:val="28"/>
          <w:szCs w:val="28"/>
        </w:rPr>
        <w:t xml:space="preserve">). Номинальное выходное напряжение 230 </w:t>
      </w:r>
      <w:r w:rsidRPr="009A4B14">
        <w:rPr>
          <w:rFonts w:ascii="GOST type A" w:hAnsi="GOST type A"/>
          <w:sz w:val="28"/>
          <w:szCs w:val="28"/>
          <w:lang w:val="en-US"/>
        </w:rPr>
        <w:t>V</w:t>
      </w:r>
      <w:r w:rsidRPr="009A4B14">
        <w:rPr>
          <w:rFonts w:ascii="GOST type A" w:hAnsi="GOST type A"/>
          <w:sz w:val="28"/>
          <w:szCs w:val="28"/>
        </w:rPr>
        <w:t>. Номинальное входное напряжение 220</w:t>
      </w:r>
      <w:r w:rsidRPr="009A4B14">
        <w:rPr>
          <w:rFonts w:ascii="GOST type A" w:hAnsi="GOST type A"/>
          <w:sz w:val="28"/>
          <w:szCs w:val="28"/>
          <w:lang w:val="en-US"/>
        </w:rPr>
        <w:t>V</w:t>
      </w:r>
      <w:r w:rsidRPr="009A4B14">
        <w:rPr>
          <w:rFonts w:ascii="GOST type A" w:hAnsi="GOST type A"/>
          <w:sz w:val="28"/>
          <w:szCs w:val="28"/>
        </w:rPr>
        <w:t>.</w:t>
      </w:r>
    </w:p>
    <w:p w14:paraId="0685FC36" w14:textId="0FCF2BEB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кабеля для внутренней прокладки ЛВС предлагается к использованию </w:t>
      </w:r>
      <w:r w:rsidR="00E853B9" w:rsidRPr="009A4B14">
        <w:rPr>
          <w:rFonts w:ascii="GOST type A" w:hAnsi="GOST type A"/>
          <w:sz w:val="28"/>
          <w:szCs w:val="28"/>
        </w:rPr>
        <w:t>PROconnect витая пара UTP 2PR 24AWG, CAT5e,</w:t>
      </w:r>
      <w:r w:rsidRPr="009A4B14">
        <w:rPr>
          <w:rFonts w:ascii="GOST type A" w:hAnsi="GOST type A"/>
          <w:sz w:val="28"/>
          <w:szCs w:val="28"/>
        </w:rPr>
        <w:t>. Диаметр провода 0.51мм. Категория 5</w:t>
      </w:r>
      <w:r w:rsidRPr="009A4B14">
        <w:rPr>
          <w:rFonts w:ascii="GOST type A" w:hAnsi="GOST type A"/>
          <w:sz w:val="28"/>
          <w:szCs w:val="28"/>
          <w:lang w:val="en-US"/>
        </w:rPr>
        <w:t>e</w:t>
      </w:r>
      <w:r w:rsidRPr="009A4B14">
        <w:rPr>
          <w:rFonts w:ascii="GOST type A" w:hAnsi="GOST type A"/>
          <w:sz w:val="28"/>
          <w:szCs w:val="28"/>
        </w:rPr>
        <w:t xml:space="preserve">. Количество жил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4. </w:t>
      </w:r>
      <w:r w:rsidRPr="009A4B14">
        <w:rPr>
          <w:rFonts w:ascii="GOST type A" w:hAnsi="GOST type A" w:cs="GOST type A"/>
          <w:sz w:val="28"/>
          <w:szCs w:val="28"/>
        </w:rPr>
        <w:t>Класс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провода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1. </w:t>
      </w:r>
    </w:p>
    <w:p w14:paraId="5D294569" w14:textId="77777777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 В качестве кабеля для внешней прокладки ЛВС предлагается к использованию Сabeus Волоконно-Оптический 50/125 (OM3) многомодовый, 4 волокна. Диаметр кабеля 5.8мм. Масса 30кг/км. При длине волны, нм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1300, </w:t>
      </w:r>
      <w:r w:rsidRPr="009A4B14">
        <w:rPr>
          <w:rFonts w:ascii="GOST type A" w:hAnsi="GOST type A" w:cs="GOST type A"/>
          <w:sz w:val="28"/>
          <w:szCs w:val="28"/>
        </w:rPr>
        <w:t>затухание</w:t>
      </w:r>
      <w:r w:rsidRPr="009A4B14">
        <w:rPr>
          <w:rFonts w:ascii="GOST type A" w:hAnsi="GOST type A"/>
          <w:sz w:val="28"/>
          <w:szCs w:val="28"/>
        </w:rPr>
        <w:t xml:space="preserve">, </w:t>
      </w:r>
      <w:r w:rsidRPr="009A4B14">
        <w:rPr>
          <w:rFonts w:ascii="GOST type A" w:hAnsi="GOST type A" w:cs="GOST type A"/>
          <w:sz w:val="28"/>
          <w:szCs w:val="28"/>
        </w:rPr>
        <w:t>дБ</w:t>
      </w:r>
      <w:r w:rsidRPr="009A4B14">
        <w:rPr>
          <w:rFonts w:ascii="GOST type A" w:hAnsi="GOST type A"/>
          <w:sz w:val="28"/>
          <w:szCs w:val="28"/>
        </w:rPr>
        <w:t>/</w:t>
      </w:r>
      <w:r w:rsidRPr="009A4B14">
        <w:rPr>
          <w:rFonts w:ascii="GOST type A" w:hAnsi="GOST type A" w:cs="GOST type A"/>
          <w:sz w:val="28"/>
          <w:szCs w:val="28"/>
        </w:rPr>
        <w:t>км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0,58. </w:t>
      </w:r>
      <w:r w:rsidRPr="009A4B14">
        <w:rPr>
          <w:rFonts w:ascii="GOST type A" w:hAnsi="GOST type A" w:cs="GOST type A"/>
          <w:sz w:val="28"/>
          <w:szCs w:val="28"/>
        </w:rPr>
        <w:t>Количество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волокон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в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кабеле</w:t>
      </w:r>
      <w:r w:rsidRPr="009A4B14">
        <w:rPr>
          <w:rFonts w:ascii="GOST type A" w:hAnsi="GOST type A"/>
          <w:sz w:val="28"/>
          <w:szCs w:val="28"/>
        </w:rPr>
        <w:t xml:space="preserve"> 4.</w:t>
      </w:r>
    </w:p>
    <w:p w14:paraId="1358A3EA" w14:textId="6C736C38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lastRenderedPageBreak/>
        <w:t>В качестве оптического кросса предлагается к использованию КОР-4-У. Пигтейлы 4 шт. Розетки оптические 4 шт. Корпус со сменными стойками 1 шт. Высота 1</w:t>
      </w:r>
      <w:r w:rsidRPr="009A4B14">
        <w:rPr>
          <w:rFonts w:ascii="GOST type A" w:hAnsi="GOST type A"/>
          <w:sz w:val="28"/>
          <w:szCs w:val="28"/>
          <w:lang w:val="en-US"/>
        </w:rPr>
        <w:t>U</w:t>
      </w:r>
      <w:r w:rsidRPr="009A4B14">
        <w:rPr>
          <w:rFonts w:ascii="GOST type A" w:hAnsi="GOST type A"/>
          <w:sz w:val="28"/>
          <w:szCs w:val="28"/>
        </w:rPr>
        <w:t>(</w:t>
      </w:r>
      <w:r w:rsidRPr="009A4B14">
        <w:rPr>
          <w:rFonts w:ascii="GOST type A" w:hAnsi="GOST type A"/>
          <w:sz w:val="28"/>
          <w:szCs w:val="28"/>
          <w:lang w:val="en-US"/>
        </w:rPr>
        <w:t>unit</w:t>
      </w:r>
      <w:r w:rsidRPr="009A4B14">
        <w:rPr>
          <w:rFonts w:ascii="GOST type A" w:hAnsi="GOST type A"/>
          <w:sz w:val="28"/>
          <w:szCs w:val="28"/>
        </w:rPr>
        <w:t>), ширина 19</w:t>
      </w:r>
      <w:r w:rsidRPr="009A4B14">
        <w:rPr>
          <w:rFonts w:ascii="Arial" w:hAnsi="Arial" w:cs="Arial"/>
          <w:sz w:val="28"/>
          <w:szCs w:val="28"/>
        </w:rPr>
        <w:t>’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 w:cs="GOST type A"/>
          <w:sz w:val="28"/>
          <w:szCs w:val="28"/>
        </w:rPr>
        <w:t>дюймов</w:t>
      </w:r>
      <w:r w:rsidRPr="009A4B14">
        <w:rPr>
          <w:rFonts w:ascii="GOST type A" w:hAnsi="GOST type A"/>
          <w:sz w:val="28"/>
          <w:szCs w:val="28"/>
        </w:rPr>
        <w:t xml:space="preserve">). </w:t>
      </w:r>
      <w:r w:rsidRPr="009A4B14">
        <w:rPr>
          <w:rFonts w:ascii="GOST type A" w:hAnsi="GOST type A" w:cs="GOST type A"/>
          <w:sz w:val="28"/>
          <w:szCs w:val="28"/>
        </w:rPr>
        <w:t>Количество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сменных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панелей</w:t>
      </w:r>
      <w:r w:rsidRPr="009A4B14">
        <w:rPr>
          <w:rFonts w:ascii="GOST type A" w:hAnsi="GOST type A"/>
          <w:sz w:val="28"/>
          <w:szCs w:val="28"/>
        </w:rPr>
        <w:t xml:space="preserve"> 3 </w:t>
      </w:r>
      <w:r w:rsidRPr="009A4B14">
        <w:rPr>
          <w:rFonts w:ascii="GOST type A" w:hAnsi="GOST type A" w:cs="GOST type A"/>
          <w:sz w:val="28"/>
          <w:szCs w:val="28"/>
        </w:rPr>
        <w:t>шт</w:t>
      </w:r>
      <w:r w:rsidRPr="009A4B14">
        <w:rPr>
          <w:rFonts w:ascii="GOST type A" w:hAnsi="GOST type A"/>
          <w:sz w:val="28"/>
          <w:szCs w:val="28"/>
        </w:rPr>
        <w:t>.</w:t>
      </w:r>
    </w:p>
    <w:p w14:paraId="4A950885" w14:textId="77777777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коммутационного шнура предлагается для использования шнур RJ 45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категор</w:t>
      </w:r>
      <w:r w:rsidRPr="009A4B14">
        <w:rPr>
          <w:rFonts w:ascii="GOST type A" w:hAnsi="GOST type A"/>
          <w:sz w:val="28"/>
          <w:szCs w:val="28"/>
        </w:rPr>
        <w:t xml:space="preserve">ия 5е U/UTP PVC неэкранированный 2 м. Тип коннектора подключения 1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  <w:lang w:val="en-US"/>
        </w:rPr>
        <w:t>RJ</w:t>
      </w:r>
      <w:r w:rsidRPr="009A4B14">
        <w:rPr>
          <w:rFonts w:ascii="GOST type A" w:hAnsi="GOST type A"/>
          <w:sz w:val="28"/>
          <w:szCs w:val="28"/>
        </w:rPr>
        <w:t xml:space="preserve">45. Тип коннектора подключения 2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  <w:lang w:val="en-US"/>
        </w:rPr>
        <w:t>RJ</w:t>
      </w:r>
      <w:r w:rsidRPr="009A4B14">
        <w:rPr>
          <w:rFonts w:ascii="GOST type A" w:hAnsi="GOST type A"/>
          <w:sz w:val="28"/>
          <w:szCs w:val="28"/>
        </w:rPr>
        <w:t>45. Категория 5</w:t>
      </w:r>
      <w:r w:rsidRPr="009A4B14">
        <w:rPr>
          <w:rFonts w:ascii="GOST type A" w:hAnsi="GOST type A"/>
          <w:sz w:val="28"/>
          <w:szCs w:val="28"/>
          <w:lang w:val="en-US"/>
        </w:rPr>
        <w:t>e</w:t>
      </w:r>
      <w:r w:rsidRPr="009A4B14">
        <w:rPr>
          <w:rFonts w:ascii="GOST type A" w:hAnsi="GOST type A"/>
          <w:sz w:val="28"/>
          <w:szCs w:val="28"/>
        </w:rPr>
        <w:t xml:space="preserve">. Размер </w:t>
      </w:r>
      <w:r w:rsidRPr="009A4B14">
        <w:rPr>
          <w:rFonts w:ascii="GOST type A" w:hAnsi="GOST type A"/>
          <w:sz w:val="28"/>
          <w:szCs w:val="28"/>
          <w:lang w:val="en-US"/>
        </w:rPr>
        <w:t>AWG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24. </w:t>
      </w:r>
    </w:p>
    <w:p w14:paraId="5274BF37" w14:textId="33C019B6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В качестве информационных розеток предлагается для использования розетка скрытой установки компьютерная </w:t>
      </w:r>
      <w:r w:rsidR="00E853B9" w:rsidRPr="009A4B14">
        <w:rPr>
          <w:rFonts w:ascii="GOST type A" w:hAnsi="GOST type A"/>
          <w:sz w:val="28"/>
          <w:szCs w:val="28"/>
          <w:lang w:val="en-US"/>
        </w:rPr>
        <w:t>Luxar</w:t>
      </w:r>
      <w:r w:rsidR="00E853B9" w:rsidRPr="009A4B14">
        <w:rPr>
          <w:rFonts w:ascii="GOST type A" w:hAnsi="GOST type A"/>
          <w:sz w:val="28"/>
          <w:szCs w:val="28"/>
        </w:rPr>
        <w:t xml:space="preserve"> </w:t>
      </w:r>
      <w:r w:rsidR="00E853B9" w:rsidRPr="009A4B14">
        <w:rPr>
          <w:rFonts w:ascii="GOST type A" w:hAnsi="GOST type A"/>
          <w:sz w:val="28"/>
          <w:szCs w:val="28"/>
          <w:lang w:val="en-US"/>
        </w:rPr>
        <w:t>Deco</w:t>
      </w:r>
      <w:r w:rsidR="00E853B9" w:rsidRPr="009A4B14">
        <w:rPr>
          <w:rFonts w:ascii="GOST type A" w:hAnsi="GOST type A"/>
          <w:sz w:val="28"/>
          <w:szCs w:val="28"/>
        </w:rPr>
        <w:t xml:space="preserve"> цветов шампань и венге</w:t>
      </w:r>
      <w:r w:rsidRPr="009A4B14">
        <w:rPr>
          <w:rFonts w:ascii="GOST type A" w:hAnsi="GOST type A"/>
          <w:sz w:val="28"/>
          <w:szCs w:val="28"/>
        </w:rPr>
        <w:t xml:space="preserve">. Количество разъемов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1. </w:t>
      </w:r>
      <w:r w:rsidRPr="009A4B14">
        <w:rPr>
          <w:rFonts w:ascii="GOST type A" w:hAnsi="GOST type A" w:cs="GOST type A"/>
          <w:sz w:val="28"/>
          <w:szCs w:val="28"/>
        </w:rPr>
        <w:t>Тип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информационных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 w:cs="GOST type A"/>
          <w:sz w:val="28"/>
          <w:szCs w:val="28"/>
        </w:rPr>
        <w:t>розеток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Arial" w:hAnsi="Arial" w:cs="Arial"/>
          <w:sz w:val="28"/>
          <w:szCs w:val="28"/>
        </w:rPr>
        <w:t>–</w:t>
      </w:r>
      <w:r w:rsidRPr="009A4B14">
        <w:rPr>
          <w:rFonts w:ascii="GOST type A" w:hAnsi="GOST type A"/>
          <w:sz w:val="28"/>
          <w:szCs w:val="28"/>
        </w:rPr>
        <w:t xml:space="preserve"> </w:t>
      </w:r>
      <w:r w:rsidRPr="009A4B14">
        <w:rPr>
          <w:rFonts w:ascii="GOST type A" w:hAnsi="GOST type A"/>
          <w:sz w:val="28"/>
          <w:szCs w:val="28"/>
          <w:lang w:val="en-US"/>
        </w:rPr>
        <w:t>RJ</w:t>
      </w:r>
      <w:r w:rsidRPr="009A4B14">
        <w:rPr>
          <w:rFonts w:ascii="GOST type A" w:hAnsi="GOST type A"/>
          <w:sz w:val="28"/>
          <w:szCs w:val="28"/>
        </w:rPr>
        <w:t xml:space="preserve">45. Со степенью защиты </w:t>
      </w:r>
      <w:r w:rsidRPr="009A4B14">
        <w:rPr>
          <w:rFonts w:ascii="GOST type A" w:hAnsi="GOST type A"/>
          <w:sz w:val="28"/>
          <w:szCs w:val="28"/>
          <w:lang w:val="en-US"/>
        </w:rPr>
        <w:t>IP</w:t>
      </w:r>
      <w:r w:rsidRPr="009A4B14">
        <w:rPr>
          <w:rFonts w:ascii="GOST type A" w:hAnsi="GOST type A"/>
          <w:sz w:val="28"/>
          <w:szCs w:val="28"/>
        </w:rPr>
        <w:t>20. В качестве кабельного органайзера предлагается для использования NT CO-D6 VA B. Возможно монтирование в шкаф 19</w:t>
      </w:r>
      <w:r w:rsidRPr="009A4B14">
        <w:rPr>
          <w:rFonts w:ascii="Arial" w:hAnsi="Arial" w:cs="Arial"/>
          <w:sz w:val="28"/>
          <w:szCs w:val="28"/>
        </w:rPr>
        <w:t>’</w:t>
      </w:r>
      <w:r w:rsidRPr="009A4B14">
        <w:rPr>
          <w:rFonts w:ascii="GOST type A" w:hAnsi="GOST type A"/>
          <w:sz w:val="28"/>
          <w:szCs w:val="28"/>
        </w:rPr>
        <w:t xml:space="preserve"> (</w:t>
      </w:r>
      <w:r w:rsidRPr="009A4B14">
        <w:rPr>
          <w:rFonts w:ascii="GOST type A" w:hAnsi="GOST type A" w:cs="GOST type A"/>
          <w:sz w:val="28"/>
          <w:szCs w:val="28"/>
        </w:rPr>
        <w:t>дюйма</w:t>
      </w:r>
      <w:r w:rsidRPr="009A4B14">
        <w:rPr>
          <w:rFonts w:ascii="GOST type A" w:hAnsi="GOST type A"/>
          <w:sz w:val="28"/>
          <w:szCs w:val="28"/>
        </w:rPr>
        <w:t>).</w:t>
      </w:r>
    </w:p>
    <w:p w14:paraId="63D88635" w14:textId="77777777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 xml:space="preserve">Для кабель-канала будут использоваться 2 кабель-канала размерами 40х40 и 20х20 </w:t>
      </w:r>
      <w:r w:rsidRPr="009A4B14">
        <w:rPr>
          <w:rFonts w:ascii="GOST type A" w:hAnsi="GOST type A"/>
          <w:color w:val="000000" w:themeColor="text1"/>
          <w:sz w:val="28"/>
          <w:szCs w:val="28"/>
        </w:rPr>
        <w:t>Kopos.</w:t>
      </w:r>
    </w:p>
    <w:p w14:paraId="04A1884F" w14:textId="77777777" w:rsidR="00531505" w:rsidRPr="009A4B14" w:rsidRDefault="00531505" w:rsidP="00EE59DC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>Наименование оборудования и его количество приведено в Приложении 6 Размещение оборудования в телекоммуникационном шкафу приведено в Приложении 4.</w:t>
      </w:r>
    </w:p>
    <w:p w14:paraId="6927F0CB" w14:textId="77777777" w:rsidR="00B43E8E" w:rsidRDefault="00B43E8E">
      <w:pPr>
        <w:rPr>
          <w:rFonts w:ascii="GOST type B" w:eastAsia="Times New Roman" w:hAnsi="GOST type B" w:cs="Times New Roman"/>
          <w:b/>
          <w:bCs/>
          <w:kern w:val="36"/>
          <w:sz w:val="36"/>
          <w:szCs w:val="36"/>
          <w:lang w:eastAsia="ru-RU" w:bidi="ks-Deva"/>
        </w:rPr>
      </w:pPr>
      <w:bookmarkStart w:id="16" w:name="_Toc66365374"/>
      <w:bookmarkStart w:id="17" w:name="_Toc68086114"/>
      <w:r>
        <w:rPr>
          <w:rFonts w:ascii="GOST type B" w:hAnsi="GOST type B"/>
          <w:sz w:val="36"/>
          <w:szCs w:val="36"/>
        </w:rPr>
        <w:br w:type="page"/>
      </w:r>
    </w:p>
    <w:p w14:paraId="43F6E523" w14:textId="21CA4E3B" w:rsidR="00531505" w:rsidRPr="009A4B14" w:rsidRDefault="00EE59DC" w:rsidP="00C52068">
      <w:pPr>
        <w:pStyle w:val="Heading1"/>
        <w:spacing w:beforeLines="200" w:before="480" w:beforeAutospacing="0" w:afterAutospacing="0" w:line="360" w:lineRule="auto"/>
        <w:jc w:val="center"/>
        <w:rPr>
          <w:rFonts w:ascii="GOST type B" w:hAnsi="GOST type B"/>
          <w:sz w:val="36"/>
          <w:szCs w:val="36"/>
        </w:rPr>
      </w:pPr>
      <w:r w:rsidRPr="009A4B14">
        <w:rPr>
          <w:rFonts w:ascii="GOST type B" w:hAnsi="GOST type B"/>
          <w:sz w:val="36"/>
          <w:szCs w:val="36"/>
        </w:rPr>
        <w:lastRenderedPageBreak/>
        <w:t xml:space="preserve">Раздел </w:t>
      </w:r>
      <w:r w:rsidR="00531505" w:rsidRPr="009A4B14">
        <w:rPr>
          <w:rFonts w:ascii="GOST type B" w:hAnsi="GOST type B"/>
          <w:sz w:val="36"/>
          <w:szCs w:val="36"/>
        </w:rPr>
        <w:t>3. Расчет продолжительности непрерывной работы</w:t>
      </w:r>
      <w:bookmarkEnd w:id="16"/>
      <w:bookmarkEnd w:id="17"/>
    </w:p>
    <w:p w14:paraId="1C3C75B2" w14:textId="3996B860" w:rsidR="00412E77" w:rsidRPr="009A4B14" w:rsidRDefault="00531505" w:rsidP="00EE59DC">
      <w:pPr>
        <w:pStyle w:val="ListParagraph"/>
        <w:spacing w:after="0" w:line="360" w:lineRule="auto"/>
        <w:ind w:left="0" w:firstLine="288"/>
        <w:jc w:val="both"/>
        <w:rPr>
          <w:rFonts w:ascii="GOST type A" w:hAnsi="GOST type A"/>
          <w:sz w:val="28"/>
          <w:szCs w:val="28"/>
        </w:rPr>
      </w:pPr>
      <w:r w:rsidRPr="009A4B14">
        <w:rPr>
          <w:rFonts w:ascii="GOST type A" w:hAnsi="GOST type A"/>
          <w:sz w:val="28"/>
          <w:szCs w:val="28"/>
        </w:rPr>
        <w:t>Для обеспечения непрерывной работы сети при отключении был подобран источник бесперебойного питания с помощью конфигуратора, размещенного на сайте https://www.apc.co</w:t>
      </w:r>
      <w:r w:rsidRPr="009A4B14">
        <w:rPr>
          <w:rFonts w:ascii="GOST type A" w:hAnsi="GOST type A"/>
          <w:sz w:val="28"/>
          <w:szCs w:val="28"/>
          <w:lang w:val="en-US"/>
        </w:rPr>
        <w:t>m</w:t>
      </w:r>
      <w:r w:rsidRPr="009A4B14">
        <w:rPr>
          <w:rFonts w:ascii="GOST type A" w:hAnsi="GOST type A"/>
          <w:sz w:val="28"/>
          <w:szCs w:val="28"/>
        </w:rPr>
        <w:br/>
        <w:t>К использованию в</w:t>
      </w:r>
      <w:r w:rsidR="004A183F" w:rsidRPr="009A4B14">
        <w:rPr>
          <w:rFonts w:ascii="GOST type A" w:hAnsi="GOST type A"/>
          <w:sz w:val="28"/>
          <w:szCs w:val="28"/>
        </w:rPr>
        <w:t xml:space="preserve"> данном проекте предлагается ИБП </w:t>
      </w:r>
      <w:r w:rsidR="004A183F" w:rsidRPr="009A4B14">
        <w:rPr>
          <w:rFonts w:ascii="GOST type A" w:hAnsi="GOST type A"/>
          <w:sz w:val="28"/>
          <w:szCs w:val="28"/>
          <w:lang w:val="en-US"/>
        </w:rPr>
        <w:t>APC</w:t>
      </w:r>
      <w:r w:rsidR="004A183F" w:rsidRPr="009A4B14">
        <w:rPr>
          <w:rFonts w:ascii="GOST type A" w:hAnsi="GOST type A"/>
          <w:sz w:val="28"/>
          <w:szCs w:val="28"/>
        </w:rPr>
        <w:t xml:space="preserve"> </w:t>
      </w:r>
      <w:r w:rsidR="004A183F" w:rsidRPr="009A4B14">
        <w:rPr>
          <w:rFonts w:ascii="GOST type A" w:hAnsi="GOST type A"/>
          <w:sz w:val="28"/>
          <w:szCs w:val="28"/>
          <w:lang w:val="en-US"/>
        </w:rPr>
        <w:t>Symmetra</w:t>
      </w:r>
      <w:r w:rsidR="004A183F" w:rsidRPr="009A4B14">
        <w:rPr>
          <w:rFonts w:ascii="GOST type A" w:hAnsi="GOST type A"/>
          <w:sz w:val="28"/>
          <w:szCs w:val="28"/>
        </w:rPr>
        <w:t xml:space="preserve"> </w:t>
      </w:r>
      <w:r w:rsidR="004A183F" w:rsidRPr="009A4B14">
        <w:rPr>
          <w:rFonts w:ascii="GOST type A" w:hAnsi="GOST type A"/>
          <w:sz w:val="28"/>
          <w:szCs w:val="28"/>
          <w:lang w:val="en-US"/>
        </w:rPr>
        <w:t>LX</w:t>
      </w:r>
      <w:r w:rsidRPr="009A4B14">
        <w:rPr>
          <w:rFonts w:ascii="GOST type A" w:hAnsi="GOST type A"/>
          <w:sz w:val="28"/>
          <w:szCs w:val="28"/>
        </w:rPr>
        <w:t>. При использовании выбранного ИБП продолжительность бесперебойной работы сети при отключении электроэнергии составит более 20 минут, т.е. условие технического задания выполнено.</w:t>
      </w:r>
    </w:p>
    <w:p w14:paraId="662C0EA5" w14:textId="433AACA1" w:rsidR="004B4766" w:rsidRPr="009A4B14" w:rsidRDefault="004B4766" w:rsidP="00930EC9">
      <w:pPr>
        <w:pStyle w:val="ListParagraph"/>
        <w:spacing w:beforeLines="100" w:before="240" w:after="0" w:line="360" w:lineRule="auto"/>
        <w:ind w:left="0"/>
        <w:jc w:val="center"/>
        <w:rPr>
          <w:rFonts w:ascii="GOST type A" w:hAnsi="GOST type A"/>
          <w:b/>
          <w:bCs/>
          <w:sz w:val="28"/>
          <w:szCs w:val="28"/>
        </w:rPr>
      </w:pPr>
      <w:r w:rsidRPr="009A4B14">
        <w:rPr>
          <w:rFonts w:ascii="GOST type A" w:eastAsia="Times New Roman" w:hAnsi="GOST type A" w:cs="Times New Roman"/>
          <w:b/>
          <w:bCs/>
          <w:sz w:val="32"/>
          <w:szCs w:val="32"/>
        </w:rPr>
        <w:t>Таблица соединений горизонтальной подсистемы СКС</w:t>
      </w:r>
    </w:p>
    <w:p w14:paraId="24A6DF9D" w14:textId="014F265E" w:rsidR="004B4766" w:rsidRPr="009A4B14" w:rsidRDefault="004B4766" w:rsidP="004B4766">
      <w:pPr>
        <w:pStyle w:val="Heading3"/>
        <w:jc w:val="center"/>
        <w:rPr>
          <w:rFonts w:ascii="GOST type A" w:hAnsi="GOST type A"/>
          <w:b/>
          <w:bCs/>
          <w:color w:val="auto"/>
          <w:sz w:val="28"/>
          <w:szCs w:val="28"/>
        </w:rPr>
      </w:pPr>
      <w:bookmarkStart w:id="18" w:name="_Toc68086115"/>
      <w:r w:rsidRPr="009A4B14">
        <w:rPr>
          <w:rFonts w:ascii="GOST type A" w:hAnsi="GOST type A"/>
          <w:b/>
          <w:bCs/>
          <w:color w:val="auto"/>
          <w:sz w:val="28"/>
          <w:szCs w:val="28"/>
        </w:rPr>
        <w:t>Таблица 2</w:t>
      </w:r>
      <w:bookmarkEnd w:id="18"/>
    </w:p>
    <w:tbl>
      <w:tblPr>
        <w:tblStyle w:val="GridTable6Colorful"/>
        <w:tblpPr w:leftFromText="180" w:rightFromText="180" w:vertAnchor="text" w:horzAnchor="margin" w:tblpXSpec="center" w:tblpY="277"/>
        <w:tblW w:w="10908" w:type="dxa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1071"/>
        <w:gridCol w:w="1089"/>
        <w:gridCol w:w="990"/>
        <w:gridCol w:w="810"/>
        <w:gridCol w:w="990"/>
        <w:gridCol w:w="1080"/>
        <w:gridCol w:w="1620"/>
        <w:gridCol w:w="810"/>
        <w:gridCol w:w="980"/>
        <w:gridCol w:w="10"/>
      </w:tblGrid>
      <w:tr w:rsidR="00862533" w:rsidRPr="009A4B14" w14:paraId="50D50694" w14:textId="77777777" w:rsidTr="00B43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746C2D21" w14:textId="70A761FE" w:rsidR="00862533" w:rsidRPr="009A4B14" w:rsidRDefault="00862533" w:rsidP="00C54C7B">
            <w:pPr>
              <w:jc w:val="center"/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№п/п</w:t>
            </w:r>
          </w:p>
        </w:tc>
        <w:tc>
          <w:tcPr>
            <w:tcW w:w="900" w:type="dxa"/>
            <w:vAlign w:val="center"/>
          </w:tcPr>
          <w:p w14:paraId="750C450B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№ кабеля</w:t>
            </w:r>
          </w:p>
        </w:tc>
        <w:tc>
          <w:tcPr>
            <w:tcW w:w="1071" w:type="dxa"/>
            <w:vAlign w:val="center"/>
          </w:tcPr>
          <w:p w14:paraId="72C1B326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№ коммутационного шкафа</w:t>
            </w:r>
          </w:p>
        </w:tc>
        <w:tc>
          <w:tcPr>
            <w:tcW w:w="1089" w:type="dxa"/>
            <w:vAlign w:val="center"/>
          </w:tcPr>
          <w:p w14:paraId="0C02B843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№ коммутационной панели</w:t>
            </w:r>
          </w:p>
        </w:tc>
        <w:tc>
          <w:tcPr>
            <w:tcW w:w="990" w:type="dxa"/>
            <w:vAlign w:val="center"/>
          </w:tcPr>
          <w:p w14:paraId="5F6394C4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№ порта коммутационно панели</w:t>
            </w:r>
          </w:p>
        </w:tc>
        <w:tc>
          <w:tcPr>
            <w:tcW w:w="810" w:type="dxa"/>
            <w:vAlign w:val="center"/>
          </w:tcPr>
          <w:p w14:paraId="0A4F0669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Этаж</w:t>
            </w:r>
          </w:p>
        </w:tc>
        <w:tc>
          <w:tcPr>
            <w:tcW w:w="990" w:type="dxa"/>
            <w:vAlign w:val="center"/>
          </w:tcPr>
          <w:p w14:paraId="14B5B081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Помещение</w:t>
            </w:r>
          </w:p>
        </w:tc>
        <w:tc>
          <w:tcPr>
            <w:tcW w:w="1080" w:type="dxa"/>
            <w:vAlign w:val="center"/>
          </w:tcPr>
          <w:p w14:paraId="19410DD9" w14:textId="4DABF9B2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</w:p>
          <w:p w14:paraId="6FBCEE28" w14:textId="5996FD60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</w:p>
          <w:p w14:paraId="3E097ACE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Наименование комнаты</w:t>
            </w:r>
          </w:p>
        </w:tc>
        <w:tc>
          <w:tcPr>
            <w:tcW w:w="1620" w:type="dxa"/>
            <w:vAlign w:val="center"/>
          </w:tcPr>
          <w:p w14:paraId="0CB8F77F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Номер порта телекоммуникационной розетки</w:t>
            </w:r>
          </w:p>
        </w:tc>
        <w:tc>
          <w:tcPr>
            <w:tcW w:w="810" w:type="dxa"/>
            <w:vAlign w:val="center"/>
          </w:tcPr>
          <w:p w14:paraId="2EFB81A1" w14:textId="1083324E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</w:p>
          <w:p w14:paraId="01A8C3B3" w14:textId="142D996E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</w:p>
          <w:p w14:paraId="42686512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Тип кабеля</w:t>
            </w:r>
          </w:p>
        </w:tc>
        <w:tc>
          <w:tcPr>
            <w:tcW w:w="990" w:type="dxa"/>
            <w:gridSpan w:val="2"/>
            <w:vAlign w:val="center"/>
          </w:tcPr>
          <w:p w14:paraId="39FA427A" w14:textId="77777777" w:rsidR="00862533" w:rsidRPr="009A4B14" w:rsidRDefault="00862533" w:rsidP="00C54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Длина (метр)</w:t>
            </w:r>
          </w:p>
        </w:tc>
      </w:tr>
      <w:tr w:rsidR="00EB79AF" w:rsidRPr="009A4B14" w14:paraId="401F0DF1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176A47D1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6351CD8D" w14:textId="3B5E6AD2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1071" w:type="dxa"/>
            <w:vAlign w:val="center"/>
          </w:tcPr>
          <w:p w14:paraId="54479601" w14:textId="3463C23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595280E6" w14:textId="721D923D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4D27DDE8" w14:textId="050396F9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01</w:t>
            </w:r>
          </w:p>
        </w:tc>
        <w:tc>
          <w:tcPr>
            <w:tcW w:w="810" w:type="dxa"/>
            <w:vAlign w:val="center"/>
          </w:tcPr>
          <w:p w14:paraId="0D78EBC5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72F999EA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14:paraId="6C928C6F" w14:textId="68894A6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Стафф</w:t>
            </w:r>
          </w:p>
        </w:tc>
        <w:tc>
          <w:tcPr>
            <w:tcW w:w="1620" w:type="dxa"/>
            <w:vAlign w:val="center"/>
          </w:tcPr>
          <w:p w14:paraId="4D2263DA" w14:textId="7C99F0AC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1.1.01 </w:t>
            </w:r>
            <w:r w:rsidRPr="009A4B14">
              <w:rPr>
                <w:rFonts w:ascii="Arial" w:eastAsia="Times New Roman" w:hAnsi="Arial" w:cs="Arial"/>
                <w:sz w:val="28"/>
                <w:szCs w:val="28"/>
              </w:rPr>
              <w:t>–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1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.1.04</w:t>
            </w:r>
          </w:p>
        </w:tc>
        <w:tc>
          <w:tcPr>
            <w:tcW w:w="810" w:type="dxa"/>
            <w:vAlign w:val="center"/>
          </w:tcPr>
          <w:p w14:paraId="26103E9A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3B5D80D5" w14:textId="08FA6104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0D242EAB" w14:textId="05BD6D18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8</w:t>
            </w:r>
          </w:p>
        </w:tc>
      </w:tr>
      <w:tr w:rsidR="004B4766" w:rsidRPr="009A4B14" w14:paraId="55131A3A" w14:textId="77777777" w:rsidTr="00B43E8E">
        <w:trPr>
          <w:gridAfter w:val="1"/>
          <w:wAfter w:w="10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0266BCC2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900" w:type="dxa"/>
            <w:vAlign w:val="center"/>
          </w:tcPr>
          <w:p w14:paraId="3A6408A9" w14:textId="73EEDC59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1071" w:type="dxa"/>
            <w:vAlign w:val="center"/>
          </w:tcPr>
          <w:p w14:paraId="2AAD1F5A" w14:textId="59635142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T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Ш1</w:t>
            </w:r>
          </w:p>
        </w:tc>
        <w:tc>
          <w:tcPr>
            <w:tcW w:w="1089" w:type="dxa"/>
            <w:vAlign w:val="center"/>
          </w:tcPr>
          <w:p w14:paraId="4E989603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4EBFD485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810" w:type="dxa"/>
            <w:vAlign w:val="center"/>
          </w:tcPr>
          <w:p w14:paraId="3048CD95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740389BE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14:paraId="46C83C34" w14:textId="14FAC9EF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Стафф</w:t>
            </w:r>
          </w:p>
        </w:tc>
        <w:tc>
          <w:tcPr>
            <w:tcW w:w="1620" w:type="dxa"/>
            <w:vAlign w:val="center"/>
          </w:tcPr>
          <w:p w14:paraId="0ABA6C3D" w14:textId="416175B5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1.1.0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14:paraId="2CD70F5E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51754D42" w14:textId="2C806CA5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1C21BB17" w14:textId="6F4729E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0.5</w:t>
            </w:r>
          </w:p>
        </w:tc>
      </w:tr>
      <w:tr w:rsidR="00EB79AF" w:rsidRPr="009A4B14" w14:paraId="252CCA2C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58E1F7BD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900" w:type="dxa"/>
            <w:vAlign w:val="center"/>
          </w:tcPr>
          <w:p w14:paraId="6FE9F13D" w14:textId="607007E0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</w:t>
            </w:r>
          </w:p>
        </w:tc>
        <w:tc>
          <w:tcPr>
            <w:tcW w:w="1071" w:type="dxa"/>
            <w:vAlign w:val="center"/>
          </w:tcPr>
          <w:p w14:paraId="7CD89A5B" w14:textId="6EB4110A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T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Ш1</w:t>
            </w:r>
          </w:p>
        </w:tc>
        <w:tc>
          <w:tcPr>
            <w:tcW w:w="1089" w:type="dxa"/>
            <w:vAlign w:val="center"/>
          </w:tcPr>
          <w:p w14:paraId="1CA6962A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3DDB7B89" w14:textId="6E3D2E5D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03</w:t>
            </w:r>
          </w:p>
        </w:tc>
        <w:tc>
          <w:tcPr>
            <w:tcW w:w="810" w:type="dxa"/>
            <w:vAlign w:val="center"/>
          </w:tcPr>
          <w:p w14:paraId="281F0C0A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4A1DAA3B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vAlign w:val="center"/>
          </w:tcPr>
          <w:p w14:paraId="6F188806" w14:textId="6E16DCE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B275248" w14:textId="1C2A0A66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1.1.0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0" w:type="dxa"/>
            <w:vAlign w:val="center"/>
          </w:tcPr>
          <w:p w14:paraId="4E8C509F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77FDD400" w14:textId="55D4BE79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5FBB07F2" w14:textId="0B19E650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4B4766" w:rsidRPr="009A4B14" w14:paraId="7B97F4AF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4254CC1B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900" w:type="dxa"/>
            <w:vAlign w:val="center"/>
          </w:tcPr>
          <w:p w14:paraId="4A2704A5" w14:textId="07D72C6B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1071" w:type="dxa"/>
            <w:vAlign w:val="center"/>
          </w:tcPr>
          <w:p w14:paraId="55EA09CD" w14:textId="4400CC29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0E86F1D7" w14:textId="08FB2E2E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9F87BF3" w14:textId="748912BD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04</w:t>
            </w:r>
          </w:p>
        </w:tc>
        <w:tc>
          <w:tcPr>
            <w:tcW w:w="810" w:type="dxa"/>
            <w:vAlign w:val="center"/>
          </w:tcPr>
          <w:p w14:paraId="7CB817FA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D7CD7F1" w14:textId="2E9BEC3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  <w:vAlign w:val="center"/>
          </w:tcPr>
          <w:p w14:paraId="797517C8" w14:textId="66DCEE55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C1E4EB1" w14:textId="7BA6CE8F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1.1.0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0" w:type="dxa"/>
            <w:vAlign w:val="center"/>
          </w:tcPr>
          <w:p w14:paraId="583E658C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51BD99AB" w14:textId="399C6F2C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71BD05E4" w14:textId="2CDBB3CD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1.5</w:t>
            </w:r>
          </w:p>
        </w:tc>
      </w:tr>
      <w:tr w:rsidR="00EB79AF" w:rsidRPr="009A4B14" w14:paraId="4D3AFAFF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0F92DD55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00" w:type="dxa"/>
            <w:vAlign w:val="center"/>
          </w:tcPr>
          <w:p w14:paraId="1041ADD2" w14:textId="121086CA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5</w:t>
            </w:r>
          </w:p>
        </w:tc>
        <w:tc>
          <w:tcPr>
            <w:tcW w:w="1071" w:type="dxa"/>
            <w:vAlign w:val="center"/>
          </w:tcPr>
          <w:p w14:paraId="42B5FDA6" w14:textId="65F557B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5AD09129" w14:textId="27274A24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0E5DB328" w14:textId="0B3455E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05</w:t>
            </w:r>
          </w:p>
        </w:tc>
        <w:tc>
          <w:tcPr>
            <w:tcW w:w="810" w:type="dxa"/>
            <w:vAlign w:val="center"/>
          </w:tcPr>
          <w:p w14:paraId="3BAEB02B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7A922A9" w14:textId="40C68A2B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  <w:vAlign w:val="center"/>
          </w:tcPr>
          <w:p w14:paraId="6EA37A58" w14:textId="32630F5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09970B7" w14:textId="6A50A2F5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1.1.0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10" w:type="dxa"/>
            <w:vAlign w:val="center"/>
          </w:tcPr>
          <w:p w14:paraId="6CCA9043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6985E1F0" w14:textId="37BFF642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50399CA3" w14:textId="2D9A3162" w:rsidR="00EB79AF" w:rsidRPr="009A4B14" w:rsidRDefault="009A4B14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1</w:t>
            </w:r>
          </w:p>
        </w:tc>
      </w:tr>
      <w:tr w:rsidR="004B4766" w:rsidRPr="009A4B14" w14:paraId="4BE6D7AB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6ABBE40C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900" w:type="dxa"/>
            <w:vAlign w:val="center"/>
          </w:tcPr>
          <w:p w14:paraId="45289147" w14:textId="36BD74E1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6</w:t>
            </w:r>
          </w:p>
        </w:tc>
        <w:tc>
          <w:tcPr>
            <w:tcW w:w="1071" w:type="dxa"/>
            <w:vAlign w:val="center"/>
          </w:tcPr>
          <w:p w14:paraId="405A205E" w14:textId="33BB0A46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5C988C3D" w14:textId="1B600A78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348F50C" w14:textId="7EF47E4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06</w:t>
            </w:r>
          </w:p>
        </w:tc>
        <w:tc>
          <w:tcPr>
            <w:tcW w:w="810" w:type="dxa"/>
            <w:vAlign w:val="center"/>
          </w:tcPr>
          <w:p w14:paraId="00EDB4FD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A450967" w14:textId="3212F00B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6</w:t>
            </w:r>
          </w:p>
        </w:tc>
        <w:tc>
          <w:tcPr>
            <w:tcW w:w="1080" w:type="dxa"/>
            <w:vAlign w:val="center"/>
          </w:tcPr>
          <w:p w14:paraId="058696CE" w14:textId="09DAE62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754085F" w14:textId="5A4481FC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1.1.0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10" w:type="dxa"/>
            <w:vAlign w:val="center"/>
          </w:tcPr>
          <w:p w14:paraId="0DD1EC72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49689347" w14:textId="3CE8C7C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EB79AF" w:rsidRPr="009A4B14" w14:paraId="66582134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71ECA2E5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900" w:type="dxa"/>
            <w:vAlign w:val="center"/>
          </w:tcPr>
          <w:p w14:paraId="1E321AFD" w14:textId="1D39AB5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7</w:t>
            </w:r>
          </w:p>
        </w:tc>
        <w:tc>
          <w:tcPr>
            <w:tcW w:w="1071" w:type="dxa"/>
            <w:vAlign w:val="center"/>
          </w:tcPr>
          <w:p w14:paraId="03420FB1" w14:textId="1D16AC58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18609A1F" w14:textId="4E7E5796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4D05602B" w14:textId="36EB9CF4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07</w:t>
            </w:r>
          </w:p>
        </w:tc>
        <w:tc>
          <w:tcPr>
            <w:tcW w:w="810" w:type="dxa"/>
            <w:vAlign w:val="center"/>
          </w:tcPr>
          <w:p w14:paraId="62473859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149894B" w14:textId="70820B9F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7</w:t>
            </w:r>
          </w:p>
        </w:tc>
        <w:tc>
          <w:tcPr>
            <w:tcW w:w="1080" w:type="dxa"/>
            <w:vAlign w:val="center"/>
          </w:tcPr>
          <w:p w14:paraId="5D24EFB7" w14:textId="37DF9DE8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6D0D27C7" w14:textId="3F0495C8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10" w:type="dxa"/>
            <w:vAlign w:val="center"/>
          </w:tcPr>
          <w:p w14:paraId="320D4377" w14:textId="44157F98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2CBBF781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4212CD3B" w14:textId="2034A8A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  <w:r w:rsidR="009A4B14">
              <w:rPr>
                <w:rFonts w:ascii="GOST type A" w:hAnsi="GOST type A"/>
                <w:sz w:val="28"/>
                <w:szCs w:val="28"/>
              </w:rPr>
              <w:t>.5</w:t>
            </w:r>
          </w:p>
        </w:tc>
      </w:tr>
      <w:tr w:rsidR="004B4766" w:rsidRPr="009A4B14" w14:paraId="2225EF8D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5DFEC0C0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900" w:type="dxa"/>
            <w:vAlign w:val="center"/>
          </w:tcPr>
          <w:p w14:paraId="11355F11" w14:textId="486DF228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8</w:t>
            </w:r>
          </w:p>
        </w:tc>
        <w:tc>
          <w:tcPr>
            <w:tcW w:w="1071" w:type="dxa"/>
            <w:vAlign w:val="center"/>
          </w:tcPr>
          <w:p w14:paraId="478CD66F" w14:textId="099AF04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010B3034" w14:textId="5FF305F5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2544E022" w14:textId="76B4428F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08</w:t>
            </w:r>
          </w:p>
        </w:tc>
        <w:tc>
          <w:tcPr>
            <w:tcW w:w="810" w:type="dxa"/>
            <w:vAlign w:val="center"/>
          </w:tcPr>
          <w:p w14:paraId="5E573664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52CE8EF4" w14:textId="79D97999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  <w:vAlign w:val="center"/>
          </w:tcPr>
          <w:p w14:paraId="594F0918" w14:textId="2372D746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481CD17C" w14:textId="17362E7D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10" w:type="dxa"/>
            <w:vAlign w:val="center"/>
          </w:tcPr>
          <w:p w14:paraId="1629BC8F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149D4DE1" w14:textId="1821FDD1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71C15D51" w14:textId="753DCB1C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EB79AF" w:rsidRPr="009A4B14" w14:paraId="4B53F840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2463C945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lastRenderedPageBreak/>
              <w:t>9</w:t>
            </w:r>
          </w:p>
        </w:tc>
        <w:tc>
          <w:tcPr>
            <w:tcW w:w="900" w:type="dxa"/>
            <w:vAlign w:val="center"/>
          </w:tcPr>
          <w:p w14:paraId="232D15C3" w14:textId="3CEFB70E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9</w:t>
            </w:r>
          </w:p>
        </w:tc>
        <w:tc>
          <w:tcPr>
            <w:tcW w:w="1071" w:type="dxa"/>
            <w:vAlign w:val="center"/>
          </w:tcPr>
          <w:p w14:paraId="13A8AE70" w14:textId="53405BD5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4938B4EF" w14:textId="09387A7F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1F822226" w14:textId="6738C3E6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09</w:t>
            </w:r>
          </w:p>
        </w:tc>
        <w:tc>
          <w:tcPr>
            <w:tcW w:w="810" w:type="dxa"/>
            <w:vAlign w:val="center"/>
          </w:tcPr>
          <w:p w14:paraId="5E64BFCE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5A1F1DEC" w14:textId="4CBA735B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9</w:t>
            </w:r>
          </w:p>
        </w:tc>
        <w:tc>
          <w:tcPr>
            <w:tcW w:w="1080" w:type="dxa"/>
            <w:vAlign w:val="center"/>
          </w:tcPr>
          <w:p w14:paraId="76CBC9A3" w14:textId="6EBB05BF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0303696E" w14:textId="0A364DF0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10" w:type="dxa"/>
            <w:vAlign w:val="center"/>
          </w:tcPr>
          <w:p w14:paraId="5A3383C1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  <w:p w14:paraId="34F05423" w14:textId="7569B35D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980" w:type="dxa"/>
            <w:vAlign w:val="center"/>
          </w:tcPr>
          <w:p w14:paraId="02D89EE2" w14:textId="1BB74941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4B4766" w:rsidRPr="009A4B14" w14:paraId="69164490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6F679946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900" w:type="dxa"/>
            <w:vAlign w:val="center"/>
          </w:tcPr>
          <w:p w14:paraId="74700418" w14:textId="04ECD6F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10</w:t>
            </w:r>
          </w:p>
        </w:tc>
        <w:tc>
          <w:tcPr>
            <w:tcW w:w="1071" w:type="dxa"/>
            <w:vAlign w:val="center"/>
          </w:tcPr>
          <w:p w14:paraId="0859FBB1" w14:textId="2DCC71D5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7F196939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0CE6AB31" w14:textId="4F6CA05D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10</w:t>
            </w:r>
          </w:p>
        </w:tc>
        <w:tc>
          <w:tcPr>
            <w:tcW w:w="810" w:type="dxa"/>
            <w:vAlign w:val="center"/>
          </w:tcPr>
          <w:p w14:paraId="08423778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6F56A0B3" w14:textId="1592B3F2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10</w:t>
            </w:r>
          </w:p>
        </w:tc>
        <w:tc>
          <w:tcPr>
            <w:tcW w:w="1080" w:type="dxa"/>
            <w:vAlign w:val="center"/>
          </w:tcPr>
          <w:p w14:paraId="695FF660" w14:textId="641F514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217BAAC0" w14:textId="67EC1162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10" w:type="dxa"/>
            <w:vAlign w:val="center"/>
          </w:tcPr>
          <w:p w14:paraId="2052547B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117FA62A" w14:textId="5199C43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EB79AF" w:rsidRPr="009A4B14" w14:paraId="0810366A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16514811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900" w:type="dxa"/>
            <w:vAlign w:val="center"/>
          </w:tcPr>
          <w:p w14:paraId="47468267" w14:textId="0CFFF0D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11</w:t>
            </w:r>
          </w:p>
        </w:tc>
        <w:tc>
          <w:tcPr>
            <w:tcW w:w="1071" w:type="dxa"/>
            <w:vAlign w:val="center"/>
          </w:tcPr>
          <w:p w14:paraId="7705752B" w14:textId="30C65BF2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276CE4F7" w14:textId="56C0229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17989267" w14:textId="6473055E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11</w:t>
            </w:r>
          </w:p>
        </w:tc>
        <w:tc>
          <w:tcPr>
            <w:tcW w:w="810" w:type="dxa"/>
            <w:vAlign w:val="center"/>
          </w:tcPr>
          <w:p w14:paraId="53353582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B52AFFE" w14:textId="0AA6025C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11</w:t>
            </w:r>
          </w:p>
        </w:tc>
        <w:tc>
          <w:tcPr>
            <w:tcW w:w="1080" w:type="dxa"/>
            <w:vAlign w:val="center"/>
          </w:tcPr>
          <w:p w14:paraId="6E366F19" w14:textId="2DAFD36B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eastAsia="Times New Roman" w:hAnsi="GOST type A" w:cs="Times New Roman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39510B64" w14:textId="34AF4746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1.1.1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0" w:type="dxa"/>
            <w:vAlign w:val="center"/>
          </w:tcPr>
          <w:p w14:paraId="752ED829" w14:textId="6575C559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21279F1F" w14:textId="76DCAE99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4B4766" w:rsidRPr="009A4B14" w14:paraId="59C8F7B1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7104454A" w14:textId="1DA18F0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900" w:type="dxa"/>
            <w:vAlign w:val="center"/>
          </w:tcPr>
          <w:p w14:paraId="4BE31E58" w14:textId="61513414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12</w:t>
            </w:r>
          </w:p>
        </w:tc>
        <w:tc>
          <w:tcPr>
            <w:tcW w:w="1071" w:type="dxa"/>
            <w:vAlign w:val="center"/>
          </w:tcPr>
          <w:p w14:paraId="630FF68D" w14:textId="0A52658C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76725E3B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1C95E390" w14:textId="4E600452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12</w:t>
            </w:r>
          </w:p>
        </w:tc>
        <w:tc>
          <w:tcPr>
            <w:tcW w:w="810" w:type="dxa"/>
            <w:vAlign w:val="center"/>
          </w:tcPr>
          <w:p w14:paraId="3D47D4F8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07C1F6C7" w14:textId="03DDD862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12</w:t>
            </w:r>
          </w:p>
        </w:tc>
        <w:tc>
          <w:tcPr>
            <w:tcW w:w="1080" w:type="dxa"/>
            <w:vAlign w:val="center"/>
          </w:tcPr>
          <w:p w14:paraId="3724EB1D" w14:textId="592B3B1B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1E5C8191" w14:textId="62A8555D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1.1.1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0" w:type="dxa"/>
            <w:vAlign w:val="center"/>
          </w:tcPr>
          <w:p w14:paraId="5DE35CD5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766D4A51" w14:textId="5F3D3B09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EB79AF" w:rsidRPr="009A4B14" w14:paraId="016F33FE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0DD31B4B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900" w:type="dxa"/>
            <w:vAlign w:val="center"/>
          </w:tcPr>
          <w:p w14:paraId="76CAC57D" w14:textId="0347DC34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13</w:t>
            </w:r>
          </w:p>
        </w:tc>
        <w:tc>
          <w:tcPr>
            <w:tcW w:w="1071" w:type="dxa"/>
            <w:vAlign w:val="center"/>
          </w:tcPr>
          <w:p w14:paraId="5C0743EB" w14:textId="197C7FCD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1DC583C9" w14:textId="2D2002C9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3D5D81B3" w14:textId="17EB7FA9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10" w:type="dxa"/>
            <w:vAlign w:val="center"/>
          </w:tcPr>
          <w:p w14:paraId="47457509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4EA7BF46" w14:textId="66829E5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vAlign w:val="center"/>
          </w:tcPr>
          <w:p w14:paraId="1461B494" w14:textId="682E2ECA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03594492" w14:textId="5589F2CA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1.1.16</w:t>
            </w:r>
          </w:p>
        </w:tc>
        <w:tc>
          <w:tcPr>
            <w:tcW w:w="810" w:type="dxa"/>
            <w:vAlign w:val="center"/>
          </w:tcPr>
          <w:p w14:paraId="12A84E5D" w14:textId="5A754970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5DD2F789" w14:textId="0F8CCE62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0.</w:t>
            </w:r>
            <w:r w:rsid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</w:tr>
      <w:tr w:rsidR="004B4766" w:rsidRPr="009A4B14" w14:paraId="23C8C498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222A35FF" w14:textId="572D73EF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900" w:type="dxa"/>
            <w:vAlign w:val="center"/>
          </w:tcPr>
          <w:p w14:paraId="48663D3F" w14:textId="420F9EB3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14</w:t>
            </w:r>
          </w:p>
        </w:tc>
        <w:tc>
          <w:tcPr>
            <w:tcW w:w="1071" w:type="dxa"/>
            <w:vAlign w:val="center"/>
          </w:tcPr>
          <w:p w14:paraId="1548756A" w14:textId="64004F45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ТШ1</w:t>
            </w:r>
          </w:p>
        </w:tc>
        <w:tc>
          <w:tcPr>
            <w:tcW w:w="1089" w:type="dxa"/>
            <w:vAlign w:val="center"/>
          </w:tcPr>
          <w:p w14:paraId="17CD254C" w14:textId="463E3F24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341C9A85" w14:textId="5EA58967" w:rsidR="00EB79AF" w:rsidRPr="009A4B14" w:rsidRDefault="00EB79AF" w:rsidP="00EB79A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14</w:t>
            </w:r>
          </w:p>
        </w:tc>
        <w:tc>
          <w:tcPr>
            <w:tcW w:w="810" w:type="dxa"/>
            <w:vAlign w:val="center"/>
          </w:tcPr>
          <w:p w14:paraId="4860A5DA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EC76540" w14:textId="7A372ADB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14</w:t>
            </w:r>
          </w:p>
        </w:tc>
        <w:tc>
          <w:tcPr>
            <w:tcW w:w="1080" w:type="dxa"/>
            <w:vAlign w:val="center"/>
          </w:tcPr>
          <w:p w14:paraId="028425EA" w14:textId="7F4BCEE6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Номер</w:t>
            </w:r>
          </w:p>
        </w:tc>
        <w:tc>
          <w:tcPr>
            <w:tcW w:w="1620" w:type="dxa"/>
            <w:vAlign w:val="center"/>
          </w:tcPr>
          <w:p w14:paraId="22AF376F" w14:textId="34A9F26A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 xml:space="preserve">1.1.17 </w:t>
            </w:r>
            <w:r w:rsidRPr="009A4B14">
              <w:rPr>
                <w:rFonts w:ascii="Arial" w:eastAsia="Times New Roman" w:hAnsi="Arial" w:cs="Arial"/>
                <w:sz w:val="28"/>
                <w:szCs w:val="28"/>
                <w:lang w:val="en-US"/>
              </w:rPr>
              <w:t>–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 xml:space="preserve"> 1.1.19</w:t>
            </w:r>
          </w:p>
        </w:tc>
        <w:tc>
          <w:tcPr>
            <w:tcW w:w="810" w:type="dxa"/>
            <w:vAlign w:val="center"/>
          </w:tcPr>
          <w:p w14:paraId="36EE645C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728CEF64" w14:textId="5702A623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4.5</w:t>
            </w:r>
          </w:p>
        </w:tc>
      </w:tr>
      <w:tr w:rsidR="00EB79AF" w:rsidRPr="009A4B14" w14:paraId="077F1F45" w14:textId="77777777" w:rsidTr="00B43E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682AB908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900" w:type="dxa"/>
            <w:vAlign w:val="center"/>
          </w:tcPr>
          <w:p w14:paraId="4A09627D" w14:textId="6C48205A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15</w:t>
            </w:r>
          </w:p>
        </w:tc>
        <w:tc>
          <w:tcPr>
            <w:tcW w:w="1071" w:type="dxa"/>
            <w:vAlign w:val="center"/>
          </w:tcPr>
          <w:p w14:paraId="6514358B" w14:textId="2DF7AD0D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ТШ2</w:t>
            </w:r>
          </w:p>
        </w:tc>
        <w:tc>
          <w:tcPr>
            <w:tcW w:w="1089" w:type="dxa"/>
            <w:vAlign w:val="center"/>
          </w:tcPr>
          <w:p w14:paraId="5356F10F" w14:textId="11B68A4A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496AA4F0" w14:textId="22E40610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03</w:t>
            </w:r>
          </w:p>
        </w:tc>
        <w:tc>
          <w:tcPr>
            <w:tcW w:w="810" w:type="dxa"/>
            <w:vAlign w:val="center"/>
          </w:tcPr>
          <w:p w14:paraId="1B4678E3" w14:textId="77777777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79984CF1" w14:textId="4D38F774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14:paraId="62CCA765" w14:textId="0A4CDEAB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1620" w:type="dxa"/>
            <w:vAlign w:val="center"/>
          </w:tcPr>
          <w:p w14:paraId="603EB29E" w14:textId="4CCCAE44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2.1.01 </w:t>
            </w:r>
            <w:r w:rsidRPr="009A4B14">
              <w:rPr>
                <w:rFonts w:ascii="Arial" w:eastAsia="Times New Roman" w:hAnsi="Arial" w:cs="Arial"/>
                <w:sz w:val="28"/>
                <w:szCs w:val="28"/>
              </w:rPr>
              <w:t>–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 xml:space="preserve"> 2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.1.02</w:t>
            </w:r>
          </w:p>
        </w:tc>
        <w:tc>
          <w:tcPr>
            <w:tcW w:w="810" w:type="dxa"/>
            <w:vAlign w:val="center"/>
          </w:tcPr>
          <w:p w14:paraId="60574AF0" w14:textId="20C94ABD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0FE2B67A" w14:textId="27D64EBC" w:rsidR="00EB79AF" w:rsidRPr="009A4B14" w:rsidRDefault="00EB79AF" w:rsidP="00EB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2.5</w:t>
            </w:r>
          </w:p>
        </w:tc>
      </w:tr>
      <w:tr w:rsidR="004B4766" w:rsidRPr="009A4B14" w14:paraId="7ACD1544" w14:textId="77777777" w:rsidTr="00B43E8E">
        <w:trPr>
          <w:gridAfter w:val="1"/>
          <w:wAfter w:w="1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14:paraId="32DF4F57" w14:textId="77777777" w:rsidR="00EB79AF" w:rsidRPr="009A4B14" w:rsidRDefault="00EB79AF" w:rsidP="00EB79AF">
            <w:pPr>
              <w:jc w:val="center"/>
              <w:rPr>
                <w:rFonts w:ascii="GOST type A" w:hAnsi="GOST type A"/>
                <w:b w:val="0"/>
                <w:bCs w:val="0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900" w:type="dxa"/>
            <w:vAlign w:val="center"/>
          </w:tcPr>
          <w:p w14:paraId="3BF39C11" w14:textId="037DB7A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16</w:t>
            </w:r>
          </w:p>
        </w:tc>
        <w:tc>
          <w:tcPr>
            <w:tcW w:w="1071" w:type="dxa"/>
            <w:vAlign w:val="center"/>
          </w:tcPr>
          <w:p w14:paraId="0BB6FB64" w14:textId="727B737E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ТШ2</w:t>
            </w:r>
          </w:p>
        </w:tc>
        <w:tc>
          <w:tcPr>
            <w:tcW w:w="1089" w:type="dxa"/>
            <w:vAlign w:val="center"/>
          </w:tcPr>
          <w:p w14:paraId="05D6DC2F" w14:textId="7773DF6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14:paraId="1EC9BB09" w14:textId="4EF2E258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04</w:t>
            </w:r>
          </w:p>
        </w:tc>
        <w:tc>
          <w:tcPr>
            <w:tcW w:w="810" w:type="dxa"/>
            <w:vAlign w:val="center"/>
          </w:tcPr>
          <w:p w14:paraId="3C191872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29CB8E87" w14:textId="415621C0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  <w:vAlign w:val="center"/>
          </w:tcPr>
          <w:p w14:paraId="0127A4F8" w14:textId="50C9F7CD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Комната</w:t>
            </w:r>
          </w:p>
        </w:tc>
        <w:tc>
          <w:tcPr>
            <w:tcW w:w="1620" w:type="dxa"/>
            <w:vAlign w:val="center"/>
          </w:tcPr>
          <w:p w14:paraId="68F05BFD" w14:textId="6370B1C3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2.1.0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 xml:space="preserve">3 - 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2.1.</w:t>
            </w:r>
            <w:r w:rsidRPr="009A4B14">
              <w:rPr>
                <w:rFonts w:ascii="GOST type A" w:eastAsia="Times New Roman" w:hAnsi="GOST type A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810" w:type="dxa"/>
            <w:vAlign w:val="center"/>
          </w:tcPr>
          <w:p w14:paraId="6805E4F5" w14:textId="77777777" w:rsidR="00EB79AF" w:rsidRPr="009A4B14" w:rsidRDefault="00EB79AF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Times New Roman" w:hAnsi="GOST type A" w:cs="Times New Roman"/>
                <w:sz w:val="28"/>
                <w:szCs w:val="28"/>
              </w:rPr>
              <w:t>UTP, cat.5E</w:t>
            </w:r>
          </w:p>
        </w:tc>
        <w:tc>
          <w:tcPr>
            <w:tcW w:w="980" w:type="dxa"/>
            <w:vAlign w:val="center"/>
          </w:tcPr>
          <w:p w14:paraId="452D6D76" w14:textId="6397408F" w:rsidR="00EB79AF" w:rsidRPr="009A4B14" w:rsidRDefault="009A4B14" w:rsidP="00EB7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3</w:t>
            </w:r>
          </w:p>
        </w:tc>
      </w:tr>
    </w:tbl>
    <w:p w14:paraId="3698EBFB" w14:textId="652A5F06" w:rsidR="057481C7" w:rsidRPr="009A4B14" w:rsidRDefault="057481C7" w:rsidP="057481C7">
      <w:pPr>
        <w:spacing w:line="240" w:lineRule="exact"/>
        <w:rPr>
          <w:rFonts w:ascii="GOST type A" w:eastAsia="Times New Roman" w:hAnsi="GOST type A" w:cs="Times New Roman"/>
          <w:color w:val="000000" w:themeColor="text1"/>
          <w:sz w:val="28"/>
          <w:szCs w:val="28"/>
          <w:highlight w:val="yellow"/>
        </w:rPr>
      </w:pPr>
    </w:p>
    <w:p w14:paraId="258C4B0A" w14:textId="11FB7DE3" w:rsidR="00EB79AF" w:rsidRPr="009A4B14" w:rsidRDefault="004B4766" w:rsidP="00C52068">
      <w:pPr>
        <w:pStyle w:val="Heading2"/>
        <w:spacing w:beforeLines="200" w:before="480" w:line="360" w:lineRule="auto"/>
        <w:jc w:val="center"/>
        <w:rPr>
          <w:rFonts w:ascii="GOST type A" w:eastAsia="Times New Roman" w:hAnsi="GOST type A"/>
          <w:color w:val="auto"/>
          <w:sz w:val="32"/>
          <w:szCs w:val="32"/>
        </w:rPr>
      </w:pPr>
      <w:bookmarkStart w:id="19" w:name="_Toc68086116"/>
      <w:r w:rsidRPr="009A4B14">
        <w:rPr>
          <w:rFonts w:ascii="GOST type A" w:eastAsia="Times New Roman" w:hAnsi="GOST type A"/>
          <w:color w:val="auto"/>
          <w:sz w:val="32"/>
          <w:szCs w:val="32"/>
        </w:rPr>
        <w:t>Используемое оборудование</w:t>
      </w:r>
      <w:bookmarkEnd w:id="19"/>
    </w:p>
    <w:p w14:paraId="78192C40" w14:textId="7916D1DA" w:rsidR="004B4766" w:rsidRPr="009A4B14" w:rsidRDefault="004B4766" w:rsidP="004B4766">
      <w:pPr>
        <w:pStyle w:val="Heading3"/>
        <w:spacing w:line="360" w:lineRule="auto"/>
        <w:jc w:val="center"/>
        <w:rPr>
          <w:rFonts w:ascii="GOST type A" w:hAnsi="GOST type A"/>
          <w:b/>
          <w:bCs/>
          <w:color w:val="auto"/>
          <w:sz w:val="28"/>
          <w:szCs w:val="28"/>
        </w:rPr>
      </w:pPr>
      <w:bookmarkStart w:id="20" w:name="_Toc68086117"/>
      <w:r w:rsidRPr="009A4B14">
        <w:rPr>
          <w:rFonts w:ascii="GOST type A" w:hAnsi="GOST type A"/>
          <w:b/>
          <w:bCs/>
          <w:color w:val="auto"/>
          <w:sz w:val="28"/>
          <w:szCs w:val="28"/>
        </w:rPr>
        <w:t>Таблица 3</w:t>
      </w:r>
      <w:bookmarkEnd w:id="20"/>
    </w:p>
    <w:tbl>
      <w:tblPr>
        <w:tblStyle w:val="TableGrid"/>
        <w:tblW w:w="10040" w:type="dxa"/>
        <w:jc w:val="center"/>
        <w:tblLook w:val="04A0" w:firstRow="1" w:lastRow="0" w:firstColumn="1" w:lastColumn="0" w:noHBand="0" w:noVBand="1"/>
      </w:tblPr>
      <w:tblGrid>
        <w:gridCol w:w="422"/>
        <w:gridCol w:w="3893"/>
        <w:gridCol w:w="1863"/>
        <w:gridCol w:w="1796"/>
        <w:gridCol w:w="891"/>
        <w:gridCol w:w="1175"/>
      </w:tblGrid>
      <w:tr w:rsidR="008D51BF" w:rsidRPr="009A4B14" w14:paraId="6C77C3D1" w14:textId="77777777" w:rsidTr="008D4B37">
        <w:trPr>
          <w:trHeight w:val="1144"/>
          <w:jc w:val="center"/>
        </w:trPr>
        <w:tc>
          <w:tcPr>
            <w:tcW w:w="422" w:type="dxa"/>
            <w:vAlign w:val="center"/>
            <w:hideMark/>
          </w:tcPr>
          <w:p w14:paraId="68124FCC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№</w:t>
            </w:r>
          </w:p>
        </w:tc>
        <w:tc>
          <w:tcPr>
            <w:tcW w:w="3893" w:type="dxa"/>
            <w:vAlign w:val="center"/>
            <w:hideMark/>
          </w:tcPr>
          <w:p w14:paraId="218C2D7D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Наименование</w:t>
            </w:r>
          </w:p>
        </w:tc>
        <w:tc>
          <w:tcPr>
            <w:tcW w:w="1863" w:type="dxa"/>
            <w:vAlign w:val="center"/>
            <w:hideMark/>
          </w:tcPr>
          <w:p w14:paraId="19B9C8DD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Тип, марка</w:t>
            </w:r>
          </w:p>
        </w:tc>
        <w:tc>
          <w:tcPr>
            <w:tcW w:w="1796" w:type="dxa"/>
            <w:vAlign w:val="center"/>
            <w:hideMark/>
          </w:tcPr>
          <w:p w14:paraId="075B7F76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Производитель</w:t>
            </w:r>
          </w:p>
        </w:tc>
        <w:tc>
          <w:tcPr>
            <w:tcW w:w="891" w:type="dxa"/>
            <w:vAlign w:val="center"/>
            <w:hideMark/>
          </w:tcPr>
          <w:p w14:paraId="5C3575AE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Кол-во</w:t>
            </w:r>
          </w:p>
        </w:tc>
        <w:tc>
          <w:tcPr>
            <w:tcW w:w="1175" w:type="dxa"/>
            <w:vAlign w:val="center"/>
            <w:hideMark/>
          </w:tcPr>
          <w:p w14:paraId="09F08DAC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Ед. изм.</w:t>
            </w:r>
          </w:p>
        </w:tc>
      </w:tr>
      <w:tr w:rsidR="008D51BF" w:rsidRPr="009A4B14" w14:paraId="52291B31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49A01BF1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3893" w:type="dxa"/>
            <w:vAlign w:val="center"/>
            <w:hideMark/>
          </w:tcPr>
          <w:p w14:paraId="1E5CBF80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Сabeus Clt-A-4-01x04-J-Pe-D-Out-40 Кабель Волоконно-Оптический 50/125 (Om3) Многомодовый, 4 Волокна</w:t>
            </w:r>
          </w:p>
        </w:tc>
        <w:tc>
          <w:tcPr>
            <w:tcW w:w="1863" w:type="dxa"/>
            <w:vAlign w:val="center"/>
            <w:hideMark/>
          </w:tcPr>
          <w:p w14:paraId="672B47E5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Clt-A-4-01x04</w:t>
            </w:r>
          </w:p>
        </w:tc>
        <w:tc>
          <w:tcPr>
            <w:tcW w:w="1796" w:type="dxa"/>
            <w:vAlign w:val="center"/>
            <w:hideMark/>
          </w:tcPr>
          <w:p w14:paraId="02721774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СABEUS</w:t>
            </w:r>
          </w:p>
        </w:tc>
        <w:tc>
          <w:tcPr>
            <w:tcW w:w="891" w:type="dxa"/>
            <w:vAlign w:val="center"/>
            <w:hideMark/>
          </w:tcPr>
          <w:p w14:paraId="6DFA68E5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250</w:t>
            </w:r>
          </w:p>
        </w:tc>
        <w:tc>
          <w:tcPr>
            <w:tcW w:w="1175" w:type="dxa"/>
            <w:vAlign w:val="center"/>
            <w:hideMark/>
          </w:tcPr>
          <w:p w14:paraId="3A971C65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метр</w:t>
            </w:r>
          </w:p>
        </w:tc>
      </w:tr>
      <w:tr w:rsidR="008D51BF" w:rsidRPr="009A4B14" w14:paraId="2C84DCA8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0E05121A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3893" w:type="dxa"/>
            <w:vAlign w:val="center"/>
            <w:hideMark/>
          </w:tcPr>
          <w:p w14:paraId="7394271D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GYDERS GDR-126045BM шкаф 19 настенный 12U</w:t>
            </w:r>
          </w:p>
        </w:tc>
        <w:tc>
          <w:tcPr>
            <w:tcW w:w="1863" w:type="dxa"/>
            <w:vAlign w:val="center"/>
            <w:hideMark/>
          </w:tcPr>
          <w:p w14:paraId="15AD822B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GDR-126045BM</w:t>
            </w:r>
          </w:p>
        </w:tc>
        <w:tc>
          <w:tcPr>
            <w:tcW w:w="1796" w:type="dxa"/>
            <w:vAlign w:val="center"/>
            <w:hideMark/>
          </w:tcPr>
          <w:p w14:paraId="3C675E33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Gyders</w:t>
            </w:r>
          </w:p>
        </w:tc>
        <w:tc>
          <w:tcPr>
            <w:tcW w:w="891" w:type="dxa"/>
            <w:vAlign w:val="center"/>
            <w:hideMark/>
          </w:tcPr>
          <w:p w14:paraId="6495954E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  <w:hideMark/>
          </w:tcPr>
          <w:p w14:paraId="598DB5D0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51BF" w:rsidRPr="009A4B14" w14:paraId="19FEDFEC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0011E8AF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3893" w:type="dxa"/>
            <w:vAlign w:val="center"/>
            <w:hideMark/>
          </w:tcPr>
          <w:p w14:paraId="4A183846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Патч-панель Lanmaster 19</w:t>
            </w:r>
            <w:r w:rsidRPr="009A4B14">
              <w:rPr>
                <w:rFonts w:ascii="Arial" w:hAnsi="Arial" w:cs="Arial"/>
                <w:sz w:val="28"/>
                <w:szCs w:val="28"/>
              </w:rPr>
              <w:t>”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1U 24xRJ45 кат.5e FTP</w:t>
            </w:r>
          </w:p>
        </w:tc>
        <w:tc>
          <w:tcPr>
            <w:tcW w:w="1863" w:type="dxa"/>
            <w:vAlign w:val="center"/>
            <w:hideMark/>
          </w:tcPr>
          <w:p w14:paraId="1E339FD6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TWT-PP24STP</w:t>
            </w:r>
          </w:p>
        </w:tc>
        <w:tc>
          <w:tcPr>
            <w:tcW w:w="1796" w:type="dxa"/>
            <w:vAlign w:val="center"/>
            <w:hideMark/>
          </w:tcPr>
          <w:p w14:paraId="3D87A404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Lanmaster</w:t>
            </w:r>
          </w:p>
        </w:tc>
        <w:tc>
          <w:tcPr>
            <w:tcW w:w="891" w:type="dxa"/>
            <w:vAlign w:val="center"/>
            <w:hideMark/>
          </w:tcPr>
          <w:p w14:paraId="17AC0E0A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  <w:hideMark/>
          </w:tcPr>
          <w:p w14:paraId="3EA34E47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51BF" w:rsidRPr="009A4B14" w14:paraId="78314F28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61E12A50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3893" w:type="dxa"/>
            <w:vAlign w:val="center"/>
            <w:hideMark/>
          </w:tcPr>
          <w:p w14:paraId="16212724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Патч-панель Lanmaster 19</w:t>
            </w:r>
            <w:r w:rsidRPr="009A4B14">
              <w:rPr>
                <w:rFonts w:ascii="Arial" w:hAnsi="Arial" w:cs="Arial"/>
                <w:sz w:val="28"/>
                <w:szCs w:val="28"/>
              </w:rPr>
              <w:t>”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1U 12xRJ45 кат.5e FTP</w:t>
            </w:r>
          </w:p>
        </w:tc>
        <w:tc>
          <w:tcPr>
            <w:tcW w:w="1863" w:type="dxa"/>
            <w:vAlign w:val="center"/>
            <w:hideMark/>
          </w:tcPr>
          <w:p w14:paraId="10E74F05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TWT-PP12STP</w:t>
            </w:r>
          </w:p>
        </w:tc>
        <w:tc>
          <w:tcPr>
            <w:tcW w:w="1796" w:type="dxa"/>
            <w:vAlign w:val="center"/>
            <w:hideMark/>
          </w:tcPr>
          <w:p w14:paraId="14CF3C79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Lanmaster</w:t>
            </w:r>
          </w:p>
        </w:tc>
        <w:tc>
          <w:tcPr>
            <w:tcW w:w="891" w:type="dxa"/>
            <w:vAlign w:val="center"/>
            <w:hideMark/>
          </w:tcPr>
          <w:p w14:paraId="6D4FB6A3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  <w:hideMark/>
          </w:tcPr>
          <w:p w14:paraId="261E6C66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51BF" w:rsidRPr="009A4B14" w14:paraId="73CBB181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16B6A406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5</w:t>
            </w:r>
          </w:p>
        </w:tc>
        <w:tc>
          <w:tcPr>
            <w:tcW w:w="3893" w:type="dxa"/>
            <w:vAlign w:val="center"/>
            <w:hideMark/>
          </w:tcPr>
          <w:p w14:paraId="77BF42A2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Hyperline гор.размещ. 9xSchuko базовые 10A без вилки</w:t>
            </w:r>
          </w:p>
        </w:tc>
        <w:tc>
          <w:tcPr>
            <w:tcW w:w="1863" w:type="dxa"/>
            <w:vAlign w:val="center"/>
            <w:hideMark/>
          </w:tcPr>
          <w:p w14:paraId="7F6C337D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SHT19-9SH-2.5IEC</w:t>
            </w:r>
          </w:p>
        </w:tc>
        <w:tc>
          <w:tcPr>
            <w:tcW w:w="1796" w:type="dxa"/>
            <w:vAlign w:val="center"/>
            <w:hideMark/>
          </w:tcPr>
          <w:p w14:paraId="75003F50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Hyperline</w:t>
            </w:r>
          </w:p>
        </w:tc>
        <w:tc>
          <w:tcPr>
            <w:tcW w:w="891" w:type="dxa"/>
            <w:vAlign w:val="center"/>
            <w:hideMark/>
          </w:tcPr>
          <w:p w14:paraId="2589D879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  <w:hideMark/>
          </w:tcPr>
          <w:p w14:paraId="34426FE7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51BF" w:rsidRPr="009A4B14" w14:paraId="28FD4D25" w14:textId="77777777" w:rsidTr="008D4B37">
        <w:trPr>
          <w:trHeight w:val="636"/>
          <w:jc w:val="center"/>
        </w:trPr>
        <w:tc>
          <w:tcPr>
            <w:tcW w:w="422" w:type="dxa"/>
            <w:vAlign w:val="center"/>
            <w:hideMark/>
          </w:tcPr>
          <w:p w14:paraId="686591BB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6</w:t>
            </w:r>
          </w:p>
        </w:tc>
        <w:tc>
          <w:tcPr>
            <w:tcW w:w="3893" w:type="dxa"/>
            <w:vAlign w:val="center"/>
            <w:hideMark/>
          </w:tcPr>
          <w:p w14:paraId="1B94941E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  <w:lang w:val="en-GB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GB"/>
              </w:rPr>
              <w:t xml:space="preserve">APC Smart-UPS RT 1000 </w:t>
            </w:r>
            <w:r w:rsidRPr="009A4B14">
              <w:rPr>
                <w:rFonts w:ascii="GOST type A" w:hAnsi="GOST type A"/>
                <w:sz w:val="28"/>
                <w:szCs w:val="28"/>
              </w:rPr>
              <w:t>ВА</w:t>
            </w:r>
            <w:r w:rsidRPr="009A4B14">
              <w:rPr>
                <w:rFonts w:ascii="GOST type A" w:hAnsi="GOST type A"/>
                <w:sz w:val="28"/>
                <w:szCs w:val="28"/>
                <w:lang w:val="en-GB"/>
              </w:rPr>
              <w:t xml:space="preserve">, 230 </w:t>
            </w:r>
            <w:r w:rsidRPr="009A4B14">
              <w:rPr>
                <w:rFonts w:ascii="GOST type A" w:hAnsi="GOST type A"/>
                <w:sz w:val="28"/>
                <w:szCs w:val="28"/>
              </w:rPr>
              <w:t>В</w:t>
            </w:r>
          </w:p>
        </w:tc>
        <w:tc>
          <w:tcPr>
            <w:tcW w:w="1863" w:type="dxa"/>
            <w:vAlign w:val="center"/>
            <w:hideMark/>
          </w:tcPr>
          <w:p w14:paraId="2E030CEE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RT</w:t>
            </w:r>
          </w:p>
        </w:tc>
        <w:tc>
          <w:tcPr>
            <w:tcW w:w="1796" w:type="dxa"/>
            <w:vAlign w:val="center"/>
            <w:hideMark/>
          </w:tcPr>
          <w:p w14:paraId="4613CB9F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Smart-UPS</w:t>
            </w:r>
          </w:p>
        </w:tc>
        <w:tc>
          <w:tcPr>
            <w:tcW w:w="891" w:type="dxa"/>
            <w:vAlign w:val="center"/>
            <w:hideMark/>
          </w:tcPr>
          <w:p w14:paraId="00775F58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  <w:hideMark/>
          </w:tcPr>
          <w:p w14:paraId="7E915881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51BF" w:rsidRPr="009A4B14" w14:paraId="788B0382" w14:textId="77777777" w:rsidTr="008D4B37">
        <w:trPr>
          <w:jc w:val="center"/>
        </w:trPr>
        <w:tc>
          <w:tcPr>
            <w:tcW w:w="422" w:type="dxa"/>
            <w:vAlign w:val="center"/>
            <w:hideMark/>
          </w:tcPr>
          <w:p w14:paraId="18854243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7</w:t>
            </w:r>
          </w:p>
        </w:tc>
        <w:tc>
          <w:tcPr>
            <w:tcW w:w="3893" w:type="dxa"/>
            <w:vAlign w:val="center"/>
            <w:hideMark/>
          </w:tcPr>
          <w:p w14:paraId="4B4BB232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Кабель PROconnect витая пара UTP 2PR 24AWG, CAT5e,</w:t>
            </w:r>
          </w:p>
        </w:tc>
        <w:tc>
          <w:tcPr>
            <w:tcW w:w="1863" w:type="dxa"/>
            <w:vAlign w:val="center"/>
            <w:hideMark/>
          </w:tcPr>
          <w:p w14:paraId="3200084C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01-0121-3</w:t>
            </w:r>
          </w:p>
        </w:tc>
        <w:tc>
          <w:tcPr>
            <w:tcW w:w="1796" w:type="dxa"/>
            <w:vAlign w:val="center"/>
            <w:hideMark/>
          </w:tcPr>
          <w:p w14:paraId="464B272C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PROconnect</w:t>
            </w:r>
          </w:p>
        </w:tc>
        <w:tc>
          <w:tcPr>
            <w:tcW w:w="891" w:type="dxa"/>
            <w:vAlign w:val="center"/>
            <w:hideMark/>
          </w:tcPr>
          <w:p w14:paraId="4C2A9B79" w14:textId="67FC3ED7" w:rsidR="008D51BF" w:rsidRPr="00F949F4" w:rsidRDefault="00F949F4" w:rsidP="008D51BF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380</w:t>
            </w:r>
          </w:p>
        </w:tc>
        <w:tc>
          <w:tcPr>
            <w:tcW w:w="1175" w:type="dxa"/>
            <w:vAlign w:val="center"/>
            <w:hideMark/>
          </w:tcPr>
          <w:p w14:paraId="199B5EA8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метр</w:t>
            </w:r>
          </w:p>
        </w:tc>
      </w:tr>
      <w:tr w:rsidR="008D51BF" w:rsidRPr="009A4B14" w14:paraId="54769E89" w14:textId="77777777" w:rsidTr="008D4B37">
        <w:trPr>
          <w:jc w:val="center"/>
        </w:trPr>
        <w:tc>
          <w:tcPr>
            <w:tcW w:w="422" w:type="dxa"/>
            <w:vAlign w:val="center"/>
          </w:tcPr>
          <w:p w14:paraId="0FBB3324" w14:textId="5B0F4638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3893" w:type="dxa"/>
            <w:vAlign w:val="center"/>
          </w:tcPr>
          <w:p w14:paraId="1BA5AF84" w14:textId="3734FD91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 xml:space="preserve">Коммутационный шнур RJ 45 </w:t>
            </w:r>
            <w:r w:rsidRPr="009A4B14">
              <w:rPr>
                <w:rFonts w:ascii="Arial" w:hAnsi="Arial" w:cs="Arial"/>
                <w:sz w:val="28"/>
                <w:szCs w:val="28"/>
              </w:rPr>
              <w:t>–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9A4B14">
              <w:rPr>
                <w:rFonts w:ascii="GOST type A" w:hAnsi="GOST type A" w:cs="GOST type A"/>
                <w:sz w:val="28"/>
                <w:szCs w:val="28"/>
              </w:rPr>
              <w:t>категория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5</w:t>
            </w:r>
            <w:r w:rsidRPr="009A4B14">
              <w:rPr>
                <w:rFonts w:ascii="GOST type A" w:hAnsi="GOST type A" w:cs="GOST type A"/>
                <w:sz w:val="28"/>
                <w:szCs w:val="28"/>
              </w:rPr>
              <w:t>е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U/UTP PVC </w:t>
            </w:r>
            <w:r w:rsidRPr="009A4B14">
              <w:rPr>
                <w:rFonts w:ascii="GOST type A" w:hAnsi="GOST type A" w:cs="GOST type A"/>
                <w:sz w:val="28"/>
                <w:szCs w:val="28"/>
              </w:rPr>
              <w:t>неэкранированный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2 </w:t>
            </w:r>
            <w:r w:rsidRPr="009A4B14">
              <w:rPr>
                <w:rFonts w:ascii="GOST type A" w:hAnsi="GOST type A" w:cs="GOST type A"/>
                <w:sz w:val="28"/>
                <w:szCs w:val="28"/>
              </w:rPr>
              <w:t>м</w:t>
            </w:r>
          </w:p>
        </w:tc>
        <w:tc>
          <w:tcPr>
            <w:tcW w:w="1863" w:type="dxa"/>
            <w:vAlign w:val="center"/>
          </w:tcPr>
          <w:p w14:paraId="3E4B20B6" w14:textId="65605C41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AWG</w:t>
            </w:r>
          </w:p>
        </w:tc>
        <w:tc>
          <w:tcPr>
            <w:tcW w:w="1796" w:type="dxa"/>
            <w:vAlign w:val="center"/>
          </w:tcPr>
          <w:p w14:paraId="6332C413" w14:textId="1F26DBB0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Legrand</w:t>
            </w:r>
          </w:p>
        </w:tc>
        <w:tc>
          <w:tcPr>
            <w:tcW w:w="891" w:type="dxa"/>
            <w:vAlign w:val="center"/>
          </w:tcPr>
          <w:p w14:paraId="2D990490" w14:textId="2D82D673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20</w:t>
            </w:r>
          </w:p>
        </w:tc>
        <w:tc>
          <w:tcPr>
            <w:tcW w:w="1175" w:type="dxa"/>
            <w:vAlign w:val="center"/>
          </w:tcPr>
          <w:p w14:paraId="6250E539" w14:textId="702D42DF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51BF" w:rsidRPr="009A4B14" w14:paraId="54DCD3C0" w14:textId="77777777" w:rsidTr="008D4B37">
        <w:trPr>
          <w:jc w:val="center"/>
        </w:trPr>
        <w:tc>
          <w:tcPr>
            <w:tcW w:w="422" w:type="dxa"/>
            <w:vAlign w:val="center"/>
          </w:tcPr>
          <w:p w14:paraId="5ABDB5D9" w14:textId="7405B1BA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lastRenderedPageBreak/>
              <w:t>9</w:t>
            </w:r>
          </w:p>
        </w:tc>
        <w:tc>
          <w:tcPr>
            <w:tcW w:w="3893" w:type="dxa"/>
            <w:vAlign w:val="center"/>
          </w:tcPr>
          <w:p w14:paraId="5E67F60E" w14:textId="77777777" w:rsidR="008D51BF" w:rsidRPr="009A4B14" w:rsidRDefault="008D51BF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 xml:space="preserve">Розетка скрытой установки </w:t>
            </w:r>
          </w:p>
          <w:p w14:paraId="3AF63015" w14:textId="3D8B7B4D" w:rsidR="008D51BF" w:rsidRPr="009A4B14" w:rsidRDefault="008D51BF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Luxar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Deco</w:t>
            </w:r>
            <w:r w:rsidRPr="009A4B14">
              <w:rPr>
                <w:rFonts w:ascii="GOST type A" w:hAnsi="GOST type A"/>
                <w:sz w:val="28"/>
                <w:szCs w:val="28"/>
              </w:rPr>
              <w:t xml:space="preserve"> шампань</w:t>
            </w:r>
          </w:p>
        </w:tc>
        <w:tc>
          <w:tcPr>
            <w:tcW w:w="1863" w:type="dxa"/>
            <w:vAlign w:val="center"/>
          </w:tcPr>
          <w:p w14:paraId="119F5ED6" w14:textId="3737E885" w:rsidR="008D51BF" w:rsidRPr="009A4B14" w:rsidRDefault="008D4B37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Deco</w:t>
            </w:r>
          </w:p>
        </w:tc>
        <w:tc>
          <w:tcPr>
            <w:tcW w:w="1796" w:type="dxa"/>
            <w:vAlign w:val="center"/>
          </w:tcPr>
          <w:p w14:paraId="2A05FCFA" w14:textId="33B7C217" w:rsidR="008D51BF" w:rsidRPr="009A4B14" w:rsidRDefault="008D4B37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  <w:lang w:val="en-US"/>
              </w:rPr>
              <w:t>Luxar</w:t>
            </w:r>
          </w:p>
        </w:tc>
        <w:tc>
          <w:tcPr>
            <w:tcW w:w="891" w:type="dxa"/>
            <w:vAlign w:val="center"/>
          </w:tcPr>
          <w:p w14:paraId="42C6D65E" w14:textId="2BF41970" w:rsidR="008D51BF" w:rsidRPr="009A4B14" w:rsidRDefault="008D4B37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19</w:t>
            </w:r>
          </w:p>
        </w:tc>
        <w:tc>
          <w:tcPr>
            <w:tcW w:w="1175" w:type="dxa"/>
            <w:vAlign w:val="center"/>
          </w:tcPr>
          <w:p w14:paraId="611A9BEE" w14:textId="5CAE8277" w:rsidR="008D51BF" w:rsidRPr="009A4B14" w:rsidRDefault="008D4B37" w:rsidP="008D51B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единиц</w:t>
            </w:r>
          </w:p>
        </w:tc>
      </w:tr>
      <w:tr w:rsidR="008D4B37" w:rsidRPr="009A4B14" w14:paraId="311DB0AA" w14:textId="77777777" w:rsidTr="008D4B37">
        <w:trPr>
          <w:jc w:val="center"/>
        </w:trPr>
        <w:tc>
          <w:tcPr>
            <w:tcW w:w="422" w:type="dxa"/>
            <w:vAlign w:val="center"/>
          </w:tcPr>
          <w:p w14:paraId="191B4E28" w14:textId="60D30CAF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10</w:t>
            </w:r>
          </w:p>
        </w:tc>
        <w:tc>
          <w:tcPr>
            <w:tcW w:w="3893" w:type="dxa"/>
            <w:vAlign w:val="center"/>
          </w:tcPr>
          <w:p w14:paraId="312CED70" w14:textId="77777777" w:rsidR="008D4B37" w:rsidRPr="009A4B14" w:rsidRDefault="008D4B37" w:rsidP="008D4B3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</w:rPr>
              <w:t xml:space="preserve">Розетка скрытой установки </w:t>
            </w:r>
          </w:p>
          <w:p w14:paraId="47921292" w14:textId="239DB35D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Luxar</w:t>
            </w: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Deco</w:t>
            </w: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</w:rPr>
              <w:t xml:space="preserve"> венге</w:t>
            </w:r>
          </w:p>
        </w:tc>
        <w:tc>
          <w:tcPr>
            <w:tcW w:w="1863" w:type="dxa"/>
            <w:vAlign w:val="center"/>
          </w:tcPr>
          <w:p w14:paraId="49DF542A" w14:textId="73F6A9CF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Deco</w:t>
            </w:r>
          </w:p>
        </w:tc>
        <w:tc>
          <w:tcPr>
            <w:tcW w:w="1796" w:type="dxa"/>
            <w:vAlign w:val="center"/>
          </w:tcPr>
          <w:p w14:paraId="17ACA308" w14:textId="58DD5EC9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Calibri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Luxar</w:t>
            </w:r>
          </w:p>
        </w:tc>
        <w:tc>
          <w:tcPr>
            <w:tcW w:w="891" w:type="dxa"/>
            <w:vAlign w:val="center"/>
          </w:tcPr>
          <w:p w14:paraId="54F7203A" w14:textId="3F8A3723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75" w:type="dxa"/>
            <w:vAlign w:val="center"/>
          </w:tcPr>
          <w:p w14:paraId="279C455C" w14:textId="347205B1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единиц</w:t>
            </w:r>
          </w:p>
        </w:tc>
      </w:tr>
      <w:tr w:rsidR="008D4B37" w:rsidRPr="009A4B14" w14:paraId="27D25B9E" w14:textId="77777777" w:rsidTr="008D4B37">
        <w:trPr>
          <w:trHeight w:val="485"/>
          <w:jc w:val="center"/>
        </w:trPr>
        <w:tc>
          <w:tcPr>
            <w:tcW w:w="422" w:type="dxa"/>
            <w:vAlign w:val="center"/>
          </w:tcPr>
          <w:p w14:paraId="33205356" w14:textId="111B0B61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11</w:t>
            </w:r>
          </w:p>
        </w:tc>
        <w:tc>
          <w:tcPr>
            <w:tcW w:w="3893" w:type="dxa"/>
            <w:vAlign w:val="center"/>
          </w:tcPr>
          <w:p w14:paraId="7A29E281" w14:textId="1B3BF356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Кабель-канал 40х40 белый</w:t>
            </w:r>
          </w:p>
        </w:tc>
        <w:tc>
          <w:tcPr>
            <w:tcW w:w="1863" w:type="dxa"/>
            <w:vAlign w:val="center"/>
          </w:tcPr>
          <w:p w14:paraId="33E36E05" w14:textId="77777777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370072BC" w14:textId="65F2E55C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Leiden Electric</w:t>
            </w:r>
          </w:p>
        </w:tc>
        <w:tc>
          <w:tcPr>
            <w:tcW w:w="891" w:type="dxa"/>
            <w:vAlign w:val="center"/>
          </w:tcPr>
          <w:p w14:paraId="273E63A0" w14:textId="3255E053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34</w:t>
            </w:r>
          </w:p>
        </w:tc>
        <w:tc>
          <w:tcPr>
            <w:tcW w:w="1175" w:type="dxa"/>
            <w:vAlign w:val="center"/>
          </w:tcPr>
          <w:p w14:paraId="1F80B5FD" w14:textId="238BAB31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метр</w:t>
            </w:r>
          </w:p>
        </w:tc>
      </w:tr>
      <w:tr w:rsidR="008D4B37" w:rsidRPr="009A4B14" w14:paraId="61648470" w14:textId="77777777" w:rsidTr="008D4B37">
        <w:trPr>
          <w:jc w:val="center"/>
        </w:trPr>
        <w:tc>
          <w:tcPr>
            <w:tcW w:w="422" w:type="dxa"/>
            <w:vAlign w:val="center"/>
          </w:tcPr>
          <w:p w14:paraId="43AD8938" w14:textId="05AF3AF1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12</w:t>
            </w:r>
          </w:p>
        </w:tc>
        <w:tc>
          <w:tcPr>
            <w:tcW w:w="3893" w:type="dxa"/>
            <w:vAlign w:val="center"/>
          </w:tcPr>
          <w:p w14:paraId="73760368" w14:textId="403344E0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Кабель-канал ПВХ 20х20 мм цвет белый</w:t>
            </w:r>
          </w:p>
        </w:tc>
        <w:tc>
          <w:tcPr>
            <w:tcW w:w="1863" w:type="dxa"/>
            <w:vAlign w:val="center"/>
          </w:tcPr>
          <w:p w14:paraId="116D935C" w14:textId="77777777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33BAFD86" w14:textId="09E6298F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Kopos</w:t>
            </w:r>
          </w:p>
        </w:tc>
        <w:tc>
          <w:tcPr>
            <w:tcW w:w="891" w:type="dxa"/>
            <w:vAlign w:val="center"/>
          </w:tcPr>
          <w:p w14:paraId="279CD400" w14:textId="5DD500CE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50</w:t>
            </w:r>
          </w:p>
        </w:tc>
        <w:tc>
          <w:tcPr>
            <w:tcW w:w="1175" w:type="dxa"/>
            <w:vAlign w:val="center"/>
          </w:tcPr>
          <w:p w14:paraId="467DC111" w14:textId="4F8CBEF8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метр</w:t>
            </w:r>
          </w:p>
        </w:tc>
      </w:tr>
      <w:tr w:rsidR="008D4B37" w:rsidRPr="009A4B14" w14:paraId="0941798E" w14:textId="77777777" w:rsidTr="008D4B37">
        <w:trPr>
          <w:jc w:val="center"/>
        </w:trPr>
        <w:tc>
          <w:tcPr>
            <w:tcW w:w="422" w:type="dxa"/>
            <w:vAlign w:val="center"/>
          </w:tcPr>
          <w:p w14:paraId="712C6B6E" w14:textId="5489DCF9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13</w:t>
            </w:r>
          </w:p>
        </w:tc>
        <w:tc>
          <w:tcPr>
            <w:tcW w:w="3893" w:type="dxa"/>
            <w:vAlign w:val="center"/>
          </w:tcPr>
          <w:p w14:paraId="502241C3" w14:textId="65870BA7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NT CO-D6 VA B Кабельный органайзер</w:t>
            </w:r>
          </w:p>
        </w:tc>
        <w:tc>
          <w:tcPr>
            <w:tcW w:w="1863" w:type="dxa"/>
            <w:vAlign w:val="center"/>
          </w:tcPr>
          <w:p w14:paraId="4D41B7C5" w14:textId="77777777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6D33E9EA" w14:textId="08D70486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NT</w:t>
            </w:r>
          </w:p>
        </w:tc>
        <w:tc>
          <w:tcPr>
            <w:tcW w:w="891" w:type="dxa"/>
            <w:vAlign w:val="center"/>
          </w:tcPr>
          <w:p w14:paraId="7BA19EAE" w14:textId="0599E8D7" w:rsidR="008D4B37" w:rsidRPr="009A4B14" w:rsidRDefault="009A4B14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</w:tcPr>
          <w:p w14:paraId="02516FFA" w14:textId="016B59F0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единиц</w:t>
            </w:r>
          </w:p>
        </w:tc>
      </w:tr>
      <w:tr w:rsidR="008D4B37" w:rsidRPr="009A4B14" w14:paraId="769D0544" w14:textId="77777777" w:rsidTr="008D4B37">
        <w:trPr>
          <w:jc w:val="center"/>
        </w:trPr>
        <w:tc>
          <w:tcPr>
            <w:tcW w:w="422" w:type="dxa"/>
            <w:vAlign w:val="center"/>
          </w:tcPr>
          <w:p w14:paraId="466BF780" w14:textId="54159819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14</w:t>
            </w:r>
          </w:p>
        </w:tc>
        <w:tc>
          <w:tcPr>
            <w:tcW w:w="3893" w:type="dxa"/>
            <w:vAlign w:val="center"/>
          </w:tcPr>
          <w:p w14:paraId="3702D639" w14:textId="0E65ED4F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ДКС FC5010 Проволочный лоток 100х50</w:t>
            </w:r>
          </w:p>
        </w:tc>
        <w:tc>
          <w:tcPr>
            <w:tcW w:w="1863" w:type="dxa"/>
            <w:vAlign w:val="center"/>
          </w:tcPr>
          <w:p w14:paraId="02E111B1" w14:textId="77777777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796" w:type="dxa"/>
            <w:vAlign w:val="center"/>
          </w:tcPr>
          <w:p w14:paraId="0F7063A2" w14:textId="774DAE1D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color w:val="000000" w:themeColor="text1"/>
                <w:kern w:val="24"/>
                <w:sz w:val="28"/>
                <w:szCs w:val="28"/>
              </w:rPr>
              <w:t>ДКС</w:t>
            </w:r>
          </w:p>
        </w:tc>
        <w:tc>
          <w:tcPr>
            <w:tcW w:w="891" w:type="dxa"/>
            <w:vAlign w:val="center"/>
          </w:tcPr>
          <w:p w14:paraId="65AAF766" w14:textId="7A1D7FA3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10</w:t>
            </w:r>
          </w:p>
        </w:tc>
        <w:tc>
          <w:tcPr>
            <w:tcW w:w="1175" w:type="dxa"/>
            <w:vAlign w:val="center"/>
          </w:tcPr>
          <w:p w14:paraId="6AE1E1B6" w14:textId="58B6846D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метр</w:t>
            </w:r>
          </w:p>
        </w:tc>
      </w:tr>
      <w:tr w:rsidR="008D4B37" w:rsidRPr="009A4B14" w14:paraId="10FA31E8" w14:textId="77777777" w:rsidTr="008D4B37">
        <w:trPr>
          <w:jc w:val="center"/>
        </w:trPr>
        <w:tc>
          <w:tcPr>
            <w:tcW w:w="422" w:type="dxa"/>
            <w:vAlign w:val="center"/>
          </w:tcPr>
          <w:p w14:paraId="500FB33E" w14:textId="46696E98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/>
                <w:sz w:val="28"/>
                <w:szCs w:val="28"/>
              </w:rPr>
              <w:t>15</w:t>
            </w:r>
          </w:p>
        </w:tc>
        <w:tc>
          <w:tcPr>
            <w:tcW w:w="3893" w:type="dxa"/>
            <w:vAlign w:val="center"/>
          </w:tcPr>
          <w:p w14:paraId="055C26B9" w14:textId="6D033F4F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</w:rPr>
              <w:t xml:space="preserve">Кросс оптический стоечный КОР-4-У, КРС, ШКОС (4 порта 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FC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ST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SC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</w:rPr>
              <w:t xml:space="preserve">, 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  <w:lang w:val="en-US"/>
              </w:rPr>
              <w:t>LC</w:t>
            </w:r>
            <w:r w:rsidRPr="009A4B14">
              <w:rPr>
                <w:rFonts w:ascii="GOST type A" w:eastAsiaTheme="minorEastAsia" w:hAnsi="GOST type A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  <w:tc>
          <w:tcPr>
            <w:tcW w:w="1863" w:type="dxa"/>
            <w:vAlign w:val="center"/>
          </w:tcPr>
          <w:p w14:paraId="3B46287A" w14:textId="30A0A140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Calibri" w:hAnsi="GOST type A" w:cs="Arial"/>
                <w:color w:val="000000" w:themeColor="text1"/>
                <w:kern w:val="24"/>
                <w:sz w:val="28"/>
                <w:szCs w:val="28"/>
              </w:rPr>
              <w:t>КОР-4-У</w:t>
            </w:r>
          </w:p>
        </w:tc>
        <w:tc>
          <w:tcPr>
            <w:tcW w:w="1796" w:type="dxa"/>
            <w:vAlign w:val="center"/>
          </w:tcPr>
          <w:p w14:paraId="0D8B9CAD" w14:textId="1D56EF4A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eastAsia="Calibri" w:hAnsi="GOST type A" w:cs="Arial"/>
                <w:color w:val="000000" w:themeColor="text1"/>
                <w:kern w:val="24"/>
                <w:sz w:val="28"/>
                <w:szCs w:val="28"/>
              </w:rPr>
              <w:t>КРС</w:t>
            </w:r>
          </w:p>
        </w:tc>
        <w:tc>
          <w:tcPr>
            <w:tcW w:w="891" w:type="dxa"/>
            <w:vAlign w:val="center"/>
          </w:tcPr>
          <w:p w14:paraId="40064FD8" w14:textId="2B26B7F6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</w:tcPr>
          <w:p w14:paraId="4D31F7BF" w14:textId="076C1630" w:rsidR="008D4B37" w:rsidRPr="009A4B14" w:rsidRDefault="008D4B37" w:rsidP="008D4B37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9A4B14">
              <w:rPr>
                <w:rFonts w:ascii="GOST type A" w:hAnsi="GOST type A" w:cs="Arial"/>
                <w:color w:val="000000" w:themeColor="text1"/>
                <w:kern w:val="24"/>
                <w:sz w:val="28"/>
                <w:szCs w:val="28"/>
              </w:rPr>
              <w:t>единиц</w:t>
            </w:r>
          </w:p>
        </w:tc>
      </w:tr>
    </w:tbl>
    <w:p w14:paraId="4DBDCBE0" w14:textId="77777777" w:rsidR="00B43E8E" w:rsidRDefault="00B43E8E" w:rsidP="00C52068">
      <w:pPr>
        <w:pStyle w:val="Heading1"/>
        <w:spacing w:beforeLines="200" w:before="480" w:beforeAutospacing="0" w:afterAutospacing="0" w:line="360" w:lineRule="auto"/>
        <w:jc w:val="center"/>
        <w:rPr>
          <w:rStyle w:val="md-plain"/>
          <w:rFonts w:ascii="GOST type B" w:hAnsi="GOST type B" w:cs="Times"/>
          <w:sz w:val="36"/>
          <w:szCs w:val="36"/>
        </w:rPr>
      </w:pPr>
      <w:bookmarkStart w:id="21" w:name="_Toc68086118"/>
    </w:p>
    <w:p w14:paraId="7C63F566" w14:textId="77777777" w:rsidR="00B43E8E" w:rsidRDefault="00B43E8E">
      <w:pPr>
        <w:rPr>
          <w:rStyle w:val="md-plain"/>
          <w:rFonts w:ascii="GOST type B" w:eastAsia="Times New Roman" w:hAnsi="GOST type B" w:cs="Times"/>
          <w:b/>
          <w:bCs/>
          <w:kern w:val="36"/>
          <w:sz w:val="36"/>
          <w:szCs w:val="36"/>
          <w:lang w:eastAsia="ru-RU" w:bidi="ks-Deva"/>
        </w:rPr>
      </w:pPr>
      <w:r>
        <w:rPr>
          <w:rStyle w:val="md-plain"/>
          <w:rFonts w:ascii="GOST type B" w:hAnsi="GOST type B" w:cs="Times"/>
          <w:sz w:val="36"/>
          <w:szCs w:val="36"/>
        </w:rPr>
        <w:br w:type="page"/>
      </w:r>
    </w:p>
    <w:p w14:paraId="667D83FF" w14:textId="0543280C" w:rsidR="00E12C1F" w:rsidRPr="009A4B14" w:rsidRDefault="00E12C1F" w:rsidP="00C52068">
      <w:pPr>
        <w:pStyle w:val="Heading1"/>
        <w:spacing w:beforeLines="200" w:before="480" w:beforeAutospacing="0" w:afterAutospacing="0" w:line="360" w:lineRule="auto"/>
        <w:jc w:val="center"/>
        <w:rPr>
          <w:rStyle w:val="md-plain"/>
          <w:rFonts w:ascii="GOST type B" w:hAnsi="GOST type B" w:cs="Times"/>
          <w:sz w:val="36"/>
          <w:szCs w:val="36"/>
        </w:rPr>
      </w:pPr>
      <w:r w:rsidRPr="009A4B14">
        <w:rPr>
          <w:rStyle w:val="md-plain"/>
          <w:rFonts w:ascii="GOST type B" w:hAnsi="GOST type B" w:cs="Times"/>
          <w:sz w:val="36"/>
          <w:szCs w:val="36"/>
        </w:rPr>
        <w:lastRenderedPageBreak/>
        <w:t>Заключение</w:t>
      </w:r>
      <w:bookmarkEnd w:id="21"/>
    </w:p>
    <w:p w14:paraId="46287082" w14:textId="273A3BCF" w:rsidR="00E12C1F" w:rsidRPr="009A4B14" w:rsidRDefault="00B43E8E" w:rsidP="006D552E">
      <w:pPr>
        <w:spacing w:after="0" w:line="360" w:lineRule="auto"/>
        <w:ind w:firstLine="288"/>
        <w:jc w:val="both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В даннй Крусовой работе </w:t>
      </w:r>
      <w:r w:rsidR="00E12C1F" w:rsidRPr="009A4B14">
        <w:rPr>
          <w:rFonts w:ascii="GOST type A" w:hAnsi="GOST type A"/>
          <w:sz w:val="28"/>
          <w:szCs w:val="28"/>
        </w:rPr>
        <w:t>были соблюдены</w:t>
      </w:r>
      <w:r>
        <w:rPr>
          <w:rFonts w:ascii="GOST type A" w:hAnsi="GOST type A"/>
          <w:sz w:val="28"/>
          <w:szCs w:val="28"/>
        </w:rPr>
        <w:t xml:space="preserve"> и выполнены</w:t>
      </w:r>
      <w:r w:rsidR="00E12C1F" w:rsidRPr="009A4B14">
        <w:rPr>
          <w:rFonts w:ascii="GOST type A" w:hAnsi="GOST type A"/>
          <w:sz w:val="28"/>
          <w:szCs w:val="28"/>
        </w:rPr>
        <w:t xml:space="preserve"> следующие пункты:</w:t>
      </w:r>
    </w:p>
    <w:p w14:paraId="6B1B7D8A" w14:textId="4BE12CFF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А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нализ технического задания</w:t>
      </w:r>
    </w:p>
    <w:p w14:paraId="18AC08F4" w14:textId="34AFD683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П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роектирование рабочих областей </w:t>
      </w:r>
    </w:p>
    <w:p w14:paraId="1AE028D2" w14:textId="1FAC547B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С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хемы кабельной коммуникации между зданием №1 и №2</w:t>
      </w:r>
    </w:p>
    <w:p w14:paraId="248AD243" w14:textId="5D6C0EC4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С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труктурные схемы сети</w:t>
      </w:r>
    </w:p>
    <w:p w14:paraId="7CB1233C" w14:textId="51C2D6C0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С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хемы расположения кабельных трасс в здании №1</w:t>
      </w:r>
    </w:p>
    <w:p w14:paraId="32A1BF44" w14:textId="5D639E0A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С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хемы расположения кабельных трасс в здании № 2</w:t>
      </w:r>
    </w:p>
    <w:p w14:paraId="023360F5" w14:textId="544275C7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О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борудование для ЛВС</w:t>
      </w:r>
    </w:p>
    <w:p w14:paraId="081B54E6" w14:textId="56B41477" w:rsidR="00E12C1F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С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пецификации нужного оборудования</w:t>
      </w:r>
    </w:p>
    <w:p w14:paraId="6DDAC947" w14:textId="77287642" w:rsidR="006D552E" w:rsidRPr="009A4B14" w:rsidRDefault="00B43E8E" w:rsidP="006D552E">
      <w:pPr>
        <w:pStyle w:val="ListParagraph"/>
        <w:numPr>
          <w:ilvl w:val="0"/>
          <w:numId w:val="10"/>
        </w:numPr>
        <w:spacing w:after="0" w:line="360" w:lineRule="auto"/>
        <w:ind w:firstLine="288"/>
        <w:jc w:val="both"/>
        <w:rPr>
          <w:rFonts w:ascii="GOST type A" w:eastAsia="Times New Roman" w:hAnsi="GOST type A" w:cs="Times New Roman"/>
          <w:sz w:val="28"/>
          <w:szCs w:val="28"/>
        </w:rPr>
      </w:pPr>
      <w:r>
        <w:rPr>
          <w:rFonts w:ascii="GOST type A" w:eastAsia="Times New Roman" w:hAnsi="GOST type A" w:cs="Times New Roman"/>
          <w:sz w:val="28"/>
          <w:szCs w:val="28"/>
        </w:rPr>
        <w:t>Р</w:t>
      </w:r>
      <w:r w:rsidR="00E12C1F" w:rsidRPr="009A4B14">
        <w:rPr>
          <w:rFonts w:ascii="GOST type A" w:eastAsia="Times New Roman" w:hAnsi="GOST type A" w:cs="Times New Roman"/>
          <w:sz w:val="28"/>
          <w:szCs w:val="28"/>
        </w:rPr>
        <w:t>асчёт работы бесперебойного источника питания</w:t>
      </w:r>
    </w:p>
    <w:p w14:paraId="57651E96" w14:textId="77777777" w:rsidR="006D552E" w:rsidRPr="009A4B14" w:rsidRDefault="006D552E">
      <w:pPr>
        <w:rPr>
          <w:rFonts w:ascii="GOST type A" w:eastAsia="Times New Roman" w:hAnsi="GOST type A" w:cs="Times New Roman"/>
          <w:sz w:val="28"/>
          <w:szCs w:val="28"/>
        </w:rPr>
      </w:pPr>
      <w:r w:rsidRPr="009A4B14">
        <w:rPr>
          <w:rFonts w:ascii="GOST type A" w:eastAsia="Times New Roman" w:hAnsi="GOST type A" w:cs="Times New Roman"/>
          <w:sz w:val="28"/>
          <w:szCs w:val="28"/>
        </w:rPr>
        <w:br w:type="page"/>
      </w:r>
    </w:p>
    <w:p w14:paraId="09B0686A" w14:textId="4497060D" w:rsidR="00EB14E2" w:rsidRPr="009A4B14" w:rsidRDefault="00800D6C" w:rsidP="006D552E">
      <w:pPr>
        <w:pStyle w:val="Heading1"/>
        <w:jc w:val="center"/>
        <w:rPr>
          <w:rFonts w:ascii="GOST type B" w:hAnsi="GOST type B"/>
          <w:sz w:val="36"/>
          <w:szCs w:val="36"/>
        </w:rPr>
      </w:pPr>
      <w:bookmarkStart w:id="22" w:name="_Toc68086119"/>
      <w:r w:rsidRPr="009A4B14">
        <w:rPr>
          <w:rFonts w:ascii="GOST type B" w:hAnsi="GOST type B"/>
          <w:sz w:val="36"/>
          <w:szCs w:val="36"/>
        </w:rPr>
        <w:lastRenderedPageBreak/>
        <w:t>Список использ</w:t>
      </w:r>
      <w:r w:rsidR="006D552E" w:rsidRPr="009A4B14">
        <w:rPr>
          <w:rFonts w:ascii="GOST type B" w:hAnsi="GOST type B"/>
          <w:sz w:val="36"/>
          <w:szCs w:val="36"/>
        </w:rPr>
        <w:t>уемой</w:t>
      </w:r>
      <w:r w:rsidRPr="009A4B14">
        <w:rPr>
          <w:rFonts w:ascii="GOST type B" w:hAnsi="GOST type B"/>
          <w:sz w:val="36"/>
          <w:szCs w:val="36"/>
        </w:rPr>
        <w:t xml:space="preserve"> литературы</w:t>
      </w:r>
      <w:bookmarkEnd w:id="22"/>
    </w:p>
    <w:p w14:paraId="2252C5DA" w14:textId="3058A471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ГОСТ 2.105-95 Единая система конструкторской документации. Общие требования к текстовым документам. </w:t>
      </w:r>
    </w:p>
    <w:p w14:paraId="41E3758F" w14:textId="37FEFBB6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ГОСТ 2.701-2008 Единая система конструкторской документации. Схемы. Виды и типы. Общие требования к выполнению. </w:t>
      </w:r>
    </w:p>
    <w:p w14:paraId="01689BD3" w14:textId="77BA2865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ГОСТ Р 21.1101-2013 Система проектной документации для строительства. Основные требования к проектной и рабочей документации. </w:t>
      </w:r>
    </w:p>
    <w:p w14:paraId="0AA5CC9F" w14:textId="17E5DF0D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ГОСТ 21.110-2013 Система проектной документации для строительства. Спецификация оборудования, изделий и материалов. </w:t>
      </w:r>
    </w:p>
    <w:p w14:paraId="5918F4D2" w14:textId="7CEB51F1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ГОСТ 21.1703-2000 Система проектной документации для строительства. Правила выполнения рабочей документации проводных средств связи. </w:t>
      </w:r>
    </w:p>
    <w:p w14:paraId="31709F9E" w14:textId="4ECDB2D9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>ГОСТ 12.2.007.0-75 Система стандартов безопасности труда. Изделия электротехнические. Общие требования безопасности.</w:t>
      </w:r>
    </w:p>
    <w:p w14:paraId="77580451" w14:textId="20BD181E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ГОСТ 12.1.030-81 Система стандартов безопасности труда. Электробезопасность. Защитное заземление. Зануление. </w:t>
      </w:r>
    </w:p>
    <w:p w14:paraId="4EFFFD8D" w14:textId="6598A6B1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>ГОСТ 12.2.003-91 Система стандартов безопасности труда. Оборудование производственное. Общие требования безопасности</w:t>
      </w:r>
    </w:p>
    <w:p w14:paraId="5931911D" w14:textId="2F6ABBBA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ISO/IEC 11801. Стандарт телекоммуникационной инфраструктуры коммерческих зданий </w:t>
      </w:r>
    </w:p>
    <w:p w14:paraId="4BB7913B" w14:textId="1E9B4622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EIA-568-A Стандарты телекоммуникационной инфраструктуры коммерческих зданий. </w:t>
      </w:r>
    </w:p>
    <w:p w14:paraId="5377C913" w14:textId="7086A3C9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EIA-569-A Стандарт телекоммуникационных трасс и пространств коммерческих зданий </w:t>
      </w:r>
    </w:p>
    <w:p w14:paraId="33B7E5D3" w14:textId="7D0FD4FF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EIA-606 Стандарт администрирования телекоммуникационных инфраструктур коммерческих зданий. </w:t>
      </w:r>
    </w:p>
    <w:p w14:paraId="4F17F21C" w14:textId="4C469E24" w:rsidR="00EB14E2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 xml:space="preserve">ПУЭ 7. Правила устройства электроустановок. </w:t>
      </w:r>
    </w:p>
    <w:p w14:paraId="4C23F86E" w14:textId="04A6FF70" w:rsidR="1E0B58F1" w:rsidRPr="009A4B14" w:rsidRDefault="00800D6C" w:rsidP="006D552E">
      <w:pPr>
        <w:pStyle w:val="ListParagraph"/>
        <w:numPr>
          <w:ilvl w:val="0"/>
          <w:numId w:val="11"/>
        </w:numPr>
        <w:spacing w:line="360" w:lineRule="auto"/>
        <w:rPr>
          <w:rFonts w:ascii="GOST type A" w:eastAsia="Times New Roman" w:hAnsi="GOST type A" w:cs="Times New Roman"/>
          <w:sz w:val="28"/>
          <w:szCs w:val="28"/>
        </w:rPr>
      </w:pPr>
      <w:r w:rsidRPr="009A4B14">
        <w:rPr>
          <w:rFonts w:ascii="GOST type A" w:hAnsi="GOST type A" w:cs="Times New Roman"/>
          <w:sz w:val="28"/>
          <w:szCs w:val="28"/>
        </w:rPr>
        <w:t>https://www.apc.com/</w:t>
      </w:r>
    </w:p>
    <w:sectPr w:rsidR="1E0B58F1" w:rsidRPr="009A4B14" w:rsidSect="000655C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0861" w14:textId="77777777" w:rsidR="00DE5C82" w:rsidRDefault="00DE5C82" w:rsidP="0023704D">
      <w:pPr>
        <w:spacing w:after="0" w:line="240" w:lineRule="auto"/>
      </w:pPr>
      <w:r>
        <w:separator/>
      </w:r>
    </w:p>
  </w:endnote>
  <w:endnote w:type="continuationSeparator" w:id="0">
    <w:p w14:paraId="62E098BB" w14:textId="77777777" w:rsidR="00DE5C82" w:rsidRDefault="00DE5C82" w:rsidP="002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12229"/>
      <w:docPartObj>
        <w:docPartGallery w:val="Page Numbers (Bottom of Page)"/>
        <w:docPartUnique/>
      </w:docPartObj>
    </w:sdtPr>
    <w:sdtContent>
      <w:p w14:paraId="43A0338E" w14:textId="70E9C583" w:rsidR="00FA03F2" w:rsidRDefault="00FA03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53FD9E" w14:textId="77777777" w:rsidR="00FA03F2" w:rsidRDefault="00FA0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BFD3" w14:textId="326C217F" w:rsidR="00FA03F2" w:rsidRPr="009E4236" w:rsidRDefault="009A4B14" w:rsidP="000655C0">
    <w:pPr>
      <w:pStyle w:val="Footer"/>
      <w:jc w:val="center"/>
      <w:rPr>
        <w:rFonts w:ascii="GOST type A" w:hAnsi="GOST type A"/>
        <w:sz w:val="28"/>
        <w:szCs w:val="28"/>
      </w:rPr>
    </w:pPr>
    <w:r>
      <w:rPr>
        <w:rFonts w:ascii="GOST type A" w:hAnsi="GOST type A"/>
        <w:sz w:val="28"/>
        <w:szCs w:val="28"/>
      </w:rPr>
      <w:t>Санкт-П</w:t>
    </w:r>
    <w:r w:rsidR="00FA03F2">
      <w:rPr>
        <w:rFonts w:ascii="GOST type A" w:hAnsi="GOST type A"/>
        <w:sz w:val="28"/>
        <w:szCs w:val="28"/>
      </w:rPr>
      <w:t>етербург</w:t>
    </w:r>
    <w:r w:rsidR="00FA03F2">
      <w:rPr>
        <w:rFonts w:ascii="GOST type A" w:hAnsi="GOST type A"/>
        <w:sz w:val="28"/>
        <w:szCs w:val="28"/>
        <w:lang w:val="en-US"/>
      </w:rPr>
      <w:t xml:space="preserve"> | </w:t>
    </w:r>
    <w:r w:rsidR="00FA03F2" w:rsidRPr="000655C0">
      <w:rPr>
        <w:rFonts w:ascii="GOST type A" w:hAnsi="GOST type A"/>
        <w:sz w:val="28"/>
        <w:szCs w:val="28"/>
      </w:rPr>
      <w:t>2021</w:t>
    </w:r>
    <w:r w:rsidR="00FA03F2">
      <w:rPr>
        <w:rFonts w:ascii="GOST type A" w:hAnsi="GOST type A"/>
        <w:sz w:val="28"/>
        <w:szCs w:val="28"/>
      </w:rPr>
      <w:t xml:space="preserve"> </w:t>
    </w:r>
    <w:r w:rsidR="00FA03F2">
      <w:rPr>
        <w:rFonts w:ascii="GOST type A" w:hAnsi="GOST type A"/>
        <w:sz w:val="28"/>
        <w:szCs w:val="28"/>
        <w:lang w:val="en-US"/>
      </w:rPr>
      <w:t xml:space="preserve">| </w:t>
    </w:r>
    <w:r w:rsidR="00FA03F2">
      <w:rPr>
        <w:rFonts w:ascii="GOST type A" w:hAnsi="GOST type A"/>
        <w:sz w:val="28"/>
        <w:szCs w:val="28"/>
      </w:rPr>
      <w:t>Астрахань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4BC1E" w14:textId="77777777" w:rsidR="00DE5C82" w:rsidRDefault="00DE5C82" w:rsidP="0023704D">
      <w:pPr>
        <w:spacing w:after="0" w:line="240" w:lineRule="auto"/>
      </w:pPr>
      <w:r>
        <w:separator/>
      </w:r>
    </w:p>
  </w:footnote>
  <w:footnote w:type="continuationSeparator" w:id="0">
    <w:p w14:paraId="51C1443B" w14:textId="77777777" w:rsidR="00DE5C82" w:rsidRDefault="00DE5C82" w:rsidP="002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F2DF2" w14:textId="39E6A799" w:rsidR="00FA03F2" w:rsidRDefault="00FA03F2">
    <w:pPr>
      <w:pStyle w:val="Header"/>
    </w:pPr>
    <w:r>
      <w:t xml:space="preserve"> </w:t>
    </w:r>
  </w:p>
  <w:p w14:paraId="4D0A25E9" w14:textId="77777777" w:rsidR="00FA03F2" w:rsidRDefault="00FA0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2ACB" w14:textId="52672BED" w:rsidR="00FA03F2" w:rsidRPr="000655C0" w:rsidRDefault="00FA03F2" w:rsidP="000655C0">
    <w:pPr>
      <w:pStyle w:val="Header"/>
      <w:jc w:val="center"/>
      <w:rPr>
        <w:rFonts w:ascii="GOST type B" w:hAnsi="GOST type B" w:cs="Times New Roman"/>
        <w:sz w:val="24"/>
        <w:szCs w:val="24"/>
      </w:rPr>
    </w:pPr>
    <w:r w:rsidRPr="000655C0">
      <w:rPr>
        <w:rFonts w:ascii="GOST type B" w:hAnsi="GOST type B" w:cs="Times New Roman"/>
        <w:sz w:val="24"/>
        <w:szCs w:val="24"/>
      </w:rPr>
      <w:t>АСТРАХАНСКИЙ КООПЕРАТИВНЫЙ ТЕХНИКУМ ЭКОНОМИКИ И ПРАВА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7D9"/>
    <w:multiLevelType w:val="hybridMultilevel"/>
    <w:tmpl w:val="C68A425A"/>
    <w:lvl w:ilvl="0" w:tplc="CF7687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6A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8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60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664"/>
    <w:multiLevelType w:val="hybridMultilevel"/>
    <w:tmpl w:val="742AD2F4"/>
    <w:lvl w:ilvl="0" w:tplc="809EA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6A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0F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1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8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3F2"/>
    <w:multiLevelType w:val="hybridMultilevel"/>
    <w:tmpl w:val="286AF4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A020E9"/>
    <w:multiLevelType w:val="hybridMultilevel"/>
    <w:tmpl w:val="8ABCD278"/>
    <w:lvl w:ilvl="0" w:tplc="00EA7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F4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CA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A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5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CC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4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1993"/>
    <w:multiLevelType w:val="hybridMultilevel"/>
    <w:tmpl w:val="8154D9BC"/>
    <w:lvl w:ilvl="0" w:tplc="8E586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43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6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4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625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D6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CD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0D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60D5603"/>
    <w:multiLevelType w:val="hybridMultilevel"/>
    <w:tmpl w:val="091A9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71F0C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7" w15:restartNumberingAfterBreak="0">
    <w:nsid w:val="4AA01D6E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8" w15:restartNumberingAfterBreak="0">
    <w:nsid w:val="53A8208B"/>
    <w:multiLevelType w:val="hybridMultilevel"/>
    <w:tmpl w:val="6FE2B03E"/>
    <w:lvl w:ilvl="0" w:tplc="018A7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921E84"/>
    <w:multiLevelType w:val="hybridMultilevel"/>
    <w:tmpl w:val="CB6A5930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6A6F7190"/>
    <w:multiLevelType w:val="hybridMultilevel"/>
    <w:tmpl w:val="CE94A0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235CB0"/>
    <w:multiLevelType w:val="hybridMultilevel"/>
    <w:tmpl w:val="214A7716"/>
    <w:lvl w:ilvl="0" w:tplc="E9E8F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248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4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2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2C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4C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20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39A5CC"/>
    <w:rsid w:val="000655C0"/>
    <w:rsid w:val="000828C4"/>
    <w:rsid w:val="00121A1F"/>
    <w:rsid w:val="00136564"/>
    <w:rsid w:val="002056E2"/>
    <w:rsid w:val="00206FF4"/>
    <w:rsid w:val="0023335A"/>
    <w:rsid w:val="0023704D"/>
    <w:rsid w:val="002435EE"/>
    <w:rsid w:val="002B0972"/>
    <w:rsid w:val="002D4BF8"/>
    <w:rsid w:val="00317E6A"/>
    <w:rsid w:val="003271DA"/>
    <w:rsid w:val="003C369D"/>
    <w:rsid w:val="00412E77"/>
    <w:rsid w:val="004947BF"/>
    <w:rsid w:val="004A183F"/>
    <w:rsid w:val="004B4766"/>
    <w:rsid w:val="004C24B2"/>
    <w:rsid w:val="00531505"/>
    <w:rsid w:val="00590D95"/>
    <w:rsid w:val="005E5167"/>
    <w:rsid w:val="006A7D82"/>
    <w:rsid w:val="006B5E38"/>
    <w:rsid w:val="006D552E"/>
    <w:rsid w:val="007911B4"/>
    <w:rsid w:val="00800D6C"/>
    <w:rsid w:val="00862533"/>
    <w:rsid w:val="008A598E"/>
    <w:rsid w:val="008D4B37"/>
    <w:rsid w:val="008D51BF"/>
    <w:rsid w:val="00930EC9"/>
    <w:rsid w:val="009A4B14"/>
    <w:rsid w:val="009E4236"/>
    <w:rsid w:val="00A24EF0"/>
    <w:rsid w:val="00A825F0"/>
    <w:rsid w:val="00AD44CF"/>
    <w:rsid w:val="00AD575C"/>
    <w:rsid w:val="00B1152C"/>
    <w:rsid w:val="00B43E8E"/>
    <w:rsid w:val="00BA4934"/>
    <w:rsid w:val="00C52068"/>
    <w:rsid w:val="00C54C7B"/>
    <w:rsid w:val="00D95D58"/>
    <w:rsid w:val="00DE5C82"/>
    <w:rsid w:val="00E07675"/>
    <w:rsid w:val="00E12C1F"/>
    <w:rsid w:val="00E42CFE"/>
    <w:rsid w:val="00E80EC0"/>
    <w:rsid w:val="00E853B9"/>
    <w:rsid w:val="00EB14E2"/>
    <w:rsid w:val="00EB79AF"/>
    <w:rsid w:val="00EC4627"/>
    <w:rsid w:val="00EE59DC"/>
    <w:rsid w:val="00F723CE"/>
    <w:rsid w:val="00F736FB"/>
    <w:rsid w:val="00F773A2"/>
    <w:rsid w:val="00F949F4"/>
    <w:rsid w:val="00FA03F2"/>
    <w:rsid w:val="057481C7"/>
    <w:rsid w:val="1AC53E34"/>
    <w:rsid w:val="1E0B58F1"/>
    <w:rsid w:val="3239A5CC"/>
    <w:rsid w:val="4C00A5F3"/>
    <w:rsid w:val="5021F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A5CC"/>
  <w15:docId w15:val="{47F18047-FED1-48AB-9432-FAD98E3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505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character" w:customStyle="1" w:styleId="Heading2Char">
    <w:name w:val="Heading 2 Char"/>
    <w:basedOn w:val="DefaultParagraphFont"/>
    <w:link w:val="Heading2"/>
    <w:uiPriority w:val="9"/>
    <w:rsid w:val="005315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47B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B4766"/>
    <w:pPr>
      <w:tabs>
        <w:tab w:val="right" w:leader="dot" w:pos="10478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4766"/>
    <w:pPr>
      <w:tabs>
        <w:tab w:val="right" w:leader="dot" w:pos="9016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B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947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4D"/>
  </w:style>
  <w:style w:type="paragraph" w:styleId="Footer">
    <w:name w:val="footer"/>
    <w:basedOn w:val="Normal"/>
    <w:link w:val="FooterChar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4D"/>
  </w:style>
  <w:style w:type="table" w:styleId="TableGridLight">
    <w:name w:val="Grid Table Light"/>
    <w:basedOn w:val="TableNormal"/>
    <w:uiPriority w:val="40"/>
    <w:rsid w:val="002B0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A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D44C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D4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d-plain">
    <w:name w:val="md-plain"/>
    <w:basedOn w:val="DefaultParagraphFont"/>
    <w:rsid w:val="00AD44CF"/>
  </w:style>
  <w:style w:type="paragraph" w:customStyle="1" w:styleId="md-end-block">
    <w:name w:val="md-end-block"/>
    <w:basedOn w:val="Normal"/>
    <w:rsid w:val="00AD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softbreak">
    <w:name w:val="md-softbreak"/>
    <w:basedOn w:val="DefaultParagraphFont"/>
    <w:rsid w:val="00AD44CF"/>
  </w:style>
  <w:style w:type="table" w:styleId="GridTable6Colorful">
    <w:name w:val="Grid Table 6 Colorful"/>
    <w:basedOn w:val="TableNormal"/>
    <w:uiPriority w:val="51"/>
    <w:rsid w:val="00C54C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B47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BBD2-BA74-4306-A1FB-56D5E1EF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2650</Words>
  <Characters>15111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Шерлок Холмс;Mark Ruisdael</dc:creator>
  <cp:keywords/>
  <dc:description/>
  <cp:lastModifiedBy>Mark Ruisdael</cp:lastModifiedBy>
  <cp:revision>4</cp:revision>
  <cp:lastPrinted>2021-03-31T08:54:00Z</cp:lastPrinted>
  <dcterms:created xsi:type="dcterms:W3CDTF">2021-03-31T08:54:00Z</dcterms:created>
  <dcterms:modified xsi:type="dcterms:W3CDTF">2021-03-31T08:54:00Z</dcterms:modified>
</cp:coreProperties>
</file>