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horzAnchor="margin" w:tblpXSpec="center" w:tblpY="2894"/>
        <w:tblW w:w="0" w:type="auto"/>
        <w:tblLook w:val="04A0" w:firstRow="1" w:lastRow="0" w:firstColumn="1" w:lastColumn="0" w:noHBand="0" w:noVBand="1"/>
      </w:tblPr>
      <w:tblGrid>
        <w:gridCol w:w="8534"/>
      </w:tblGrid>
      <w:tr w:rsidR="000655C0" w:rsidRPr="0039341D" w14:paraId="0AFD56E7" w14:textId="77777777" w:rsidTr="000655C0">
        <w:trPr>
          <w:trHeight w:val="800"/>
        </w:trPr>
        <w:tc>
          <w:tcPr>
            <w:tcW w:w="8534" w:type="dxa"/>
            <w:tcBorders>
              <w:top w:val="nil"/>
              <w:left w:val="nil"/>
              <w:bottom w:val="nil"/>
              <w:right w:val="nil"/>
            </w:tcBorders>
          </w:tcPr>
          <w:p w14:paraId="02E7DDED" w14:textId="7B7BF868" w:rsidR="000655C0" w:rsidRPr="0039341D" w:rsidRDefault="00355085" w:rsidP="000655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39341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Отчет</w:t>
            </w:r>
          </w:p>
          <w:p w14:paraId="6A24C4BD" w14:textId="2558554E" w:rsidR="000655C0" w:rsidRPr="0039341D" w:rsidRDefault="00355085" w:rsidP="000655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9341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По учебной практике</w:t>
            </w:r>
          </w:p>
          <w:p w14:paraId="1DFD33F2" w14:textId="77777777" w:rsidR="000655C0" w:rsidRPr="0039341D" w:rsidRDefault="000655C0" w:rsidP="000655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8CF6A15" w14:textId="77777777" w:rsidR="000655C0" w:rsidRPr="0039341D" w:rsidRDefault="000655C0" w:rsidP="000655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9341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По дисциплине: Принципы построения и </w:t>
            </w:r>
          </w:p>
          <w:p w14:paraId="40C61AC2" w14:textId="319C18B4" w:rsidR="000655C0" w:rsidRPr="0039341D" w:rsidRDefault="000655C0" w:rsidP="003550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9341D">
              <w:rPr>
                <w:rFonts w:ascii="Times New Roman" w:eastAsia="Times New Roman" w:hAnsi="Times New Roman" w:cs="Times New Roman"/>
                <w:sz w:val="32"/>
                <w:szCs w:val="32"/>
              </w:rPr>
              <w:t>функционирования компьютерных сетей.</w:t>
            </w:r>
          </w:p>
        </w:tc>
      </w:tr>
    </w:tbl>
    <w:p w14:paraId="5DCB4A21" w14:textId="067A2CDF" w:rsidR="1E0B58F1" w:rsidRPr="0039341D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F3DA9" w14:textId="77777777" w:rsidR="002056E2" w:rsidRPr="0039341D" w:rsidRDefault="002056E2" w:rsidP="002056E2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AF50DB" w14:textId="68CA593F" w:rsidR="1E0B58F1" w:rsidRPr="0039341D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F96275" w14:textId="26098CEC" w:rsidR="1E0B58F1" w:rsidRPr="0039341D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FDD92B" w14:textId="081DB316" w:rsidR="1E0B58F1" w:rsidRPr="0039341D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175F44" w14:textId="762F02B2" w:rsidR="1E0B58F1" w:rsidRPr="0039341D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DDF54" w14:textId="4663A52A" w:rsidR="1E0B58F1" w:rsidRPr="0039341D" w:rsidRDefault="1E0B58F1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41C2A" w14:textId="39796447" w:rsidR="000655C0" w:rsidRPr="0039341D" w:rsidRDefault="000655C0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8DCBA" w14:textId="05AEB859" w:rsidR="000655C0" w:rsidRPr="0039341D" w:rsidRDefault="000655C0" w:rsidP="000828C4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7B18F6E3" w14:textId="07C44D3E" w:rsidR="000655C0" w:rsidRPr="0039341D" w:rsidRDefault="000655C0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3F0DC" w14:textId="77777777" w:rsidR="000655C0" w:rsidRPr="0039341D" w:rsidRDefault="000655C0" w:rsidP="1E0B58F1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5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</w:tblGrid>
      <w:tr w:rsidR="000655C0" w:rsidRPr="0039341D" w14:paraId="5D42CA5A" w14:textId="77777777" w:rsidTr="000655C0">
        <w:tc>
          <w:tcPr>
            <w:tcW w:w="4094" w:type="dxa"/>
          </w:tcPr>
          <w:p w14:paraId="36A7BA95" w14:textId="5071C85F" w:rsidR="000655C0" w:rsidRPr="0039341D" w:rsidRDefault="0013361A" w:rsidP="00065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  <w:r w:rsidR="000655C0"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ССА-30: Болотина М.В.</w:t>
            </w:r>
          </w:p>
          <w:p w14:paraId="197E6AC0" w14:textId="78E5074D" w:rsidR="00355085" w:rsidRPr="0039341D" w:rsidRDefault="0013361A" w:rsidP="00065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Специальность</w:t>
            </w:r>
            <w:r w:rsidR="000655C0"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  <w:p w14:paraId="5BADC7E9" w14:textId="62C422F8" w:rsidR="000655C0" w:rsidRPr="0039341D" w:rsidRDefault="000655C0" w:rsidP="00065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>Сетевое и системное администрирование</w:t>
            </w:r>
          </w:p>
          <w:p w14:paraId="34DB110F" w14:textId="77777777" w:rsidR="000655C0" w:rsidRPr="0039341D" w:rsidRDefault="000655C0" w:rsidP="00065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Руководитель: </w:t>
            </w:r>
            <w:proofErr w:type="spellStart"/>
            <w:r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>Моглова</w:t>
            </w:r>
            <w:proofErr w:type="spellEnd"/>
            <w:r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О.А. </w:t>
            </w:r>
          </w:p>
          <w:p w14:paraId="532A3701" w14:textId="77777777" w:rsidR="000655C0" w:rsidRPr="0039341D" w:rsidRDefault="000655C0" w:rsidP="00065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Оценка: </w:t>
            </w:r>
          </w:p>
          <w:p w14:paraId="3DA42596" w14:textId="35067662" w:rsidR="000655C0" w:rsidRPr="0039341D" w:rsidRDefault="000655C0" w:rsidP="00065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4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Дата: </w:t>
            </w:r>
          </w:p>
        </w:tc>
      </w:tr>
    </w:tbl>
    <w:p w14:paraId="116E2114" w14:textId="77777777" w:rsidR="00AD44CF" w:rsidRPr="0039341D" w:rsidRDefault="00AD44CF">
      <w:pPr>
        <w:rPr>
          <w:rFonts w:ascii="Times New Roman" w:eastAsia="Georgia" w:hAnsi="Times New Roman" w:cs="Times New Roman"/>
          <w:b/>
          <w:bCs/>
          <w:color w:val="000000" w:themeColor="text1"/>
          <w:sz w:val="28"/>
          <w:szCs w:val="28"/>
        </w:rPr>
      </w:pPr>
      <w:r w:rsidRPr="0039341D">
        <w:rPr>
          <w:rFonts w:ascii="Times New Roman" w:eastAsia="Georg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1368179295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2F0C01D9" w14:textId="6CA4802B" w:rsidR="00AD44CF" w:rsidRPr="0039341D" w:rsidRDefault="004B4766" w:rsidP="004B4766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39341D">
            <w:rPr>
              <w:rFonts w:ascii="Times New Roman" w:hAnsi="Times New Roman" w:cs="Times New Roman"/>
              <w:b/>
              <w:bCs/>
              <w:sz w:val="36"/>
              <w:szCs w:val="36"/>
            </w:rPr>
            <w:t>Оглавление</w:t>
          </w:r>
        </w:p>
        <w:p w14:paraId="103F5FFB" w14:textId="4FD185DE" w:rsidR="00A13369" w:rsidRDefault="00AD44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9341D">
            <w:fldChar w:fldCharType="begin"/>
          </w:r>
          <w:r w:rsidRPr="0039341D">
            <w:instrText xml:space="preserve"> TOC \o "1-3" \h \z \u </w:instrText>
          </w:r>
          <w:r w:rsidRPr="0039341D">
            <w:fldChar w:fldCharType="separate"/>
          </w:r>
          <w:hyperlink w:anchor="_Toc69282716" w:history="1">
            <w:r w:rsidR="00A13369" w:rsidRPr="003E525E">
              <w:rPr>
                <w:rStyle w:val="a5"/>
                <w:noProof/>
                <w:lang w:bidi="ks-Deva"/>
              </w:rPr>
              <w:t>Введение</w:t>
            </w:r>
            <w:r w:rsidR="00A13369">
              <w:rPr>
                <w:noProof/>
                <w:webHidden/>
              </w:rPr>
              <w:tab/>
            </w:r>
            <w:r w:rsidR="00A13369">
              <w:rPr>
                <w:noProof/>
                <w:webHidden/>
              </w:rPr>
              <w:fldChar w:fldCharType="begin"/>
            </w:r>
            <w:r w:rsidR="00A13369">
              <w:rPr>
                <w:noProof/>
                <w:webHidden/>
              </w:rPr>
              <w:instrText xml:space="preserve"> PAGEREF _Toc69282716 \h </w:instrText>
            </w:r>
            <w:r w:rsidR="00A13369">
              <w:rPr>
                <w:noProof/>
                <w:webHidden/>
              </w:rPr>
            </w:r>
            <w:r w:rsidR="00A13369"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4</w:t>
            </w:r>
            <w:r w:rsidR="00A13369">
              <w:rPr>
                <w:noProof/>
                <w:webHidden/>
              </w:rPr>
              <w:fldChar w:fldCharType="end"/>
            </w:r>
          </w:hyperlink>
        </w:p>
        <w:p w14:paraId="6A51D24F" w14:textId="1D12E318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17" w:history="1">
            <w:r w:rsidRPr="003E525E">
              <w:rPr>
                <w:rStyle w:val="a5"/>
                <w:noProof/>
                <w:lang w:bidi="ks-Deva"/>
              </w:rPr>
              <w:t>1. 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0E65" w14:textId="7EEF589B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18" w:history="1">
            <w:r w:rsidRPr="003E525E">
              <w:rPr>
                <w:rStyle w:val="a5"/>
                <w:noProof/>
                <w:lang w:bidi="ks-Deva"/>
              </w:rPr>
              <w:t>2. Техника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0F89" w14:textId="5EC691F4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19" w:history="1">
            <w:r w:rsidRPr="003E525E">
              <w:rPr>
                <w:rStyle w:val="a5"/>
                <w:noProof/>
                <w:lang w:bidi="ks-Deva"/>
              </w:rPr>
              <w:t>3. Проектирование общей топологии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C23F" w14:textId="07E28BE6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0" w:history="1">
            <w:r w:rsidRPr="003E525E">
              <w:rPr>
                <w:rStyle w:val="a5"/>
                <w:noProof/>
                <w:lang w:bidi="ks-Deva"/>
              </w:rPr>
              <w:t>3. Проектирование физической топологии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F608" w14:textId="1F8FDA6A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1" w:history="1">
            <w:r w:rsidRPr="003E525E">
              <w:rPr>
                <w:rStyle w:val="a5"/>
                <w:noProof/>
                <w:highlight w:val="yellow"/>
                <w:lang w:bidi="ks-Deva"/>
              </w:rPr>
              <w:t>4. Проектирование логической топологии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5039" w14:textId="565E7BB8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2" w:history="1">
            <w:r w:rsidRPr="003E525E">
              <w:rPr>
                <w:rStyle w:val="a5"/>
                <w:noProof/>
                <w:lang w:bidi="ks-Deva"/>
              </w:rPr>
              <w:t>5. Настройка виртуального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60D8" w14:textId="5187FB77" w:rsidR="00A13369" w:rsidRDefault="00A133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3" w:history="1">
            <w:r w:rsidRPr="003E525E">
              <w:rPr>
                <w:rStyle w:val="a5"/>
                <w:i/>
                <w:noProof/>
              </w:rPr>
              <w:t xml:space="preserve">(нормальное название: Проектирование </w:t>
            </w:r>
            <w:r w:rsidRPr="003E525E">
              <w:rPr>
                <w:rStyle w:val="a5"/>
                <w:i/>
                <w:noProof/>
                <w:lang w:val="en-US"/>
              </w:rPr>
              <w:t>WI</w:t>
            </w:r>
            <w:r w:rsidRPr="003E525E">
              <w:rPr>
                <w:rStyle w:val="a5"/>
                <w:i/>
                <w:noProof/>
              </w:rPr>
              <w:t>-</w:t>
            </w:r>
            <w:r w:rsidRPr="003E525E">
              <w:rPr>
                <w:rStyle w:val="a5"/>
                <w:i/>
                <w:noProof/>
                <w:lang w:val="en-US"/>
              </w:rPr>
              <w:t>FI</w:t>
            </w:r>
            <w:r w:rsidRPr="003E525E">
              <w:rPr>
                <w:rStyle w:val="a5"/>
                <w:i/>
                <w:noProof/>
              </w:rPr>
              <w:t xml:space="preserve"> сети)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F28B" w14:textId="32AF2548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4" w:history="1">
            <w:r w:rsidRPr="003E525E">
              <w:rPr>
                <w:rStyle w:val="a5"/>
                <w:noProof/>
                <w:lang w:bidi="ks-Deva"/>
              </w:rPr>
              <w:t>6. Документирован</w:t>
            </w:r>
            <w:r w:rsidRPr="003E525E">
              <w:rPr>
                <w:rStyle w:val="a5"/>
                <w:noProof/>
                <w:lang w:bidi="ks-Deva"/>
              </w:rPr>
              <w:t>и</w:t>
            </w:r>
            <w:r w:rsidRPr="003E525E">
              <w:rPr>
                <w:rStyle w:val="a5"/>
                <w:noProof/>
                <w:lang w:bidi="ks-Deva"/>
              </w:rPr>
              <w:t>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A18D" w14:textId="27384A2F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5" w:history="1">
            <w:r w:rsidRPr="003E525E">
              <w:rPr>
                <w:rStyle w:val="a5"/>
                <w:noProof/>
                <w:lang w:bidi="ks-Deva"/>
              </w:rPr>
              <w:t>7. Обжим прямого и перекрестного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7D02" w14:textId="73F37DBD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6" w:history="1">
            <w:r w:rsidRPr="003E525E">
              <w:rPr>
                <w:rStyle w:val="a5"/>
                <w:noProof/>
                <w:lang w:bidi="ks-Deva"/>
              </w:rPr>
              <w:t>8. Монтаж сете</w:t>
            </w:r>
            <w:r w:rsidRPr="003E525E">
              <w:rPr>
                <w:rStyle w:val="a5"/>
                <w:noProof/>
                <w:lang w:bidi="ks-Deva"/>
              </w:rPr>
              <w:t>в</w:t>
            </w:r>
            <w:r w:rsidRPr="003E525E">
              <w:rPr>
                <w:rStyle w:val="a5"/>
                <w:noProof/>
                <w:lang w:bidi="ks-Deva"/>
              </w:rPr>
              <w:t>ых розеток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86F3" w14:textId="2AE449B1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7" w:history="1">
            <w:r w:rsidRPr="003E525E">
              <w:rPr>
                <w:rStyle w:val="a5"/>
                <w:noProof/>
                <w:lang w:bidi="ks-Deva"/>
              </w:rPr>
              <w:t>9. Монтаж коммуникационной панели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EE38" w14:textId="7E358E15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8" w:history="1">
            <w:r w:rsidRPr="003E525E">
              <w:rPr>
                <w:rStyle w:val="a5"/>
                <w:noProof/>
                <w:lang w:bidi="ks-Deva"/>
              </w:rPr>
              <w:t>10. Принципы передачи сигналов по              оптическому волокну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C14B" w14:textId="6ADD7B5E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29" w:history="1">
            <w:r w:rsidRPr="003E525E">
              <w:rPr>
                <w:rStyle w:val="a5"/>
                <w:noProof/>
                <w:lang w:bidi="ks-Deva"/>
              </w:rPr>
              <w:t>11. Структурная схема построения ВОЛС. Классификация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4A1E" w14:textId="24EAB912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0" w:history="1">
            <w:r w:rsidRPr="003E525E">
              <w:rPr>
                <w:rStyle w:val="a5"/>
                <w:noProof/>
                <w:lang w:bidi="ks-Deva"/>
              </w:rPr>
              <w:t>12. Сварка волокно-оптического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1BB7" w14:textId="078CCFE9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1" w:history="1">
            <w:r w:rsidRPr="003E525E">
              <w:rPr>
                <w:rStyle w:val="a5"/>
                <w:noProof/>
                <w:lang w:bidi="ks-Deva"/>
              </w:rPr>
              <w:t>13. Оптические защитные муфты.          Классификация и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2BE0" w14:textId="631622B2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2" w:history="1">
            <w:r w:rsidRPr="003E525E">
              <w:rPr>
                <w:rStyle w:val="a5"/>
                <w:noProof/>
                <w:lang w:bidi="ks-Deva"/>
              </w:rPr>
              <w:t>14. Монтаж и демонтаж оптических муфт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F58A" w14:textId="5A0B0D51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3" w:history="1">
            <w:r w:rsidRPr="003E525E">
              <w:rPr>
                <w:rStyle w:val="a5"/>
                <w:noProof/>
                <w:lang w:bidi="ks-Deva"/>
              </w:rPr>
              <w:t>15. Измерение затухания на смонтированных линиях с помощью оптического тестера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5559" w14:textId="373B7DA9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4" w:history="1">
            <w:r w:rsidRPr="003E525E">
              <w:rPr>
                <w:rStyle w:val="a5"/>
                <w:noProof/>
                <w:lang w:bidi="ks-Deva"/>
              </w:rPr>
              <w:t>16. Структурированные кабельные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033C" w14:textId="2D195F0F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5" w:history="1">
            <w:r w:rsidRPr="003E525E">
              <w:rPr>
                <w:rStyle w:val="a5"/>
                <w:noProof/>
                <w:lang w:bidi="ks-Deva"/>
              </w:rPr>
              <w:t>17. Базовая настройка сетевого коммутатора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05B7" w14:textId="30087D95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6" w:history="1">
            <w:r w:rsidRPr="003E525E">
              <w:rPr>
                <w:rStyle w:val="a5"/>
                <w:noProof/>
                <w:lang w:bidi="ks-Deva"/>
              </w:rPr>
              <w:t xml:space="preserve">18. Изучение </w:t>
            </w:r>
            <w:r w:rsidRPr="003E525E">
              <w:rPr>
                <w:rStyle w:val="a5"/>
                <w:noProof/>
                <w:lang w:val="en-US" w:bidi="ks-Deva"/>
              </w:rPr>
              <w:t>ARP</w:t>
            </w:r>
            <w:r w:rsidRPr="003E525E">
              <w:rPr>
                <w:rStyle w:val="a5"/>
                <w:noProof/>
                <w:lang w:bidi="ks-Deva"/>
              </w:rPr>
              <w:t>-системы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0D0E" w14:textId="6D8EFA48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7" w:history="1">
            <w:r w:rsidRPr="003E525E">
              <w:rPr>
                <w:rStyle w:val="a5"/>
                <w:noProof/>
                <w:lang w:bidi="ks-Deva"/>
              </w:rPr>
              <w:t>19. Базовая настройка корпоративного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A82E" w14:textId="1136ADB6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8" w:history="1">
            <w:r w:rsidRPr="003E525E">
              <w:rPr>
                <w:rStyle w:val="a5"/>
                <w:noProof/>
                <w:lang w:bidi="ks-Deva"/>
              </w:rPr>
              <w:t xml:space="preserve">20. Настройка </w:t>
            </w:r>
            <w:r w:rsidRPr="003E525E">
              <w:rPr>
                <w:rStyle w:val="a5"/>
                <w:noProof/>
                <w:lang w:val="en-US" w:bidi="ks-Deva"/>
              </w:rPr>
              <w:t>IPv</w:t>
            </w:r>
            <w:r w:rsidRPr="003E525E">
              <w:rPr>
                <w:rStyle w:val="a5"/>
                <w:noProof/>
                <w:lang w:bidi="ks-Deva"/>
              </w:rPr>
              <w:t>6 на сетевых устройствах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BB3C" w14:textId="5D5136DD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39" w:history="1">
            <w:r w:rsidRPr="003E525E">
              <w:rPr>
                <w:rStyle w:val="a5"/>
                <w:noProof/>
                <w:lang w:bidi="ks-Deva"/>
              </w:rPr>
              <w:t xml:space="preserve">21. Расчет подсетей </w:t>
            </w:r>
            <w:r w:rsidRPr="003E525E">
              <w:rPr>
                <w:rStyle w:val="a5"/>
                <w:noProof/>
                <w:lang w:val="en-US" w:bidi="ks-Deva"/>
              </w:rPr>
              <w:t>IPv</w:t>
            </w:r>
            <w:r w:rsidRPr="003E525E">
              <w:rPr>
                <w:rStyle w:val="a5"/>
                <w:noProof/>
                <w:lang w:bidi="ks-Deva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D46D" w14:textId="51361B4C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0" w:history="1">
            <w:r w:rsidRPr="003E525E">
              <w:rPr>
                <w:rStyle w:val="a5"/>
                <w:noProof/>
                <w:lang w:bidi="ks-Deva"/>
              </w:rPr>
              <w:t xml:space="preserve">22. Разработка и внедрение схемы                    адресации </w:t>
            </w:r>
            <w:r w:rsidRPr="003E525E">
              <w:rPr>
                <w:rStyle w:val="a5"/>
                <w:noProof/>
                <w:lang w:val="en-US" w:bidi="ks-Deva"/>
              </w:rPr>
              <w:t>IPv</w:t>
            </w:r>
            <w:r w:rsidRPr="003E525E">
              <w:rPr>
                <w:rStyle w:val="a5"/>
                <w:noProof/>
                <w:lang w:bidi="ks-Deva"/>
              </w:rPr>
              <w:t xml:space="preserve">4 и </w:t>
            </w:r>
            <w:r w:rsidRPr="003E525E">
              <w:rPr>
                <w:rStyle w:val="a5"/>
                <w:noProof/>
                <w:lang w:val="en-US" w:bidi="ks-Deva"/>
              </w:rPr>
              <w:t>IPv</w:t>
            </w:r>
            <w:r w:rsidRPr="003E525E">
              <w:rPr>
                <w:rStyle w:val="a5"/>
                <w:noProof/>
                <w:lang w:bidi="ks-Deva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1517" w14:textId="66532A39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1" w:history="1">
            <w:r w:rsidRPr="003E525E">
              <w:rPr>
                <w:rStyle w:val="a5"/>
                <w:noProof/>
                <w:lang w:bidi="ks-Deva"/>
              </w:rPr>
              <w:t xml:space="preserve">23. Разработка и реализация схемы адресации </w:t>
            </w:r>
            <w:r w:rsidRPr="003E525E">
              <w:rPr>
                <w:rStyle w:val="a5"/>
                <w:noProof/>
                <w:lang w:val="en-US" w:bidi="ks-Deva"/>
              </w:rPr>
              <w:t>VLSM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F5BD" w14:textId="35B070A1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2" w:history="1">
            <w:r w:rsidRPr="003E525E">
              <w:rPr>
                <w:rStyle w:val="a5"/>
                <w:noProof/>
                <w:lang w:bidi="ks-Deva"/>
              </w:rPr>
              <w:t xml:space="preserve">24. Исследование процесса трехстороннего квитирования протокола </w:t>
            </w:r>
            <w:r w:rsidRPr="003E525E">
              <w:rPr>
                <w:rStyle w:val="a5"/>
                <w:noProof/>
                <w:lang w:val="en-US" w:bidi="ks-Deva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1A17" w14:textId="6FEA5E07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3" w:history="1">
            <w:r w:rsidRPr="003E525E">
              <w:rPr>
                <w:rStyle w:val="a5"/>
                <w:noProof/>
                <w:lang w:bidi="ks-Deva"/>
              </w:rPr>
              <w:t>25. Настройка беспроводного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DAAB" w14:textId="0CD4A261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4" w:history="1">
            <w:r w:rsidRPr="003E525E">
              <w:rPr>
                <w:rStyle w:val="a5"/>
                <w:noProof/>
                <w:lang w:bidi="ks-Deva"/>
              </w:rPr>
              <w:t xml:space="preserve">26. Настройка протокола </w:t>
            </w:r>
            <w:r w:rsidRPr="003E525E">
              <w:rPr>
                <w:rStyle w:val="a5"/>
                <w:noProof/>
                <w:lang w:val="en-US" w:bidi="ks-Deva"/>
              </w:rPr>
              <w:t>SSH</w:t>
            </w:r>
            <w:r w:rsidRPr="003E525E">
              <w:rPr>
                <w:rStyle w:val="a5"/>
                <w:noProof/>
                <w:lang w:bidi="ks-Deva"/>
              </w:rPr>
              <w:t>. Просмотр таблиц маршрутизации 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A4C4" w14:textId="6C934FDD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5" w:history="1">
            <w:r w:rsidRPr="003E525E">
              <w:rPr>
                <w:rStyle w:val="a5"/>
                <w:noProof/>
                <w:lang w:bidi="ks-Deva"/>
              </w:rPr>
              <w:t>27. Сравнение и анализ таблиц                     маршрутизации 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DA74" w14:textId="44116870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6" w:history="1">
            <w:r w:rsidRPr="003E525E">
              <w:rPr>
                <w:rStyle w:val="a5"/>
                <w:noProof/>
                <w:lang w:bidi="ks-Deva"/>
              </w:rPr>
              <w:t>28. Определение сетевого адреса. Расчет количества допустимых узлов (базовый уровень)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7984" w14:textId="3DE23489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7" w:history="1">
            <w:r w:rsidRPr="003E525E">
              <w:rPr>
                <w:rStyle w:val="a5"/>
                <w:noProof/>
                <w:lang w:bidi="ks-Deva"/>
              </w:rPr>
              <w:t>29. Определение допустимых адресов узлов. Расчет маски подсети (базовый уровень)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B3F0" w14:textId="4CA68EFC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8" w:history="1">
            <w:r w:rsidRPr="003E525E">
              <w:rPr>
                <w:rStyle w:val="a5"/>
                <w:noProof/>
                <w:lang w:bidi="ks-Deva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E91C" w14:textId="156E4567" w:rsidR="00A13369" w:rsidRDefault="00A133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82749" w:history="1">
            <w:r w:rsidRPr="003E525E">
              <w:rPr>
                <w:rStyle w:val="a5"/>
                <w:noProof/>
                <w:lang w:bidi="ks-Deva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27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577D" w14:textId="04D23B73" w:rsidR="00A725FA" w:rsidRDefault="00AD44CF" w:rsidP="009C4C60">
          <w:pPr>
            <w:tabs>
              <w:tab w:val="right" w:leader="dot" w:pos="9043"/>
            </w:tabs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9341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DA1DE1A" w14:textId="2BDBAC65" w:rsidR="009C4C60" w:rsidRPr="0039341D" w:rsidRDefault="009A4B14" w:rsidP="009C4C60">
          <w:pPr>
            <w:tabs>
              <w:tab w:val="right" w:leader="dot" w:pos="9043"/>
            </w:tabs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9341D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Приложение №1: </w:t>
          </w:r>
          <w:r w:rsidR="009C4C60" w:rsidRPr="0039341D">
            <w:rPr>
              <w:rFonts w:ascii="Times New Roman" w:hAnsi="Times New Roman" w:cs="Times New Roman"/>
              <w:sz w:val="28"/>
              <w:szCs w:val="28"/>
            </w:rPr>
            <w:t xml:space="preserve">то-то </w:t>
          </w:r>
          <w:proofErr w:type="spellStart"/>
          <w:r w:rsidR="009C4C60" w:rsidRPr="0039341D">
            <w:rPr>
              <w:rFonts w:ascii="Times New Roman" w:hAnsi="Times New Roman" w:cs="Times New Roman"/>
              <w:sz w:val="28"/>
              <w:szCs w:val="28"/>
            </w:rPr>
            <w:t>то-то</w:t>
          </w:r>
          <w:proofErr w:type="spellEnd"/>
        </w:p>
        <w:p w14:paraId="4FE4A740" w14:textId="10436210" w:rsidR="00AD44CF" w:rsidRPr="0039341D" w:rsidRDefault="00A13369" w:rsidP="009A4B14">
          <w:pPr>
            <w:spacing w:after="0" w:line="360" w:lineRule="auto"/>
            <w:jc w:val="both"/>
            <w:rPr>
              <w:rFonts w:ascii="Times New Roman" w:hAnsi="Times New Roman" w:cs="Times New Roman"/>
              <w:sz w:val="32"/>
              <w:szCs w:val="32"/>
            </w:rPr>
          </w:pPr>
        </w:p>
      </w:sdtContent>
    </w:sdt>
    <w:p w14:paraId="600FA9DA" w14:textId="53F3ED55" w:rsidR="00AD44CF" w:rsidRPr="0039341D" w:rsidRDefault="00AD44CF">
      <w:pPr>
        <w:rPr>
          <w:rFonts w:ascii="Times New Roman" w:eastAsia="Georgia" w:hAnsi="Times New Roman" w:cs="Times New Roman"/>
          <w:b/>
          <w:bCs/>
          <w:color w:val="000000" w:themeColor="text1"/>
          <w:sz w:val="28"/>
          <w:szCs w:val="28"/>
        </w:rPr>
      </w:pPr>
      <w:r w:rsidRPr="0039341D">
        <w:rPr>
          <w:rFonts w:ascii="Times New Roman" w:eastAsia="Georg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FE2FEC4" w14:textId="77777777" w:rsidR="00AD44CF" w:rsidRPr="0039341D" w:rsidRDefault="00AD44CF" w:rsidP="00355085">
      <w:pPr>
        <w:pStyle w:val="1"/>
        <w:jc w:val="center"/>
        <w:rPr>
          <w:sz w:val="36"/>
          <w:szCs w:val="36"/>
        </w:rPr>
      </w:pPr>
      <w:bookmarkStart w:id="0" w:name="_Toc69282716"/>
      <w:r w:rsidRPr="0039341D">
        <w:rPr>
          <w:sz w:val="36"/>
          <w:szCs w:val="36"/>
        </w:rPr>
        <w:lastRenderedPageBreak/>
        <w:t>Введение</w:t>
      </w:r>
      <w:bookmarkEnd w:id="0"/>
    </w:p>
    <w:p w14:paraId="1DE24CEB" w14:textId="14F9778E" w:rsidR="000929EA" w:rsidRPr="0039341D" w:rsidRDefault="000929EA" w:rsidP="000929EA">
      <w:pPr>
        <w:spacing w:after="0" w:line="36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41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прохождения учебной практики является приобретение теоретических, базовых знаний, ознакомление с оборудованием, его монтажом, настройкой и установкой, а также наблюдением за процессом перечисленных ранее пунктов, затем приобретение практических навыков путем тактильного обращения с оборудованием и взаимодействия с ним.</w:t>
      </w:r>
    </w:p>
    <w:p w14:paraId="49B16FE5" w14:textId="77777777" w:rsidR="00B43E8E" w:rsidRPr="0039341D" w:rsidRDefault="00B43E8E">
      <w:pPr>
        <w:rPr>
          <w:rStyle w:val="md-plain"/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 w:bidi="ks-Deva"/>
        </w:rPr>
      </w:pPr>
      <w:r w:rsidRPr="0039341D">
        <w:rPr>
          <w:rStyle w:val="md-plain"/>
          <w:rFonts w:ascii="Times New Roman" w:hAnsi="Times New Roman" w:cs="Times New Roman"/>
          <w:sz w:val="36"/>
          <w:szCs w:val="36"/>
        </w:rPr>
        <w:br w:type="page"/>
      </w:r>
    </w:p>
    <w:p w14:paraId="07EA2435" w14:textId="0F18C3E7" w:rsidR="00AD44CF" w:rsidRPr="0039341D" w:rsidRDefault="00355085" w:rsidP="00C52068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sz w:val="36"/>
          <w:szCs w:val="36"/>
        </w:rPr>
      </w:pPr>
      <w:bookmarkStart w:id="1" w:name="_Toc69282717"/>
      <w:r w:rsidRPr="0039341D">
        <w:rPr>
          <w:rStyle w:val="md-plain"/>
          <w:sz w:val="36"/>
          <w:szCs w:val="36"/>
        </w:rPr>
        <w:lastRenderedPageBreak/>
        <w:t>1. Цели и задачи</w:t>
      </w:r>
      <w:bookmarkEnd w:id="1"/>
    </w:p>
    <w:p w14:paraId="3477E5B9" w14:textId="39391303" w:rsidR="000929EA" w:rsidRDefault="0039341D">
      <w:pPr>
        <w:rPr>
          <w:rStyle w:val="md-plain"/>
          <w:rFonts w:ascii="Times New Roman" w:hAnsi="Times New Roman" w:cs="Times New Roman"/>
          <w:sz w:val="36"/>
          <w:szCs w:val="36"/>
        </w:rPr>
      </w:pPr>
      <w:r>
        <w:rPr>
          <w:rStyle w:val="md-plain"/>
          <w:rFonts w:ascii="Times New Roman" w:hAnsi="Times New Roman" w:cs="Times New Roman"/>
          <w:sz w:val="36"/>
          <w:szCs w:val="36"/>
        </w:rPr>
        <w:t>Цели:</w:t>
      </w:r>
    </w:p>
    <w:p w14:paraId="5D9B19DA" w14:textId="4E6389EE" w:rsidR="0039341D" w:rsidRDefault="0039341D" w:rsidP="0039341D">
      <w:pPr>
        <w:pStyle w:val="a3"/>
        <w:numPr>
          <w:ilvl w:val="0"/>
          <w:numId w:val="13"/>
        </w:numPr>
        <w:rPr>
          <w:rStyle w:val="md-plain"/>
          <w:rFonts w:ascii="Times New Roman" w:hAnsi="Times New Roman" w:cs="Times New Roman"/>
          <w:sz w:val="36"/>
          <w:szCs w:val="36"/>
        </w:rPr>
      </w:pPr>
      <w:r>
        <w:rPr>
          <w:rStyle w:val="md-plain"/>
          <w:rFonts w:ascii="Times New Roman" w:hAnsi="Times New Roman" w:cs="Times New Roman"/>
          <w:sz w:val="36"/>
          <w:szCs w:val="36"/>
        </w:rPr>
        <w:t>Изучить это</w:t>
      </w:r>
    </w:p>
    <w:p w14:paraId="7A40C229" w14:textId="78C55D27" w:rsidR="0039341D" w:rsidRPr="0039341D" w:rsidRDefault="0039341D" w:rsidP="0039341D">
      <w:pPr>
        <w:pStyle w:val="a3"/>
        <w:numPr>
          <w:ilvl w:val="0"/>
          <w:numId w:val="13"/>
        </w:numPr>
        <w:rPr>
          <w:rStyle w:val="md-plain"/>
          <w:rFonts w:ascii="Times New Roman" w:hAnsi="Times New Roman" w:cs="Times New Roman"/>
          <w:sz w:val="36"/>
          <w:szCs w:val="36"/>
        </w:rPr>
      </w:pPr>
      <w:r>
        <w:rPr>
          <w:rStyle w:val="md-plain"/>
          <w:rFonts w:ascii="Times New Roman" w:hAnsi="Times New Roman" w:cs="Times New Roman"/>
          <w:sz w:val="36"/>
          <w:szCs w:val="36"/>
        </w:rPr>
        <w:t xml:space="preserve">Потрогать </w:t>
      </w:r>
      <w:r w:rsidR="00E41710">
        <w:rPr>
          <w:rStyle w:val="md-plain"/>
          <w:rFonts w:ascii="Times New Roman" w:hAnsi="Times New Roman" w:cs="Times New Roman"/>
          <w:sz w:val="36"/>
          <w:szCs w:val="36"/>
        </w:rPr>
        <w:t>то-то</w:t>
      </w:r>
    </w:p>
    <w:p w14:paraId="633EFFF6" w14:textId="611EFC6C" w:rsidR="0039341D" w:rsidRDefault="0039341D">
      <w:pPr>
        <w:rPr>
          <w:rStyle w:val="md-plain"/>
          <w:rFonts w:ascii="Times New Roman" w:hAnsi="Times New Roman" w:cs="Times New Roman"/>
          <w:sz w:val="36"/>
          <w:szCs w:val="36"/>
        </w:rPr>
      </w:pPr>
      <w:r>
        <w:rPr>
          <w:rStyle w:val="md-plain"/>
          <w:rFonts w:ascii="Times New Roman" w:hAnsi="Times New Roman" w:cs="Times New Roman"/>
          <w:sz w:val="36"/>
          <w:szCs w:val="36"/>
        </w:rPr>
        <w:t>Задачи:</w:t>
      </w:r>
    </w:p>
    <w:p w14:paraId="7CC69A2A" w14:textId="24BDBFBC" w:rsidR="0039341D" w:rsidRDefault="0039341D" w:rsidP="0039341D">
      <w:pPr>
        <w:pStyle w:val="a3"/>
        <w:numPr>
          <w:ilvl w:val="0"/>
          <w:numId w:val="13"/>
        </w:numPr>
        <w:rPr>
          <w:rStyle w:val="md-plain"/>
          <w:rFonts w:ascii="Times New Roman" w:hAnsi="Times New Roman" w:cs="Times New Roman"/>
          <w:sz w:val="36"/>
          <w:szCs w:val="36"/>
        </w:rPr>
      </w:pPr>
      <w:r>
        <w:rPr>
          <w:rStyle w:val="md-plain"/>
          <w:rFonts w:ascii="Times New Roman" w:hAnsi="Times New Roman" w:cs="Times New Roman"/>
          <w:sz w:val="36"/>
          <w:szCs w:val="36"/>
        </w:rPr>
        <w:t>Сделать это</w:t>
      </w:r>
    </w:p>
    <w:p w14:paraId="1E71488C" w14:textId="6DD9D5BA" w:rsidR="0039341D" w:rsidRDefault="0039341D" w:rsidP="0039341D">
      <w:pPr>
        <w:pStyle w:val="a3"/>
        <w:numPr>
          <w:ilvl w:val="0"/>
          <w:numId w:val="13"/>
        </w:numPr>
        <w:rPr>
          <w:rStyle w:val="md-plain"/>
          <w:rFonts w:ascii="Times New Roman" w:hAnsi="Times New Roman" w:cs="Times New Roman"/>
          <w:sz w:val="36"/>
          <w:szCs w:val="36"/>
        </w:rPr>
      </w:pPr>
      <w:r>
        <w:rPr>
          <w:rStyle w:val="md-plain"/>
          <w:rFonts w:ascii="Times New Roman" w:hAnsi="Times New Roman" w:cs="Times New Roman"/>
          <w:sz w:val="36"/>
          <w:szCs w:val="36"/>
        </w:rPr>
        <w:t xml:space="preserve">Исправить </w:t>
      </w:r>
      <w:r w:rsidR="00E41710">
        <w:rPr>
          <w:rStyle w:val="md-plain"/>
          <w:rFonts w:ascii="Times New Roman" w:hAnsi="Times New Roman" w:cs="Times New Roman"/>
          <w:sz w:val="36"/>
          <w:szCs w:val="36"/>
        </w:rPr>
        <w:t>то-то</w:t>
      </w:r>
    </w:p>
    <w:p w14:paraId="377A43E3" w14:textId="77777777" w:rsidR="0039341D" w:rsidRDefault="0039341D" w:rsidP="0039341D">
      <w:pPr>
        <w:pStyle w:val="a3"/>
        <w:rPr>
          <w:rStyle w:val="md-plain"/>
          <w:rFonts w:ascii="Times New Roman" w:hAnsi="Times New Roman" w:cs="Times New Roman"/>
          <w:sz w:val="36"/>
          <w:szCs w:val="36"/>
        </w:rPr>
      </w:pPr>
    </w:p>
    <w:p w14:paraId="55B18C5B" w14:textId="7C1ED955" w:rsidR="0039341D" w:rsidRPr="0039341D" w:rsidRDefault="0039341D" w:rsidP="0039341D">
      <w:pPr>
        <w:rPr>
          <w:rStyle w:val="md-plain"/>
          <w:rFonts w:ascii="Times New Roman" w:hAnsi="Times New Roman" w:cs="Times New Roman"/>
          <w:sz w:val="36"/>
          <w:szCs w:val="36"/>
        </w:rPr>
      </w:pPr>
      <w:r>
        <w:rPr>
          <w:rStyle w:val="md-plain"/>
          <w:rFonts w:ascii="Times New Roman" w:hAnsi="Times New Roman" w:cs="Times New Roman"/>
          <w:sz w:val="36"/>
          <w:szCs w:val="36"/>
        </w:rPr>
        <w:t>*это – что-то из оборудования</w:t>
      </w:r>
    </w:p>
    <w:p w14:paraId="44202A91" w14:textId="7E5F98DA" w:rsidR="000929EA" w:rsidRPr="0039341D" w:rsidRDefault="000929EA">
      <w:pPr>
        <w:rPr>
          <w:rStyle w:val="md-plain"/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 w:bidi="ks-Deva"/>
        </w:rPr>
      </w:pPr>
      <w:r w:rsidRPr="0039341D">
        <w:rPr>
          <w:rStyle w:val="md-plain"/>
          <w:rFonts w:ascii="Times New Roman" w:hAnsi="Times New Roman" w:cs="Times New Roman"/>
          <w:sz w:val="36"/>
          <w:szCs w:val="36"/>
        </w:rPr>
        <w:br w:type="page"/>
      </w:r>
    </w:p>
    <w:p w14:paraId="34B113A9" w14:textId="47EEE68B" w:rsidR="00615847" w:rsidRDefault="00355085" w:rsidP="00355085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sz w:val="36"/>
          <w:szCs w:val="36"/>
        </w:rPr>
      </w:pPr>
      <w:bookmarkStart w:id="2" w:name="_Toc69282718"/>
      <w:r w:rsidRPr="0039341D">
        <w:rPr>
          <w:rStyle w:val="md-plain"/>
          <w:sz w:val="36"/>
          <w:szCs w:val="36"/>
        </w:rPr>
        <w:lastRenderedPageBreak/>
        <w:t>2. Техника безопасности</w:t>
      </w:r>
      <w:bookmarkEnd w:id="2"/>
    </w:p>
    <w:p w14:paraId="330F3957" w14:textId="332BCA04" w:rsidR="00615847" w:rsidRPr="00133E06" w:rsidRDefault="00615847" w:rsidP="00133E06">
      <w:pPr>
        <w:rPr>
          <w:rStyle w:val="md-plain"/>
          <w:rFonts w:ascii="Times New Roman" w:hAnsi="Times New Roman" w:cs="Times New Roman"/>
          <w:sz w:val="28"/>
          <w:szCs w:val="36"/>
        </w:rPr>
      </w:pPr>
      <w:r w:rsidRPr="00133E06">
        <w:rPr>
          <w:rStyle w:val="md-plain"/>
          <w:rFonts w:ascii="Times New Roman" w:hAnsi="Times New Roman" w:cs="Times New Roman"/>
          <w:sz w:val="28"/>
          <w:szCs w:val="36"/>
          <w:highlight w:val="yellow"/>
        </w:rPr>
        <w:t>*должна быть распечатана и представлена в виде приложения №ДА</w:t>
      </w:r>
    </w:p>
    <w:p w14:paraId="42B5950D" w14:textId="77777777" w:rsidR="00615847" w:rsidRDefault="00615847">
      <w:pPr>
        <w:rPr>
          <w:rStyle w:val="md-plain"/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 w:bidi="ks-Deva"/>
        </w:rPr>
      </w:pPr>
      <w:r>
        <w:rPr>
          <w:rStyle w:val="md-plain"/>
          <w:sz w:val="36"/>
          <w:szCs w:val="36"/>
        </w:rPr>
        <w:br w:type="page"/>
      </w:r>
    </w:p>
    <w:p w14:paraId="35F3B2EE" w14:textId="6EEBD40A" w:rsidR="00355085" w:rsidRPr="0039341D" w:rsidRDefault="00355085" w:rsidP="00355085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sz w:val="36"/>
          <w:szCs w:val="36"/>
        </w:rPr>
      </w:pPr>
      <w:bookmarkStart w:id="3" w:name="_Toc69282719"/>
      <w:r w:rsidRPr="0039341D">
        <w:rPr>
          <w:rStyle w:val="md-plain"/>
          <w:sz w:val="36"/>
          <w:szCs w:val="36"/>
        </w:rPr>
        <w:lastRenderedPageBreak/>
        <w:t>3. Проектирование общей топологии</w:t>
      </w:r>
      <w:bookmarkEnd w:id="3"/>
    </w:p>
    <w:p w14:paraId="5C390B4A" w14:textId="7A03D352" w:rsidR="006343E3" w:rsidRDefault="0087498E" w:rsidP="00874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процесс выбора проектирования одного или нескольких, путем комбинирования, типов существующих, для общего понимания, топологий. Таких как ячеистая, кольцевая, звезда, полно-связанная и смешанная топологии.</w:t>
      </w:r>
    </w:p>
    <w:p w14:paraId="7FCEF45C" w14:textId="7C8F8C68" w:rsidR="006343E3" w:rsidRDefault="006343E3" w:rsidP="00874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визуального понимания одни из типов топологий изображены на следующей картинке:</w:t>
      </w:r>
    </w:p>
    <w:p w14:paraId="2A0A780E" w14:textId="0FBBB13A" w:rsidR="006343E3" w:rsidRDefault="006343E3" w:rsidP="008749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27BC8" wp14:editId="1A54FB73">
            <wp:extent cx="5731510" cy="4297234"/>
            <wp:effectExtent l="0" t="0" r="2540" b="8255"/>
            <wp:docPr id="1" name="Рисунок 1" descr="https://cf.ppt-online.org/files/slide/q/QlRT2thCfoL4eWXncHywkVAO18sNJgZ3qKjmra/slide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q/QlRT2thCfoL4eWXncHywkVAO18sNJgZ3qKjmra/slide-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B91D" w14:textId="103BF31C" w:rsidR="006343E3" w:rsidRPr="0087498E" w:rsidRDefault="006343E3" w:rsidP="008749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Имж</w:t>
      </w:r>
      <w:proofErr w:type="spellEnd"/>
      <w:r>
        <w:rPr>
          <w:rFonts w:ascii="Times New Roman" w:hAnsi="Times New Roman" w:cs="Times New Roman"/>
          <w:sz w:val="28"/>
          <w:szCs w:val="28"/>
        </w:rPr>
        <w:t>. 1:</w:t>
      </w:r>
      <w:r w:rsidR="00672AB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озможные топологии</w:t>
      </w:r>
    </w:p>
    <w:p w14:paraId="6E033E8A" w14:textId="2640AEF1" w:rsidR="00355085" w:rsidRPr="0087498E" w:rsidRDefault="0087498E" w:rsidP="0087498E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 w:bidi="ks-Deva"/>
        </w:rPr>
      </w:pPr>
      <w:r>
        <w:rPr>
          <w:sz w:val="36"/>
          <w:szCs w:val="36"/>
        </w:rPr>
        <w:br w:type="page"/>
      </w:r>
    </w:p>
    <w:p w14:paraId="08AFF57F" w14:textId="7A2ECC5E" w:rsidR="00B44DAF" w:rsidRPr="0039341D" w:rsidRDefault="00B44DAF" w:rsidP="00B44DAF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sz w:val="36"/>
          <w:szCs w:val="36"/>
        </w:rPr>
      </w:pPr>
      <w:bookmarkStart w:id="4" w:name="_Toc69282720"/>
      <w:r w:rsidRPr="0039341D">
        <w:rPr>
          <w:rStyle w:val="md-plain"/>
          <w:sz w:val="36"/>
          <w:szCs w:val="36"/>
        </w:rPr>
        <w:lastRenderedPageBreak/>
        <w:t xml:space="preserve">3. Проектирование </w:t>
      </w:r>
      <w:r>
        <w:rPr>
          <w:rStyle w:val="md-plain"/>
          <w:sz w:val="36"/>
          <w:szCs w:val="36"/>
        </w:rPr>
        <w:t>физической</w:t>
      </w:r>
      <w:r w:rsidRPr="0039341D">
        <w:rPr>
          <w:rStyle w:val="md-plain"/>
          <w:sz w:val="36"/>
          <w:szCs w:val="36"/>
        </w:rPr>
        <w:t xml:space="preserve"> топологии</w:t>
      </w:r>
      <w:bookmarkEnd w:id="4"/>
    </w:p>
    <w:p w14:paraId="35081A93" w14:textId="77777777" w:rsidR="00B44DAF" w:rsidRDefault="00B44DAF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Происходит после выбора общей топологии. Этот пункт подразумевает работу уже с планами здания: как расположить и проложить кабели с учетом выбора общей топологии.</w:t>
      </w:r>
    </w:p>
    <w:p w14:paraId="6CF58FB4" w14:textId="63F5401D" w:rsidR="00B44DAF" w:rsidRDefault="00B44DAF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Похожая работа была выполнена Мной в «Курсовом проекте» для допуска к учебной практике.</w:t>
      </w:r>
    </w:p>
    <w:p w14:paraId="52A97E96" w14:textId="1CB6EE7C" w:rsidR="00B44DAF" w:rsidRDefault="00B44DAF">
      <w:pPr>
        <w:rPr>
          <w:rStyle w:val="md-plai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Фрагменты с наглядными примерами проектирования физической топологии прилагаются в приложении №ДА.</w:t>
      </w:r>
    </w:p>
    <w:p w14:paraId="30E7CF9C" w14:textId="20FCEB5A" w:rsidR="00CB0A1F" w:rsidRDefault="00B44DAF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 w:rsidRPr="00B44DAF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*№ДА – номер приложения планов зданий со схемами</w:t>
      </w:r>
    </w:p>
    <w:p w14:paraId="21DD9924" w14:textId="77777777" w:rsidR="00CB0A1F" w:rsidRDefault="00CB0A1F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CFD4F1F" w14:textId="034B6EE4" w:rsidR="00CB0A1F" w:rsidRPr="0039341D" w:rsidRDefault="00CB0A1F" w:rsidP="00CB0A1F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sz w:val="36"/>
          <w:szCs w:val="36"/>
        </w:rPr>
      </w:pPr>
      <w:bookmarkStart w:id="5" w:name="_Toc69282721"/>
      <w:r w:rsidRPr="00CB0A1F">
        <w:rPr>
          <w:rStyle w:val="md-plain"/>
          <w:sz w:val="36"/>
          <w:szCs w:val="36"/>
          <w:highlight w:val="yellow"/>
        </w:rPr>
        <w:lastRenderedPageBreak/>
        <w:t>4. Проектирование логической топологии</w:t>
      </w:r>
      <w:bookmarkEnd w:id="5"/>
    </w:p>
    <w:p w14:paraId="6CD1134E" w14:textId="563B0F1F" w:rsidR="00CB0A1F" w:rsidRDefault="00CB0A1F" w:rsidP="00CB0A1F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68663A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*вот </w:t>
      </w:r>
      <w:proofErr w:type="spellStart"/>
      <w:r w:rsidRPr="0068663A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щас</w:t>
      </w:r>
      <w:proofErr w:type="spellEnd"/>
      <w:r w:rsidRPr="0068663A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не понял, что это значит?</w:t>
      </w:r>
    </w:p>
    <w:p w14:paraId="24FCB65F" w14:textId="530A73B0" w:rsidR="003F27ED" w:rsidRDefault="003F27ED" w:rsidP="003F27ED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Назначением проектирования логической топологии является подготовка и монтаж оборудования</w:t>
      </w:r>
      <w:r w:rsidRPr="003F27E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, вроде, расшивки </w:t>
      </w:r>
      <w:proofErr w:type="spellStart"/>
      <w:r w:rsidRPr="003F27E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патч</w:t>
      </w:r>
      <w:proofErr w:type="spellEnd"/>
      <w:r w:rsidRPr="003F27E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-панели и </w:t>
      </w:r>
      <w:proofErr w:type="spellStart"/>
      <w:r w:rsidRPr="003F27E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чо</w:t>
      </w:r>
      <w:proofErr w:type="spellEnd"/>
      <w:r w:rsidRPr="003F27E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еще?</w:t>
      </w:r>
    </w:p>
    <w:p w14:paraId="5305074C" w14:textId="77777777" w:rsidR="003F27ED" w:rsidRDefault="003F27ED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4A71038" w14:textId="39662621" w:rsidR="003F27ED" w:rsidRDefault="003F27ED" w:rsidP="003F27ED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sz w:val="36"/>
          <w:szCs w:val="36"/>
        </w:rPr>
      </w:pPr>
      <w:bookmarkStart w:id="6" w:name="_Toc69282722"/>
      <w:r w:rsidRPr="003F27ED">
        <w:rPr>
          <w:rStyle w:val="md-plain"/>
          <w:sz w:val="36"/>
          <w:szCs w:val="36"/>
        </w:rPr>
        <w:lastRenderedPageBreak/>
        <w:t xml:space="preserve">5. </w:t>
      </w:r>
      <w:r>
        <w:rPr>
          <w:rStyle w:val="md-plain"/>
          <w:sz w:val="36"/>
          <w:szCs w:val="36"/>
        </w:rPr>
        <w:t>Настройка виртуального стенда</w:t>
      </w:r>
      <w:bookmarkEnd w:id="6"/>
    </w:p>
    <w:p w14:paraId="1ED1A166" w14:textId="2ACA611C" w:rsidR="003F27ED" w:rsidRPr="003F27ED" w:rsidRDefault="003F27ED" w:rsidP="003F27ED">
      <w:pPr>
        <w:pStyle w:val="2"/>
        <w:jc w:val="center"/>
        <w:rPr>
          <w:rStyle w:val="md-plain"/>
          <w:rFonts w:ascii="Times New Roman" w:hAnsi="Times New Roman" w:cs="Times New Roman"/>
          <w:b w:val="0"/>
          <w:i/>
          <w:color w:val="auto"/>
          <w:sz w:val="32"/>
          <w:szCs w:val="32"/>
        </w:rPr>
      </w:pPr>
      <w:bookmarkStart w:id="7" w:name="_Toc69282723"/>
      <w:r w:rsidRPr="003F27ED">
        <w:rPr>
          <w:rStyle w:val="md-plain"/>
          <w:rFonts w:ascii="Times New Roman" w:hAnsi="Times New Roman" w:cs="Times New Roman"/>
          <w:b w:val="0"/>
          <w:i/>
          <w:color w:val="auto"/>
          <w:sz w:val="32"/>
          <w:szCs w:val="32"/>
        </w:rPr>
        <w:t xml:space="preserve">(нормальное название: Проектирование </w:t>
      </w:r>
      <w:r w:rsidRPr="003F27ED">
        <w:rPr>
          <w:rStyle w:val="md-plain"/>
          <w:rFonts w:ascii="Times New Roman" w:hAnsi="Times New Roman" w:cs="Times New Roman"/>
          <w:b w:val="0"/>
          <w:i/>
          <w:color w:val="auto"/>
          <w:sz w:val="32"/>
          <w:szCs w:val="32"/>
          <w:lang w:val="en-US"/>
        </w:rPr>
        <w:t>WI</w:t>
      </w:r>
      <w:r w:rsidRPr="003F27ED">
        <w:rPr>
          <w:rStyle w:val="md-plain"/>
          <w:rFonts w:ascii="Times New Roman" w:hAnsi="Times New Roman" w:cs="Times New Roman"/>
          <w:b w:val="0"/>
          <w:i/>
          <w:color w:val="auto"/>
          <w:sz w:val="32"/>
          <w:szCs w:val="32"/>
        </w:rPr>
        <w:t>-</w:t>
      </w:r>
      <w:r w:rsidRPr="003F27ED">
        <w:rPr>
          <w:rStyle w:val="md-plain"/>
          <w:rFonts w:ascii="Times New Roman" w:hAnsi="Times New Roman" w:cs="Times New Roman"/>
          <w:b w:val="0"/>
          <w:i/>
          <w:color w:val="auto"/>
          <w:sz w:val="32"/>
          <w:szCs w:val="32"/>
          <w:lang w:val="en-US"/>
        </w:rPr>
        <w:t>FI</w:t>
      </w:r>
      <w:r w:rsidRPr="003F27ED">
        <w:rPr>
          <w:rStyle w:val="md-plain"/>
          <w:rFonts w:ascii="Times New Roman" w:hAnsi="Times New Roman" w:cs="Times New Roman"/>
          <w:b w:val="0"/>
          <w:i/>
          <w:color w:val="auto"/>
          <w:sz w:val="32"/>
          <w:szCs w:val="32"/>
        </w:rPr>
        <w:t xml:space="preserve"> сети)</w:t>
      </w:r>
      <w:bookmarkEnd w:id="7"/>
    </w:p>
    <w:p w14:paraId="24A7ED85" w14:textId="014EF117" w:rsidR="003F27ED" w:rsidRDefault="003F27ED" w:rsidP="003F27ED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 xml:space="preserve">Крайне простое и легкое, за исключение расположения стен здания, проектирование представляет ресурс </w:t>
      </w:r>
      <w:hyperlink r:id="rId9" w:history="1"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D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Link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Wi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Fi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Planer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r w:rsidRPr="003F27ED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Pro</w:t>
        </w:r>
      </w:hyperlink>
      <w:r>
        <w:rPr>
          <w:rStyle w:val="md-plain"/>
          <w:rFonts w:ascii="Times New Roman" w:hAnsi="Times New Roman" w:cs="Times New Roman"/>
          <w:sz w:val="28"/>
          <w:szCs w:val="28"/>
        </w:rPr>
        <w:t xml:space="preserve">, где в пару (сотен) кликов можно получить наглядные схемы распространения </w:t>
      </w:r>
      <w:r>
        <w:rPr>
          <w:rStyle w:val="md-plain"/>
          <w:rFonts w:ascii="Times New Roman" w:hAnsi="Times New Roman" w:cs="Times New Roman"/>
          <w:sz w:val="28"/>
          <w:szCs w:val="28"/>
          <w:lang w:val="en-US"/>
        </w:rPr>
        <w:t>WIFI</w:t>
      </w:r>
      <w:r w:rsidRPr="003F27ED">
        <w:rPr>
          <w:rStyle w:val="md-plai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d-plain"/>
          <w:rFonts w:ascii="Times New Roman" w:hAnsi="Times New Roman" w:cs="Times New Roman"/>
          <w:sz w:val="28"/>
          <w:szCs w:val="28"/>
        </w:rPr>
        <w:t>сети.</w:t>
      </w:r>
    </w:p>
    <w:p w14:paraId="4C83A75E" w14:textId="7F285E15" w:rsidR="003F27ED" w:rsidRDefault="003F27ED" w:rsidP="003F27ED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Наглядные чертежи</w:t>
      </w:r>
      <w:r w:rsidR="00672AB4">
        <w:rPr>
          <w:rStyle w:val="md-plain"/>
          <w:rFonts w:ascii="Times New Roman" w:hAnsi="Times New Roman" w:cs="Times New Roman"/>
          <w:sz w:val="28"/>
          <w:szCs w:val="28"/>
        </w:rPr>
        <w:t xml:space="preserve"> в приложении №Да</w:t>
      </w:r>
    </w:p>
    <w:p w14:paraId="4AAE3B1F" w14:textId="4DAA633A" w:rsidR="00A725FA" w:rsidRDefault="00672AB4" w:rsidP="003F27ED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 w:rsidRPr="00672AB4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*№Да – те самые ПДФ файлы на </w:t>
      </w:r>
      <w:proofErr w:type="spellStart"/>
      <w:r w:rsidRPr="00672AB4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енглише</w:t>
      </w:r>
      <w:proofErr w:type="spellEnd"/>
    </w:p>
    <w:p w14:paraId="1CAD80B7" w14:textId="77777777" w:rsidR="00A725FA" w:rsidRDefault="00A725FA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9F03F40" w14:textId="5A6FCFAF" w:rsidR="00A725FA" w:rsidRPr="00A725FA" w:rsidRDefault="00A725FA" w:rsidP="00A725FA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8" w:name="_Toc69282724"/>
      <w:r>
        <w:rPr>
          <w:rStyle w:val="md-plain"/>
          <w:sz w:val="36"/>
          <w:szCs w:val="36"/>
        </w:rPr>
        <w:lastRenderedPageBreak/>
        <w:t>6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Документирование сет</w:t>
      </w:r>
      <w:r w:rsidR="005A11F1">
        <w:rPr>
          <w:rStyle w:val="md-plain"/>
          <w:sz w:val="36"/>
          <w:szCs w:val="36"/>
        </w:rPr>
        <w:t>и</w:t>
      </w:r>
      <w:bookmarkEnd w:id="8"/>
    </w:p>
    <w:p w14:paraId="0F9E7991" w14:textId="52D5CA57" w:rsidR="005A11F1" w:rsidRDefault="00A725FA" w:rsidP="00A725FA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5A11F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*пока не было</w:t>
      </w:r>
    </w:p>
    <w:p w14:paraId="6EC047EA" w14:textId="77777777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2221EBEF" w14:textId="536EDC93" w:rsidR="005A11F1" w:rsidRPr="00A725FA" w:rsidRDefault="005A11F1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9" w:name="_Toc69282725"/>
      <w:r>
        <w:rPr>
          <w:rStyle w:val="md-plain"/>
          <w:sz w:val="36"/>
          <w:szCs w:val="36"/>
        </w:rPr>
        <w:lastRenderedPageBreak/>
        <w:t>7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Обжим прямого и перекрестного кабеля</w:t>
      </w:r>
      <w:bookmarkEnd w:id="9"/>
    </w:p>
    <w:p w14:paraId="0A64E374" w14:textId="1EDF4B83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5A11F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*минус ногти</w:t>
      </w:r>
    </w:p>
    <w:p w14:paraId="3CB04F0F" w14:textId="54C38AE7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13023797" w14:textId="015DA3A1" w:rsidR="005A11F1" w:rsidRPr="00A725FA" w:rsidRDefault="005A11F1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10" w:name="_Toc69282726"/>
      <w:r>
        <w:rPr>
          <w:rStyle w:val="md-plain"/>
          <w:sz w:val="36"/>
          <w:szCs w:val="36"/>
        </w:rPr>
        <w:lastRenderedPageBreak/>
        <w:t>8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Монтаж сетевых розеток</w:t>
      </w:r>
      <w:bookmarkEnd w:id="10"/>
    </w:p>
    <w:p w14:paraId="571B4BE2" w14:textId="25111ACA" w:rsidR="005A11F1" w:rsidRDefault="0013361A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 xml:space="preserve">Процесс монтажа сетевых розеток вполне можно сравнить со сборкой конструктора </w:t>
      </w:r>
      <w:r>
        <w:rPr>
          <w:rStyle w:val="md-plain"/>
          <w:rFonts w:ascii="Times New Roman" w:hAnsi="Times New Roman" w:cs="Times New Roman"/>
          <w:sz w:val="28"/>
          <w:szCs w:val="28"/>
          <w:lang w:val="en-US"/>
        </w:rPr>
        <w:t>Lego</w:t>
      </w:r>
      <w:r>
        <w:rPr>
          <w:rStyle w:val="md-plain"/>
          <w:rFonts w:ascii="Times New Roman" w:hAnsi="Times New Roman" w:cs="Times New Roman"/>
          <w:sz w:val="28"/>
          <w:szCs w:val="28"/>
        </w:rPr>
        <w:t>, и инструкция прилагается, поэтому особо думать тут не нужно.</w:t>
      </w:r>
    </w:p>
    <w:p w14:paraId="1C3D8144" w14:textId="5A5E9F7E" w:rsidR="0013361A" w:rsidRDefault="0013361A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Из оборудования:</w:t>
      </w:r>
    </w:p>
    <w:p w14:paraId="7E353B11" w14:textId="423173D5" w:rsidR="0013361A" w:rsidRDefault="0013361A" w:rsidP="0013361A">
      <w:pPr>
        <w:pStyle w:val="a3"/>
        <w:numPr>
          <w:ilvl w:val="0"/>
          <w:numId w:val="15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 xml:space="preserve">Кабель </w:t>
      </w:r>
      <w:r>
        <w:rPr>
          <w:rStyle w:val="md-plain"/>
          <w:rFonts w:ascii="Times New Roman" w:hAnsi="Times New Roman" w:cs="Times New Roman"/>
          <w:sz w:val="28"/>
          <w:szCs w:val="28"/>
          <w:lang w:val="en-US"/>
        </w:rPr>
        <w:t xml:space="preserve">UTP </w:t>
      </w:r>
      <w:r>
        <w:rPr>
          <w:rStyle w:val="md-plain"/>
          <w:rFonts w:ascii="Times New Roman" w:hAnsi="Times New Roman" w:cs="Times New Roman"/>
          <w:sz w:val="28"/>
          <w:szCs w:val="28"/>
        </w:rPr>
        <w:t>или какой иной</w:t>
      </w:r>
    </w:p>
    <w:p w14:paraId="7E358F83" w14:textId="7F3AE040" w:rsidR="0013361A" w:rsidRDefault="0013361A" w:rsidP="0013361A">
      <w:pPr>
        <w:pStyle w:val="a3"/>
        <w:numPr>
          <w:ilvl w:val="0"/>
          <w:numId w:val="15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Монтажная (абонентская / сетевая) розетка</w:t>
      </w:r>
    </w:p>
    <w:p w14:paraId="10BA05B1" w14:textId="21DFF54B" w:rsidR="0013361A" w:rsidRDefault="0013361A" w:rsidP="0013361A">
      <w:pPr>
        <w:pStyle w:val="a3"/>
        <w:numPr>
          <w:ilvl w:val="0"/>
          <w:numId w:val="15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Монтажный инструмент</w:t>
      </w:r>
    </w:p>
    <w:p w14:paraId="27D20CC6" w14:textId="5C93B660" w:rsidR="0013361A" w:rsidRDefault="0013361A" w:rsidP="0013361A">
      <w:pPr>
        <w:pStyle w:val="a3"/>
        <w:numPr>
          <w:ilvl w:val="0"/>
          <w:numId w:val="15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Наличие минимум 3 ровных пальцев на руках</w:t>
      </w:r>
    </w:p>
    <w:p w14:paraId="6408C8EA" w14:textId="61B2EBF3" w:rsidR="0013361A" w:rsidRDefault="0013361A" w:rsidP="0013361A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Процесс следующий:</w:t>
      </w:r>
    </w:p>
    <w:p w14:paraId="10334BDD" w14:textId="2A643642" w:rsidR="0013361A" w:rsidRDefault="0013361A" w:rsidP="0013361A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 w:rsidRPr="0013361A">
        <w:rPr>
          <w:rStyle w:val="md-plain"/>
          <w:rFonts w:ascii="Times New Roman" w:hAnsi="Times New Roman" w:cs="Times New Roman"/>
          <w:sz w:val="28"/>
          <w:szCs w:val="28"/>
        </w:rPr>
        <w:t xml:space="preserve">Ровными пальцами и монтажным инструментом </w:t>
      </w:r>
      <w:r>
        <w:rPr>
          <w:rStyle w:val="md-plain"/>
          <w:rFonts w:ascii="Times New Roman" w:hAnsi="Times New Roman" w:cs="Times New Roman"/>
          <w:sz w:val="28"/>
          <w:szCs w:val="28"/>
        </w:rPr>
        <w:t>раскрепощаем витую пару от изоляции сантиметров на 5</w:t>
      </w:r>
    </w:p>
    <w:p w14:paraId="61824BEE" w14:textId="7F086C24" w:rsidR="0013361A" w:rsidRDefault="0013361A" w:rsidP="0013361A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Затем раскручиваем каждую пару</w:t>
      </w:r>
    </w:p>
    <w:p w14:paraId="0129AE2C" w14:textId="5249E99D" w:rsidR="0013361A" w:rsidRDefault="0013361A" w:rsidP="0013361A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 xml:space="preserve">Находим </w:t>
      </w:r>
      <w:r w:rsidR="006D58A5">
        <w:rPr>
          <w:rStyle w:val="md-plain"/>
          <w:rFonts w:ascii="Times New Roman" w:hAnsi="Times New Roman" w:cs="Times New Roman"/>
          <w:sz w:val="28"/>
          <w:szCs w:val="28"/>
        </w:rPr>
        <w:t xml:space="preserve">схему </w:t>
      </w:r>
      <w:proofErr w:type="spellStart"/>
      <w:r w:rsidR="006D58A5">
        <w:rPr>
          <w:rStyle w:val="md-plain"/>
          <w:rFonts w:ascii="Times New Roman" w:hAnsi="Times New Roman" w:cs="Times New Roman"/>
          <w:sz w:val="28"/>
          <w:szCs w:val="28"/>
        </w:rPr>
        <w:t>распиновку</w:t>
      </w:r>
      <w:proofErr w:type="spellEnd"/>
      <w:r>
        <w:rPr>
          <w:rStyle w:val="md-plain"/>
          <w:rFonts w:ascii="Times New Roman" w:hAnsi="Times New Roman" w:cs="Times New Roman"/>
          <w:sz w:val="28"/>
          <w:szCs w:val="28"/>
        </w:rPr>
        <w:t xml:space="preserve"> коннектора </w:t>
      </w:r>
      <w:r>
        <w:rPr>
          <w:rStyle w:val="md-plain"/>
          <w:rFonts w:ascii="Times New Roman" w:hAnsi="Times New Roman" w:cs="Times New Roman"/>
          <w:sz w:val="28"/>
          <w:szCs w:val="28"/>
          <w:lang w:val="en-US"/>
        </w:rPr>
        <w:t>RJ</w:t>
      </w:r>
      <w:r w:rsidRPr="0013361A">
        <w:rPr>
          <w:rStyle w:val="md-plain"/>
          <w:rFonts w:ascii="Times New Roman" w:hAnsi="Times New Roman" w:cs="Times New Roman"/>
          <w:sz w:val="28"/>
          <w:szCs w:val="28"/>
        </w:rPr>
        <w:t xml:space="preserve">-45 </w:t>
      </w:r>
      <w:r>
        <w:rPr>
          <w:rStyle w:val="md-plain"/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Style w:val="md-plain"/>
          <w:rFonts w:ascii="Times New Roman" w:hAnsi="Times New Roman" w:cs="Times New Roman"/>
          <w:sz w:val="28"/>
          <w:szCs w:val="28"/>
          <w:lang w:val="en-US"/>
        </w:rPr>
        <w:t>B</w:t>
      </w:r>
      <w:r w:rsidRPr="0013361A">
        <w:rPr>
          <w:rStyle w:val="md-plai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d-plain"/>
          <w:rFonts w:ascii="Times New Roman" w:hAnsi="Times New Roman" w:cs="Times New Roman"/>
          <w:sz w:val="28"/>
          <w:szCs w:val="28"/>
        </w:rPr>
        <w:t>и выстраиваем каждый проводок витой пары в нужном порядке</w:t>
      </w:r>
    </w:p>
    <w:p w14:paraId="789409EB" w14:textId="26A18684" w:rsidR="006D58A5" w:rsidRDefault="006D58A5" w:rsidP="0013361A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Обрезаем под одну длину выстроенные в ряд провода</w:t>
      </w:r>
    </w:p>
    <w:p w14:paraId="0F3B3BE5" w14:textId="77777777" w:rsidR="006D58A5" w:rsidRDefault="0013361A" w:rsidP="0013361A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В</w:t>
      </w:r>
      <w:r w:rsidR="006D58A5">
        <w:rPr>
          <w:rStyle w:val="md-plain"/>
          <w:rFonts w:ascii="Times New Roman" w:hAnsi="Times New Roman" w:cs="Times New Roman"/>
          <w:sz w:val="28"/>
          <w:szCs w:val="28"/>
        </w:rPr>
        <w:t xml:space="preserve">ставляем </w:t>
      </w:r>
      <w:proofErr w:type="spellStart"/>
      <w:r w:rsidR="006D58A5">
        <w:rPr>
          <w:rStyle w:val="md-plain"/>
          <w:rFonts w:ascii="Times New Roman" w:hAnsi="Times New Roman" w:cs="Times New Roman"/>
          <w:sz w:val="28"/>
          <w:szCs w:val="28"/>
        </w:rPr>
        <w:t>проводочки</w:t>
      </w:r>
      <w:proofErr w:type="spellEnd"/>
      <w:r w:rsidR="006D58A5">
        <w:rPr>
          <w:rStyle w:val="md-plain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6D58A5">
        <w:rPr>
          <w:rStyle w:val="md-plain"/>
          <w:rFonts w:ascii="Times New Roman" w:hAnsi="Times New Roman" w:cs="Times New Roman"/>
          <w:sz w:val="28"/>
          <w:szCs w:val="28"/>
        </w:rPr>
        <w:t>коннекторочек</w:t>
      </w:r>
      <w:proofErr w:type="spellEnd"/>
      <w:r w:rsidR="006D58A5">
        <w:rPr>
          <w:rStyle w:val="md-plain"/>
          <w:rFonts w:ascii="Times New Roman" w:hAnsi="Times New Roman" w:cs="Times New Roman"/>
          <w:sz w:val="28"/>
          <w:szCs w:val="28"/>
        </w:rPr>
        <w:t xml:space="preserve"> с сотой попытки, обязательно проверяем правильность последовательности</w:t>
      </w:r>
    </w:p>
    <w:p w14:paraId="204D5DE0" w14:textId="2E3C3674" w:rsidR="0013361A" w:rsidRDefault="006D58A5" w:rsidP="0013361A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Обжимаем коннектор в монтажном инструменте</w:t>
      </w:r>
    </w:p>
    <w:p w14:paraId="5701BE41" w14:textId="21378005" w:rsidR="006D58A5" w:rsidRDefault="006D58A5" w:rsidP="006D58A5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Визуальное исполнение представлено ниже:</w:t>
      </w:r>
    </w:p>
    <w:p w14:paraId="6936F47D" w14:textId="179482E6" w:rsidR="006D58A5" w:rsidRPr="006D58A5" w:rsidRDefault="006D58A5" w:rsidP="006D58A5">
      <w:pPr>
        <w:rPr>
          <w:rStyle w:val="md-plain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0C2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Имж</w:t>
      </w:r>
      <w:proofErr w:type="spellEnd"/>
      <w:r w:rsidRPr="00200C2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. №: Обжим коннектора </w:t>
      </w:r>
      <w:r w:rsidRPr="00200C21">
        <w:rPr>
          <w:rStyle w:val="md-plain"/>
          <w:rFonts w:ascii="Times New Roman" w:hAnsi="Times New Roman" w:cs="Times New Roman"/>
          <w:sz w:val="28"/>
          <w:szCs w:val="28"/>
          <w:highlight w:val="yellow"/>
          <w:lang w:val="en-US"/>
        </w:rPr>
        <w:t>RJ-45</w:t>
      </w:r>
    </w:p>
    <w:p w14:paraId="6CB4A658" w14:textId="59BE4D74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37D16A95" w14:textId="23B8503F" w:rsidR="005A11F1" w:rsidRPr="00A725FA" w:rsidRDefault="005A11F1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11" w:name="_Toc69282727"/>
      <w:r>
        <w:rPr>
          <w:rStyle w:val="md-plain"/>
          <w:sz w:val="36"/>
          <w:szCs w:val="36"/>
        </w:rPr>
        <w:lastRenderedPageBreak/>
        <w:t>9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Монтаж коммуникационной панели</w:t>
      </w:r>
      <w:bookmarkEnd w:id="11"/>
    </w:p>
    <w:p w14:paraId="45DB36F3" w14:textId="30581DD2" w:rsidR="00200C21" w:rsidRDefault="00200C21" w:rsidP="00200C2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 xml:space="preserve">Процесс монтажа </w:t>
      </w:r>
      <w:r>
        <w:rPr>
          <w:rStyle w:val="md-plain"/>
          <w:rFonts w:ascii="Times New Roman" w:hAnsi="Times New Roman" w:cs="Times New Roman"/>
          <w:sz w:val="28"/>
          <w:szCs w:val="28"/>
        </w:rPr>
        <w:t>коммуникационной панели</w:t>
      </w:r>
      <w:r>
        <w:rPr>
          <w:rStyle w:val="md-plai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d-plain"/>
          <w:rFonts w:ascii="Times New Roman" w:hAnsi="Times New Roman" w:cs="Times New Roman"/>
          <w:sz w:val="28"/>
          <w:szCs w:val="28"/>
        </w:rPr>
        <w:t>схож с предыдущим пунктом, работа деликатная, и глаза нужны</w:t>
      </w:r>
      <w:r>
        <w:rPr>
          <w:rStyle w:val="md-plain"/>
          <w:rFonts w:ascii="Times New Roman" w:hAnsi="Times New Roman" w:cs="Times New Roman"/>
          <w:sz w:val="28"/>
          <w:szCs w:val="28"/>
        </w:rPr>
        <w:t>.</w:t>
      </w:r>
    </w:p>
    <w:p w14:paraId="05D7D24F" w14:textId="77777777" w:rsidR="00200C21" w:rsidRDefault="00200C21" w:rsidP="00200C2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Из оборудования:</w:t>
      </w:r>
    </w:p>
    <w:p w14:paraId="2ADFFB67" w14:textId="4F4A35E1" w:rsidR="00200C21" w:rsidRDefault="00200C21" w:rsidP="00200C21">
      <w:pPr>
        <w:pStyle w:val="a3"/>
        <w:numPr>
          <w:ilvl w:val="0"/>
          <w:numId w:val="15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Оптический 25-ти парный кабель или иной</w:t>
      </w:r>
    </w:p>
    <w:p w14:paraId="09584B43" w14:textId="4B790341" w:rsidR="00200C21" w:rsidRDefault="00200C21" w:rsidP="00200C21">
      <w:pPr>
        <w:pStyle w:val="a3"/>
        <w:numPr>
          <w:ilvl w:val="0"/>
          <w:numId w:val="15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Монтажный инструмент</w:t>
      </w:r>
    </w:p>
    <w:p w14:paraId="7C7EC4B4" w14:textId="622B1704" w:rsidR="006A1E2B" w:rsidRPr="00200C21" w:rsidRDefault="006A1E2B" w:rsidP="00200C21">
      <w:pPr>
        <w:pStyle w:val="a3"/>
        <w:numPr>
          <w:ilvl w:val="0"/>
          <w:numId w:val="15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Монтажный нож или ножницы</w:t>
      </w:r>
    </w:p>
    <w:p w14:paraId="6DBC7854" w14:textId="766C8B63" w:rsidR="00200C21" w:rsidRDefault="00200C21" w:rsidP="00200C21">
      <w:pPr>
        <w:pStyle w:val="a3"/>
        <w:numPr>
          <w:ilvl w:val="0"/>
          <w:numId w:val="15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Дальтонизм уместен</w:t>
      </w:r>
    </w:p>
    <w:p w14:paraId="72612D84" w14:textId="77777777" w:rsidR="00200C21" w:rsidRDefault="00200C21" w:rsidP="00200C2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Процесс следующий:</w:t>
      </w:r>
    </w:p>
    <w:p w14:paraId="2D2603CD" w14:textId="65B6FD75" w:rsidR="00200C21" w:rsidRDefault="00200C21" w:rsidP="00200C21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Жестко раскрепощаем тугую и толстую изоляцию кабеля длиной чуть больше длины потенциальной панели</w:t>
      </w:r>
    </w:p>
    <w:p w14:paraId="38266232" w14:textId="5FB4693A" w:rsidR="00200C21" w:rsidRDefault="00200C21" w:rsidP="00200C21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 xml:space="preserve">Находим схему </w:t>
      </w:r>
      <w:proofErr w:type="spellStart"/>
      <w:r w:rsidR="006A1E2B">
        <w:rPr>
          <w:rStyle w:val="md-plain"/>
          <w:rFonts w:ascii="Times New Roman" w:hAnsi="Times New Roman" w:cs="Times New Roman"/>
          <w:sz w:val="28"/>
          <w:szCs w:val="28"/>
        </w:rPr>
        <w:t>распиновки</w:t>
      </w:r>
      <w:proofErr w:type="spellEnd"/>
    </w:p>
    <w:p w14:paraId="2735AF76" w14:textId="6CB36EBC" w:rsidR="006A1E2B" w:rsidRDefault="006A1E2B" w:rsidP="00200C21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Начинаем с цифры 1, и соответствуя схеме подключаем проводок за проводком</w:t>
      </w:r>
    </w:p>
    <w:p w14:paraId="3AAC0640" w14:textId="331B9F4F" w:rsidR="006A1E2B" w:rsidRDefault="006A1E2B" w:rsidP="00200C21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Вставляем проводок в пазы</w:t>
      </w:r>
    </w:p>
    <w:p w14:paraId="45BB6261" w14:textId="714AA2BA" w:rsidR="006A1E2B" w:rsidRDefault="006A1E2B" w:rsidP="00200C21">
      <w:pPr>
        <w:pStyle w:val="a3"/>
        <w:numPr>
          <w:ilvl w:val="0"/>
          <w:numId w:val="16"/>
        </w:num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Фиксируем его монтажным ножом, отрезая излишек выпирающий наружу</w:t>
      </w:r>
    </w:p>
    <w:p w14:paraId="03989B1E" w14:textId="090692AD" w:rsidR="006A1E2B" w:rsidRPr="006A1E2B" w:rsidRDefault="006A1E2B" w:rsidP="006A1E2B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 xml:space="preserve">По окончанию, конечно, стоит проверить каждый порт </w:t>
      </w:r>
      <w:r>
        <w:rPr>
          <w:rStyle w:val="md-plain"/>
          <w:rFonts w:ascii="Times New Roman" w:hAnsi="Times New Roman" w:cs="Times New Roman"/>
          <w:sz w:val="28"/>
          <w:szCs w:val="28"/>
          <w:lang w:val="en-US"/>
        </w:rPr>
        <w:t>Lan</w:t>
      </w:r>
      <w:r w:rsidRPr="009274B7">
        <w:rPr>
          <w:rStyle w:val="md-plain"/>
          <w:rFonts w:ascii="Times New Roman" w:hAnsi="Times New Roman" w:cs="Times New Roman"/>
          <w:sz w:val="28"/>
          <w:szCs w:val="28"/>
        </w:rPr>
        <w:t>-</w:t>
      </w:r>
      <w:r>
        <w:rPr>
          <w:rStyle w:val="md-plain"/>
          <w:rFonts w:ascii="Times New Roman" w:hAnsi="Times New Roman" w:cs="Times New Roman"/>
          <w:sz w:val="28"/>
          <w:szCs w:val="28"/>
        </w:rPr>
        <w:t xml:space="preserve">Тестером </w:t>
      </w:r>
    </w:p>
    <w:p w14:paraId="266C9F33" w14:textId="77777777" w:rsidR="00200C21" w:rsidRDefault="00200C21" w:rsidP="00200C2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Визуальное исполнение представлено ниже:</w:t>
      </w:r>
    </w:p>
    <w:p w14:paraId="30242532" w14:textId="313FC041" w:rsidR="00200C21" w:rsidRPr="00200C21" w:rsidRDefault="00200C21" w:rsidP="00200C21">
      <w:pPr>
        <w:rPr>
          <w:rStyle w:val="md-plain"/>
          <w:rFonts w:ascii="Times New Roman" w:hAnsi="Times New Roman" w:cs="Times New Roman"/>
          <w:sz w:val="28"/>
          <w:szCs w:val="28"/>
        </w:rPr>
      </w:pPr>
      <w:proofErr w:type="spellStart"/>
      <w:r w:rsidRPr="00200C2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Имж</w:t>
      </w:r>
      <w:proofErr w:type="spellEnd"/>
      <w:r w:rsidRPr="00200C2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. №:</w:t>
      </w:r>
      <w:r w:rsidRPr="009274B7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274B7" w:rsidRPr="009274B7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Монтаж коммуникационной панели</w:t>
      </w:r>
      <w:bookmarkStart w:id="12" w:name="_GoBack"/>
      <w:bookmarkEnd w:id="12"/>
    </w:p>
    <w:p w14:paraId="74AE3E45" w14:textId="6029A5F8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4E31E3E6" w14:textId="139BD77B" w:rsidR="005A11F1" w:rsidRPr="005A11F1" w:rsidRDefault="005A11F1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sz w:val="36"/>
          <w:szCs w:val="36"/>
        </w:rPr>
      </w:pPr>
      <w:bookmarkStart w:id="13" w:name="_Toc69282728"/>
      <w:r>
        <w:rPr>
          <w:rStyle w:val="md-plain"/>
          <w:sz w:val="36"/>
          <w:szCs w:val="36"/>
        </w:rPr>
        <w:lastRenderedPageBreak/>
        <w:t>10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Принципы передачи сигналов по              оптическому волокну</w:t>
      </w:r>
      <w:bookmarkEnd w:id="13"/>
    </w:p>
    <w:p w14:paraId="6B00CFCF" w14:textId="0F560D42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5A11F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proofErr w:type="spellStart"/>
      <w:r w:rsidRPr="005A11F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гугл</w:t>
      </w:r>
      <w:proofErr w:type="spellEnd"/>
      <w:r w:rsidRPr="005A11F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в помощь</w:t>
      </w:r>
    </w:p>
    <w:p w14:paraId="38D10053" w14:textId="1CFC529E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2A6445B0" w14:textId="4A8A6D61" w:rsidR="005A11F1" w:rsidRPr="00A725FA" w:rsidRDefault="005A11F1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14" w:name="_Toc69282729"/>
      <w:r>
        <w:rPr>
          <w:rStyle w:val="md-plain"/>
          <w:sz w:val="36"/>
          <w:szCs w:val="36"/>
        </w:rPr>
        <w:lastRenderedPageBreak/>
        <w:t>11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Структурная схема построения ВОЛС. Классификация сетей</w:t>
      </w:r>
      <w:bookmarkEnd w:id="14"/>
    </w:p>
    <w:p w14:paraId="63D245D4" w14:textId="77E238D9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5A11F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*звучит скучно</w:t>
      </w:r>
    </w:p>
    <w:p w14:paraId="16FA2E06" w14:textId="22EAD5D6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010F3777" w14:textId="113DC480" w:rsidR="005A11F1" w:rsidRPr="00A725FA" w:rsidRDefault="005A11F1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15" w:name="_Toc69282730"/>
      <w:r>
        <w:rPr>
          <w:rStyle w:val="md-plain"/>
          <w:sz w:val="36"/>
          <w:szCs w:val="36"/>
        </w:rPr>
        <w:lastRenderedPageBreak/>
        <w:t>12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Сварка волокно-оптического кабеля</w:t>
      </w:r>
      <w:bookmarkEnd w:id="15"/>
    </w:p>
    <w:p w14:paraId="3FCF7924" w14:textId="68EB1104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5A11F1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*японцы умницы</w:t>
      </w:r>
    </w:p>
    <w:p w14:paraId="261A3A00" w14:textId="00BBFB95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23CD1AF0" w14:textId="6A66D004" w:rsidR="005A11F1" w:rsidRPr="00A725FA" w:rsidRDefault="00814920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16" w:name="_Toc69282731"/>
      <w:r>
        <w:rPr>
          <w:rStyle w:val="md-plain"/>
          <w:sz w:val="36"/>
          <w:szCs w:val="36"/>
        </w:rPr>
        <w:lastRenderedPageBreak/>
        <w:t>13</w:t>
      </w:r>
      <w:r w:rsidR="005A11F1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Оптические защитные муфты.          Классификация и характеристики</w:t>
      </w:r>
      <w:bookmarkEnd w:id="16"/>
    </w:p>
    <w:p w14:paraId="0E8F3E76" w14:textId="1B3CD047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базуки на столбах</w:t>
      </w:r>
    </w:p>
    <w:p w14:paraId="46AF376E" w14:textId="72A70CCE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61714EA4" w14:textId="6CE6B820" w:rsidR="005A11F1" w:rsidRPr="00A725FA" w:rsidRDefault="00814920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17" w:name="_Toc69282732"/>
      <w:r>
        <w:rPr>
          <w:rStyle w:val="md-plain"/>
          <w:sz w:val="36"/>
          <w:szCs w:val="36"/>
        </w:rPr>
        <w:lastRenderedPageBreak/>
        <w:t>14</w:t>
      </w:r>
      <w:r w:rsidR="005A11F1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Монтаж и демонтаж оптических муфт</w:t>
      </w:r>
      <w:bookmarkEnd w:id="17"/>
    </w:p>
    <w:p w14:paraId="52E2E37C" w14:textId="045EBBF8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главное </w:t>
      </w:r>
      <w:proofErr w:type="spellStart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шоб</w:t>
      </w:r>
      <w:proofErr w:type="spellEnd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не рванули</w:t>
      </w:r>
    </w:p>
    <w:p w14:paraId="0DA335CC" w14:textId="52648553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280AFA65" w14:textId="61671E07" w:rsidR="005A11F1" w:rsidRPr="00A725FA" w:rsidRDefault="00814920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18" w:name="_Toc69282733"/>
      <w:r>
        <w:rPr>
          <w:rStyle w:val="md-plain"/>
          <w:sz w:val="36"/>
          <w:szCs w:val="36"/>
        </w:rPr>
        <w:lastRenderedPageBreak/>
        <w:t>15</w:t>
      </w:r>
      <w:r w:rsidR="005A11F1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Измерение затухания на смонтированных линиях с помощью оптического тестера</w:t>
      </w:r>
      <w:bookmarkEnd w:id="18"/>
    </w:p>
    <w:p w14:paraId="4834BF3F" w14:textId="731F587E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лан тестер, ну</w:t>
      </w:r>
    </w:p>
    <w:p w14:paraId="755BB091" w14:textId="14690B52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09C6E9F1" w14:textId="25E34A7F" w:rsidR="005A11F1" w:rsidRPr="00A725FA" w:rsidRDefault="00814920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19" w:name="_Toc69282734"/>
      <w:r>
        <w:rPr>
          <w:rStyle w:val="md-plain"/>
          <w:sz w:val="36"/>
          <w:szCs w:val="36"/>
        </w:rPr>
        <w:lastRenderedPageBreak/>
        <w:t>1</w:t>
      </w:r>
      <w:r w:rsidR="005A11F1">
        <w:rPr>
          <w:rStyle w:val="md-plain"/>
          <w:sz w:val="36"/>
          <w:szCs w:val="36"/>
        </w:rPr>
        <w:t>6</w:t>
      </w:r>
      <w:r w:rsidR="005A11F1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Структурированные кабельные системы</w:t>
      </w:r>
      <w:bookmarkEnd w:id="19"/>
    </w:p>
    <w:p w14:paraId="2F096997" w14:textId="467B1B12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proofErr w:type="spellStart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хз</w:t>
      </w:r>
      <w:proofErr w:type="spellEnd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че это</w:t>
      </w:r>
    </w:p>
    <w:p w14:paraId="1CE3F779" w14:textId="382B9A48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6B7CDCD8" w14:textId="03D2AFCB" w:rsidR="005A11F1" w:rsidRPr="00A725FA" w:rsidRDefault="00814920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0" w:name="_Toc69282735"/>
      <w:r>
        <w:rPr>
          <w:rStyle w:val="md-plain"/>
          <w:sz w:val="36"/>
          <w:szCs w:val="36"/>
        </w:rPr>
        <w:lastRenderedPageBreak/>
        <w:t>17</w:t>
      </w:r>
      <w:r w:rsidR="005A11F1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Базовая настройка сетевого коммутатора</w:t>
      </w:r>
      <w:bookmarkEnd w:id="20"/>
    </w:p>
    <w:p w14:paraId="30312AAE" w14:textId="205CB8A3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proofErr w:type="spellStart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патти</w:t>
      </w:r>
      <w:proofErr w:type="spellEnd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пати</w:t>
      </w:r>
      <w:proofErr w:type="spellEnd"/>
    </w:p>
    <w:p w14:paraId="7BCA831C" w14:textId="0551B4FE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02A9FA21" w14:textId="090E1397" w:rsidR="005A11F1" w:rsidRPr="00814920" w:rsidRDefault="00814920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1" w:name="_Toc69282736"/>
      <w:r>
        <w:rPr>
          <w:rStyle w:val="md-plain"/>
          <w:sz w:val="36"/>
          <w:szCs w:val="36"/>
        </w:rPr>
        <w:lastRenderedPageBreak/>
        <w:t>18</w:t>
      </w:r>
      <w:r w:rsidR="005A11F1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 xml:space="preserve">Изучение </w:t>
      </w:r>
      <w:r>
        <w:rPr>
          <w:rStyle w:val="md-plain"/>
          <w:sz w:val="36"/>
          <w:szCs w:val="36"/>
          <w:lang w:val="en-US"/>
        </w:rPr>
        <w:t>ARP</w:t>
      </w:r>
      <w:r w:rsidRPr="00814920">
        <w:rPr>
          <w:rStyle w:val="md-plain"/>
          <w:sz w:val="36"/>
          <w:szCs w:val="36"/>
        </w:rPr>
        <w:t>-</w:t>
      </w:r>
      <w:r>
        <w:rPr>
          <w:rStyle w:val="md-plain"/>
          <w:sz w:val="36"/>
          <w:szCs w:val="36"/>
        </w:rPr>
        <w:t>системы</w:t>
      </w:r>
      <w:bookmarkEnd w:id="21"/>
    </w:p>
    <w:p w14:paraId="4DED7405" w14:textId="18F7BE3A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proofErr w:type="spellStart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пробабли</w:t>
      </w:r>
      <w:proofErr w:type="spellEnd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соу</w:t>
      </w:r>
      <w:proofErr w:type="spellEnd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боринг</w:t>
      </w:r>
      <w:proofErr w:type="spellEnd"/>
    </w:p>
    <w:p w14:paraId="2A991CA9" w14:textId="002A33CA" w:rsidR="005A11F1" w:rsidRDefault="005A11F1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2BF7936B" w14:textId="59E86344" w:rsidR="005A11F1" w:rsidRPr="00A725FA" w:rsidRDefault="00814920" w:rsidP="005A11F1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2" w:name="_Toc69282737"/>
      <w:r>
        <w:rPr>
          <w:rStyle w:val="md-plain"/>
          <w:sz w:val="36"/>
          <w:szCs w:val="36"/>
        </w:rPr>
        <w:lastRenderedPageBreak/>
        <w:t>19</w:t>
      </w:r>
      <w:r w:rsidR="005A11F1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Базовая настройка корпоративного маршрутизатора</w:t>
      </w:r>
      <w:bookmarkEnd w:id="22"/>
    </w:p>
    <w:p w14:paraId="53DF3913" w14:textId="5DB8E6DF" w:rsidR="00814920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все для </w:t>
      </w:r>
      <w:proofErr w:type="spellStart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людищек</w:t>
      </w:r>
      <w:proofErr w:type="spellEnd"/>
      <w:r w:rsidR="00814920"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социальных</w:t>
      </w:r>
    </w:p>
    <w:p w14:paraId="197DDD7E" w14:textId="77777777" w:rsidR="00814920" w:rsidRDefault="00814920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CFE4783" w14:textId="74108E29" w:rsidR="00814920" w:rsidRPr="00814920" w:rsidRDefault="00814920" w:rsidP="00814920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3" w:name="_Toc69282738"/>
      <w:r>
        <w:rPr>
          <w:rStyle w:val="md-plain"/>
          <w:sz w:val="36"/>
          <w:szCs w:val="36"/>
        </w:rPr>
        <w:lastRenderedPageBreak/>
        <w:t>20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 xml:space="preserve">Настройка </w:t>
      </w:r>
      <w:proofErr w:type="spellStart"/>
      <w:r>
        <w:rPr>
          <w:rStyle w:val="md-plain"/>
          <w:sz w:val="36"/>
          <w:szCs w:val="36"/>
          <w:lang w:val="en-US"/>
        </w:rPr>
        <w:t>IPv</w:t>
      </w:r>
      <w:proofErr w:type="spellEnd"/>
      <w:r w:rsidRPr="00814920">
        <w:rPr>
          <w:rStyle w:val="md-plain"/>
          <w:sz w:val="36"/>
          <w:szCs w:val="36"/>
        </w:rPr>
        <w:t xml:space="preserve">6 </w:t>
      </w:r>
      <w:r>
        <w:rPr>
          <w:rStyle w:val="md-plain"/>
          <w:sz w:val="36"/>
          <w:szCs w:val="36"/>
        </w:rPr>
        <w:t>на сетевых устройствах</w:t>
      </w:r>
      <w:bookmarkEnd w:id="23"/>
    </w:p>
    <w:p w14:paraId="520A484D" w14:textId="77777777" w:rsidR="00814920" w:rsidRPr="003F27ED" w:rsidRDefault="00814920" w:rsidP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proofErr w:type="spellStart"/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ууу</w:t>
      </w:r>
      <w:proofErr w:type="spellEnd"/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, такого не видел еще</w:t>
      </w:r>
    </w:p>
    <w:p w14:paraId="5C0F9AF7" w14:textId="77777777" w:rsidR="00814920" w:rsidRDefault="00814920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</w:p>
    <w:p w14:paraId="5C10D62F" w14:textId="77777777" w:rsidR="00814920" w:rsidRDefault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72D54FF3" w14:textId="726F0F77" w:rsidR="00814920" w:rsidRPr="00814920" w:rsidRDefault="00814920" w:rsidP="00814920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4" w:name="_Toc69282739"/>
      <w:r>
        <w:rPr>
          <w:rStyle w:val="md-plain"/>
          <w:sz w:val="36"/>
          <w:szCs w:val="36"/>
        </w:rPr>
        <w:lastRenderedPageBreak/>
        <w:t>21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 xml:space="preserve">Расчет подсетей </w:t>
      </w:r>
      <w:proofErr w:type="spellStart"/>
      <w:r>
        <w:rPr>
          <w:rStyle w:val="md-plain"/>
          <w:sz w:val="36"/>
          <w:szCs w:val="36"/>
          <w:lang w:val="en-US"/>
        </w:rPr>
        <w:t>IPv</w:t>
      </w:r>
      <w:proofErr w:type="spellEnd"/>
      <w:r w:rsidRPr="00814920">
        <w:rPr>
          <w:rStyle w:val="md-plain"/>
          <w:sz w:val="36"/>
          <w:szCs w:val="36"/>
        </w:rPr>
        <w:t>4</w:t>
      </w:r>
      <w:bookmarkEnd w:id="24"/>
    </w:p>
    <w:p w14:paraId="7C691CF4" w14:textId="38098394" w:rsidR="00814920" w:rsidRPr="00814920" w:rsidRDefault="00814920" w:rsidP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  <w:lang w:val="en-US"/>
        </w:rPr>
        <w:t>DHCP</w:t>
      </w:r>
      <w:r w:rsidRPr="00814920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в помощь ну</w:t>
      </w:r>
    </w:p>
    <w:p w14:paraId="14B4DB26" w14:textId="1A9FCB31" w:rsidR="00814920" w:rsidRDefault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7B9B47DF" w14:textId="29B857A5" w:rsidR="00814920" w:rsidRPr="00046E22" w:rsidRDefault="00046E22" w:rsidP="00814920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5" w:name="_Toc69282740"/>
      <w:r>
        <w:rPr>
          <w:rStyle w:val="md-plain"/>
          <w:sz w:val="36"/>
          <w:szCs w:val="36"/>
        </w:rPr>
        <w:lastRenderedPageBreak/>
        <w:t>22</w:t>
      </w:r>
      <w:r w:rsidR="00814920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 xml:space="preserve">Разработка и внедрение схемы </w:t>
      </w:r>
      <w:r w:rsidRPr="00046E22">
        <w:rPr>
          <w:rStyle w:val="md-plain"/>
          <w:sz w:val="36"/>
          <w:szCs w:val="36"/>
        </w:rPr>
        <w:t xml:space="preserve">                   </w:t>
      </w:r>
      <w:r>
        <w:rPr>
          <w:rStyle w:val="md-plain"/>
          <w:sz w:val="36"/>
          <w:szCs w:val="36"/>
        </w:rPr>
        <w:t xml:space="preserve">адресации </w:t>
      </w:r>
      <w:proofErr w:type="spellStart"/>
      <w:r>
        <w:rPr>
          <w:rStyle w:val="md-plain"/>
          <w:sz w:val="36"/>
          <w:szCs w:val="36"/>
          <w:lang w:val="en-US"/>
        </w:rPr>
        <w:t>IPv</w:t>
      </w:r>
      <w:proofErr w:type="spellEnd"/>
      <w:r w:rsidRPr="00046E22">
        <w:rPr>
          <w:rStyle w:val="md-plain"/>
          <w:sz w:val="36"/>
          <w:szCs w:val="36"/>
        </w:rPr>
        <w:t xml:space="preserve">4 </w:t>
      </w:r>
      <w:r>
        <w:rPr>
          <w:rStyle w:val="md-plain"/>
          <w:sz w:val="36"/>
          <w:szCs w:val="36"/>
        </w:rPr>
        <w:t xml:space="preserve">и </w:t>
      </w:r>
      <w:proofErr w:type="spellStart"/>
      <w:r>
        <w:rPr>
          <w:rStyle w:val="md-plain"/>
          <w:sz w:val="36"/>
          <w:szCs w:val="36"/>
          <w:lang w:val="en-US"/>
        </w:rPr>
        <w:t>IPv</w:t>
      </w:r>
      <w:proofErr w:type="spellEnd"/>
      <w:r w:rsidRPr="00046E22">
        <w:rPr>
          <w:rStyle w:val="md-plain"/>
          <w:sz w:val="36"/>
          <w:szCs w:val="36"/>
        </w:rPr>
        <w:t>6</w:t>
      </w:r>
      <w:bookmarkEnd w:id="25"/>
      <w:r>
        <w:rPr>
          <w:rStyle w:val="md-plain"/>
          <w:sz w:val="36"/>
          <w:szCs w:val="36"/>
        </w:rPr>
        <w:t xml:space="preserve"> </w:t>
      </w:r>
    </w:p>
    <w:p w14:paraId="0F212908" w14:textId="4F2023C8" w:rsidR="00814920" w:rsidRPr="003F27ED" w:rsidRDefault="00814920" w:rsidP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046E22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r w:rsidR="00046E22" w:rsidRPr="00046E22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полезно будет</w:t>
      </w:r>
    </w:p>
    <w:p w14:paraId="7F42CA20" w14:textId="36B042E3" w:rsidR="00814920" w:rsidRDefault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75E72696" w14:textId="013EB17C" w:rsidR="00814920" w:rsidRPr="00046E22" w:rsidRDefault="00046E22" w:rsidP="00814920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6" w:name="_Toc69282741"/>
      <w:r>
        <w:rPr>
          <w:rStyle w:val="md-plain"/>
          <w:sz w:val="36"/>
          <w:szCs w:val="36"/>
        </w:rPr>
        <w:lastRenderedPageBreak/>
        <w:t>23</w:t>
      </w:r>
      <w:r w:rsidR="00814920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 xml:space="preserve">Разработка и реализация схемы адресации </w:t>
      </w:r>
      <w:r>
        <w:rPr>
          <w:rStyle w:val="md-plain"/>
          <w:sz w:val="36"/>
          <w:szCs w:val="36"/>
          <w:lang w:val="en-US"/>
        </w:rPr>
        <w:t>VLSM</w:t>
      </w:r>
      <w:bookmarkEnd w:id="26"/>
    </w:p>
    <w:p w14:paraId="3FC0366A" w14:textId="2AAE3BAA" w:rsidR="00814920" w:rsidRPr="008153CD" w:rsidRDefault="00814920" w:rsidP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proofErr w:type="spellStart"/>
      <w:r w:rsidR="008153CD"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ммммм</w:t>
      </w:r>
      <w:proofErr w:type="spellEnd"/>
    </w:p>
    <w:p w14:paraId="2302DC5A" w14:textId="5230EBAF" w:rsidR="00814920" w:rsidRDefault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60131971" w14:textId="2A21A27A" w:rsidR="00814920" w:rsidRPr="008153CD" w:rsidRDefault="008153CD" w:rsidP="00814920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7" w:name="_Toc69282742"/>
      <w:r>
        <w:rPr>
          <w:rStyle w:val="md-plain"/>
          <w:sz w:val="36"/>
          <w:szCs w:val="36"/>
        </w:rPr>
        <w:lastRenderedPageBreak/>
        <w:t>24</w:t>
      </w:r>
      <w:r w:rsidR="00814920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 xml:space="preserve">Исследование процесса трехстороннего квитирования протокола </w:t>
      </w:r>
      <w:r>
        <w:rPr>
          <w:rStyle w:val="md-plain"/>
          <w:sz w:val="36"/>
          <w:szCs w:val="36"/>
          <w:lang w:val="en-US"/>
        </w:rPr>
        <w:t>TCP</w:t>
      </w:r>
      <w:bookmarkEnd w:id="27"/>
    </w:p>
    <w:p w14:paraId="57C3ECE0" w14:textId="7ACF658E" w:rsidR="00814920" w:rsidRPr="003F27ED" w:rsidRDefault="00814920" w:rsidP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t>*</w:t>
      </w:r>
      <w:r w:rsidR="008153CD">
        <w:rPr>
          <w:rStyle w:val="md-plain"/>
          <w:rFonts w:ascii="Times New Roman" w:hAnsi="Times New Roman" w:cs="Times New Roman"/>
          <w:sz w:val="28"/>
          <w:szCs w:val="28"/>
        </w:rPr>
        <w:t>Ивану привет</w:t>
      </w:r>
    </w:p>
    <w:p w14:paraId="39CE8692" w14:textId="125DECEB" w:rsidR="00814920" w:rsidRDefault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001F74D5" w14:textId="5AF6BA39" w:rsidR="00814920" w:rsidRPr="00A725FA" w:rsidRDefault="008153CD" w:rsidP="00814920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8" w:name="_Toc69282743"/>
      <w:r>
        <w:rPr>
          <w:rStyle w:val="md-plain"/>
          <w:sz w:val="36"/>
          <w:szCs w:val="36"/>
        </w:rPr>
        <w:lastRenderedPageBreak/>
        <w:t>25</w:t>
      </w:r>
      <w:r w:rsidR="00814920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Настройка беспроводного маршрутизатора</w:t>
      </w:r>
      <w:bookmarkEnd w:id="28"/>
    </w:p>
    <w:p w14:paraId="51D1C075" w14:textId="234DB9E6" w:rsidR="00814920" w:rsidRPr="003F27ED" w:rsidRDefault="00814920" w:rsidP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proofErr w:type="spellStart"/>
      <w:r w:rsidR="008153CD"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шоб</w:t>
      </w:r>
      <w:proofErr w:type="spellEnd"/>
      <w:r w:rsidR="008153CD"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без проводов до туалета дойти</w:t>
      </w:r>
    </w:p>
    <w:p w14:paraId="3856B71B" w14:textId="3CBF62FC" w:rsidR="00814920" w:rsidRDefault="00814920">
      <w:pPr>
        <w:rPr>
          <w:rStyle w:val="md-plain"/>
          <w:rFonts w:ascii="Times New Roman" w:hAnsi="Times New Roman" w:cs="Times New Roman"/>
          <w:sz w:val="28"/>
          <w:szCs w:val="28"/>
        </w:rPr>
      </w:pPr>
      <w:r>
        <w:rPr>
          <w:rStyle w:val="md-plain"/>
          <w:rFonts w:ascii="Times New Roman" w:hAnsi="Times New Roman" w:cs="Times New Roman"/>
          <w:sz w:val="28"/>
          <w:szCs w:val="28"/>
        </w:rPr>
        <w:br w:type="page"/>
      </w:r>
    </w:p>
    <w:p w14:paraId="26231D64" w14:textId="2EA515D4" w:rsidR="00814920" w:rsidRPr="008153CD" w:rsidRDefault="008153CD" w:rsidP="00814920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29" w:name="_Toc69282744"/>
      <w:r>
        <w:rPr>
          <w:rStyle w:val="md-plain"/>
          <w:sz w:val="36"/>
          <w:szCs w:val="36"/>
        </w:rPr>
        <w:lastRenderedPageBreak/>
        <w:t>2</w:t>
      </w:r>
      <w:r w:rsidR="00814920">
        <w:rPr>
          <w:rStyle w:val="md-plain"/>
          <w:sz w:val="36"/>
          <w:szCs w:val="36"/>
        </w:rPr>
        <w:t>6</w:t>
      </w:r>
      <w:r w:rsidR="00814920"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 xml:space="preserve">Настройка протокола </w:t>
      </w:r>
      <w:r>
        <w:rPr>
          <w:rStyle w:val="md-plain"/>
          <w:sz w:val="36"/>
          <w:szCs w:val="36"/>
          <w:lang w:val="en-US"/>
        </w:rPr>
        <w:t>SSH</w:t>
      </w:r>
      <w:r w:rsidRPr="008153C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Просмотр таблиц маршрутизации узлов</w:t>
      </w:r>
      <w:bookmarkEnd w:id="29"/>
    </w:p>
    <w:p w14:paraId="5B16562E" w14:textId="60E73C52" w:rsidR="008153CD" w:rsidRDefault="00814920" w:rsidP="00814920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r w:rsidR="008153CD"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удобная штука</w:t>
      </w:r>
    </w:p>
    <w:p w14:paraId="22020BA7" w14:textId="77777777" w:rsidR="008153CD" w:rsidRDefault="008153CD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22A5AB7" w14:textId="522B4AA1" w:rsidR="008153CD" w:rsidRPr="008153CD" w:rsidRDefault="008153CD" w:rsidP="008153CD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30" w:name="_Toc69282745"/>
      <w:r>
        <w:rPr>
          <w:rStyle w:val="md-plain"/>
          <w:sz w:val="36"/>
          <w:szCs w:val="36"/>
        </w:rPr>
        <w:lastRenderedPageBreak/>
        <w:t>27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Сравнение и анализ таблиц                     маршрутизации узлов</w:t>
      </w:r>
      <w:bookmarkEnd w:id="30"/>
    </w:p>
    <w:p w14:paraId="2DE6C944" w14:textId="43DADAD2" w:rsidR="008153CD" w:rsidRPr="003F27ED" w:rsidRDefault="008153CD" w:rsidP="008153CD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*да </w:t>
      </w:r>
      <w:proofErr w:type="spellStart"/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да</w:t>
      </w:r>
      <w:proofErr w:type="spellEnd"/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да</w:t>
      </w:r>
      <w:proofErr w:type="spellEnd"/>
    </w:p>
    <w:p w14:paraId="2841019A" w14:textId="2F82368A" w:rsidR="008153CD" w:rsidRDefault="008153CD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E94582C" w14:textId="46F0BB65" w:rsidR="008153CD" w:rsidRPr="008153CD" w:rsidRDefault="008153CD" w:rsidP="008153CD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31" w:name="_Toc69282746"/>
      <w:r>
        <w:rPr>
          <w:rStyle w:val="md-plain"/>
          <w:sz w:val="36"/>
          <w:szCs w:val="36"/>
        </w:rPr>
        <w:lastRenderedPageBreak/>
        <w:t>28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Определение сетевого адреса. Расчет количества допустимых узлов (базовый уровень)</w:t>
      </w:r>
      <w:bookmarkEnd w:id="31"/>
    </w:p>
    <w:p w14:paraId="0C075CB7" w14:textId="43F144AC" w:rsidR="008153CD" w:rsidRDefault="008153CD" w:rsidP="008153CD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</w:t>
      </w:r>
      <w:proofErr w:type="spellStart"/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шо</w:t>
      </w:r>
      <w:proofErr w:type="spellEnd"/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 xml:space="preserve"> это вообще такое</w:t>
      </w:r>
    </w:p>
    <w:p w14:paraId="19E446C4" w14:textId="77777777" w:rsidR="008153CD" w:rsidRDefault="008153CD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C4077DE" w14:textId="235A433D" w:rsidR="008153CD" w:rsidRPr="008153CD" w:rsidRDefault="008153CD" w:rsidP="008153CD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b w:val="0"/>
          <w:sz w:val="32"/>
          <w:szCs w:val="32"/>
        </w:rPr>
      </w:pPr>
      <w:bookmarkStart w:id="32" w:name="_Toc69282747"/>
      <w:r>
        <w:rPr>
          <w:rStyle w:val="md-plain"/>
          <w:sz w:val="36"/>
          <w:szCs w:val="36"/>
        </w:rPr>
        <w:lastRenderedPageBreak/>
        <w:t>29</w:t>
      </w:r>
      <w:r w:rsidRPr="003F27ED">
        <w:rPr>
          <w:rStyle w:val="md-plain"/>
          <w:sz w:val="36"/>
          <w:szCs w:val="36"/>
        </w:rPr>
        <w:t xml:space="preserve">. </w:t>
      </w:r>
      <w:r>
        <w:rPr>
          <w:rStyle w:val="md-plain"/>
          <w:sz w:val="36"/>
          <w:szCs w:val="36"/>
        </w:rPr>
        <w:t>Определение допустимых адресов узлов. Расчет маски подсети (базовый уровень)</w:t>
      </w:r>
      <w:bookmarkEnd w:id="32"/>
    </w:p>
    <w:p w14:paraId="20434230" w14:textId="0555ECD3" w:rsidR="008153CD" w:rsidRPr="003F27ED" w:rsidRDefault="008153CD" w:rsidP="008153CD">
      <w:pPr>
        <w:rPr>
          <w:rStyle w:val="md-plain"/>
          <w:rFonts w:ascii="Times New Roman" w:hAnsi="Times New Roman" w:cs="Times New Roman"/>
          <w:sz w:val="28"/>
          <w:szCs w:val="28"/>
        </w:rPr>
      </w:pPr>
      <w:r w:rsidRPr="008153CD">
        <w:rPr>
          <w:rStyle w:val="md-plain"/>
          <w:rFonts w:ascii="Times New Roman" w:hAnsi="Times New Roman" w:cs="Times New Roman"/>
          <w:sz w:val="28"/>
          <w:szCs w:val="28"/>
          <w:highlight w:val="yellow"/>
        </w:rPr>
        <w:t>*хм, об это не знаю</w:t>
      </w:r>
    </w:p>
    <w:p w14:paraId="633D5BA2" w14:textId="77777777" w:rsidR="008153CD" w:rsidRPr="003F27ED" w:rsidRDefault="008153CD" w:rsidP="008153CD">
      <w:pPr>
        <w:rPr>
          <w:rStyle w:val="md-plain"/>
          <w:rFonts w:ascii="Times New Roman" w:hAnsi="Times New Roman" w:cs="Times New Roman"/>
          <w:sz w:val="28"/>
          <w:szCs w:val="28"/>
        </w:rPr>
      </w:pPr>
    </w:p>
    <w:p w14:paraId="31730B39" w14:textId="77777777" w:rsidR="00814920" w:rsidRPr="008153CD" w:rsidRDefault="00814920" w:rsidP="00814920">
      <w:pPr>
        <w:rPr>
          <w:rStyle w:val="md-plain"/>
          <w:rFonts w:ascii="Times New Roman" w:hAnsi="Times New Roman" w:cs="Times New Roman"/>
          <w:sz w:val="28"/>
          <w:szCs w:val="28"/>
          <w:highlight w:val="yellow"/>
        </w:rPr>
      </w:pPr>
    </w:p>
    <w:p w14:paraId="154539DD" w14:textId="77777777" w:rsidR="005A11F1" w:rsidRPr="003F27ED" w:rsidRDefault="005A11F1" w:rsidP="005A11F1">
      <w:pPr>
        <w:rPr>
          <w:rStyle w:val="md-plain"/>
          <w:rFonts w:ascii="Times New Roman" w:hAnsi="Times New Roman" w:cs="Times New Roman"/>
          <w:sz w:val="28"/>
          <w:szCs w:val="28"/>
        </w:rPr>
      </w:pPr>
    </w:p>
    <w:p w14:paraId="494E0C2D" w14:textId="2D11EA77" w:rsidR="005A11F1" w:rsidRPr="003F27ED" w:rsidRDefault="005A11F1" w:rsidP="00A725FA">
      <w:pPr>
        <w:rPr>
          <w:rStyle w:val="md-plain"/>
          <w:rFonts w:ascii="Times New Roman" w:hAnsi="Times New Roman" w:cs="Times New Roman"/>
          <w:sz w:val="28"/>
          <w:szCs w:val="28"/>
        </w:rPr>
      </w:pPr>
    </w:p>
    <w:p w14:paraId="025A08A6" w14:textId="77777777" w:rsidR="003F27ED" w:rsidRPr="003F27ED" w:rsidRDefault="003F27ED" w:rsidP="003F27ED">
      <w:pPr>
        <w:rPr>
          <w:rStyle w:val="md-plain"/>
          <w:rFonts w:ascii="Times New Roman" w:hAnsi="Times New Roman" w:cs="Times New Roman"/>
          <w:sz w:val="28"/>
          <w:szCs w:val="28"/>
        </w:rPr>
      </w:pPr>
    </w:p>
    <w:p w14:paraId="34C5BD53" w14:textId="77777777" w:rsidR="00B44DAF" w:rsidRPr="00B44DAF" w:rsidRDefault="00B44DAF">
      <w:pPr>
        <w:rPr>
          <w:rStyle w:val="md-plain"/>
          <w:rFonts w:ascii="Times New Roman" w:hAnsi="Times New Roman" w:cs="Times New Roman"/>
          <w:sz w:val="28"/>
          <w:szCs w:val="28"/>
        </w:rPr>
      </w:pPr>
    </w:p>
    <w:p w14:paraId="30029121" w14:textId="6A83A00D" w:rsidR="00B44DAF" w:rsidRDefault="00B44DAF">
      <w:pPr>
        <w:rPr>
          <w:rStyle w:val="md-plain"/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 w:bidi="ks-Deva"/>
        </w:rPr>
      </w:pPr>
      <w:r>
        <w:rPr>
          <w:rStyle w:val="md-plain"/>
          <w:sz w:val="36"/>
          <w:szCs w:val="36"/>
        </w:rPr>
        <w:br w:type="page"/>
      </w:r>
    </w:p>
    <w:p w14:paraId="667D83FF" w14:textId="48F311E6" w:rsidR="00E12C1F" w:rsidRPr="0039341D" w:rsidRDefault="00E12C1F" w:rsidP="00C52068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sz w:val="36"/>
          <w:szCs w:val="36"/>
        </w:rPr>
      </w:pPr>
      <w:bookmarkStart w:id="33" w:name="_Toc69282748"/>
      <w:r w:rsidRPr="0039341D">
        <w:rPr>
          <w:rStyle w:val="md-plain"/>
          <w:sz w:val="36"/>
          <w:szCs w:val="36"/>
        </w:rPr>
        <w:lastRenderedPageBreak/>
        <w:t>Заключение</w:t>
      </w:r>
      <w:bookmarkEnd w:id="33"/>
    </w:p>
    <w:p w14:paraId="46287082" w14:textId="1D6BE8E0" w:rsidR="00E12C1F" w:rsidRDefault="00895B54" w:rsidP="006D552E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B54">
        <w:rPr>
          <w:rFonts w:ascii="Times New Roman" w:hAnsi="Times New Roman" w:cs="Times New Roman"/>
          <w:sz w:val="28"/>
          <w:szCs w:val="28"/>
          <w:highlight w:val="yellow"/>
        </w:rPr>
        <w:t>Бьютифул</w:t>
      </w:r>
      <w:proofErr w:type="spellEnd"/>
      <w:r w:rsidRPr="00895B54">
        <w:rPr>
          <w:rFonts w:ascii="Times New Roman" w:hAnsi="Times New Roman" w:cs="Times New Roman"/>
          <w:sz w:val="28"/>
          <w:szCs w:val="28"/>
          <w:highlight w:val="yellow"/>
        </w:rPr>
        <w:t xml:space="preserve"> энд </w:t>
      </w:r>
      <w:proofErr w:type="spellStart"/>
      <w:r w:rsidRPr="00895B54">
        <w:rPr>
          <w:rFonts w:ascii="Times New Roman" w:hAnsi="Times New Roman" w:cs="Times New Roman"/>
          <w:sz w:val="28"/>
          <w:szCs w:val="28"/>
          <w:highlight w:val="yellow"/>
        </w:rPr>
        <w:t>вандерфул</w:t>
      </w:r>
      <w:proofErr w:type="spellEnd"/>
      <w:r w:rsidRPr="00895B54">
        <w:rPr>
          <w:rFonts w:ascii="Times New Roman" w:hAnsi="Times New Roman" w:cs="Times New Roman"/>
          <w:sz w:val="28"/>
          <w:szCs w:val="28"/>
          <w:highlight w:val="yellow"/>
        </w:rPr>
        <w:t xml:space="preserve"> заключение о том, как познавательно было проходить практику</w:t>
      </w:r>
    </w:p>
    <w:p w14:paraId="4FD1ADBE" w14:textId="3C36E605" w:rsidR="00895B54" w:rsidRPr="0039341D" w:rsidRDefault="00895B54" w:rsidP="006D552E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учебной практики можно выделить изученные элементы:</w:t>
      </w:r>
    </w:p>
    <w:p w14:paraId="6DDAC947" w14:textId="0774C0FF" w:rsidR="006D552E" w:rsidRPr="00895B54" w:rsidRDefault="00895B54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95B54">
        <w:rPr>
          <w:rFonts w:ascii="Times New Roman" w:eastAsia="Times New Roman" w:hAnsi="Times New Roman" w:cs="Times New Roman"/>
          <w:sz w:val="28"/>
          <w:szCs w:val="28"/>
          <w:highlight w:val="yellow"/>
        </w:rPr>
        <w:t>Крякнул</w:t>
      </w:r>
    </w:p>
    <w:p w14:paraId="251CBC06" w14:textId="053F021F" w:rsidR="00895B54" w:rsidRPr="00895B54" w:rsidRDefault="00895B54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95B54">
        <w:rPr>
          <w:rFonts w:ascii="Times New Roman" w:eastAsia="Times New Roman" w:hAnsi="Times New Roman" w:cs="Times New Roman"/>
          <w:sz w:val="28"/>
          <w:szCs w:val="28"/>
          <w:highlight w:val="yellow"/>
        </w:rPr>
        <w:t>Плюнул</w:t>
      </w:r>
    </w:p>
    <w:p w14:paraId="33765C09" w14:textId="2656DB9D" w:rsidR="00895B54" w:rsidRPr="00895B54" w:rsidRDefault="00895B54" w:rsidP="00895B54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95B54">
        <w:rPr>
          <w:rFonts w:ascii="Times New Roman" w:eastAsia="Times New Roman" w:hAnsi="Times New Roman" w:cs="Times New Roman"/>
          <w:sz w:val="28"/>
          <w:szCs w:val="28"/>
          <w:highlight w:val="yellow"/>
        </w:rPr>
        <w:t>И лан-тестер летает</w:t>
      </w:r>
    </w:p>
    <w:p w14:paraId="57651E96" w14:textId="77777777" w:rsidR="006D552E" w:rsidRPr="0039341D" w:rsidRDefault="006D552E">
      <w:pPr>
        <w:rPr>
          <w:rFonts w:ascii="Times New Roman" w:eastAsia="Times New Roman" w:hAnsi="Times New Roman" w:cs="Times New Roman"/>
          <w:sz w:val="28"/>
          <w:szCs w:val="28"/>
        </w:rPr>
      </w:pPr>
      <w:r w:rsidRPr="003934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9B0686A" w14:textId="4497060D" w:rsidR="00EB14E2" w:rsidRPr="0039341D" w:rsidRDefault="00800D6C" w:rsidP="006D552E">
      <w:pPr>
        <w:pStyle w:val="1"/>
        <w:jc w:val="center"/>
        <w:rPr>
          <w:sz w:val="36"/>
          <w:szCs w:val="36"/>
        </w:rPr>
      </w:pPr>
      <w:bookmarkStart w:id="34" w:name="_Toc69282749"/>
      <w:r w:rsidRPr="0039341D">
        <w:rPr>
          <w:sz w:val="36"/>
          <w:szCs w:val="36"/>
        </w:rPr>
        <w:lastRenderedPageBreak/>
        <w:t>Список использ</w:t>
      </w:r>
      <w:r w:rsidR="006D552E" w:rsidRPr="0039341D">
        <w:rPr>
          <w:sz w:val="36"/>
          <w:szCs w:val="36"/>
        </w:rPr>
        <w:t>уемой</w:t>
      </w:r>
      <w:r w:rsidRPr="0039341D">
        <w:rPr>
          <w:sz w:val="36"/>
          <w:szCs w:val="36"/>
        </w:rPr>
        <w:t xml:space="preserve"> литературы</w:t>
      </w:r>
      <w:bookmarkEnd w:id="34"/>
    </w:p>
    <w:p w14:paraId="42B85166" w14:textId="0902B756" w:rsidR="00133E06" w:rsidRPr="00133E06" w:rsidRDefault="00133E06" w:rsidP="006D552E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D-Link WIFI Planner Pro</w:t>
      </w:r>
    </w:p>
    <w:p w14:paraId="4C23F86E" w14:textId="66AE2B19" w:rsidR="1E0B58F1" w:rsidRPr="00133E06" w:rsidRDefault="00293147" w:rsidP="006D552E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33E06">
        <w:rPr>
          <w:rFonts w:ascii="Times New Roman" w:hAnsi="Times New Roman" w:cs="Times New Roman"/>
          <w:sz w:val="28"/>
          <w:szCs w:val="28"/>
          <w:highlight w:val="yellow"/>
        </w:rPr>
        <w:t>Ни</w:t>
      </w:r>
    </w:p>
    <w:p w14:paraId="641AB6C0" w14:textId="563ABF23" w:rsidR="00293147" w:rsidRPr="00133E06" w:rsidRDefault="00293147" w:rsidP="006D552E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33E06">
        <w:rPr>
          <w:rFonts w:ascii="Times New Roman" w:hAnsi="Times New Roman" w:cs="Times New Roman"/>
          <w:sz w:val="28"/>
          <w:szCs w:val="28"/>
          <w:highlight w:val="yellow"/>
        </w:rPr>
        <w:t>Ху</w:t>
      </w:r>
    </w:p>
    <w:p w14:paraId="071AD947" w14:textId="15FE88FE" w:rsidR="00293147" w:rsidRPr="00133E06" w:rsidRDefault="00293147" w:rsidP="00293147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33E06">
        <w:rPr>
          <w:rFonts w:ascii="Times New Roman" w:hAnsi="Times New Roman" w:cs="Times New Roman"/>
          <w:sz w:val="28"/>
          <w:szCs w:val="28"/>
          <w:highlight w:val="yellow"/>
        </w:rPr>
        <w:t>Я</w:t>
      </w:r>
    </w:p>
    <w:p w14:paraId="60DA3364" w14:textId="4C28C879" w:rsidR="00133E06" w:rsidRPr="00133E06" w:rsidRDefault="00133E06" w:rsidP="00293147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133E06">
        <w:rPr>
          <w:rFonts w:ascii="Times New Roman" w:hAnsi="Times New Roman" w:cs="Times New Roman"/>
          <w:sz w:val="28"/>
          <w:szCs w:val="28"/>
          <w:highlight w:val="yellow"/>
        </w:rPr>
        <w:t>Больше</w:t>
      </w:r>
    </w:p>
    <w:sectPr w:rsidR="00133E06" w:rsidRPr="00133E06" w:rsidSect="000655C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90A86" w14:textId="77777777" w:rsidR="00E95F72" w:rsidRDefault="00E95F72" w:rsidP="0023704D">
      <w:pPr>
        <w:spacing w:after="0" w:line="240" w:lineRule="auto"/>
      </w:pPr>
      <w:r>
        <w:separator/>
      </w:r>
    </w:p>
  </w:endnote>
  <w:endnote w:type="continuationSeparator" w:id="0">
    <w:p w14:paraId="766660DB" w14:textId="77777777" w:rsidR="00E95F72" w:rsidRDefault="00E95F72" w:rsidP="002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29"/>
      <w:docPartObj>
        <w:docPartGallery w:val="Page Numbers (Bottom of Page)"/>
        <w:docPartUnique/>
      </w:docPartObj>
    </w:sdtPr>
    <w:sdtContent>
      <w:p w14:paraId="43A0338E" w14:textId="1DCC62AF" w:rsidR="00A13369" w:rsidRDefault="00A1336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27C">
          <w:rPr>
            <w:noProof/>
          </w:rPr>
          <w:t>25</w:t>
        </w:r>
        <w:r>
          <w:fldChar w:fldCharType="end"/>
        </w:r>
      </w:p>
    </w:sdtContent>
  </w:sdt>
  <w:p w14:paraId="4153FD9E" w14:textId="77777777" w:rsidR="00A13369" w:rsidRDefault="00A1336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6BFD3" w14:textId="0382D0F6" w:rsidR="00A13369" w:rsidRPr="0039341D" w:rsidRDefault="00A13369" w:rsidP="000655C0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39341D">
      <w:rPr>
        <w:rFonts w:ascii="Times New Roman" w:hAnsi="Times New Roman" w:cs="Times New Roman"/>
        <w:sz w:val="28"/>
        <w:szCs w:val="28"/>
      </w:rPr>
      <w:t xml:space="preserve">2021 </w:t>
    </w:r>
    <w:r w:rsidRPr="0039341D">
      <w:rPr>
        <w:rFonts w:ascii="Times New Roman" w:hAnsi="Times New Roman" w:cs="Times New Roman"/>
        <w:sz w:val="28"/>
        <w:szCs w:val="28"/>
        <w:lang w:val="en-US"/>
      </w:rPr>
      <w:t xml:space="preserve">| </w:t>
    </w:r>
    <w:r w:rsidRPr="0039341D">
      <w:rPr>
        <w:rFonts w:ascii="Times New Roman" w:hAnsi="Times New Roman" w:cs="Times New Roman"/>
        <w:sz w:val="28"/>
        <w:szCs w:val="28"/>
      </w:rPr>
      <w:t>Астрахань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DBA57" w14:textId="77777777" w:rsidR="00E95F72" w:rsidRDefault="00E95F72" w:rsidP="0023704D">
      <w:pPr>
        <w:spacing w:after="0" w:line="240" w:lineRule="auto"/>
      </w:pPr>
      <w:r>
        <w:separator/>
      </w:r>
    </w:p>
  </w:footnote>
  <w:footnote w:type="continuationSeparator" w:id="0">
    <w:p w14:paraId="1876B917" w14:textId="77777777" w:rsidR="00E95F72" w:rsidRDefault="00E95F72" w:rsidP="002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F2DF2" w14:textId="39E6A799" w:rsidR="00A13369" w:rsidRDefault="00A13369">
    <w:pPr>
      <w:pStyle w:val="a9"/>
    </w:pPr>
    <w:r>
      <w:t xml:space="preserve"> </w:t>
    </w:r>
  </w:p>
  <w:p w14:paraId="4D0A25E9" w14:textId="77777777" w:rsidR="00A13369" w:rsidRDefault="00A1336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62ACB" w14:textId="52672BED" w:rsidR="00A13369" w:rsidRPr="0039341D" w:rsidRDefault="00A13369" w:rsidP="000655C0">
    <w:pPr>
      <w:pStyle w:val="a9"/>
      <w:jc w:val="center"/>
      <w:rPr>
        <w:rFonts w:ascii="Times New Roman" w:hAnsi="Times New Roman" w:cs="Times New Roman"/>
        <w:sz w:val="24"/>
        <w:szCs w:val="24"/>
      </w:rPr>
    </w:pPr>
    <w:r w:rsidRPr="0039341D">
      <w:rPr>
        <w:rFonts w:ascii="Times New Roman" w:hAnsi="Times New Roman" w:cs="Times New Roman"/>
        <w:sz w:val="24"/>
        <w:szCs w:val="24"/>
      </w:rPr>
      <w:t>АСТРАХАНСКИЙ КООПЕРАТИВНЫЙ ТЕХНИКУМ ЭКОНОМИКИ И ПРАВА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27D9"/>
    <w:multiLevelType w:val="hybridMultilevel"/>
    <w:tmpl w:val="C68A425A"/>
    <w:lvl w:ilvl="0" w:tplc="CF7687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6A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6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6F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A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89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9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8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60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4664"/>
    <w:multiLevelType w:val="hybridMultilevel"/>
    <w:tmpl w:val="742AD2F4"/>
    <w:lvl w:ilvl="0" w:tplc="809EA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6A8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0F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E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2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C1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8F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3F2"/>
    <w:multiLevelType w:val="hybridMultilevel"/>
    <w:tmpl w:val="286AF43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A020E9"/>
    <w:multiLevelType w:val="hybridMultilevel"/>
    <w:tmpl w:val="8ABCD278"/>
    <w:lvl w:ilvl="0" w:tplc="00EA7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F4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CA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AA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E5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9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CC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24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31E89"/>
    <w:multiLevelType w:val="hybridMultilevel"/>
    <w:tmpl w:val="55365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41993"/>
    <w:multiLevelType w:val="hybridMultilevel"/>
    <w:tmpl w:val="8154D9BC"/>
    <w:lvl w:ilvl="0" w:tplc="8E5865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F43D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C46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C884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625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AD3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CD6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4CDB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50D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FF879E0"/>
    <w:multiLevelType w:val="hybridMultilevel"/>
    <w:tmpl w:val="BEEE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D5603"/>
    <w:multiLevelType w:val="hybridMultilevel"/>
    <w:tmpl w:val="091A9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35C62"/>
    <w:multiLevelType w:val="hybridMultilevel"/>
    <w:tmpl w:val="D39E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F0C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10" w15:restartNumberingAfterBreak="0">
    <w:nsid w:val="4AA01D6E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11" w15:restartNumberingAfterBreak="0">
    <w:nsid w:val="53A8208B"/>
    <w:multiLevelType w:val="hybridMultilevel"/>
    <w:tmpl w:val="6FE2B03E"/>
    <w:lvl w:ilvl="0" w:tplc="018A78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F921E84"/>
    <w:multiLevelType w:val="hybridMultilevel"/>
    <w:tmpl w:val="CB6A5930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9F40483"/>
    <w:multiLevelType w:val="hybridMultilevel"/>
    <w:tmpl w:val="92CC4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F7190"/>
    <w:multiLevelType w:val="hybridMultilevel"/>
    <w:tmpl w:val="CE94A0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235CB0"/>
    <w:multiLevelType w:val="hybridMultilevel"/>
    <w:tmpl w:val="214A7716"/>
    <w:lvl w:ilvl="0" w:tplc="E9E8F0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248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40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6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2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2C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4C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8E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20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14"/>
  </w:num>
  <w:num w:numId="9">
    <w:abstractNumId w:val="12"/>
  </w:num>
  <w:num w:numId="10">
    <w:abstractNumId w:val="2"/>
  </w:num>
  <w:num w:numId="11">
    <w:abstractNumId w:val="7"/>
  </w:num>
  <w:num w:numId="12">
    <w:abstractNumId w:val="11"/>
  </w:num>
  <w:num w:numId="13">
    <w:abstractNumId w:val="4"/>
  </w:num>
  <w:num w:numId="14">
    <w:abstractNumId w:val="1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9A5CC"/>
    <w:rsid w:val="00046E22"/>
    <w:rsid w:val="000655C0"/>
    <w:rsid w:val="000828C4"/>
    <w:rsid w:val="000929EA"/>
    <w:rsid w:val="00121A1F"/>
    <w:rsid w:val="0013361A"/>
    <w:rsid w:val="00133E06"/>
    <w:rsid w:val="00136564"/>
    <w:rsid w:val="00200C21"/>
    <w:rsid w:val="002056E2"/>
    <w:rsid w:val="00206FF4"/>
    <w:rsid w:val="0023335A"/>
    <w:rsid w:val="0023704D"/>
    <w:rsid w:val="002435EE"/>
    <w:rsid w:val="00293147"/>
    <w:rsid w:val="002B0972"/>
    <w:rsid w:val="002D4BF8"/>
    <w:rsid w:val="00317E6A"/>
    <w:rsid w:val="003271DA"/>
    <w:rsid w:val="00355085"/>
    <w:rsid w:val="0039341D"/>
    <w:rsid w:val="003B4EA9"/>
    <w:rsid w:val="003C369D"/>
    <w:rsid w:val="003F27ED"/>
    <w:rsid w:val="00412E77"/>
    <w:rsid w:val="004947BF"/>
    <w:rsid w:val="004A183F"/>
    <w:rsid w:val="004B4766"/>
    <w:rsid w:val="004C24B2"/>
    <w:rsid w:val="00531505"/>
    <w:rsid w:val="00590D95"/>
    <w:rsid w:val="005A11F1"/>
    <w:rsid w:val="005E5167"/>
    <w:rsid w:val="00615847"/>
    <w:rsid w:val="006343E3"/>
    <w:rsid w:val="00672AB4"/>
    <w:rsid w:val="0068663A"/>
    <w:rsid w:val="006A1E2B"/>
    <w:rsid w:val="006A7D82"/>
    <w:rsid w:val="006B5E38"/>
    <w:rsid w:val="006D552E"/>
    <w:rsid w:val="006D58A5"/>
    <w:rsid w:val="007911B4"/>
    <w:rsid w:val="00800D6C"/>
    <w:rsid w:val="00814920"/>
    <w:rsid w:val="008153CD"/>
    <w:rsid w:val="00862533"/>
    <w:rsid w:val="0087498E"/>
    <w:rsid w:val="00895B54"/>
    <w:rsid w:val="008A598E"/>
    <w:rsid w:val="008D4B37"/>
    <w:rsid w:val="008D51BF"/>
    <w:rsid w:val="009274B7"/>
    <w:rsid w:val="00930EC9"/>
    <w:rsid w:val="00947A55"/>
    <w:rsid w:val="0097227C"/>
    <w:rsid w:val="009A4B14"/>
    <w:rsid w:val="009C4C60"/>
    <w:rsid w:val="009E4236"/>
    <w:rsid w:val="00A13369"/>
    <w:rsid w:val="00A24EF0"/>
    <w:rsid w:val="00A426D5"/>
    <w:rsid w:val="00A725FA"/>
    <w:rsid w:val="00A825F0"/>
    <w:rsid w:val="00AD44CF"/>
    <w:rsid w:val="00AD575C"/>
    <w:rsid w:val="00B1152C"/>
    <w:rsid w:val="00B43E8E"/>
    <w:rsid w:val="00B44DAF"/>
    <w:rsid w:val="00BA4934"/>
    <w:rsid w:val="00C52068"/>
    <w:rsid w:val="00C54C7B"/>
    <w:rsid w:val="00CB0A1F"/>
    <w:rsid w:val="00D95D58"/>
    <w:rsid w:val="00DE5C82"/>
    <w:rsid w:val="00E07675"/>
    <w:rsid w:val="00E12C1F"/>
    <w:rsid w:val="00E41710"/>
    <w:rsid w:val="00E42CFE"/>
    <w:rsid w:val="00E80EC0"/>
    <w:rsid w:val="00E853B9"/>
    <w:rsid w:val="00E95F72"/>
    <w:rsid w:val="00EB14E2"/>
    <w:rsid w:val="00EB79AF"/>
    <w:rsid w:val="00EC4627"/>
    <w:rsid w:val="00EE59DC"/>
    <w:rsid w:val="00F47ACB"/>
    <w:rsid w:val="00F723CE"/>
    <w:rsid w:val="00F736FB"/>
    <w:rsid w:val="00F773A2"/>
    <w:rsid w:val="00F949F4"/>
    <w:rsid w:val="00FA03F2"/>
    <w:rsid w:val="057481C7"/>
    <w:rsid w:val="1AC53E34"/>
    <w:rsid w:val="1E0B58F1"/>
    <w:rsid w:val="3239A5CC"/>
    <w:rsid w:val="4C00A5F3"/>
    <w:rsid w:val="5021F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9A5CC"/>
  <w15:docId w15:val="{47F18047-FED1-48AB-9432-FAD98E3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1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paragraph" w:styleId="2">
    <w:name w:val="heading 2"/>
    <w:basedOn w:val="a"/>
    <w:next w:val="a"/>
    <w:link w:val="20"/>
    <w:uiPriority w:val="9"/>
    <w:unhideWhenUsed/>
    <w:qFormat/>
    <w:rsid w:val="0053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31505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character" w:customStyle="1" w:styleId="20">
    <w:name w:val="Заголовок 2 Знак"/>
    <w:basedOn w:val="a0"/>
    <w:link w:val="2"/>
    <w:uiPriority w:val="9"/>
    <w:rsid w:val="0053150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4947B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B4766"/>
    <w:pPr>
      <w:tabs>
        <w:tab w:val="right" w:leader="dot" w:pos="10478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4766"/>
    <w:pPr>
      <w:tabs>
        <w:tab w:val="right" w:leader="dot" w:pos="9016"/>
      </w:tabs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9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47BF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947BF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704D"/>
  </w:style>
  <w:style w:type="paragraph" w:styleId="ab">
    <w:name w:val="footer"/>
    <w:basedOn w:val="a"/>
    <w:link w:val="ac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704D"/>
  </w:style>
  <w:style w:type="table" w:styleId="ad">
    <w:name w:val="Grid Table Light"/>
    <w:basedOn w:val="a1"/>
    <w:uiPriority w:val="40"/>
    <w:rsid w:val="002B09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Normal (Web)"/>
    <w:basedOn w:val="a"/>
    <w:uiPriority w:val="99"/>
    <w:semiHidden/>
    <w:unhideWhenUsed/>
    <w:rsid w:val="004A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D44C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AD4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d-plain">
    <w:name w:val="md-plain"/>
    <w:basedOn w:val="a0"/>
    <w:rsid w:val="00AD44CF"/>
  </w:style>
  <w:style w:type="paragraph" w:customStyle="1" w:styleId="md-end-block">
    <w:name w:val="md-end-block"/>
    <w:basedOn w:val="a"/>
    <w:rsid w:val="00AD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softbreak">
    <w:name w:val="md-softbreak"/>
    <w:basedOn w:val="a0"/>
    <w:rsid w:val="00AD44CF"/>
  </w:style>
  <w:style w:type="table" w:styleId="-6">
    <w:name w:val="Grid Table 6 Colorful"/>
    <w:basedOn w:val="a1"/>
    <w:uiPriority w:val="51"/>
    <w:rsid w:val="00C54C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rsid w:val="004B47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link.ru/tools/wi-f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25D1-D3B2-411A-9BD3-C163A479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Шерлок Холмс;Mark Ruisdael</dc:creator>
  <cp:keywords/>
  <dc:description/>
  <cp:lastModifiedBy>Mark Roas</cp:lastModifiedBy>
  <cp:revision>27</cp:revision>
  <cp:lastPrinted>2021-04-14T13:19:00Z</cp:lastPrinted>
  <dcterms:created xsi:type="dcterms:W3CDTF">2021-03-31T08:54:00Z</dcterms:created>
  <dcterms:modified xsi:type="dcterms:W3CDTF">2021-04-14T13:20:00Z</dcterms:modified>
</cp:coreProperties>
</file>