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4"/>
        <w:tblpPr w:leftFromText="180" w:rightFromText="180" w:horzAnchor="margin" w:tblpXSpec="center" w:tblpY="2894"/>
        <w:tblW w:w="0" w:type="auto"/>
        <w:tblLook w:val="04A0" w:firstRow="1" w:lastRow="0" w:firstColumn="1" w:lastColumn="0" w:noHBand="0" w:noVBand="1"/>
      </w:tblPr>
      <w:tblGrid>
        <w:gridCol w:w="8534"/>
      </w:tblGrid>
      <w:tr w:rsidR="000655C0" w:rsidRPr="00355085" w14:paraId="0AFD56E7" w14:textId="77777777" w:rsidTr="000655C0">
        <w:trPr>
          <w:trHeight w:val="800"/>
        </w:trPr>
        <w:tc>
          <w:tcPr>
            <w:tcW w:w="8534" w:type="dxa"/>
            <w:tcBorders>
              <w:top w:val="nil"/>
              <w:left w:val="nil"/>
              <w:bottom w:val="nil"/>
              <w:right w:val="nil"/>
            </w:tcBorders>
          </w:tcPr>
          <w:p w14:paraId="02E7DDED" w14:textId="7B7BF868" w:rsidR="000655C0" w:rsidRPr="00355085" w:rsidRDefault="00355085" w:rsidP="000655C0">
            <w:pPr>
              <w:spacing w:line="360" w:lineRule="auto"/>
              <w:jc w:val="center"/>
              <w:rPr>
                <w:rFonts w:ascii="Philosopher" w:eastAsia="Times New Roman" w:hAnsi="Philosopher" w:cs="Times New Roman"/>
                <w:b/>
                <w:bCs/>
                <w:sz w:val="36"/>
                <w:szCs w:val="36"/>
              </w:rPr>
            </w:pPr>
            <w:r>
              <w:rPr>
                <w:rFonts w:ascii="Philosopher" w:eastAsia="Times New Roman" w:hAnsi="Philosopher" w:cs="Times New Roman"/>
                <w:b/>
                <w:bCs/>
                <w:sz w:val="36"/>
                <w:szCs w:val="36"/>
              </w:rPr>
              <w:t>Отчет</w:t>
            </w:r>
          </w:p>
          <w:p w14:paraId="6A24C4BD" w14:textId="2558554E" w:rsidR="000655C0" w:rsidRPr="00355085" w:rsidRDefault="00355085" w:rsidP="000655C0">
            <w:pPr>
              <w:spacing w:line="360" w:lineRule="auto"/>
              <w:jc w:val="center"/>
              <w:rPr>
                <w:rFonts w:ascii="Philosopher" w:eastAsia="Times New Roman" w:hAnsi="Philosopher" w:cs="Times New Roman"/>
                <w:b/>
                <w:bCs/>
                <w:sz w:val="32"/>
                <w:szCs w:val="32"/>
              </w:rPr>
            </w:pPr>
            <w:r>
              <w:rPr>
                <w:rFonts w:ascii="Philosopher" w:eastAsia="Times New Roman" w:hAnsi="Philosopher" w:cs="Times New Roman"/>
                <w:b/>
                <w:bCs/>
                <w:sz w:val="32"/>
                <w:szCs w:val="32"/>
              </w:rPr>
              <w:t>По учебной практике</w:t>
            </w:r>
          </w:p>
          <w:p w14:paraId="1DFD33F2" w14:textId="77777777" w:rsidR="000655C0" w:rsidRPr="00355085" w:rsidRDefault="000655C0" w:rsidP="000655C0">
            <w:pPr>
              <w:spacing w:line="360" w:lineRule="auto"/>
              <w:jc w:val="center"/>
              <w:rPr>
                <w:rFonts w:ascii="Philosopher" w:eastAsia="Times New Roman" w:hAnsi="Philosopher" w:cs="Times New Roman"/>
                <w:sz w:val="32"/>
                <w:szCs w:val="32"/>
              </w:rPr>
            </w:pPr>
          </w:p>
          <w:p w14:paraId="78CF6A15" w14:textId="77777777" w:rsidR="000655C0" w:rsidRPr="00355085" w:rsidRDefault="000655C0" w:rsidP="000655C0">
            <w:pPr>
              <w:spacing w:line="360" w:lineRule="auto"/>
              <w:jc w:val="center"/>
              <w:rPr>
                <w:rFonts w:ascii="Philosopher" w:eastAsia="Times New Roman" w:hAnsi="Philosopher" w:cs="Times New Roman"/>
                <w:sz w:val="32"/>
                <w:szCs w:val="32"/>
              </w:rPr>
            </w:pPr>
            <w:r w:rsidRPr="00355085">
              <w:rPr>
                <w:rFonts w:ascii="Philosopher" w:eastAsia="Times New Roman" w:hAnsi="Philosopher" w:cs="Times New Roman"/>
                <w:sz w:val="32"/>
                <w:szCs w:val="32"/>
              </w:rPr>
              <w:t xml:space="preserve">По дисциплине: Принципы построения и </w:t>
            </w:r>
          </w:p>
          <w:p w14:paraId="40C61AC2" w14:textId="319C18B4" w:rsidR="000655C0" w:rsidRPr="00355085" w:rsidRDefault="000655C0" w:rsidP="00355085">
            <w:pPr>
              <w:spacing w:line="360" w:lineRule="auto"/>
              <w:jc w:val="center"/>
              <w:rPr>
                <w:rFonts w:ascii="Philosopher" w:eastAsia="Times New Roman" w:hAnsi="Philosopher" w:cs="Times New Roman"/>
                <w:sz w:val="32"/>
                <w:szCs w:val="32"/>
              </w:rPr>
            </w:pPr>
            <w:r w:rsidRPr="00355085">
              <w:rPr>
                <w:rFonts w:ascii="Philosopher" w:eastAsia="Times New Roman" w:hAnsi="Philosopher" w:cs="Times New Roman"/>
                <w:sz w:val="32"/>
                <w:szCs w:val="32"/>
              </w:rPr>
              <w:t>функционирования компьютерных сетей.</w:t>
            </w:r>
          </w:p>
        </w:tc>
      </w:tr>
    </w:tbl>
    <w:p w14:paraId="5DCB4A21" w14:textId="067A2CDF" w:rsidR="1E0B58F1" w:rsidRPr="00355085" w:rsidRDefault="1E0B58F1" w:rsidP="1E0B58F1">
      <w:pPr>
        <w:ind w:left="708"/>
        <w:jc w:val="center"/>
        <w:rPr>
          <w:rFonts w:ascii="Philosopher" w:eastAsia="Times New Roman" w:hAnsi="Philosopher" w:cs="Times New Roman"/>
          <w:sz w:val="28"/>
          <w:szCs w:val="28"/>
        </w:rPr>
      </w:pPr>
    </w:p>
    <w:p w14:paraId="208F3DA9" w14:textId="77777777" w:rsidR="002056E2" w:rsidRPr="00355085" w:rsidRDefault="002056E2" w:rsidP="002056E2">
      <w:pPr>
        <w:ind w:left="708"/>
        <w:jc w:val="center"/>
        <w:rPr>
          <w:rFonts w:ascii="Philosopher" w:eastAsia="Times New Roman" w:hAnsi="Philosopher" w:cs="Times New Roman"/>
          <w:sz w:val="28"/>
          <w:szCs w:val="28"/>
        </w:rPr>
      </w:pPr>
    </w:p>
    <w:p w14:paraId="7AAF50DB" w14:textId="68CA593F" w:rsidR="1E0B58F1" w:rsidRPr="00355085" w:rsidRDefault="1E0B58F1" w:rsidP="1E0B58F1">
      <w:pPr>
        <w:ind w:left="708"/>
        <w:jc w:val="center"/>
        <w:rPr>
          <w:rFonts w:ascii="Philosopher" w:eastAsia="Times New Roman" w:hAnsi="Philosopher" w:cs="Times New Roman"/>
          <w:sz w:val="28"/>
          <w:szCs w:val="28"/>
        </w:rPr>
      </w:pPr>
    </w:p>
    <w:p w14:paraId="24F96275" w14:textId="26098CEC" w:rsidR="1E0B58F1" w:rsidRPr="00355085" w:rsidRDefault="1E0B58F1" w:rsidP="1E0B58F1">
      <w:pPr>
        <w:ind w:left="708"/>
        <w:jc w:val="center"/>
        <w:rPr>
          <w:rFonts w:ascii="Philosopher" w:eastAsia="Times New Roman" w:hAnsi="Philosopher" w:cs="Times New Roman"/>
          <w:sz w:val="28"/>
          <w:szCs w:val="28"/>
        </w:rPr>
      </w:pPr>
    </w:p>
    <w:p w14:paraId="3AFDD92B" w14:textId="081DB316" w:rsidR="1E0B58F1" w:rsidRPr="00355085" w:rsidRDefault="1E0B58F1" w:rsidP="1E0B58F1">
      <w:pPr>
        <w:ind w:left="708"/>
        <w:jc w:val="center"/>
        <w:rPr>
          <w:rFonts w:ascii="Philosopher" w:eastAsia="Times New Roman" w:hAnsi="Philosopher" w:cs="Times New Roman"/>
          <w:sz w:val="28"/>
          <w:szCs w:val="28"/>
        </w:rPr>
      </w:pPr>
    </w:p>
    <w:p w14:paraId="13175F44" w14:textId="762F02B2" w:rsidR="1E0B58F1" w:rsidRPr="00355085" w:rsidRDefault="1E0B58F1" w:rsidP="1E0B58F1">
      <w:pPr>
        <w:ind w:left="708"/>
        <w:jc w:val="center"/>
        <w:rPr>
          <w:rFonts w:ascii="Philosopher" w:eastAsia="Times New Roman" w:hAnsi="Philosopher" w:cs="Times New Roman"/>
          <w:sz w:val="28"/>
          <w:szCs w:val="28"/>
        </w:rPr>
      </w:pPr>
    </w:p>
    <w:p w14:paraId="146DDF54" w14:textId="4663A52A" w:rsidR="1E0B58F1" w:rsidRPr="00355085" w:rsidRDefault="1E0B58F1" w:rsidP="1E0B58F1">
      <w:pPr>
        <w:ind w:left="708"/>
        <w:jc w:val="center"/>
        <w:rPr>
          <w:rFonts w:ascii="Philosopher" w:eastAsia="Times New Roman" w:hAnsi="Philosopher" w:cs="Times New Roman"/>
          <w:sz w:val="28"/>
          <w:szCs w:val="28"/>
        </w:rPr>
      </w:pPr>
    </w:p>
    <w:p w14:paraId="77C41C2A" w14:textId="39796447" w:rsidR="000655C0" w:rsidRPr="00355085" w:rsidRDefault="000655C0" w:rsidP="1E0B58F1">
      <w:pPr>
        <w:ind w:left="708"/>
        <w:jc w:val="center"/>
        <w:rPr>
          <w:rFonts w:ascii="Philosopher" w:eastAsia="Times New Roman" w:hAnsi="Philosopher" w:cs="Times New Roman"/>
          <w:sz w:val="28"/>
          <w:szCs w:val="28"/>
        </w:rPr>
      </w:pPr>
    </w:p>
    <w:p w14:paraId="0108DCBA" w14:textId="05AEB859" w:rsidR="000655C0" w:rsidRPr="00355085" w:rsidRDefault="000655C0" w:rsidP="000828C4">
      <w:pPr>
        <w:ind w:left="708"/>
        <w:rPr>
          <w:rFonts w:ascii="Philosopher" w:eastAsia="Times New Roman" w:hAnsi="Philosopher" w:cs="Times New Roman"/>
          <w:sz w:val="28"/>
          <w:szCs w:val="28"/>
        </w:rPr>
      </w:pPr>
    </w:p>
    <w:p w14:paraId="7B18F6E3" w14:textId="07C44D3E" w:rsidR="000655C0" w:rsidRPr="00355085" w:rsidRDefault="000655C0" w:rsidP="1E0B58F1">
      <w:pPr>
        <w:ind w:left="708"/>
        <w:jc w:val="center"/>
        <w:rPr>
          <w:rFonts w:ascii="Philosopher" w:eastAsia="Times New Roman" w:hAnsi="Philosopher" w:cs="Times New Roman"/>
          <w:sz w:val="28"/>
          <w:szCs w:val="28"/>
        </w:rPr>
      </w:pPr>
    </w:p>
    <w:p w14:paraId="10D3F0DC" w14:textId="77777777" w:rsidR="000655C0" w:rsidRPr="00355085" w:rsidRDefault="000655C0" w:rsidP="1E0B58F1">
      <w:pPr>
        <w:ind w:left="708"/>
        <w:jc w:val="center"/>
        <w:rPr>
          <w:rFonts w:ascii="Philosopher" w:eastAsia="Times New Roman" w:hAnsi="Philosopher" w:cs="Times New Roman"/>
          <w:sz w:val="28"/>
          <w:szCs w:val="28"/>
        </w:rPr>
      </w:pPr>
    </w:p>
    <w:tbl>
      <w:tblPr>
        <w:tblStyle w:val="a4"/>
        <w:tblW w:w="0" w:type="auto"/>
        <w:tblInd w:w="5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8"/>
      </w:tblGrid>
      <w:tr w:rsidR="000655C0" w:rsidRPr="00355085" w14:paraId="5D42CA5A" w14:textId="77777777" w:rsidTr="000655C0">
        <w:tc>
          <w:tcPr>
            <w:tcW w:w="4094" w:type="dxa"/>
          </w:tcPr>
          <w:p w14:paraId="36A7BA95" w14:textId="00A42AB1" w:rsidR="000655C0" w:rsidRPr="00355085" w:rsidRDefault="000655C0" w:rsidP="000655C0">
            <w:pPr>
              <w:spacing w:line="360" w:lineRule="auto"/>
              <w:rPr>
                <w:rFonts w:ascii="Philosopher" w:eastAsia="Times New Roman" w:hAnsi="Philosopher" w:cs="Times New Roman"/>
                <w:sz w:val="28"/>
                <w:szCs w:val="28"/>
              </w:rPr>
            </w:pPr>
            <w:proofErr w:type="spellStart"/>
            <w:r w:rsidRPr="00355085">
              <w:rPr>
                <w:rFonts w:ascii="Philosopher" w:eastAsia="Times New Roman" w:hAnsi="Philosopher" w:cs="Times New Roman"/>
                <w:sz w:val="28"/>
                <w:szCs w:val="28"/>
              </w:rPr>
              <w:t>Cтудента</w:t>
            </w:r>
            <w:proofErr w:type="spellEnd"/>
            <w:r w:rsidRPr="00355085">
              <w:rPr>
                <w:rFonts w:ascii="Philosopher" w:eastAsia="Times New Roman" w:hAnsi="Philosopher" w:cs="Times New Roman"/>
                <w:sz w:val="28"/>
                <w:szCs w:val="28"/>
              </w:rPr>
              <w:t xml:space="preserve"> гр. ССА-30: Болотина М.В.</w:t>
            </w:r>
          </w:p>
          <w:p w14:paraId="197E6AC0" w14:textId="77777777" w:rsidR="00355085" w:rsidRDefault="000655C0" w:rsidP="000655C0">
            <w:pPr>
              <w:spacing w:line="360" w:lineRule="auto"/>
              <w:rPr>
                <w:rFonts w:ascii="Philosopher" w:eastAsia="Times New Roman" w:hAnsi="Philosopher" w:cs="Times New Roman"/>
                <w:sz w:val="28"/>
                <w:szCs w:val="28"/>
              </w:rPr>
            </w:pPr>
            <w:proofErr w:type="spellStart"/>
            <w:r w:rsidRPr="00355085">
              <w:rPr>
                <w:rFonts w:ascii="Philosopher" w:eastAsia="Times New Roman" w:hAnsi="Philosopher" w:cs="Times New Roman"/>
                <w:sz w:val="28"/>
                <w:szCs w:val="28"/>
              </w:rPr>
              <w:t>Cпециальность</w:t>
            </w:r>
            <w:proofErr w:type="spellEnd"/>
            <w:r w:rsidRPr="00355085">
              <w:rPr>
                <w:rFonts w:ascii="Philosopher" w:eastAsia="Times New Roman" w:hAnsi="Philosopher" w:cs="Times New Roman"/>
                <w:sz w:val="28"/>
                <w:szCs w:val="28"/>
              </w:rPr>
              <w:t xml:space="preserve">: </w:t>
            </w:r>
          </w:p>
          <w:p w14:paraId="5BADC7E9" w14:textId="62C422F8" w:rsidR="000655C0" w:rsidRPr="00355085" w:rsidRDefault="000655C0" w:rsidP="000655C0">
            <w:pPr>
              <w:spacing w:line="360" w:lineRule="auto"/>
              <w:rPr>
                <w:rFonts w:ascii="Philosopher" w:eastAsia="Times New Roman" w:hAnsi="Philosopher" w:cs="Times New Roman"/>
                <w:sz w:val="28"/>
                <w:szCs w:val="28"/>
              </w:rPr>
            </w:pPr>
            <w:r w:rsidRPr="00355085">
              <w:rPr>
                <w:rFonts w:ascii="Philosopher" w:eastAsia="Times New Roman" w:hAnsi="Philosopher" w:cs="Times New Roman"/>
                <w:sz w:val="28"/>
                <w:szCs w:val="28"/>
              </w:rPr>
              <w:t>Сетевое и системное администрирование</w:t>
            </w:r>
          </w:p>
          <w:p w14:paraId="34DB110F" w14:textId="77777777" w:rsidR="000655C0" w:rsidRPr="00355085" w:rsidRDefault="000655C0" w:rsidP="000655C0">
            <w:pPr>
              <w:spacing w:line="360" w:lineRule="auto"/>
              <w:rPr>
                <w:rFonts w:ascii="Philosopher" w:eastAsia="Times New Roman" w:hAnsi="Philosopher" w:cs="Times New Roman"/>
                <w:sz w:val="28"/>
                <w:szCs w:val="28"/>
              </w:rPr>
            </w:pPr>
            <w:r w:rsidRPr="00355085">
              <w:rPr>
                <w:rFonts w:ascii="Philosopher" w:eastAsia="Times New Roman" w:hAnsi="Philosopher" w:cs="Times New Roman"/>
                <w:sz w:val="28"/>
                <w:szCs w:val="28"/>
              </w:rPr>
              <w:t xml:space="preserve">Руководитель: </w:t>
            </w:r>
            <w:proofErr w:type="spellStart"/>
            <w:r w:rsidRPr="00355085">
              <w:rPr>
                <w:rFonts w:ascii="Philosopher" w:eastAsia="Times New Roman" w:hAnsi="Philosopher" w:cs="Times New Roman"/>
                <w:sz w:val="28"/>
                <w:szCs w:val="28"/>
              </w:rPr>
              <w:t>Моглова</w:t>
            </w:r>
            <w:proofErr w:type="spellEnd"/>
            <w:r w:rsidRPr="00355085">
              <w:rPr>
                <w:rFonts w:ascii="Philosopher" w:eastAsia="Times New Roman" w:hAnsi="Philosopher" w:cs="Times New Roman"/>
                <w:sz w:val="28"/>
                <w:szCs w:val="28"/>
              </w:rPr>
              <w:t xml:space="preserve"> О.А. </w:t>
            </w:r>
          </w:p>
          <w:p w14:paraId="532A3701" w14:textId="77777777" w:rsidR="000655C0" w:rsidRPr="00355085" w:rsidRDefault="000655C0" w:rsidP="000655C0">
            <w:pPr>
              <w:spacing w:line="360" w:lineRule="auto"/>
              <w:rPr>
                <w:rFonts w:ascii="Philosopher" w:eastAsia="Times New Roman" w:hAnsi="Philosopher" w:cs="Times New Roman"/>
                <w:sz w:val="28"/>
                <w:szCs w:val="28"/>
              </w:rPr>
            </w:pPr>
            <w:r w:rsidRPr="00355085">
              <w:rPr>
                <w:rFonts w:ascii="Philosopher" w:eastAsia="Times New Roman" w:hAnsi="Philosopher" w:cs="Times New Roman"/>
                <w:sz w:val="28"/>
                <w:szCs w:val="28"/>
              </w:rPr>
              <w:t xml:space="preserve">Оценка: </w:t>
            </w:r>
          </w:p>
          <w:p w14:paraId="3DA42596" w14:textId="35067662" w:rsidR="000655C0" w:rsidRPr="00355085" w:rsidRDefault="000655C0" w:rsidP="000655C0">
            <w:pPr>
              <w:spacing w:line="360" w:lineRule="auto"/>
              <w:rPr>
                <w:rFonts w:ascii="Philosopher" w:eastAsia="Times New Roman" w:hAnsi="Philosopher" w:cs="Times New Roman"/>
                <w:sz w:val="28"/>
                <w:szCs w:val="28"/>
              </w:rPr>
            </w:pPr>
            <w:r w:rsidRPr="00355085">
              <w:rPr>
                <w:rFonts w:ascii="Philosopher" w:eastAsia="Times New Roman" w:hAnsi="Philosopher" w:cs="Times New Roman"/>
                <w:sz w:val="28"/>
                <w:szCs w:val="28"/>
              </w:rPr>
              <w:t xml:space="preserve">Дата: </w:t>
            </w:r>
          </w:p>
        </w:tc>
      </w:tr>
    </w:tbl>
    <w:p w14:paraId="116E2114" w14:textId="77777777" w:rsidR="00AD44CF" w:rsidRPr="00355085" w:rsidRDefault="00AD44CF">
      <w:pPr>
        <w:rPr>
          <w:rFonts w:ascii="Philosopher" w:eastAsia="Georgia" w:hAnsi="Philosopher" w:cs="Georgia"/>
          <w:b/>
          <w:bCs/>
          <w:color w:val="000000" w:themeColor="text1"/>
          <w:sz w:val="28"/>
          <w:szCs w:val="28"/>
        </w:rPr>
      </w:pPr>
      <w:r w:rsidRPr="00355085">
        <w:rPr>
          <w:rFonts w:ascii="Philosopher" w:eastAsia="Georgia" w:hAnsi="Philosopher" w:cs="Georgia"/>
          <w:b/>
          <w:bCs/>
          <w:color w:val="000000" w:themeColor="text1"/>
          <w:sz w:val="28"/>
          <w:szCs w:val="28"/>
        </w:rPr>
        <w:br w:type="page"/>
      </w:r>
    </w:p>
    <w:sdt>
      <w:sdtPr>
        <w:rPr>
          <w:rFonts w:ascii="Philosopher" w:hAnsi="Philosopher"/>
        </w:rPr>
        <w:id w:val="1368179295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2F0C01D9" w14:textId="6CA4802B" w:rsidR="00AD44CF" w:rsidRPr="00355085" w:rsidRDefault="004B4766" w:rsidP="004B4766">
          <w:pPr>
            <w:rPr>
              <w:rFonts w:ascii="Philosopher" w:hAnsi="Philosopher"/>
              <w:b/>
              <w:bCs/>
              <w:sz w:val="36"/>
              <w:szCs w:val="36"/>
            </w:rPr>
          </w:pPr>
          <w:r w:rsidRPr="00355085">
            <w:rPr>
              <w:rFonts w:ascii="Philosopher" w:hAnsi="Philosopher"/>
              <w:b/>
              <w:bCs/>
              <w:sz w:val="36"/>
              <w:szCs w:val="36"/>
            </w:rPr>
            <w:t>Оглавление</w:t>
          </w:r>
        </w:p>
        <w:p w14:paraId="5840FF18" w14:textId="0A577E56" w:rsidR="009C4C60" w:rsidRDefault="00AD44CF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355085">
            <w:rPr>
              <w:rFonts w:ascii="Philosopher" w:hAnsi="Philosopher"/>
            </w:rPr>
            <w:fldChar w:fldCharType="begin"/>
          </w:r>
          <w:r w:rsidRPr="00355085">
            <w:rPr>
              <w:rFonts w:ascii="Philosopher" w:hAnsi="Philosopher"/>
            </w:rPr>
            <w:instrText xml:space="preserve"> TOC \o "1-3" \h \z \u </w:instrText>
          </w:r>
          <w:r w:rsidRPr="00355085">
            <w:rPr>
              <w:rFonts w:ascii="Philosopher" w:hAnsi="Philosopher"/>
            </w:rPr>
            <w:fldChar w:fldCharType="separate"/>
          </w:r>
          <w:hyperlink w:anchor="_Toc69248104" w:history="1">
            <w:r w:rsidR="009C4C60" w:rsidRPr="00CC5E2D">
              <w:rPr>
                <w:rStyle w:val="a5"/>
                <w:noProof/>
                <w:lang w:bidi="ks-Deva"/>
              </w:rPr>
              <w:t>Введение</w:t>
            </w:r>
            <w:r w:rsidR="009C4C60">
              <w:rPr>
                <w:noProof/>
                <w:webHidden/>
              </w:rPr>
              <w:tab/>
            </w:r>
            <w:r w:rsidR="009C4C60">
              <w:rPr>
                <w:noProof/>
                <w:webHidden/>
              </w:rPr>
              <w:fldChar w:fldCharType="begin"/>
            </w:r>
            <w:r w:rsidR="009C4C60">
              <w:rPr>
                <w:noProof/>
                <w:webHidden/>
              </w:rPr>
              <w:instrText xml:space="preserve"> PAGEREF _Toc69248104 \h </w:instrText>
            </w:r>
            <w:r w:rsidR="009C4C60">
              <w:rPr>
                <w:noProof/>
                <w:webHidden/>
              </w:rPr>
            </w:r>
            <w:r w:rsidR="009C4C60">
              <w:rPr>
                <w:noProof/>
                <w:webHidden/>
              </w:rPr>
              <w:fldChar w:fldCharType="separate"/>
            </w:r>
            <w:r w:rsidR="009C4C60">
              <w:rPr>
                <w:noProof/>
                <w:webHidden/>
              </w:rPr>
              <w:t>3</w:t>
            </w:r>
            <w:r w:rsidR="009C4C60">
              <w:rPr>
                <w:noProof/>
                <w:webHidden/>
              </w:rPr>
              <w:fldChar w:fldCharType="end"/>
            </w:r>
          </w:hyperlink>
        </w:p>
        <w:p w14:paraId="50871AF4" w14:textId="5C5456B6" w:rsidR="009C4C60" w:rsidRDefault="009C4C6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48105" w:history="1">
            <w:r w:rsidRPr="00CC5E2D">
              <w:rPr>
                <w:rStyle w:val="a5"/>
                <w:rFonts w:ascii="Philosopher" w:hAnsi="Philosopher" w:cs="Times"/>
                <w:noProof/>
                <w:lang w:bidi="ks-Deva"/>
              </w:rPr>
              <w:t>1. 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1D74F" w14:textId="3CF0BC59" w:rsidR="009C4C60" w:rsidRDefault="009C4C6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48106" w:history="1">
            <w:r w:rsidRPr="00CC5E2D">
              <w:rPr>
                <w:rStyle w:val="a5"/>
                <w:rFonts w:ascii="Philosopher" w:hAnsi="Philosopher" w:cs="Times"/>
                <w:noProof/>
                <w:lang w:bidi="ks-Deva"/>
              </w:rPr>
              <w:t>2. Техника безопасности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DD548" w14:textId="6447BFB4" w:rsidR="009C4C60" w:rsidRDefault="009C4C6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48107" w:history="1">
            <w:r w:rsidRPr="00CC5E2D">
              <w:rPr>
                <w:rStyle w:val="a5"/>
                <w:rFonts w:ascii="Philosopher" w:hAnsi="Philosopher" w:cs="Times"/>
                <w:noProof/>
                <w:lang w:bidi="ks-Deva"/>
              </w:rPr>
              <w:t>3. Проектирование общей топологии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BEDFE" w14:textId="22068831" w:rsidR="009C4C60" w:rsidRDefault="009C4C6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48108" w:history="1">
            <w:r w:rsidRPr="00CC5E2D">
              <w:rPr>
                <w:rStyle w:val="a5"/>
                <w:rFonts w:ascii="Philosopher" w:hAnsi="Philosopher" w:cs="Times"/>
                <w:noProof/>
                <w:lang w:bidi="ks-Deva"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E60402" w14:textId="0258A171" w:rsidR="009C4C60" w:rsidRDefault="009C4C60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248109" w:history="1">
            <w:r w:rsidRPr="00CC5E2D">
              <w:rPr>
                <w:rStyle w:val="a5"/>
                <w:rFonts w:ascii="Philosopher" w:hAnsi="Philosopher"/>
                <w:noProof/>
                <w:lang w:bidi="ks-Deva"/>
              </w:rPr>
              <w:t>Список используемой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_Toc69248109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1DE1A" w14:textId="569DBA33" w:rsidR="009C4C60" w:rsidRDefault="00AD44CF" w:rsidP="009C4C60">
          <w:pPr>
            <w:tabs>
              <w:tab w:val="right" w:leader="dot" w:pos="9043"/>
            </w:tabs>
            <w:spacing w:after="0" w:line="360" w:lineRule="auto"/>
            <w:jc w:val="both"/>
          </w:pPr>
          <w:r w:rsidRPr="00355085">
            <w:rPr>
              <w:rFonts w:ascii="Philosopher" w:hAnsi="Philosopher"/>
              <w:sz w:val="28"/>
              <w:szCs w:val="28"/>
            </w:rPr>
            <w:fldChar w:fldCharType="end"/>
          </w:r>
          <w:r w:rsidR="009A4B14" w:rsidRPr="00355085">
            <w:rPr>
              <w:rFonts w:ascii="Philosopher" w:hAnsi="Philosopher"/>
              <w:sz w:val="28"/>
              <w:szCs w:val="28"/>
            </w:rPr>
            <w:t xml:space="preserve">Приложение №1: </w:t>
          </w:r>
          <w:r w:rsidR="009C4C60">
            <w:rPr>
              <w:rFonts w:ascii="Philosopher" w:hAnsi="Philosopher"/>
              <w:sz w:val="28"/>
              <w:szCs w:val="28"/>
            </w:rPr>
            <w:t xml:space="preserve">то-то </w:t>
          </w:r>
          <w:proofErr w:type="spellStart"/>
          <w:r w:rsidR="009C4C60">
            <w:rPr>
              <w:rFonts w:ascii="Philosopher" w:hAnsi="Philosopher"/>
              <w:sz w:val="28"/>
              <w:szCs w:val="28"/>
            </w:rPr>
            <w:t>то-то</w:t>
          </w:r>
          <w:proofErr w:type="spellEnd"/>
        </w:p>
        <w:p w14:paraId="4FE4A740" w14:textId="10436210" w:rsidR="00AD44CF" w:rsidRPr="00355085" w:rsidRDefault="003B4EA9" w:rsidP="009A4B14">
          <w:pPr>
            <w:spacing w:after="0" w:line="360" w:lineRule="auto"/>
            <w:jc w:val="both"/>
            <w:rPr>
              <w:rFonts w:ascii="Philosopher" w:hAnsi="Philosopher"/>
              <w:sz w:val="32"/>
              <w:szCs w:val="32"/>
            </w:rPr>
          </w:pPr>
        </w:p>
      </w:sdtContent>
    </w:sdt>
    <w:p w14:paraId="600FA9DA" w14:textId="53F3ED55" w:rsidR="00AD44CF" w:rsidRPr="00355085" w:rsidRDefault="00AD44CF">
      <w:pPr>
        <w:rPr>
          <w:rFonts w:ascii="Philosopher" w:eastAsia="Georgia" w:hAnsi="Philosopher" w:cs="Georgia"/>
          <w:b/>
          <w:bCs/>
          <w:color w:val="000000" w:themeColor="text1"/>
          <w:sz w:val="28"/>
          <w:szCs w:val="28"/>
        </w:rPr>
      </w:pPr>
      <w:r w:rsidRPr="00355085">
        <w:rPr>
          <w:rFonts w:ascii="Philosopher" w:eastAsia="Georgia" w:hAnsi="Philosopher" w:cs="Georgia"/>
          <w:b/>
          <w:bCs/>
          <w:color w:val="000000" w:themeColor="text1"/>
          <w:sz w:val="28"/>
          <w:szCs w:val="28"/>
        </w:rPr>
        <w:br w:type="page"/>
      </w:r>
    </w:p>
    <w:p w14:paraId="7FE2FEC4" w14:textId="77777777" w:rsidR="00AD44CF" w:rsidRPr="00355085" w:rsidRDefault="00AD44CF" w:rsidP="00355085">
      <w:pPr>
        <w:pStyle w:val="1"/>
        <w:jc w:val="center"/>
        <w:rPr>
          <w:sz w:val="36"/>
          <w:szCs w:val="36"/>
        </w:rPr>
      </w:pPr>
      <w:bookmarkStart w:id="0" w:name="_Toc69248104"/>
      <w:r w:rsidRPr="00355085">
        <w:rPr>
          <w:sz w:val="36"/>
          <w:szCs w:val="36"/>
        </w:rPr>
        <w:lastRenderedPageBreak/>
        <w:t>Введение</w:t>
      </w:r>
      <w:bookmarkEnd w:id="0"/>
    </w:p>
    <w:p w14:paraId="1DE24CEB" w14:textId="14F9778E" w:rsidR="000929EA" w:rsidRPr="000929EA" w:rsidRDefault="000929EA" w:rsidP="000929EA">
      <w:pPr>
        <w:spacing w:after="0" w:line="360" w:lineRule="auto"/>
        <w:ind w:firstLine="288"/>
        <w:jc w:val="both"/>
        <w:rPr>
          <w:rFonts w:ascii="Philosopher" w:eastAsia="Times New Roman" w:hAnsi="Philosopher" w:cs="Times"/>
          <w:sz w:val="28"/>
          <w:szCs w:val="28"/>
          <w:lang w:eastAsia="ru-RU"/>
        </w:rPr>
      </w:pPr>
      <w:r>
        <w:rPr>
          <w:rFonts w:ascii="Philosopher" w:eastAsia="Times New Roman" w:hAnsi="Philosopher" w:cs="Times"/>
          <w:sz w:val="28"/>
          <w:szCs w:val="28"/>
          <w:lang w:eastAsia="ru-RU"/>
        </w:rPr>
        <w:t>Основой прохождения учебной практики является приобретение теоретических, базовых знаний, ознакомление с оборудованием, его монтажом, настройкой и установкой, а также наблюдением за процессом перечисленных ранее пунктов, затем приобретение практических навыков путем тактильного обращения с оборудованием и взаимодействия с ним.</w:t>
      </w:r>
    </w:p>
    <w:p w14:paraId="49B16FE5" w14:textId="77777777" w:rsidR="00B43E8E" w:rsidRPr="00355085" w:rsidRDefault="00B43E8E">
      <w:pPr>
        <w:rPr>
          <w:rStyle w:val="md-plain"/>
          <w:rFonts w:ascii="Philosopher" w:eastAsia="Times New Roman" w:hAnsi="Philosopher" w:cs="Times"/>
          <w:b/>
          <w:bCs/>
          <w:kern w:val="36"/>
          <w:sz w:val="36"/>
          <w:szCs w:val="36"/>
          <w:lang w:eastAsia="ru-RU" w:bidi="ks-Deva"/>
        </w:rPr>
      </w:pPr>
      <w:r w:rsidRPr="00355085">
        <w:rPr>
          <w:rStyle w:val="md-plain"/>
          <w:rFonts w:ascii="Philosopher" w:hAnsi="Philosopher" w:cs="Times"/>
          <w:sz w:val="36"/>
          <w:szCs w:val="36"/>
        </w:rPr>
        <w:br w:type="page"/>
      </w:r>
    </w:p>
    <w:p w14:paraId="07EA2435" w14:textId="0F18C3E7" w:rsidR="00AD44CF" w:rsidRDefault="00355085" w:rsidP="00C52068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rFonts w:ascii="Philosopher" w:hAnsi="Philosopher" w:cs="Times"/>
          <w:sz w:val="36"/>
          <w:szCs w:val="36"/>
        </w:rPr>
      </w:pPr>
      <w:bookmarkStart w:id="1" w:name="_Toc69248105"/>
      <w:r>
        <w:rPr>
          <w:rStyle w:val="md-plain"/>
          <w:rFonts w:ascii="Philosopher" w:hAnsi="Philosopher" w:cs="Times"/>
          <w:sz w:val="36"/>
          <w:szCs w:val="36"/>
        </w:rPr>
        <w:lastRenderedPageBreak/>
        <w:t>1. Цели и задачи</w:t>
      </w:r>
      <w:bookmarkEnd w:id="1"/>
    </w:p>
    <w:p w14:paraId="3477E5B9" w14:textId="69341D85" w:rsidR="000929EA" w:rsidRDefault="000929EA">
      <w:pPr>
        <w:rPr>
          <w:rStyle w:val="md-plain"/>
          <w:rFonts w:ascii="Philosopher" w:hAnsi="Philosopher" w:cs="Times"/>
          <w:sz w:val="36"/>
          <w:szCs w:val="36"/>
        </w:rPr>
      </w:pPr>
    </w:p>
    <w:p w14:paraId="44202A91" w14:textId="7E5F98DA" w:rsidR="000929EA" w:rsidRDefault="000929EA">
      <w:pPr>
        <w:rPr>
          <w:rStyle w:val="md-plain"/>
          <w:rFonts w:ascii="Philosopher" w:eastAsia="Times New Roman" w:hAnsi="Philosopher" w:cs="Times"/>
          <w:b/>
          <w:bCs/>
          <w:kern w:val="36"/>
          <w:sz w:val="36"/>
          <w:szCs w:val="36"/>
          <w:lang w:eastAsia="ru-RU" w:bidi="ks-Deva"/>
        </w:rPr>
      </w:pPr>
      <w:r>
        <w:rPr>
          <w:rStyle w:val="md-plain"/>
          <w:rFonts w:ascii="Philosopher" w:hAnsi="Philosopher" w:cs="Times"/>
          <w:sz w:val="36"/>
          <w:szCs w:val="36"/>
        </w:rPr>
        <w:br w:type="page"/>
      </w:r>
    </w:p>
    <w:p w14:paraId="34B113A9" w14:textId="69C94E54" w:rsidR="00355085" w:rsidRDefault="00355085" w:rsidP="00355085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rFonts w:ascii="Philosopher" w:hAnsi="Philosopher" w:cs="Times"/>
          <w:sz w:val="36"/>
          <w:szCs w:val="36"/>
        </w:rPr>
      </w:pPr>
      <w:bookmarkStart w:id="2" w:name="_Toc69248106"/>
      <w:r>
        <w:rPr>
          <w:rStyle w:val="md-plain"/>
          <w:rFonts w:ascii="Philosopher" w:hAnsi="Philosopher" w:cs="Times"/>
          <w:sz w:val="36"/>
          <w:szCs w:val="36"/>
        </w:rPr>
        <w:lastRenderedPageBreak/>
        <w:t>2</w:t>
      </w:r>
      <w:r>
        <w:rPr>
          <w:rStyle w:val="md-plain"/>
          <w:rFonts w:ascii="Philosopher" w:hAnsi="Philosopher" w:cs="Times"/>
          <w:sz w:val="36"/>
          <w:szCs w:val="36"/>
        </w:rPr>
        <w:t xml:space="preserve">. </w:t>
      </w:r>
      <w:r>
        <w:rPr>
          <w:rStyle w:val="md-plain"/>
          <w:rFonts w:ascii="Philosopher" w:hAnsi="Philosopher" w:cs="Times"/>
          <w:sz w:val="36"/>
          <w:szCs w:val="36"/>
        </w:rPr>
        <w:t>Техника безопасности</w:t>
      </w:r>
      <w:bookmarkEnd w:id="2"/>
    </w:p>
    <w:p w14:paraId="35F3B2EE" w14:textId="3D4495F2" w:rsidR="00355085" w:rsidRDefault="00355085" w:rsidP="00355085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rFonts w:ascii="Philosopher" w:hAnsi="Philosopher" w:cs="Times"/>
          <w:sz w:val="36"/>
          <w:szCs w:val="36"/>
        </w:rPr>
      </w:pPr>
      <w:bookmarkStart w:id="3" w:name="_Toc69248107"/>
      <w:r>
        <w:rPr>
          <w:rStyle w:val="md-plain"/>
          <w:rFonts w:ascii="Philosopher" w:hAnsi="Philosopher" w:cs="Times"/>
          <w:sz w:val="36"/>
          <w:szCs w:val="36"/>
        </w:rPr>
        <w:t>3</w:t>
      </w:r>
      <w:r>
        <w:rPr>
          <w:rStyle w:val="md-plain"/>
          <w:rFonts w:ascii="Philosopher" w:hAnsi="Philosopher" w:cs="Times"/>
          <w:sz w:val="36"/>
          <w:szCs w:val="36"/>
        </w:rPr>
        <w:t xml:space="preserve">. </w:t>
      </w:r>
      <w:r>
        <w:rPr>
          <w:rStyle w:val="md-plain"/>
          <w:rFonts w:ascii="Philosopher" w:hAnsi="Philosopher" w:cs="Times"/>
          <w:sz w:val="36"/>
          <w:szCs w:val="36"/>
        </w:rPr>
        <w:t>Проектирование общей топологии</w:t>
      </w:r>
      <w:bookmarkEnd w:id="3"/>
    </w:p>
    <w:p w14:paraId="1768A9A7" w14:textId="77777777" w:rsidR="00355085" w:rsidRPr="00355085" w:rsidRDefault="00355085" w:rsidP="00C52068">
      <w:pPr>
        <w:pStyle w:val="1"/>
        <w:spacing w:beforeLines="200" w:before="480" w:beforeAutospacing="0" w:afterAutospacing="0" w:line="360" w:lineRule="auto"/>
        <w:jc w:val="center"/>
        <w:rPr>
          <w:rFonts w:ascii="Philosopher" w:hAnsi="Philosopher"/>
          <w:sz w:val="36"/>
          <w:szCs w:val="36"/>
        </w:rPr>
      </w:pPr>
    </w:p>
    <w:p w14:paraId="667D83FF" w14:textId="0543280C" w:rsidR="00E12C1F" w:rsidRPr="00355085" w:rsidRDefault="00E12C1F" w:rsidP="00C52068">
      <w:pPr>
        <w:pStyle w:val="1"/>
        <w:spacing w:beforeLines="200" w:before="480" w:beforeAutospacing="0" w:afterAutospacing="0" w:line="360" w:lineRule="auto"/>
        <w:jc w:val="center"/>
        <w:rPr>
          <w:rStyle w:val="md-plain"/>
          <w:rFonts w:ascii="Philosopher" w:hAnsi="Philosopher" w:cs="Times"/>
          <w:sz w:val="36"/>
          <w:szCs w:val="36"/>
        </w:rPr>
      </w:pPr>
      <w:bookmarkStart w:id="4" w:name="_Toc69248108"/>
      <w:r w:rsidRPr="00355085">
        <w:rPr>
          <w:rStyle w:val="md-plain"/>
          <w:rFonts w:ascii="Philosopher" w:hAnsi="Philosopher" w:cs="Times"/>
          <w:sz w:val="36"/>
          <w:szCs w:val="36"/>
        </w:rPr>
        <w:t>Заключение</w:t>
      </w:r>
      <w:bookmarkEnd w:id="4"/>
    </w:p>
    <w:p w14:paraId="46287082" w14:textId="273A3BCF" w:rsidR="00E12C1F" w:rsidRPr="00355085" w:rsidRDefault="00B43E8E" w:rsidP="006D552E">
      <w:pPr>
        <w:spacing w:after="0" w:line="360" w:lineRule="auto"/>
        <w:ind w:firstLine="288"/>
        <w:jc w:val="both"/>
        <w:rPr>
          <w:rFonts w:ascii="Philosopher" w:hAnsi="Philosopher"/>
          <w:sz w:val="28"/>
          <w:szCs w:val="28"/>
        </w:rPr>
      </w:pPr>
      <w:r w:rsidRPr="00355085">
        <w:rPr>
          <w:rFonts w:ascii="Philosopher" w:hAnsi="Philosopher"/>
          <w:sz w:val="28"/>
          <w:szCs w:val="28"/>
        </w:rPr>
        <w:t xml:space="preserve">В </w:t>
      </w:r>
      <w:proofErr w:type="spellStart"/>
      <w:r w:rsidRPr="00355085">
        <w:rPr>
          <w:rFonts w:ascii="Philosopher" w:hAnsi="Philosopher"/>
          <w:sz w:val="28"/>
          <w:szCs w:val="28"/>
        </w:rPr>
        <w:t>даннй</w:t>
      </w:r>
      <w:proofErr w:type="spellEnd"/>
      <w:r w:rsidRPr="00355085">
        <w:rPr>
          <w:rFonts w:ascii="Philosopher" w:hAnsi="Philosopher"/>
          <w:sz w:val="28"/>
          <w:szCs w:val="28"/>
        </w:rPr>
        <w:t xml:space="preserve"> </w:t>
      </w:r>
      <w:proofErr w:type="spellStart"/>
      <w:r w:rsidRPr="00355085">
        <w:rPr>
          <w:rFonts w:ascii="Philosopher" w:hAnsi="Philosopher"/>
          <w:sz w:val="28"/>
          <w:szCs w:val="28"/>
        </w:rPr>
        <w:t>Крусовой</w:t>
      </w:r>
      <w:proofErr w:type="spellEnd"/>
      <w:r w:rsidRPr="00355085">
        <w:rPr>
          <w:rFonts w:ascii="Philosopher" w:hAnsi="Philosopher"/>
          <w:sz w:val="28"/>
          <w:szCs w:val="28"/>
        </w:rPr>
        <w:t xml:space="preserve"> работе </w:t>
      </w:r>
      <w:r w:rsidR="00E12C1F" w:rsidRPr="00355085">
        <w:rPr>
          <w:rFonts w:ascii="Philosopher" w:hAnsi="Philosopher"/>
          <w:sz w:val="28"/>
          <w:szCs w:val="28"/>
        </w:rPr>
        <w:t>были соблюдены</w:t>
      </w:r>
      <w:r w:rsidRPr="00355085">
        <w:rPr>
          <w:rFonts w:ascii="Philosopher" w:hAnsi="Philosopher"/>
          <w:sz w:val="28"/>
          <w:szCs w:val="28"/>
        </w:rPr>
        <w:t xml:space="preserve"> и выполнены</w:t>
      </w:r>
      <w:r w:rsidR="00E12C1F" w:rsidRPr="00355085">
        <w:rPr>
          <w:rFonts w:ascii="Philosopher" w:hAnsi="Philosopher"/>
          <w:sz w:val="28"/>
          <w:szCs w:val="28"/>
        </w:rPr>
        <w:t xml:space="preserve"> следующие пункты:</w:t>
      </w:r>
    </w:p>
    <w:p w14:paraId="6B1B7D8A" w14:textId="4BE12CFF" w:rsidR="00E12C1F" w:rsidRPr="00355085" w:rsidRDefault="00B43E8E" w:rsidP="006D552E">
      <w:pPr>
        <w:pStyle w:val="a3"/>
        <w:numPr>
          <w:ilvl w:val="0"/>
          <w:numId w:val="10"/>
        </w:numPr>
        <w:spacing w:after="0" w:line="360" w:lineRule="auto"/>
        <w:ind w:firstLine="288"/>
        <w:jc w:val="both"/>
        <w:rPr>
          <w:rFonts w:ascii="Philosopher" w:eastAsia="Times New Roman" w:hAnsi="Philosopher" w:cs="Times New Roman"/>
          <w:sz w:val="28"/>
          <w:szCs w:val="28"/>
        </w:rPr>
      </w:pPr>
      <w:r w:rsidRPr="00355085">
        <w:rPr>
          <w:rFonts w:ascii="Philosopher" w:eastAsia="Times New Roman" w:hAnsi="Philosopher" w:cs="Times New Roman"/>
          <w:sz w:val="28"/>
          <w:szCs w:val="28"/>
        </w:rPr>
        <w:t>А</w:t>
      </w:r>
      <w:r w:rsidR="00E12C1F" w:rsidRPr="00355085">
        <w:rPr>
          <w:rFonts w:ascii="Philosopher" w:eastAsia="Times New Roman" w:hAnsi="Philosopher" w:cs="Times New Roman"/>
          <w:sz w:val="28"/>
          <w:szCs w:val="28"/>
        </w:rPr>
        <w:t>нализ технического задания</w:t>
      </w:r>
    </w:p>
    <w:p w14:paraId="18AC08F4" w14:textId="34AFD683" w:rsidR="00E12C1F" w:rsidRPr="00355085" w:rsidRDefault="00B43E8E" w:rsidP="006D552E">
      <w:pPr>
        <w:pStyle w:val="a3"/>
        <w:numPr>
          <w:ilvl w:val="0"/>
          <w:numId w:val="10"/>
        </w:numPr>
        <w:spacing w:after="0" w:line="360" w:lineRule="auto"/>
        <w:ind w:firstLine="288"/>
        <w:jc w:val="both"/>
        <w:rPr>
          <w:rFonts w:ascii="Philosopher" w:eastAsia="Times New Roman" w:hAnsi="Philosopher" w:cs="Times New Roman"/>
          <w:sz w:val="28"/>
          <w:szCs w:val="28"/>
        </w:rPr>
      </w:pPr>
      <w:r w:rsidRPr="00355085">
        <w:rPr>
          <w:rFonts w:ascii="Philosopher" w:eastAsia="Times New Roman" w:hAnsi="Philosopher" w:cs="Times New Roman"/>
          <w:sz w:val="28"/>
          <w:szCs w:val="28"/>
        </w:rPr>
        <w:t>П</w:t>
      </w:r>
      <w:r w:rsidR="00E12C1F" w:rsidRPr="00355085">
        <w:rPr>
          <w:rFonts w:ascii="Philosopher" w:eastAsia="Times New Roman" w:hAnsi="Philosopher" w:cs="Times New Roman"/>
          <w:sz w:val="28"/>
          <w:szCs w:val="28"/>
        </w:rPr>
        <w:t>роектирование рабочих областей </w:t>
      </w:r>
    </w:p>
    <w:p w14:paraId="1AE028D2" w14:textId="1FAC547B" w:rsidR="00E12C1F" w:rsidRPr="00355085" w:rsidRDefault="00B43E8E" w:rsidP="006D552E">
      <w:pPr>
        <w:pStyle w:val="a3"/>
        <w:numPr>
          <w:ilvl w:val="0"/>
          <w:numId w:val="10"/>
        </w:numPr>
        <w:spacing w:after="0" w:line="360" w:lineRule="auto"/>
        <w:ind w:firstLine="288"/>
        <w:jc w:val="both"/>
        <w:rPr>
          <w:rFonts w:ascii="Philosopher" w:eastAsia="Times New Roman" w:hAnsi="Philosopher" w:cs="Times New Roman"/>
          <w:sz w:val="28"/>
          <w:szCs w:val="28"/>
        </w:rPr>
      </w:pPr>
      <w:r w:rsidRPr="00355085">
        <w:rPr>
          <w:rFonts w:ascii="Philosopher" w:eastAsia="Times New Roman" w:hAnsi="Philosopher" w:cs="Times New Roman"/>
          <w:sz w:val="28"/>
          <w:szCs w:val="28"/>
        </w:rPr>
        <w:t>С</w:t>
      </w:r>
      <w:r w:rsidR="00E12C1F" w:rsidRPr="00355085">
        <w:rPr>
          <w:rFonts w:ascii="Philosopher" w:eastAsia="Times New Roman" w:hAnsi="Philosopher" w:cs="Times New Roman"/>
          <w:sz w:val="28"/>
          <w:szCs w:val="28"/>
        </w:rPr>
        <w:t>хемы кабельной коммуникации между зданием №1 и №2</w:t>
      </w:r>
    </w:p>
    <w:p w14:paraId="248AD243" w14:textId="5D6C0EC4" w:rsidR="00E12C1F" w:rsidRPr="00355085" w:rsidRDefault="00B43E8E" w:rsidP="006D552E">
      <w:pPr>
        <w:pStyle w:val="a3"/>
        <w:numPr>
          <w:ilvl w:val="0"/>
          <w:numId w:val="10"/>
        </w:numPr>
        <w:spacing w:after="0" w:line="360" w:lineRule="auto"/>
        <w:ind w:firstLine="288"/>
        <w:jc w:val="both"/>
        <w:rPr>
          <w:rFonts w:ascii="Philosopher" w:eastAsia="Times New Roman" w:hAnsi="Philosopher" w:cs="Times New Roman"/>
          <w:sz w:val="28"/>
          <w:szCs w:val="28"/>
        </w:rPr>
      </w:pPr>
      <w:r w:rsidRPr="00355085">
        <w:rPr>
          <w:rFonts w:ascii="Philosopher" w:eastAsia="Times New Roman" w:hAnsi="Philosopher" w:cs="Times New Roman"/>
          <w:sz w:val="28"/>
          <w:szCs w:val="28"/>
        </w:rPr>
        <w:t>С</w:t>
      </w:r>
      <w:r w:rsidR="00E12C1F" w:rsidRPr="00355085">
        <w:rPr>
          <w:rFonts w:ascii="Philosopher" w:eastAsia="Times New Roman" w:hAnsi="Philosopher" w:cs="Times New Roman"/>
          <w:sz w:val="28"/>
          <w:szCs w:val="28"/>
        </w:rPr>
        <w:t>труктурные схемы сети</w:t>
      </w:r>
    </w:p>
    <w:p w14:paraId="7CB1233C" w14:textId="51C2D6C0" w:rsidR="00E12C1F" w:rsidRPr="00355085" w:rsidRDefault="00B43E8E" w:rsidP="006D552E">
      <w:pPr>
        <w:pStyle w:val="a3"/>
        <w:numPr>
          <w:ilvl w:val="0"/>
          <w:numId w:val="10"/>
        </w:numPr>
        <w:spacing w:after="0" w:line="360" w:lineRule="auto"/>
        <w:ind w:firstLine="288"/>
        <w:jc w:val="both"/>
        <w:rPr>
          <w:rFonts w:ascii="Philosopher" w:eastAsia="Times New Roman" w:hAnsi="Philosopher" w:cs="Times New Roman"/>
          <w:sz w:val="28"/>
          <w:szCs w:val="28"/>
        </w:rPr>
      </w:pPr>
      <w:r w:rsidRPr="00355085">
        <w:rPr>
          <w:rFonts w:ascii="Philosopher" w:eastAsia="Times New Roman" w:hAnsi="Philosopher" w:cs="Times New Roman"/>
          <w:sz w:val="28"/>
          <w:szCs w:val="28"/>
        </w:rPr>
        <w:t>С</w:t>
      </w:r>
      <w:r w:rsidR="00E12C1F" w:rsidRPr="00355085">
        <w:rPr>
          <w:rFonts w:ascii="Philosopher" w:eastAsia="Times New Roman" w:hAnsi="Philosopher" w:cs="Times New Roman"/>
          <w:sz w:val="28"/>
          <w:szCs w:val="28"/>
        </w:rPr>
        <w:t>хемы расположения кабельных трасс в здании №1</w:t>
      </w:r>
    </w:p>
    <w:p w14:paraId="32A1BF44" w14:textId="5D639E0A" w:rsidR="00E12C1F" w:rsidRPr="00355085" w:rsidRDefault="00B43E8E" w:rsidP="006D552E">
      <w:pPr>
        <w:pStyle w:val="a3"/>
        <w:numPr>
          <w:ilvl w:val="0"/>
          <w:numId w:val="10"/>
        </w:numPr>
        <w:spacing w:after="0" w:line="360" w:lineRule="auto"/>
        <w:ind w:firstLine="288"/>
        <w:jc w:val="both"/>
        <w:rPr>
          <w:rFonts w:ascii="Philosopher" w:eastAsia="Times New Roman" w:hAnsi="Philosopher" w:cs="Times New Roman"/>
          <w:sz w:val="28"/>
          <w:szCs w:val="28"/>
        </w:rPr>
      </w:pPr>
      <w:r w:rsidRPr="00355085">
        <w:rPr>
          <w:rFonts w:ascii="Philosopher" w:eastAsia="Times New Roman" w:hAnsi="Philosopher" w:cs="Times New Roman"/>
          <w:sz w:val="28"/>
          <w:szCs w:val="28"/>
        </w:rPr>
        <w:t>С</w:t>
      </w:r>
      <w:r w:rsidR="00E12C1F" w:rsidRPr="00355085">
        <w:rPr>
          <w:rFonts w:ascii="Philosopher" w:eastAsia="Times New Roman" w:hAnsi="Philosopher" w:cs="Times New Roman"/>
          <w:sz w:val="28"/>
          <w:szCs w:val="28"/>
        </w:rPr>
        <w:t>хемы расположения кабельных трасс в здании № 2</w:t>
      </w:r>
    </w:p>
    <w:p w14:paraId="023360F5" w14:textId="544275C7" w:rsidR="00E12C1F" w:rsidRPr="00355085" w:rsidRDefault="00B43E8E" w:rsidP="006D552E">
      <w:pPr>
        <w:pStyle w:val="a3"/>
        <w:numPr>
          <w:ilvl w:val="0"/>
          <w:numId w:val="10"/>
        </w:numPr>
        <w:spacing w:after="0" w:line="360" w:lineRule="auto"/>
        <w:ind w:firstLine="288"/>
        <w:jc w:val="both"/>
        <w:rPr>
          <w:rFonts w:ascii="Philosopher" w:eastAsia="Times New Roman" w:hAnsi="Philosopher" w:cs="Times New Roman"/>
          <w:sz w:val="28"/>
          <w:szCs w:val="28"/>
        </w:rPr>
      </w:pPr>
      <w:r w:rsidRPr="00355085">
        <w:rPr>
          <w:rFonts w:ascii="Philosopher" w:eastAsia="Times New Roman" w:hAnsi="Philosopher" w:cs="Times New Roman"/>
          <w:sz w:val="28"/>
          <w:szCs w:val="28"/>
        </w:rPr>
        <w:t>О</w:t>
      </w:r>
      <w:r w:rsidR="00E12C1F" w:rsidRPr="00355085">
        <w:rPr>
          <w:rFonts w:ascii="Philosopher" w:eastAsia="Times New Roman" w:hAnsi="Philosopher" w:cs="Times New Roman"/>
          <w:sz w:val="28"/>
          <w:szCs w:val="28"/>
        </w:rPr>
        <w:t>борудование для ЛВС</w:t>
      </w:r>
    </w:p>
    <w:p w14:paraId="081B54E6" w14:textId="56B41477" w:rsidR="00E12C1F" w:rsidRPr="00355085" w:rsidRDefault="00B43E8E" w:rsidP="006D552E">
      <w:pPr>
        <w:pStyle w:val="a3"/>
        <w:numPr>
          <w:ilvl w:val="0"/>
          <w:numId w:val="10"/>
        </w:numPr>
        <w:spacing w:after="0" w:line="360" w:lineRule="auto"/>
        <w:ind w:firstLine="288"/>
        <w:jc w:val="both"/>
        <w:rPr>
          <w:rFonts w:ascii="Philosopher" w:eastAsia="Times New Roman" w:hAnsi="Philosopher" w:cs="Times New Roman"/>
          <w:sz w:val="28"/>
          <w:szCs w:val="28"/>
        </w:rPr>
      </w:pPr>
      <w:r w:rsidRPr="00355085">
        <w:rPr>
          <w:rFonts w:ascii="Philosopher" w:eastAsia="Times New Roman" w:hAnsi="Philosopher" w:cs="Times New Roman"/>
          <w:sz w:val="28"/>
          <w:szCs w:val="28"/>
        </w:rPr>
        <w:t>С</w:t>
      </w:r>
      <w:r w:rsidR="00E12C1F" w:rsidRPr="00355085">
        <w:rPr>
          <w:rFonts w:ascii="Philosopher" w:eastAsia="Times New Roman" w:hAnsi="Philosopher" w:cs="Times New Roman"/>
          <w:sz w:val="28"/>
          <w:szCs w:val="28"/>
        </w:rPr>
        <w:t>пецификации нужного оборудования</w:t>
      </w:r>
    </w:p>
    <w:p w14:paraId="6DDAC947" w14:textId="77287642" w:rsidR="006D552E" w:rsidRPr="00355085" w:rsidRDefault="00B43E8E" w:rsidP="006D552E">
      <w:pPr>
        <w:pStyle w:val="a3"/>
        <w:numPr>
          <w:ilvl w:val="0"/>
          <w:numId w:val="10"/>
        </w:numPr>
        <w:spacing w:after="0" w:line="360" w:lineRule="auto"/>
        <w:ind w:firstLine="288"/>
        <w:jc w:val="both"/>
        <w:rPr>
          <w:rFonts w:ascii="Philosopher" w:eastAsia="Times New Roman" w:hAnsi="Philosopher" w:cs="Times New Roman"/>
          <w:sz w:val="28"/>
          <w:szCs w:val="28"/>
        </w:rPr>
      </w:pPr>
      <w:r w:rsidRPr="00355085">
        <w:rPr>
          <w:rFonts w:ascii="Philosopher" w:eastAsia="Times New Roman" w:hAnsi="Philosopher" w:cs="Times New Roman"/>
          <w:sz w:val="28"/>
          <w:szCs w:val="28"/>
        </w:rPr>
        <w:t>Р</w:t>
      </w:r>
      <w:r w:rsidR="00E12C1F" w:rsidRPr="00355085">
        <w:rPr>
          <w:rFonts w:ascii="Philosopher" w:eastAsia="Times New Roman" w:hAnsi="Philosopher" w:cs="Times New Roman"/>
          <w:sz w:val="28"/>
          <w:szCs w:val="28"/>
        </w:rPr>
        <w:t>асчёт работы бесперебойного источника питания</w:t>
      </w:r>
    </w:p>
    <w:p w14:paraId="57651E96" w14:textId="77777777" w:rsidR="006D552E" w:rsidRPr="00355085" w:rsidRDefault="006D552E">
      <w:pPr>
        <w:rPr>
          <w:rFonts w:ascii="Philosopher" w:eastAsia="Times New Roman" w:hAnsi="Philosopher" w:cs="Times New Roman"/>
          <w:sz w:val="28"/>
          <w:szCs w:val="28"/>
        </w:rPr>
      </w:pPr>
      <w:r w:rsidRPr="00355085">
        <w:rPr>
          <w:rFonts w:ascii="Philosopher" w:eastAsia="Times New Roman" w:hAnsi="Philosopher" w:cs="Times New Roman"/>
          <w:sz w:val="28"/>
          <w:szCs w:val="28"/>
        </w:rPr>
        <w:br w:type="page"/>
      </w:r>
    </w:p>
    <w:p w14:paraId="09B0686A" w14:textId="4497060D" w:rsidR="00EB14E2" w:rsidRPr="00355085" w:rsidRDefault="00800D6C" w:rsidP="006D552E">
      <w:pPr>
        <w:pStyle w:val="1"/>
        <w:jc w:val="center"/>
        <w:rPr>
          <w:rFonts w:ascii="Philosopher" w:hAnsi="Philosopher"/>
          <w:sz w:val="36"/>
          <w:szCs w:val="36"/>
        </w:rPr>
      </w:pPr>
      <w:bookmarkStart w:id="5" w:name="_Toc69248109"/>
      <w:r w:rsidRPr="00355085">
        <w:rPr>
          <w:rFonts w:ascii="Philosopher" w:hAnsi="Philosopher"/>
          <w:sz w:val="36"/>
          <w:szCs w:val="36"/>
        </w:rPr>
        <w:lastRenderedPageBreak/>
        <w:t>Список использ</w:t>
      </w:r>
      <w:r w:rsidR="006D552E" w:rsidRPr="00355085">
        <w:rPr>
          <w:rFonts w:ascii="Philosopher" w:hAnsi="Philosopher"/>
          <w:sz w:val="36"/>
          <w:szCs w:val="36"/>
        </w:rPr>
        <w:t>уемой</w:t>
      </w:r>
      <w:r w:rsidRPr="00355085">
        <w:rPr>
          <w:rFonts w:ascii="Philosopher" w:hAnsi="Philosopher"/>
          <w:sz w:val="36"/>
          <w:szCs w:val="36"/>
        </w:rPr>
        <w:t xml:space="preserve"> литературы</w:t>
      </w:r>
      <w:bookmarkEnd w:id="5"/>
    </w:p>
    <w:p w14:paraId="4C23F86E" w14:textId="76638CBA" w:rsidR="1E0B58F1" w:rsidRPr="00293147" w:rsidRDefault="00293147" w:rsidP="006D552E">
      <w:pPr>
        <w:pStyle w:val="a3"/>
        <w:numPr>
          <w:ilvl w:val="0"/>
          <w:numId w:val="11"/>
        </w:numPr>
        <w:spacing w:line="360" w:lineRule="auto"/>
        <w:rPr>
          <w:rFonts w:ascii="Philosopher" w:eastAsia="Times New Roman" w:hAnsi="Philosopher" w:cs="Times New Roman"/>
          <w:sz w:val="28"/>
          <w:szCs w:val="28"/>
        </w:rPr>
      </w:pPr>
      <w:r>
        <w:rPr>
          <w:rFonts w:ascii="Philosopher" w:hAnsi="Philosopher" w:cs="Times New Roman"/>
          <w:sz w:val="28"/>
          <w:szCs w:val="28"/>
        </w:rPr>
        <w:t>Ни</w:t>
      </w:r>
    </w:p>
    <w:p w14:paraId="641AB6C0" w14:textId="563ABF23" w:rsidR="00293147" w:rsidRPr="00293147" w:rsidRDefault="00293147" w:rsidP="006D552E">
      <w:pPr>
        <w:pStyle w:val="a3"/>
        <w:numPr>
          <w:ilvl w:val="0"/>
          <w:numId w:val="11"/>
        </w:numPr>
        <w:spacing w:line="360" w:lineRule="auto"/>
        <w:rPr>
          <w:rFonts w:ascii="Philosopher" w:eastAsia="Times New Roman" w:hAnsi="Philosopher" w:cs="Times New Roman"/>
          <w:sz w:val="28"/>
          <w:szCs w:val="28"/>
        </w:rPr>
      </w:pPr>
      <w:r>
        <w:rPr>
          <w:rFonts w:ascii="Philosopher" w:hAnsi="Philosopher" w:cs="Times New Roman"/>
          <w:sz w:val="28"/>
          <w:szCs w:val="28"/>
        </w:rPr>
        <w:t>Ху</w:t>
      </w:r>
    </w:p>
    <w:p w14:paraId="071AD947" w14:textId="02CC1397" w:rsidR="00293147" w:rsidRPr="00293147" w:rsidRDefault="00293147" w:rsidP="00293147">
      <w:pPr>
        <w:pStyle w:val="a3"/>
        <w:numPr>
          <w:ilvl w:val="0"/>
          <w:numId w:val="11"/>
        </w:numPr>
        <w:spacing w:line="360" w:lineRule="auto"/>
        <w:rPr>
          <w:rFonts w:ascii="Philosopher" w:eastAsia="Times New Roman" w:hAnsi="Philosopher" w:cs="Times New Roman"/>
          <w:sz w:val="28"/>
          <w:szCs w:val="28"/>
        </w:rPr>
      </w:pPr>
      <w:r>
        <w:rPr>
          <w:rFonts w:ascii="Philosopher" w:hAnsi="Philosopher" w:cs="Times New Roman"/>
          <w:sz w:val="28"/>
          <w:szCs w:val="28"/>
        </w:rPr>
        <w:t>Я</w:t>
      </w:r>
      <w:bookmarkStart w:id="6" w:name="_GoBack"/>
      <w:bookmarkEnd w:id="6"/>
    </w:p>
    <w:sectPr w:rsidR="00293147" w:rsidRPr="00293147" w:rsidSect="000655C0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6961BA" w14:textId="77777777" w:rsidR="003B4EA9" w:rsidRDefault="003B4EA9" w:rsidP="0023704D">
      <w:pPr>
        <w:spacing w:after="0" w:line="240" w:lineRule="auto"/>
      </w:pPr>
      <w:r>
        <w:separator/>
      </w:r>
    </w:p>
  </w:endnote>
  <w:endnote w:type="continuationSeparator" w:id="0">
    <w:p w14:paraId="6950C77D" w14:textId="77777777" w:rsidR="003B4EA9" w:rsidRDefault="003B4EA9" w:rsidP="00237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hilosopher">
    <w:panose1 w:val="02000503070000020004"/>
    <w:charset w:val="CC"/>
    <w:family w:val="modern"/>
    <w:notTrueType/>
    <w:pitch w:val="variable"/>
    <w:sig w:usb0="8000022F" w:usb1="0000000A" w:usb2="00000000" w:usb3="00000000" w:csb0="00000015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Philosopher"/>
    <w:charset w:val="CC"/>
    <w:family w:val="swiss"/>
    <w:pitch w:val="variable"/>
    <w:sig w:usb0="00000001" w:usb1="00000000" w:usb2="00000000" w:usb3="00000000" w:csb0="00000005" w:csb1="00000000"/>
  </w:font>
  <w:font w:name="GOST type A">
    <w:altName w:val="Philosopher"/>
    <w:charset w:val="CC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612229"/>
      <w:docPartObj>
        <w:docPartGallery w:val="Page Numbers (Bottom of Page)"/>
        <w:docPartUnique/>
      </w:docPartObj>
    </w:sdtPr>
    <w:sdtEndPr/>
    <w:sdtContent>
      <w:p w14:paraId="43A0338E" w14:textId="3C832D86" w:rsidR="00FA03F2" w:rsidRDefault="00FA03F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3147">
          <w:rPr>
            <w:noProof/>
          </w:rPr>
          <w:t>6</w:t>
        </w:r>
        <w:r>
          <w:fldChar w:fldCharType="end"/>
        </w:r>
      </w:p>
    </w:sdtContent>
  </w:sdt>
  <w:p w14:paraId="4153FD9E" w14:textId="77777777" w:rsidR="00FA03F2" w:rsidRDefault="00FA03F2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E6BFD3" w14:textId="0382D0F6" w:rsidR="00FA03F2" w:rsidRPr="009E4236" w:rsidRDefault="00FA03F2" w:rsidP="000655C0">
    <w:pPr>
      <w:pStyle w:val="ab"/>
      <w:jc w:val="center"/>
      <w:rPr>
        <w:rFonts w:ascii="GOST type A" w:hAnsi="GOST type A"/>
        <w:sz w:val="28"/>
        <w:szCs w:val="28"/>
      </w:rPr>
    </w:pPr>
    <w:r w:rsidRPr="000655C0">
      <w:rPr>
        <w:rFonts w:ascii="GOST type A" w:hAnsi="GOST type A"/>
        <w:sz w:val="28"/>
        <w:szCs w:val="28"/>
      </w:rPr>
      <w:t>2021</w:t>
    </w:r>
    <w:r>
      <w:rPr>
        <w:rFonts w:ascii="GOST type A" w:hAnsi="GOST type A"/>
        <w:sz w:val="28"/>
        <w:szCs w:val="28"/>
      </w:rPr>
      <w:t xml:space="preserve"> </w:t>
    </w:r>
    <w:r>
      <w:rPr>
        <w:rFonts w:ascii="GOST type A" w:hAnsi="GOST type A"/>
        <w:sz w:val="28"/>
        <w:szCs w:val="28"/>
        <w:lang w:val="en-US"/>
      </w:rPr>
      <w:t xml:space="preserve">| </w:t>
    </w:r>
    <w:r>
      <w:rPr>
        <w:rFonts w:ascii="GOST type A" w:hAnsi="GOST type A"/>
        <w:sz w:val="28"/>
        <w:szCs w:val="28"/>
      </w:rPr>
      <w:t>Астрахань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13A994" w14:textId="77777777" w:rsidR="003B4EA9" w:rsidRDefault="003B4EA9" w:rsidP="0023704D">
      <w:pPr>
        <w:spacing w:after="0" w:line="240" w:lineRule="auto"/>
      </w:pPr>
      <w:r>
        <w:separator/>
      </w:r>
    </w:p>
  </w:footnote>
  <w:footnote w:type="continuationSeparator" w:id="0">
    <w:p w14:paraId="4A606B54" w14:textId="77777777" w:rsidR="003B4EA9" w:rsidRDefault="003B4EA9" w:rsidP="00237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2F2DF2" w14:textId="39E6A799" w:rsidR="00FA03F2" w:rsidRDefault="00FA03F2">
    <w:pPr>
      <w:pStyle w:val="a9"/>
    </w:pPr>
    <w:r>
      <w:t xml:space="preserve"> </w:t>
    </w:r>
  </w:p>
  <w:p w14:paraId="4D0A25E9" w14:textId="77777777" w:rsidR="00FA03F2" w:rsidRDefault="00FA03F2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F62ACB" w14:textId="52672BED" w:rsidR="00FA03F2" w:rsidRPr="000655C0" w:rsidRDefault="00FA03F2" w:rsidP="000655C0">
    <w:pPr>
      <w:pStyle w:val="a9"/>
      <w:jc w:val="center"/>
      <w:rPr>
        <w:rFonts w:ascii="GOST type B" w:hAnsi="GOST type B" w:cs="Times New Roman"/>
        <w:sz w:val="24"/>
        <w:szCs w:val="24"/>
      </w:rPr>
    </w:pPr>
    <w:r w:rsidRPr="000655C0">
      <w:rPr>
        <w:rFonts w:ascii="GOST type B" w:hAnsi="GOST type B" w:cs="Times New Roman"/>
        <w:sz w:val="24"/>
        <w:szCs w:val="24"/>
      </w:rPr>
      <w:t>АСТРАХАНСКИЙ КООПЕРАТИВНЫЙ ТЕХНИКУМ ЭКОНОМИКИ И ПРАВА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F27D9"/>
    <w:multiLevelType w:val="hybridMultilevel"/>
    <w:tmpl w:val="C68A425A"/>
    <w:lvl w:ilvl="0" w:tplc="CF7687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56AF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60C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76F8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AB5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A896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2C9D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8C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460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C4664"/>
    <w:multiLevelType w:val="hybridMultilevel"/>
    <w:tmpl w:val="742AD2F4"/>
    <w:lvl w:ilvl="0" w:tplc="809EA1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E6A8A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E69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A20F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EAA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B291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BA207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5C1A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38FC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F33F2"/>
    <w:multiLevelType w:val="hybridMultilevel"/>
    <w:tmpl w:val="286AF438"/>
    <w:lvl w:ilvl="0" w:tplc="08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13A020E9"/>
    <w:multiLevelType w:val="hybridMultilevel"/>
    <w:tmpl w:val="8ABCD278"/>
    <w:lvl w:ilvl="0" w:tplc="00EA76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3F4C3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CCA4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C0B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AAA9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9E52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0E93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DCCB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9240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41993"/>
    <w:multiLevelType w:val="hybridMultilevel"/>
    <w:tmpl w:val="8154D9BC"/>
    <w:lvl w:ilvl="0" w:tplc="8E5865B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AF43D7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B0C461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DC8848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C6250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B4AD3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4ACD6F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14CDB2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B50D30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60D5603"/>
    <w:multiLevelType w:val="hybridMultilevel"/>
    <w:tmpl w:val="091A9B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D71F0C"/>
    <w:multiLevelType w:val="multilevel"/>
    <w:tmpl w:val="8F2863C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eastAsiaTheme="majorEastAsia"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Theme="majorEastAsia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eastAsiaTheme="majorEastAsia"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Theme="majorEastAsia"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eastAsiaTheme="majorEastAsia"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eastAsiaTheme="majorEastAsia"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eastAsiaTheme="majorEastAsia"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eastAsiaTheme="majorEastAsia" w:hint="default"/>
        <w:sz w:val="32"/>
      </w:rPr>
    </w:lvl>
  </w:abstractNum>
  <w:abstractNum w:abstractNumId="7" w15:restartNumberingAfterBreak="0">
    <w:nsid w:val="4AA01D6E"/>
    <w:multiLevelType w:val="multilevel"/>
    <w:tmpl w:val="8F2863C2"/>
    <w:lvl w:ilvl="0">
      <w:start w:val="1"/>
      <w:numFmt w:val="decimal"/>
      <w:lvlText w:val="%1."/>
      <w:lvlJc w:val="left"/>
      <w:pPr>
        <w:ind w:left="644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eastAsiaTheme="majorEastAsia"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Theme="majorEastAsia" w:hint="default"/>
        <w:sz w:val="32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eastAsiaTheme="majorEastAsia" w:hint="default"/>
        <w:sz w:val="32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Theme="majorEastAsia" w:hint="default"/>
        <w:sz w:val="32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eastAsiaTheme="majorEastAsia" w:hint="default"/>
        <w:sz w:val="32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eastAsiaTheme="majorEastAsia" w:hint="default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eastAsiaTheme="majorEastAsia" w:hint="default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eastAsiaTheme="majorEastAsia" w:hint="default"/>
        <w:sz w:val="32"/>
      </w:rPr>
    </w:lvl>
  </w:abstractNum>
  <w:abstractNum w:abstractNumId="8" w15:restartNumberingAfterBreak="0">
    <w:nsid w:val="53A8208B"/>
    <w:multiLevelType w:val="hybridMultilevel"/>
    <w:tmpl w:val="6FE2B03E"/>
    <w:lvl w:ilvl="0" w:tplc="018A78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8" w:hanging="360"/>
      </w:pPr>
    </w:lvl>
    <w:lvl w:ilvl="2" w:tplc="0809001B" w:tentative="1">
      <w:start w:val="1"/>
      <w:numFmt w:val="lowerRoman"/>
      <w:lvlText w:val="%3."/>
      <w:lvlJc w:val="right"/>
      <w:pPr>
        <w:ind w:left="2508" w:hanging="180"/>
      </w:pPr>
    </w:lvl>
    <w:lvl w:ilvl="3" w:tplc="0809000F" w:tentative="1">
      <w:start w:val="1"/>
      <w:numFmt w:val="decimal"/>
      <w:lvlText w:val="%4."/>
      <w:lvlJc w:val="left"/>
      <w:pPr>
        <w:ind w:left="3228" w:hanging="360"/>
      </w:pPr>
    </w:lvl>
    <w:lvl w:ilvl="4" w:tplc="08090019" w:tentative="1">
      <w:start w:val="1"/>
      <w:numFmt w:val="lowerLetter"/>
      <w:lvlText w:val="%5."/>
      <w:lvlJc w:val="left"/>
      <w:pPr>
        <w:ind w:left="3948" w:hanging="360"/>
      </w:pPr>
    </w:lvl>
    <w:lvl w:ilvl="5" w:tplc="0809001B" w:tentative="1">
      <w:start w:val="1"/>
      <w:numFmt w:val="lowerRoman"/>
      <w:lvlText w:val="%6."/>
      <w:lvlJc w:val="right"/>
      <w:pPr>
        <w:ind w:left="4668" w:hanging="180"/>
      </w:pPr>
    </w:lvl>
    <w:lvl w:ilvl="6" w:tplc="0809000F" w:tentative="1">
      <w:start w:val="1"/>
      <w:numFmt w:val="decimal"/>
      <w:lvlText w:val="%7."/>
      <w:lvlJc w:val="left"/>
      <w:pPr>
        <w:ind w:left="5388" w:hanging="360"/>
      </w:pPr>
    </w:lvl>
    <w:lvl w:ilvl="7" w:tplc="08090019" w:tentative="1">
      <w:start w:val="1"/>
      <w:numFmt w:val="lowerLetter"/>
      <w:lvlText w:val="%8."/>
      <w:lvlJc w:val="left"/>
      <w:pPr>
        <w:ind w:left="6108" w:hanging="360"/>
      </w:pPr>
    </w:lvl>
    <w:lvl w:ilvl="8" w:tplc="08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F921E84"/>
    <w:multiLevelType w:val="hybridMultilevel"/>
    <w:tmpl w:val="CB6A5930"/>
    <w:lvl w:ilvl="0" w:tplc="08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0" w15:restartNumberingAfterBreak="0">
    <w:nsid w:val="6A6F7190"/>
    <w:multiLevelType w:val="hybridMultilevel"/>
    <w:tmpl w:val="CE94A0F2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235CB0"/>
    <w:multiLevelType w:val="hybridMultilevel"/>
    <w:tmpl w:val="214A7716"/>
    <w:lvl w:ilvl="0" w:tplc="E9E8F09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82480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D401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AE6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A21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42CD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64C0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B8E4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7204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10"/>
  </w:num>
  <w:num w:numId="9">
    <w:abstractNumId w:val="9"/>
  </w:num>
  <w:num w:numId="10">
    <w:abstractNumId w:val="2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57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39A5CC"/>
    <w:rsid w:val="000655C0"/>
    <w:rsid w:val="000828C4"/>
    <w:rsid w:val="000929EA"/>
    <w:rsid w:val="00121A1F"/>
    <w:rsid w:val="00136564"/>
    <w:rsid w:val="002056E2"/>
    <w:rsid w:val="00206FF4"/>
    <w:rsid w:val="0023335A"/>
    <w:rsid w:val="0023704D"/>
    <w:rsid w:val="002435EE"/>
    <w:rsid w:val="00293147"/>
    <w:rsid w:val="002B0972"/>
    <w:rsid w:val="002D4BF8"/>
    <w:rsid w:val="00317E6A"/>
    <w:rsid w:val="003271DA"/>
    <w:rsid w:val="00355085"/>
    <w:rsid w:val="003B4EA9"/>
    <w:rsid w:val="003C369D"/>
    <w:rsid w:val="00412E77"/>
    <w:rsid w:val="004947BF"/>
    <w:rsid w:val="004A183F"/>
    <w:rsid w:val="004B4766"/>
    <w:rsid w:val="004C24B2"/>
    <w:rsid w:val="00531505"/>
    <w:rsid w:val="00590D95"/>
    <w:rsid w:val="005E5167"/>
    <w:rsid w:val="006A7D82"/>
    <w:rsid w:val="006B5E38"/>
    <w:rsid w:val="006D552E"/>
    <w:rsid w:val="007911B4"/>
    <w:rsid w:val="00800D6C"/>
    <w:rsid w:val="00862533"/>
    <w:rsid w:val="008A598E"/>
    <w:rsid w:val="008D4B37"/>
    <w:rsid w:val="008D51BF"/>
    <w:rsid w:val="00930EC9"/>
    <w:rsid w:val="009A4B14"/>
    <w:rsid w:val="009C4C60"/>
    <w:rsid w:val="009E4236"/>
    <w:rsid w:val="00A24EF0"/>
    <w:rsid w:val="00A825F0"/>
    <w:rsid w:val="00AD44CF"/>
    <w:rsid w:val="00AD575C"/>
    <w:rsid w:val="00B1152C"/>
    <w:rsid w:val="00B43E8E"/>
    <w:rsid w:val="00BA4934"/>
    <w:rsid w:val="00C52068"/>
    <w:rsid w:val="00C54C7B"/>
    <w:rsid w:val="00D95D58"/>
    <w:rsid w:val="00DE5C82"/>
    <w:rsid w:val="00E07675"/>
    <w:rsid w:val="00E12C1F"/>
    <w:rsid w:val="00E42CFE"/>
    <w:rsid w:val="00E80EC0"/>
    <w:rsid w:val="00E853B9"/>
    <w:rsid w:val="00EB14E2"/>
    <w:rsid w:val="00EB79AF"/>
    <w:rsid w:val="00EC4627"/>
    <w:rsid w:val="00EE59DC"/>
    <w:rsid w:val="00F47ACB"/>
    <w:rsid w:val="00F723CE"/>
    <w:rsid w:val="00F736FB"/>
    <w:rsid w:val="00F773A2"/>
    <w:rsid w:val="00F949F4"/>
    <w:rsid w:val="00FA03F2"/>
    <w:rsid w:val="057481C7"/>
    <w:rsid w:val="1AC53E34"/>
    <w:rsid w:val="1E0B58F1"/>
    <w:rsid w:val="3239A5CC"/>
    <w:rsid w:val="4C00A5F3"/>
    <w:rsid w:val="5021F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39A5CC"/>
  <w15:docId w15:val="{47F18047-FED1-48AB-9432-FAD98E344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315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ks-Deva"/>
    </w:rPr>
  </w:style>
  <w:style w:type="paragraph" w:styleId="2">
    <w:name w:val="heading 2"/>
    <w:basedOn w:val="a"/>
    <w:next w:val="a"/>
    <w:link w:val="20"/>
    <w:uiPriority w:val="9"/>
    <w:unhideWhenUsed/>
    <w:qFormat/>
    <w:rsid w:val="005315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D44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10">
    <w:name w:val="Заголовок 1 Знак"/>
    <w:basedOn w:val="a0"/>
    <w:link w:val="1"/>
    <w:uiPriority w:val="9"/>
    <w:rsid w:val="00531505"/>
    <w:rPr>
      <w:rFonts w:ascii="Times New Roman" w:eastAsia="Times New Roman" w:hAnsi="Times New Roman" w:cs="Times New Roman"/>
      <w:b/>
      <w:bCs/>
      <w:kern w:val="36"/>
      <w:sz w:val="48"/>
      <w:szCs w:val="48"/>
      <w:lang w:eastAsia="ru-RU" w:bidi="ks-Deva"/>
    </w:rPr>
  </w:style>
  <w:style w:type="character" w:customStyle="1" w:styleId="20">
    <w:name w:val="Заголовок 2 Знак"/>
    <w:basedOn w:val="a0"/>
    <w:link w:val="2"/>
    <w:uiPriority w:val="9"/>
    <w:rsid w:val="0053150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4947BF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4B4766"/>
    <w:pPr>
      <w:tabs>
        <w:tab w:val="right" w:leader="dot" w:pos="10478"/>
      </w:tabs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4B4766"/>
    <w:pPr>
      <w:tabs>
        <w:tab w:val="right" w:leader="dot" w:pos="9016"/>
      </w:tabs>
      <w:spacing w:after="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paragraph" w:styleId="a6">
    <w:name w:val="Balloon Text"/>
    <w:basedOn w:val="a"/>
    <w:link w:val="a7"/>
    <w:uiPriority w:val="99"/>
    <w:semiHidden/>
    <w:unhideWhenUsed/>
    <w:rsid w:val="004947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47BF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4947BF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237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23704D"/>
  </w:style>
  <w:style w:type="paragraph" w:styleId="ab">
    <w:name w:val="footer"/>
    <w:basedOn w:val="a"/>
    <w:link w:val="ac"/>
    <w:uiPriority w:val="99"/>
    <w:unhideWhenUsed/>
    <w:rsid w:val="0023704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23704D"/>
  </w:style>
  <w:style w:type="table" w:styleId="ad">
    <w:name w:val="Grid Table Light"/>
    <w:basedOn w:val="a1"/>
    <w:uiPriority w:val="40"/>
    <w:rsid w:val="002B097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e">
    <w:name w:val="Normal (Web)"/>
    <w:basedOn w:val="a"/>
    <w:uiPriority w:val="99"/>
    <w:semiHidden/>
    <w:unhideWhenUsed/>
    <w:rsid w:val="004A1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TOC Heading"/>
    <w:basedOn w:val="1"/>
    <w:next w:val="a"/>
    <w:uiPriority w:val="39"/>
    <w:unhideWhenUsed/>
    <w:qFormat/>
    <w:rsid w:val="00AD44CF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 w:eastAsia="en-US" w:bidi="ar-SA"/>
    </w:rPr>
  </w:style>
  <w:style w:type="character" w:customStyle="1" w:styleId="30">
    <w:name w:val="Заголовок 3 Знак"/>
    <w:basedOn w:val="a0"/>
    <w:link w:val="3"/>
    <w:uiPriority w:val="9"/>
    <w:rsid w:val="00AD44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d-plain">
    <w:name w:val="md-plain"/>
    <w:basedOn w:val="a0"/>
    <w:rsid w:val="00AD44CF"/>
  </w:style>
  <w:style w:type="paragraph" w:customStyle="1" w:styleId="md-end-block">
    <w:name w:val="md-end-block"/>
    <w:basedOn w:val="a"/>
    <w:rsid w:val="00AD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d-softbreak">
    <w:name w:val="md-softbreak"/>
    <w:basedOn w:val="a0"/>
    <w:rsid w:val="00AD44CF"/>
  </w:style>
  <w:style w:type="table" w:styleId="-6">
    <w:name w:val="Grid Table 6 Colorful"/>
    <w:basedOn w:val="a1"/>
    <w:uiPriority w:val="51"/>
    <w:rsid w:val="00C54C7B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31">
    <w:name w:val="toc 3"/>
    <w:basedOn w:val="a"/>
    <w:next w:val="a"/>
    <w:autoRedefine/>
    <w:uiPriority w:val="39"/>
    <w:unhideWhenUsed/>
    <w:rsid w:val="004B476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9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5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6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474A98-D577-4C45-B2AB-16B77CE55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253</Words>
  <Characters>1448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Шерлок Холмс;Mark Ruisdael</dc:creator>
  <cp:keywords/>
  <dc:description/>
  <cp:lastModifiedBy>Mark Roas</cp:lastModifiedBy>
  <cp:revision>7</cp:revision>
  <cp:lastPrinted>2021-03-31T08:54:00Z</cp:lastPrinted>
  <dcterms:created xsi:type="dcterms:W3CDTF">2021-03-31T08:54:00Z</dcterms:created>
  <dcterms:modified xsi:type="dcterms:W3CDTF">2021-04-14T03:15:00Z</dcterms:modified>
</cp:coreProperties>
</file>