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F6B6" w14:textId="134824FD" w:rsidR="009C5149" w:rsidRPr="00B951FD" w:rsidRDefault="00C4170B" w:rsidP="009C5149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FA77F" wp14:editId="7D67B686">
                <wp:simplePos x="0" y="0"/>
                <wp:positionH relativeFrom="column">
                  <wp:posOffset>-211455</wp:posOffset>
                </wp:positionH>
                <wp:positionV relativeFrom="paragraph">
                  <wp:posOffset>405765</wp:posOffset>
                </wp:positionV>
                <wp:extent cx="5953760" cy="2778760"/>
                <wp:effectExtent l="0" t="0" r="27940" b="21590"/>
                <wp:wrapNone/>
                <wp:docPr id="21078185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277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0B51D" id="Retângulo 4" o:spid="_x0000_s1026" style="position:absolute;margin-left:-16.65pt;margin-top:31.95pt;width:468.8pt;height:2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" filled="f" strokecolor="black [3213]" strokeweight="1pt"/>
            </w:pict>
          </mc:Fallback>
        </mc:AlternateContent>
      </w:r>
      <w:r w:rsidR="009C5149" w:rsidRPr="00B951FD">
        <w:rPr>
          <w:b/>
          <w:bCs/>
          <w:sz w:val="36"/>
          <w:szCs w:val="36"/>
        </w:rPr>
        <w:t>Página “</w:t>
      </w:r>
      <w:r w:rsidR="009C5149">
        <w:rPr>
          <w:b/>
          <w:bCs/>
          <w:sz w:val="36"/>
          <w:szCs w:val="36"/>
        </w:rPr>
        <w:t>Início</w:t>
      </w:r>
      <w:r w:rsidR="009C5149" w:rsidRPr="00B951FD">
        <w:rPr>
          <w:b/>
          <w:bCs/>
          <w:sz w:val="36"/>
          <w:szCs w:val="36"/>
        </w:rPr>
        <w:t>”</w:t>
      </w:r>
    </w:p>
    <w:p w14:paraId="1CF63116" w14:textId="77777777" w:rsidR="009C5149" w:rsidRDefault="009C5149" w:rsidP="00B951FD">
      <w:pPr>
        <w:spacing w:line="360" w:lineRule="auto"/>
        <w:jc w:val="both"/>
      </w:pPr>
      <w:r w:rsidRPr="009C5149">
        <w:drawing>
          <wp:inline distT="0" distB="0" distL="0" distR="0" wp14:anchorId="4CF9F8AE" wp14:editId="2E375CC8">
            <wp:extent cx="5400040" cy="2156460"/>
            <wp:effectExtent l="0" t="0" r="0" b="0"/>
            <wp:docPr id="1143544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44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80C" w14:textId="03A66ADC" w:rsidR="009C5149" w:rsidRPr="009C5149" w:rsidRDefault="009C5149" w:rsidP="00B951FD">
      <w:pPr>
        <w:spacing w:line="360" w:lineRule="auto"/>
        <w:jc w:val="both"/>
        <w:sectPr w:rsidR="009C5149" w:rsidRPr="009C51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- Substituir “</w:t>
      </w:r>
      <w:r w:rsidRPr="009C5149">
        <w:t xml:space="preserve">Pronto para </w:t>
      </w:r>
      <w:r w:rsidR="00C4170B">
        <w:t>começar</w:t>
      </w:r>
      <w:r w:rsidRPr="009C5149">
        <w:t>?</w:t>
      </w:r>
      <w:r w:rsidR="00C4170B">
        <w:t>” por “</w:t>
      </w:r>
      <w:r w:rsidR="00C4170B" w:rsidRPr="00C4170B">
        <w:t>Precisa de ajuda com a sua análise de dados?</w:t>
      </w:r>
      <w:r w:rsidR="00C4170B">
        <w:t>”</w:t>
      </w:r>
    </w:p>
    <w:p w14:paraId="148E26F6" w14:textId="2353B673" w:rsidR="00A458F0" w:rsidRPr="00B951FD" w:rsidRDefault="00B951FD" w:rsidP="00B951FD">
      <w:pPr>
        <w:spacing w:line="360" w:lineRule="auto"/>
        <w:jc w:val="both"/>
        <w:rPr>
          <w:b/>
          <w:bCs/>
          <w:sz w:val="36"/>
          <w:szCs w:val="36"/>
        </w:rPr>
      </w:pPr>
      <w:r w:rsidRPr="00B951FD">
        <w:rPr>
          <w:b/>
          <w:bCs/>
          <w:sz w:val="36"/>
          <w:szCs w:val="36"/>
        </w:rPr>
        <w:lastRenderedPageBreak/>
        <w:t>Página “Serviços”</w:t>
      </w:r>
    </w:p>
    <w:p w14:paraId="1D8A3055" w14:textId="349F1B0B" w:rsidR="000E4F2E" w:rsidRDefault="000E4F2E" w:rsidP="00B951FD">
      <w:pPr>
        <w:spacing w:line="360" w:lineRule="auto"/>
      </w:pPr>
      <w:r>
        <w:t xml:space="preserve">- Colocar as caixas </w:t>
      </w:r>
      <w:r>
        <w:rPr>
          <w:b/>
          <w:bCs/>
        </w:rPr>
        <w:t>Consultoria</w:t>
      </w:r>
      <w:r>
        <w:t xml:space="preserve">, </w:t>
      </w:r>
      <w:r>
        <w:rPr>
          <w:b/>
          <w:bCs/>
        </w:rPr>
        <w:t>Análise de Dados</w:t>
      </w:r>
      <w:r>
        <w:t xml:space="preserve"> e </w:t>
      </w:r>
      <w:r>
        <w:rPr>
          <w:b/>
          <w:bCs/>
        </w:rPr>
        <w:t>Redação de Relatório</w:t>
      </w:r>
      <w:r>
        <w:t xml:space="preserve"> lado a lado na mesma linha na horizontal</w:t>
      </w:r>
      <w:r w:rsidR="00D93519">
        <w:t>;</w:t>
      </w:r>
    </w:p>
    <w:p w14:paraId="016E6D34" w14:textId="38374EDC" w:rsidR="00D93519" w:rsidRPr="00D93519" w:rsidRDefault="00D93519" w:rsidP="00B951FD">
      <w:pPr>
        <w:spacing w:line="360" w:lineRule="auto"/>
      </w:pPr>
      <w:r>
        <w:t xml:space="preserve">- Colocar o texto da caixa </w:t>
      </w:r>
      <w:r>
        <w:rPr>
          <w:b/>
          <w:bCs/>
        </w:rPr>
        <w:t>Redação de Relatório</w:t>
      </w:r>
      <w:r>
        <w:t xml:space="preserve"> em modo justificado;</w:t>
      </w:r>
    </w:p>
    <w:p w14:paraId="3CD2ADE7" w14:textId="0B12C7DB" w:rsidR="00B951FD" w:rsidRDefault="000E4F2E" w:rsidP="00B951FD">
      <w:pPr>
        <w:spacing w:line="360" w:lineRule="auto"/>
      </w:pPr>
      <w:r>
        <w:t xml:space="preserve">- </w:t>
      </w:r>
      <w:r w:rsidR="00B951FD">
        <w:t xml:space="preserve">Ao clicar </w:t>
      </w:r>
      <w:r>
        <w:t>em</w:t>
      </w:r>
      <w:r w:rsidR="00B951FD">
        <w:t xml:space="preserve"> “</w:t>
      </w:r>
      <w:r w:rsidR="00B951FD" w:rsidRPr="00B951FD">
        <w:rPr>
          <w:b/>
          <w:bCs/>
        </w:rPr>
        <w:t>Ver Planos</w:t>
      </w:r>
      <w:r w:rsidR="00B951FD">
        <w:t>”</w:t>
      </w:r>
      <w:r>
        <w:t xml:space="preserve"> na caixa </w:t>
      </w:r>
      <w:r>
        <w:rPr>
          <w:b/>
          <w:bCs/>
        </w:rPr>
        <w:t>Análise de Dados</w:t>
      </w:r>
      <w:r w:rsidR="00B951FD">
        <w:t>, devem surgir as apresentações dos seguintes planos</w:t>
      </w:r>
      <w:r>
        <w:t>, em caixas, apresentados na vertical:</w:t>
      </w:r>
    </w:p>
    <w:p w14:paraId="2238C3B0" w14:textId="77777777" w:rsidR="00B951FD" w:rsidRPr="004B29E8" w:rsidRDefault="00B951FD" w:rsidP="00B951FD">
      <w:pPr>
        <w:spacing w:before="240" w:after="0" w:line="360" w:lineRule="auto"/>
        <w:jc w:val="both"/>
        <w:rPr>
          <w:b/>
          <w:bCs/>
        </w:rPr>
      </w:pPr>
      <w:r w:rsidRPr="004B29E8">
        <w:rPr>
          <w:rFonts w:ascii="Segoe UI Emoji" w:hAnsi="Segoe UI Emoji" w:cs="Segoe UI Emoji"/>
          <w:b/>
          <w:bCs/>
        </w:rPr>
        <w:t>🟢</w:t>
      </w:r>
      <w:r w:rsidRPr="004B29E8">
        <w:rPr>
          <w:b/>
          <w:bCs/>
        </w:rPr>
        <w:t xml:space="preserve"> Plano </w:t>
      </w:r>
      <w:r>
        <w:rPr>
          <w:b/>
          <w:bCs/>
        </w:rPr>
        <w:t>Observa</w:t>
      </w:r>
    </w:p>
    <w:p w14:paraId="0C408CCD" w14:textId="77777777" w:rsidR="00B951FD" w:rsidRDefault="00B951FD" w:rsidP="00B951FD">
      <w:pPr>
        <w:tabs>
          <w:tab w:val="num" w:pos="720"/>
        </w:tabs>
        <w:spacing w:after="0" w:line="360" w:lineRule="auto"/>
        <w:jc w:val="both"/>
      </w:pPr>
      <w:r w:rsidRPr="00100678">
        <w:t xml:space="preserve">Para quem precisa de uma base sólida e uma apresentação clara dos dados. Ideal para relatórios simples. </w:t>
      </w:r>
      <w:r>
        <w:t>Inclui:</w:t>
      </w:r>
    </w:p>
    <w:p w14:paraId="23663944" w14:textId="3E0C5656" w:rsidR="00B951FD" w:rsidRDefault="000E4F2E" w:rsidP="00B951FD">
      <w:pPr>
        <w:numPr>
          <w:ilvl w:val="0"/>
          <w:numId w:val="2"/>
        </w:numPr>
        <w:spacing w:after="0" w:line="360" w:lineRule="auto"/>
        <w:jc w:val="both"/>
      </w:pPr>
      <w:r>
        <w:t>Estatística</w:t>
      </w:r>
      <w:r w:rsidR="00B951FD" w:rsidRPr="004B29E8">
        <w:t xml:space="preserve"> descritiva (frequência</w:t>
      </w:r>
      <w:r w:rsidR="00B951FD">
        <w:t xml:space="preserve"> absoluta</w:t>
      </w:r>
      <w:r>
        <w:t>,</w:t>
      </w:r>
      <w:r w:rsidR="00B951FD">
        <w:t xml:space="preserve"> </w:t>
      </w:r>
      <w:r>
        <w:t>frequência</w:t>
      </w:r>
      <w:r w:rsidR="00B951FD">
        <w:t xml:space="preserve"> relativa</w:t>
      </w:r>
      <w:r w:rsidR="00B951FD" w:rsidRPr="004B29E8">
        <w:t>, média,</w:t>
      </w:r>
      <w:r w:rsidR="00B951FD">
        <w:t xml:space="preserve"> mediana, moda, </w:t>
      </w:r>
      <w:r w:rsidR="00B951FD" w:rsidRPr="004B29E8">
        <w:t xml:space="preserve">desvio-padrão, </w:t>
      </w:r>
      <w:r w:rsidR="00B951FD">
        <w:t>variância, quartis</w:t>
      </w:r>
      <w:r w:rsidR="00B951FD" w:rsidRPr="004B29E8">
        <w:t>)</w:t>
      </w:r>
      <w:r>
        <w:t>.</w:t>
      </w:r>
    </w:p>
    <w:p w14:paraId="5811209B" w14:textId="77777777" w:rsidR="00B951FD" w:rsidRPr="004B29E8" w:rsidRDefault="00B951FD" w:rsidP="00B951FD">
      <w:pPr>
        <w:spacing w:after="0" w:line="360" w:lineRule="auto"/>
        <w:ind w:left="720"/>
        <w:jc w:val="both"/>
      </w:pPr>
    </w:p>
    <w:p w14:paraId="23A55F19" w14:textId="77777777" w:rsidR="00B951FD" w:rsidRPr="004B29E8" w:rsidRDefault="00B951FD" w:rsidP="00B951FD">
      <w:pPr>
        <w:spacing w:after="0" w:line="360" w:lineRule="auto"/>
        <w:jc w:val="both"/>
        <w:rPr>
          <w:b/>
          <w:bCs/>
        </w:rPr>
      </w:pPr>
      <w:r w:rsidRPr="004B29E8">
        <w:rPr>
          <w:rFonts w:ascii="Segoe UI Emoji" w:hAnsi="Segoe UI Emoji" w:cs="Segoe UI Emoji"/>
          <w:b/>
          <w:bCs/>
        </w:rPr>
        <w:t>🔵</w:t>
      </w:r>
      <w:r w:rsidRPr="004B29E8">
        <w:rPr>
          <w:b/>
          <w:bCs/>
        </w:rPr>
        <w:t xml:space="preserve"> Plano Compara</w:t>
      </w:r>
    </w:p>
    <w:p w14:paraId="5A82ECC3" w14:textId="77777777" w:rsidR="00B951FD" w:rsidRPr="004B29E8" w:rsidRDefault="00B951FD" w:rsidP="00B951FD">
      <w:pPr>
        <w:spacing w:after="0" w:line="360" w:lineRule="auto"/>
        <w:jc w:val="both"/>
      </w:pPr>
      <w:r w:rsidRPr="00100678">
        <w:t xml:space="preserve">Para estudos com diferentes grupos ou momentos. Destaca diferenças, sem complicações. </w:t>
      </w:r>
      <w:r>
        <w:t>Inclui:</w:t>
      </w:r>
    </w:p>
    <w:p w14:paraId="6BC1CB4E" w14:textId="3F5F542E" w:rsidR="00B951FD" w:rsidRDefault="00B951FD" w:rsidP="00B951FD">
      <w:pPr>
        <w:numPr>
          <w:ilvl w:val="0"/>
          <w:numId w:val="1"/>
        </w:numPr>
        <w:spacing w:after="0" w:line="360" w:lineRule="auto"/>
        <w:jc w:val="both"/>
      </w:pPr>
      <w:r w:rsidRPr="004B29E8">
        <w:t xml:space="preserve">Tudo do Plano </w:t>
      </w:r>
      <w:r w:rsidR="000E4F2E">
        <w:t>Observa;</w:t>
      </w:r>
    </w:p>
    <w:p w14:paraId="04A160B5" w14:textId="472D4E04" w:rsidR="00B951FD" w:rsidRDefault="00B951FD" w:rsidP="00B951FD">
      <w:pPr>
        <w:numPr>
          <w:ilvl w:val="0"/>
          <w:numId w:val="1"/>
        </w:numPr>
        <w:spacing w:after="0" w:line="360" w:lineRule="auto"/>
        <w:jc w:val="both"/>
      </w:pPr>
      <w:r w:rsidRPr="004B29E8">
        <w:t>Testes de normalidade e homogeneidade</w:t>
      </w:r>
      <w:r w:rsidR="000E4F2E">
        <w:t>;</w:t>
      </w:r>
    </w:p>
    <w:p w14:paraId="72C82FD9" w14:textId="5A88AB92" w:rsidR="000E4F2E" w:rsidRPr="004B29E8" w:rsidRDefault="000E4F2E" w:rsidP="00B951FD">
      <w:pPr>
        <w:numPr>
          <w:ilvl w:val="0"/>
          <w:numId w:val="1"/>
        </w:numPr>
        <w:spacing w:after="0" w:line="360" w:lineRule="auto"/>
        <w:jc w:val="both"/>
      </w:pPr>
      <w:r>
        <w:t>Comparação de contagens e proporções;</w:t>
      </w:r>
    </w:p>
    <w:p w14:paraId="3E07AC7D" w14:textId="2F31B42E" w:rsidR="00B951FD" w:rsidRDefault="00B951FD" w:rsidP="00B951FD">
      <w:pPr>
        <w:numPr>
          <w:ilvl w:val="0"/>
          <w:numId w:val="1"/>
        </w:numPr>
        <w:spacing w:after="0" w:line="360" w:lineRule="auto"/>
        <w:jc w:val="both"/>
      </w:pPr>
      <w:r w:rsidRPr="004B29E8">
        <w:t>Testes</w:t>
      </w:r>
      <w:r w:rsidR="000E4F2E">
        <w:t xml:space="preserve"> paramétricos e não paramétricos para</w:t>
      </w:r>
      <w:r w:rsidRPr="004B29E8">
        <w:t xml:space="preserve"> comparação</w:t>
      </w:r>
      <w:r>
        <w:t xml:space="preserve"> </w:t>
      </w:r>
      <w:r w:rsidR="000E4F2E">
        <w:t>de</w:t>
      </w:r>
      <w:r>
        <w:t xml:space="preserve"> amostras independentes (dois ou mais grupos) e</w:t>
      </w:r>
      <w:r w:rsidR="000E4F2E">
        <w:t xml:space="preserve"> para</w:t>
      </w:r>
      <w:r>
        <w:t xml:space="preserve"> amostras emparelhadas</w:t>
      </w:r>
      <w:r w:rsidR="000E4F2E">
        <w:t>.</w:t>
      </w:r>
    </w:p>
    <w:p w14:paraId="7F7C61D7" w14:textId="77777777" w:rsidR="00B951FD" w:rsidRPr="004B29E8" w:rsidRDefault="00B951FD" w:rsidP="00B951FD">
      <w:pPr>
        <w:spacing w:after="0" w:line="360" w:lineRule="auto"/>
        <w:ind w:left="720"/>
        <w:jc w:val="both"/>
      </w:pPr>
    </w:p>
    <w:p w14:paraId="54769B0A" w14:textId="77777777" w:rsidR="00B951FD" w:rsidRPr="004B29E8" w:rsidRDefault="00B951FD" w:rsidP="00B951FD">
      <w:pPr>
        <w:spacing w:after="0" w:line="360" w:lineRule="auto"/>
        <w:jc w:val="both"/>
        <w:rPr>
          <w:b/>
          <w:bCs/>
        </w:rPr>
      </w:pPr>
      <w:r w:rsidRPr="004B29E8">
        <w:rPr>
          <w:rFonts w:ascii="Segoe UI Emoji" w:hAnsi="Segoe UI Emoji" w:cs="Segoe UI Emoji"/>
          <w:b/>
          <w:bCs/>
        </w:rPr>
        <w:t>🟠</w:t>
      </w:r>
      <w:r w:rsidRPr="004B29E8">
        <w:rPr>
          <w:b/>
          <w:bCs/>
        </w:rPr>
        <w:t xml:space="preserve"> Plano Explica</w:t>
      </w:r>
    </w:p>
    <w:p w14:paraId="160EA7A9" w14:textId="77777777" w:rsidR="00B951FD" w:rsidRPr="004B29E8" w:rsidRDefault="00B951FD" w:rsidP="00B951FD">
      <w:pPr>
        <w:spacing w:after="0" w:line="360" w:lineRule="auto"/>
        <w:jc w:val="both"/>
      </w:pPr>
      <w:r w:rsidRPr="00A004C4">
        <w:t>Quando a análise vai além da descrição. Ideal para identificar relações</w:t>
      </w:r>
      <w:r>
        <w:t xml:space="preserve"> entre variáveis.</w:t>
      </w:r>
      <w:r w:rsidRPr="00A004C4">
        <w:t xml:space="preserve"> </w:t>
      </w:r>
      <w:r>
        <w:t>I</w:t>
      </w:r>
      <w:r w:rsidRPr="004B29E8">
        <w:t>nclui:</w:t>
      </w:r>
    </w:p>
    <w:p w14:paraId="4B42B10C" w14:textId="31DCEDDB" w:rsidR="00B951FD" w:rsidRDefault="00B951FD" w:rsidP="00B951FD">
      <w:pPr>
        <w:numPr>
          <w:ilvl w:val="0"/>
          <w:numId w:val="3"/>
        </w:numPr>
        <w:spacing w:after="0" w:line="360" w:lineRule="auto"/>
        <w:jc w:val="both"/>
      </w:pPr>
      <w:r w:rsidRPr="004B29E8">
        <w:t>Tudo do</w:t>
      </w:r>
      <w:r>
        <w:t>s</w:t>
      </w:r>
      <w:r w:rsidRPr="004B29E8">
        <w:t xml:space="preserve"> Plano</w:t>
      </w:r>
      <w:r>
        <w:t xml:space="preserve">s </w:t>
      </w:r>
      <w:r w:rsidR="000E4F2E">
        <w:t>Observa</w:t>
      </w:r>
      <w:r>
        <w:t xml:space="preserve"> e</w:t>
      </w:r>
      <w:r w:rsidRPr="004B29E8">
        <w:t xml:space="preserve"> Compara</w:t>
      </w:r>
      <w:r w:rsidR="000E4F2E">
        <w:t>;</w:t>
      </w:r>
    </w:p>
    <w:p w14:paraId="588EEB1B" w14:textId="039DB0EC" w:rsidR="00B951FD" w:rsidRPr="004B29E8" w:rsidRDefault="00B951FD" w:rsidP="00B951FD">
      <w:pPr>
        <w:numPr>
          <w:ilvl w:val="0"/>
          <w:numId w:val="3"/>
        </w:numPr>
        <w:spacing w:after="0" w:line="360" w:lineRule="auto"/>
        <w:jc w:val="both"/>
      </w:pPr>
      <w:r>
        <w:t>Análises de associação/correlação</w:t>
      </w:r>
      <w:r w:rsidR="000E4F2E">
        <w:t>;</w:t>
      </w:r>
    </w:p>
    <w:p w14:paraId="7DDE4B2A" w14:textId="5398F05A" w:rsidR="00B951FD" w:rsidRPr="004B29E8" w:rsidRDefault="00B951FD" w:rsidP="00B951FD">
      <w:pPr>
        <w:numPr>
          <w:ilvl w:val="0"/>
          <w:numId w:val="3"/>
        </w:numPr>
        <w:spacing w:after="0" w:line="360" w:lineRule="auto"/>
        <w:jc w:val="both"/>
      </w:pPr>
      <w:r w:rsidRPr="004B29E8">
        <w:t>Regressão linear simples ou múltipla</w:t>
      </w:r>
      <w:r w:rsidR="000E4F2E">
        <w:t>;</w:t>
      </w:r>
    </w:p>
    <w:p w14:paraId="53F67AB9" w14:textId="2D498364" w:rsidR="00B951FD" w:rsidRPr="004B29E8" w:rsidRDefault="00B951FD" w:rsidP="00B951FD">
      <w:pPr>
        <w:numPr>
          <w:ilvl w:val="0"/>
          <w:numId w:val="3"/>
        </w:numPr>
        <w:spacing w:after="0" w:line="360" w:lineRule="auto"/>
        <w:jc w:val="both"/>
      </w:pPr>
      <w:r w:rsidRPr="004B29E8">
        <w:t xml:space="preserve">Regressão logística binária (se </w:t>
      </w:r>
      <w:r>
        <w:t>aplicável</w:t>
      </w:r>
      <w:r w:rsidRPr="004B29E8">
        <w:t>)</w:t>
      </w:r>
      <w:r w:rsidR="000E4F2E">
        <w:t>;</w:t>
      </w:r>
    </w:p>
    <w:p w14:paraId="31CEFDC6" w14:textId="3B8755A4" w:rsidR="00B951FD" w:rsidRPr="004B29E8" w:rsidRDefault="00B951FD" w:rsidP="00B951FD">
      <w:pPr>
        <w:numPr>
          <w:ilvl w:val="0"/>
          <w:numId w:val="3"/>
        </w:numPr>
        <w:spacing w:after="0" w:line="360" w:lineRule="auto"/>
        <w:jc w:val="both"/>
      </w:pPr>
      <w:r w:rsidRPr="004B29E8">
        <w:t>Verificação d</w:t>
      </w:r>
      <w:r w:rsidR="000E4F2E">
        <w:t>os</w:t>
      </w:r>
      <w:r w:rsidRPr="004B29E8">
        <w:t xml:space="preserve"> pressupostos</w:t>
      </w:r>
      <w:r w:rsidR="000E4F2E">
        <w:t xml:space="preserve"> </w:t>
      </w:r>
      <w:r w:rsidR="00746905">
        <w:t xml:space="preserve">e qualidade de ajustamento </w:t>
      </w:r>
      <w:r w:rsidR="000E4F2E">
        <w:t>do modelo de regressão</w:t>
      </w:r>
      <w:r w:rsidR="00746905">
        <w:t>.</w:t>
      </w:r>
    </w:p>
    <w:p w14:paraId="6CEA645A" w14:textId="77777777" w:rsidR="00B951FD" w:rsidRDefault="00B951FD" w:rsidP="00B951FD">
      <w:pPr>
        <w:spacing w:after="0" w:line="360" w:lineRule="auto"/>
        <w:jc w:val="both"/>
      </w:pPr>
    </w:p>
    <w:p w14:paraId="7718BF36" w14:textId="77777777" w:rsidR="00B951FD" w:rsidRPr="00456C5C" w:rsidRDefault="00B951FD" w:rsidP="00B951FD">
      <w:pPr>
        <w:spacing w:after="0" w:line="360" w:lineRule="auto"/>
        <w:jc w:val="both"/>
        <w:rPr>
          <w:b/>
          <w:bCs/>
        </w:rPr>
      </w:pPr>
      <w:r w:rsidRPr="00456C5C">
        <w:rPr>
          <w:rFonts w:ascii="Segoe UI Emoji" w:hAnsi="Segoe UI Emoji" w:cs="Segoe UI Emoji"/>
          <w:b/>
          <w:bCs/>
        </w:rPr>
        <w:t>🔴</w:t>
      </w:r>
      <w:r w:rsidRPr="00456C5C">
        <w:rPr>
          <w:b/>
          <w:bCs/>
        </w:rPr>
        <w:t xml:space="preserve"> Plano Valida</w:t>
      </w:r>
    </w:p>
    <w:p w14:paraId="0B6C77D3" w14:textId="23032366" w:rsidR="00B951FD" w:rsidRPr="00456C5C" w:rsidRDefault="00B951FD" w:rsidP="00B951FD">
      <w:pPr>
        <w:spacing w:after="0" w:line="360" w:lineRule="auto"/>
        <w:jc w:val="both"/>
      </w:pPr>
      <w:r w:rsidRPr="00A004C4">
        <w:t xml:space="preserve">A escolha certa para quem </w:t>
      </w:r>
      <w:r w:rsidR="00746905">
        <w:t>precisa</w:t>
      </w:r>
      <w:r w:rsidRPr="00A004C4">
        <w:t xml:space="preserve"> estruturar</w:t>
      </w:r>
      <w:r>
        <w:t xml:space="preserve"> e</w:t>
      </w:r>
      <w:r w:rsidRPr="00A004C4">
        <w:t xml:space="preserve"> validar instrumentos. </w:t>
      </w:r>
      <w:r>
        <w:t>I</w:t>
      </w:r>
      <w:r w:rsidRPr="00456C5C">
        <w:t>nclui:</w:t>
      </w:r>
    </w:p>
    <w:p w14:paraId="5B3DA135" w14:textId="26483900" w:rsidR="00B951FD" w:rsidRPr="00456C5C" w:rsidRDefault="00B951FD" w:rsidP="00B951FD">
      <w:pPr>
        <w:numPr>
          <w:ilvl w:val="0"/>
          <w:numId w:val="4"/>
        </w:numPr>
        <w:spacing w:after="0" w:line="360" w:lineRule="auto"/>
        <w:jc w:val="both"/>
      </w:pPr>
      <w:r w:rsidRPr="00456C5C">
        <w:t xml:space="preserve">Tudo dos </w:t>
      </w:r>
      <w:r w:rsidR="00746905">
        <w:t>P</w:t>
      </w:r>
      <w:r w:rsidRPr="00456C5C">
        <w:t>lanos</w:t>
      </w:r>
      <w:r w:rsidR="00746905">
        <w:t xml:space="preserve"> Observa, Compara e Explica;</w:t>
      </w:r>
    </w:p>
    <w:p w14:paraId="665E5A00" w14:textId="585FD9DA" w:rsidR="00B951FD" w:rsidRPr="00456C5C" w:rsidRDefault="00B951FD" w:rsidP="00B951FD">
      <w:pPr>
        <w:numPr>
          <w:ilvl w:val="0"/>
          <w:numId w:val="4"/>
        </w:numPr>
        <w:spacing w:after="0" w:line="360" w:lineRule="auto"/>
        <w:jc w:val="both"/>
      </w:pPr>
      <w:r w:rsidRPr="00456C5C">
        <w:t>Análise fatorial exploratória (AFE)</w:t>
      </w:r>
      <w:r w:rsidR="00746905">
        <w:t>;</w:t>
      </w:r>
    </w:p>
    <w:p w14:paraId="4CAF937B" w14:textId="70355EE7" w:rsidR="00B951FD" w:rsidRPr="00456C5C" w:rsidRDefault="00B951FD" w:rsidP="00B951FD">
      <w:pPr>
        <w:numPr>
          <w:ilvl w:val="0"/>
          <w:numId w:val="4"/>
        </w:numPr>
        <w:spacing w:after="0" w:line="360" w:lineRule="auto"/>
        <w:jc w:val="both"/>
      </w:pPr>
      <w:r w:rsidRPr="00456C5C">
        <w:lastRenderedPageBreak/>
        <w:t>Análise fatorial confirmatória (AFC)</w:t>
      </w:r>
      <w:r w:rsidR="00746905">
        <w:t>;</w:t>
      </w:r>
    </w:p>
    <w:p w14:paraId="06B9BB97" w14:textId="2946D7F3" w:rsidR="00B951FD" w:rsidRDefault="00B951FD" w:rsidP="00B951FD">
      <w:pPr>
        <w:numPr>
          <w:ilvl w:val="0"/>
          <w:numId w:val="4"/>
        </w:numPr>
        <w:spacing w:after="0" w:line="360" w:lineRule="auto"/>
        <w:jc w:val="both"/>
      </w:pPr>
      <w:r>
        <w:t>Análise das propriedades psicométricas</w:t>
      </w:r>
      <w:r w:rsidR="00746905">
        <w:t>.</w:t>
      </w:r>
    </w:p>
    <w:p w14:paraId="07EEFB76" w14:textId="77777777" w:rsidR="006A1D65" w:rsidRDefault="006A1D65" w:rsidP="006A1D65">
      <w:pPr>
        <w:spacing w:after="0" w:line="360" w:lineRule="auto"/>
        <w:jc w:val="both"/>
      </w:pPr>
    </w:p>
    <w:p w14:paraId="68E65484" w14:textId="67C96A1B" w:rsidR="006A1D65" w:rsidRDefault="006A1D65" w:rsidP="006A1D65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701E" wp14:editId="1C6662D8">
                <wp:simplePos x="0" y="0"/>
                <wp:positionH relativeFrom="column">
                  <wp:posOffset>-209278</wp:posOffset>
                </wp:positionH>
                <wp:positionV relativeFrom="paragraph">
                  <wp:posOffset>112395</wp:posOffset>
                </wp:positionV>
                <wp:extent cx="5889172" cy="3706586"/>
                <wp:effectExtent l="0" t="0" r="16510" b="27305"/>
                <wp:wrapNone/>
                <wp:docPr id="1096813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9172" cy="3706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74B7D" id="Retângulo 1" o:spid="_x0000_s1026" style="position:absolute;margin-left:-16.5pt;margin-top:8.85pt;width:463.7pt;height:29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" filled="f" strokecolor="black [3213]" strokeweight="1pt"/>
            </w:pict>
          </mc:Fallback>
        </mc:AlternateContent>
      </w:r>
    </w:p>
    <w:p w14:paraId="64711B47" w14:textId="48C39DCE" w:rsidR="006A1D65" w:rsidRDefault="006A1D65" w:rsidP="006A1D65">
      <w:pPr>
        <w:spacing w:after="0" w:line="360" w:lineRule="auto"/>
        <w:jc w:val="both"/>
      </w:pPr>
      <w:r w:rsidRPr="006A1D65">
        <w:drawing>
          <wp:inline distT="0" distB="0" distL="0" distR="0" wp14:anchorId="1389BE02" wp14:editId="53227FE6">
            <wp:extent cx="5400040" cy="2688590"/>
            <wp:effectExtent l="0" t="0" r="0" b="0"/>
            <wp:docPr id="89534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4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3BCA" w14:textId="53F45F95" w:rsidR="006A1D65" w:rsidRDefault="006A1D65" w:rsidP="006A1D65">
      <w:pPr>
        <w:spacing w:after="0" w:line="360" w:lineRule="auto"/>
        <w:jc w:val="both"/>
      </w:pPr>
      <w:r>
        <w:t>- Retirar Jamovi, Python e Stata;</w:t>
      </w:r>
    </w:p>
    <w:p w14:paraId="672A1A6F" w14:textId="15E50CAB" w:rsidR="006A1D65" w:rsidRPr="006A1D65" w:rsidRDefault="006A1D65" w:rsidP="006A1D65">
      <w:pPr>
        <w:spacing w:after="0" w:line="360" w:lineRule="auto"/>
        <w:jc w:val="both"/>
      </w:pPr>
      <w:r>
        <w:t xml:space="preserve">- Na caixa </w:t>
      </w:r>
      <w:r>
        <w:rPr>
          <w:b/>
          <w:bCs/>
        </w:rPr>
        <w:t xml:space="preserve">Excel </w:t>
      </w:r>
      <w:r>
        <w:t>substituir “</w:t>
      </w:r>
      <w:r w:rsidRPr="006A1D65">
        <w:t>Análises básicas e preparação de dados</w:t>
      </w:r>
      <w:r>
        <w:t>” por “Limpeza e p</w:t>
      </w:r>
      <w:r w:rsidRPr="006A1D65">
        <w:t>reparação d</w:t>
      </w:r>
      <w:r>
        <w:t>a base</w:t>
      </w:r>
      <w:r w:rsidRPr="006A1D65">
        <w:t xml:space="preserve"> dados</w:t>
      </w:r>
      <w:r>
        <w:t>”</w:t>
      </w:r>
    </w:p>
    <w:p w14:paraId="7BB32253" w14:textId="77777777" w:rsidR="00B951FD" w:rsidRDefault="00B951FD" w:rsidP="00B951FD">
      <w:pPr>
        <w:spacing w:after="0" w:line="360" w:lineRule="auto"/>
        <w:jc w:val="both"/>
      </w:pPr>
    </w:p>
    <w:p w14:paraId="2C1271BE" w14:textId="6C4EE280" w:rsidR="006A1D65" w:rsidRDefault="00631626" w:rsidP="00B951FD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4434F" wp14:editId="1034999D">
                <wp:simplePos x="0" y="0"/>
                <wp:positionH relativeFrom="column">
                  <wp:posOffset>-95885</wp:posOffset>
                </wp:positionH>
                <wp:positionV relativeFrom="paragraph">
                  <wp:posOffset>92075</wp:posOffset>
                </wp:positionV>
                <wp:extent cx="5774690" cy="4324350"/>
                <wp:effectExtent l="0" t="0" r="16510" b="19050"/>
                <wp:wrapNone/>
                <wp:docPr id="182016581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90" cy="432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FA898" id="Retângulo 2" o:spid="_x0000_s1026" style="position:absolute;margin-left:-7.55pt;margin-top:7.25pt;width:454.7pt;height:3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" filled="f" strokecolor="black [3213]" strokeweight="1pt"/>
            </w:pict>
          </mc:Fallback>
        </mc:AlternateContent>
      </w:r>
    </w:p>
    <w:p w14:paraId="201C8BCA" w14:textId="7C92DE93" w:rsidR="006A1D65" w:rsidRDefault="006A1D65" w:rsidP="00B951FD">
      <w:pPr>
        <w:spacing w:after="0" w:line="360" w:lineRule="auto"/>
        <w:jc w:val="both"/>
      </w:pPr>
      <w:r w:rsidRPr="006A1D65">
        <w:drawing>
          <wp:inline distT="0" distB="0" distL="0" distR="0" wp14:anchorId="2971B7CC" wp14:editId="0E68C418">
            <wp:extent cx="5400040" cy="2721610"/>
            <wp:effectExtent l="0" t="0" r="0" b="2540"/>
            <wp:docPr id="70934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4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97E9" w14:textId="7C425E37" w:rsidR="006A1D65" w:rsidRDefault="006A1D65" w:rsidP="00B951FD">
      <w:pPr>
        <w:spacing w:after="0" w:line="360" w:lineRule="auto"/>
        <w:jc w:val="both"/>
      </w:pPr>
      <w:r>
        <w:t xml:space="preserve">- Em </w:t>
      </w:r>
      <w:r>
        <w:rPr>
          <w:b/>
          <w:bCs/>
        </w:rPr>
        <w:t>Entrega Final</w:t>
      </w:r>
      <w:r>
        <w:t xml:space="preserve"> substituir “</w:t>
      </w:r>
      <w:r w:rsidRPr="006A1D65">
        <w:t>Fornecemos relatório completo com tabelas, gráficos e interpretação detalhada.</w:t>
      </w:r>
      <w:r>
        <w:t xml:space="preserve">” por “Fornecemos um </w:t>
      </w:r>
      <w:r w:rsidRPr="006A1D65">
        <w:t>relatório completo com</w:t>
      </w:r>
      <w:r>
        <w:t xml:space="preserve"> a descrição </w:t>
      </w:r>
      <w:r w:rsidRPr="006A1D65">
        <w:t xml:space="preserve">e interpretação </w:t>
      </w:r>
      <w:r>
        <w:t>de resultados,</w:t>
      </w:r>
      <w:r w:rsidRPr="006A1D65">
        <w:t xml:space="preserve"> tabelas</w:t>
      </w:r>
      <w:r>
        <w:t xml:space="preserve"> e</w:t>
      </w:r>
      <w:r w:rsidRPr="006A1D65">
        <w:t xml:space="preserve"> gráficos.</w:t>
      </w:r>
      <w:r>
        <w:t>”</w:t>
      </w:r>
    </w:p>
    <w:p w14:paraId="4C139EB7" w14:textId="475D7EE8" w:rsidR="006A1D65" w:rsidRDefault="006A1D65" w:rsidP="00B951FD">
      <w:pPr>
        <w:spacing w:after="0" w:line="360" w:lineRule="auto"/>
        <w:jc w:val="both"/>
      </w:pPr>
      <w:r>
        <w:lastRenderedPageBreak/>
        <w:t>- Substituir “</w:t>
      </w:r>
      <w:r w:rsidRPr="006A1D65">
        <w:t>Entre em contacto connosco e receba um orçamento personalizado em 24 horas</w:t>
      </w:r>
      <w:r>
        <w:t>” por “</w:t>
      </w:r>
      <w:r w:rsidRPr="006A1D65">
        <w:t>Entre em contacto e receba um orçamento personalizado em 24 horas</w:t>
      </w:r>
      <w:r>
        <w:t>”</w:t>
      </w:r>
    </w:p>
    <w:p w14:paraId="438DEB87" w14:textId="5857DD2E" w:rsidR="00631626" w:rsidRPr="00B951FD" w:rsidRDefault="00631626" w:rsidP="00631626">
      <w:pPr>
        <w:spacing w:line="360" w:lineRule="auto"/>
        <w:jc w:val="both"/>
        <w:rPr>
          <w:b/>
          <w:bCs/>
          <w:sz w:val="36"/>
          <w:szCs w:val="36"/>
        </w:rPr>
      </w:pPr>
      <w:r w:rsidRPr="00B951FD">
        <w:rPr>
          <w:b/>
          <w:bCs/>
          <w:sz w:val="36"/>
          <w:szCs w:val="36"/>
        </w:rPr>
        <w:t>Página “S</w:t>
      </w:r>
      <w:r>
        <w:rPr>
          <w:b/>
          <w:bCs/>
          <w:sz w:val="36"/>
          <w:szCs w:val="36"/>
        </w:rPr>
        <w:t>obre</w:t>
      </w:r>
      <w:r w:rsidRPr="00B951FD">
        <w:rPr>
          <w:b/>
          <w:bCs/>
          <w:sz w:val="36"/>
          <w:szCs w:val="36"/>
        </w:rPr>
        <w:t>”</w:t>
      </w:r>
    </w:p>
    <w:p w14:paraId="0CE7691C" w14:textId="576E8540" w:rsidR="00631626" w:rsidRDefault="00B7276E" w:rsidP="00B951FD">
      <w:pPr>
        <w:spacing w:after="0" w:line="360" w:lineRule="auto"/>
        <w:jc w:val="both"/>
      </w:pPr>
      <w:r>
        <w:t>- Tirar a frase no início da página “</w:t>
      </w:r>
      <w:r w:rsidRPr="00B7276E">
        <w:t>Especializados em apoiar estudantes no sucesso dos seus trabalhos académicos através de análise estatística de excelência</w:t>
      </w:r>
      <w:r>
        <w:t>”</w:t>
      </w:r>
    </w:p>
    <w:p w14:paraId="336E9D6B" w14:textId="0F4C00D6" w:rsidR="00B7276E" w:rsidRDefault="00B7276E" w:rsidP="00B951FD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D852" wp14:editId="1F100979">
                <wp:simplePos x="0" y="0"/>
                <wp:positionH relativeFrom="column">
                  <wp:posOffset>-89535</wp:posOffset>
                </wp:positionH>
                <wp:positionV relativeFrom="paragraph">
                  <wp:posOffset>135890</wp:posOffset>
                </wp:positionV>
                <wp:extent cx="5481320" cy="3423920"/>
                <wp:effectExtent l="0" t="0" r="24130" b="24130"/>
                <wp:wrapNone/>
                <wp:docPr id="108066717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320" cy="342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C20BA" id="Retângulo 3" o:spid="_x0000_s1026" style="position:absolute;margin-left:-7.05pt;margin-top:10.7pt;width:431.6pt;height:2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" filled="f" strokecolor="black [3213]" strokeweight="1pt"/>
            </w:pict>
          </mc:Fallback>
        </mc:AlternateContent>
      </w:r>
    </w:p>
    <w:p w14:paraId="5F768A65" w14:textId="2D911F68" w:rsidR="00B7276E" w:rsidRDefault="00B7276E" w:rsidP="00B951FD">
      <w:pPr>
        <w:spacing w:after="0" w:line="360" w:lineRule="auto"/>
        <w:jc w:val="both"/>
      </w:pPr>
      <w:r w:rsidRPr="00B7276E">
        <w:drawing>
          <wp:inline distT="0" distB="0" distL="0" distR="0" wp14:anchorId="2DC970A7" wp14:editId="1561CAB1">
            <wp:extent cx="5400040" cy="2898775"/>
            <wp:effectExtent l="0" t="0" r="0" b="0"/>
            <wp:docPr id="849856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5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4752" w14:textId="5EA37E9B" w:rsidR="00B7276E" w:rsidRDefault="00B7276E" w:rsidP="00B7276E">
      <w:pPr>
        <w:spacing w:after="0" w:line="360" w:lineRule="auto"/>
        <w:jc w:val="both"/>
      </w:pPr>
      <w:r>
        <w:t xml:space="preserve">- </w:t>
      </w:r>
      <w:r>
        <w:t>Colocar o texto em modo justificado (d</w:t>
      </w:r>
      <w:r>
        <w:t>istribui</w:t>
      </w:r>
      <w:r>
        <w:t>ção</w:t>
      </w:r>
      <w:r>
        <w:t xml:space="preserve"> uniforme</w:t>
      </w:r>
      <w:r>
        <w:t xml:space="preserve"> </w:t>
      </w:r>
      <w:r>
        <w:t>entre as margens</w:t>
      </w:r>
    </w:p>
    <w:p w14:paraId="69681FA7" w14:textId="77777777" w:rsidR="00B7276E" w:rsidRDefault="00B7276E" w:rsidP="00B951FD">
      <w:pPr>
        <w:spacing w:after="0" w:line="360" w:lineRule="auto"/>
        <w:jc w:val="both"/>
      </w:pPr>
    </w:p>
    <w:p w14:paraId="7BCBB33E" w14:textId="77777777" w:rsidR="00B7276E" w:rsidRDefault="00B7276E" w:rsidP="00B951FD">
      <w:pPr>
        <w:spacing w:after="0" w:line="360" w:lineRule="auto"/>
        <w:jc w:val="both"/>
      </w:pPr>
    </w:p>
    <w:p w14:paraId="3A16342F" w14:textId="3AAFA305" w:rsidR="009C5149" w:rsidRDefault="009C5149" w:rsidP="00B951FD">
      <w:pPr>
        <w:spacing w:after="0" w:line="360" w:lineRule="auto"/>
        <w:jc w:val="both"/>
      </w:pPr>
      <w:r w:rsidRPr="009C5149">
        <w:drawing>
          <wp:inline distT="0" distB="0" distL="0" distR="0" wp14:anchorId="7F0DBC92" wp14:editId="581C1604">
            <wp:extent cx="5400040" cy="1579880"/>
            <wp:effectExtent l="0" t="0" r="0" b="1270"/>
            <wp:docPr id="519146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6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B2C8" w14:textId="536BA776" w:rsidR="009C5149" w:rsidRDefault="009C5149" w:rsidP="009C5149">
      <w:pPr>
        <w:spacing w:after="0" w:line="360" w:lineRule="auto"/>
        <w:jc w:val="both"/>
      </w:pPr>
      <w:r>
        <w:t>- Substituir “</w:t>
      </w:r>
      <w:r w:rsidRPr="009C5149">
        <w:rPr>
          <w:b/>
          <w:bCs/>
        </w:rPr>
        <w:t>Pronto para Começar o seu Projeto?</w:t>
      </w:r>
      <w:r>
        <w:rPr>
          <w:b/>
          <w:bCs/>
        </w:rPr>
        <w:t xml:space="preserve">” </w:t>
      </w:r>
      <w:r>
        <w:t>por “</w:t>
      </w:r>
      <w:r w:rsidR="00C4170B" w:rsidRPr="00C4170B">
        <w:rPr>
          <w:b/>
          <w:bCs/>
        </w:rPr>
        <w:t>Precisa de ajuda com a sua análise de dados?</w:t>
      </w:r>
      <w:r w:rsidR="00C4170B">
        <w:t>”</w:t>
      </w:r>
    </w:p>
    <w:p w14:paraId="11404CEB" w14:textId="5C2E1E2F" w:rsidR="00C4170B" w:rsidRPr="00C4170B" w:rsidRDefault="00C4170B" w:rsidP="009C5149">
      <w:pPr>
        <w:spacing w:after="0" w:line="360" w:lineRule="auto"/>
        <w:jc w:val="both"/>
      </w:pPr>
      <w:r>
        <w:t>- Substituir “</w:t>
      </w:r>
      <w:r w:rsidRPr="00C4170B">
        <w:t>Entre em contacto connosco e descubra como podemos ajudar na sua investigação</w:t>
      </w:r>
      <w:r>
        <w:t>” por “</w:t>
      </w:r>
      <w:r w:rsidRPr="00C4170B">
        <w:t xml:space="preserve">Entre em contacto e descubra como </w:t>
      </w:r>
      <w:r>
        <w:t xml:space="preserve">a GT Analytics pode </w:t>
      </w:r>
      <w:r w:rsidRPr="00C4170B">
        <w:t>ajudar n</w:t>
      </w:r>
      <w:r>
        <w:t>o</w:t>
      </w:r>
      <w:r w:rsidRPr="00C4170B">
        <w:t xml:space="preserve"> </w:t>
      </w:r>
      <w:r>
        <w:t>seu trabalho académico ou científico”</w:t>
      </w:r>
    </w:p>
    <w:p w14:paraId="454EF9C7" w14:textId="76AC97D7" w:rsidR="009C5149" w:rsidRPr="006A1D65" w:rsidRDefault="009C5149" w:rsidP="00B951FD">
      <w:pPr>
        <w:spacing w:after="0" w:line="360" w:lineRule="auto"/>
        <w:jc w:val="both"/>
      </w:pPr>
    </w:p>
    <w:sectPr w:rsidR="009C5149" w:rsidRPr="006A1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972"/>
    <w:multiLevelType w:val="multilevel"/>
    <w:tmpl w:val="D7E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32349"/>
    <w:multiLevelType w:val="multilevel"/>
    <w:tmpl w:val="D7E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0515F"/>
    <w:multiLevelType w:val="multilevel"/>
    <w:tmpl w:val="D7E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93285"/>
    <w:multiLevelType w:val="multilevel"/>
    <w:tmpl w:val="D7E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985430">
    <w:abstractNumId w:val="3"/>
  </w:num>
  <w:num w:numId="2" w16cid:durableId="2050718500">
    <w:abstractNumId w:val="0"/>
  </w:num>
  <w:num w:numId="3" w16cid:durableId="1867673134">
    <w:abstractNumId w:val="2"/>
  </w:num>
  <w:num w:numId="4" w16cid:durableId="55400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FD"/>
    <w:rsid w:val="000E4F2E"/>
    <w:rsid w:val="00123621"/>
    <w:rsid w:val="001830A2"/>
    <w:rsid w:val="00631626"/>
    <w:rsid w:val="006A1D65"/>
    <w:rsid w:val="0071121F"/>
    <w:rsid w:val="00746905"/>
    <w:rsid w:val="008E1215"/>
    <w:rsid w:val="009C5149"/>
    <w:rsid w:val="00A23E42"/>
    <w:rsid w:val="00A458F0"/>
    <w:rsid w:val="00B619A1"/>
    <w:rsid w:val="00B7276E"/>
    <w:rsid w:val="00B951FD"/>
    <w:rsid w:val="00BA4A48"/>
    <w:rsid w:val="00C4170B"/>
    <w:rsid w:val="00D93519"/>
    <w:rsid w:val="00DE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0668"/>
  <w15:chartTrackingRefBased/>
  <w15:docId w15:val="{DEA357C2-8D89-404C-8436-EE18368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9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9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5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9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95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95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95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95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95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5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95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5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951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951F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95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951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95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95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95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95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95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95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51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951F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95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951F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95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MOSCA TEIXEIRA</dc:creator>
  <cp:keywords/>
  <dc:description/>
  <cp:lastModifiedBy>GISELA MOSCA TEIXEIRA</cp:lastModifiedBy>
  <cp:revision>6</cp:revision>
  <dcterms:created xsi:type="dcterms:W3CDTF">2025-07-26T19:08:00Z</dcterms:created>
  <dcterms:modified xsi:type="dcterms:W3CDTF">2025-07-27T09:21:00Z</dcterms:modified>
</cp:coreProperties>
</file>