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EF4294" w14:textId="6EFBEFC4" w:rsidR="00A458F0" w:rsidRDefault="00214364">
      <w:r>
        <w:t>No simulador de orçamento, atualizar as opções do “Passo 1: Preparação da base de dados” para as seguintes:</w:t>
      </w:r>
    </w:p>
    <w:p w14:paraId="3BD32993" w14:textId="0E189202" w:rsidR="00214364" w:rsidRPr="00214364" w:rsidRDefault="00214364" w:rsidP="00214364">
      <w:r>
        <w:t xml:space="preserve">- </w:t>
      </w:r>
      <w:r w:rsidRPr="00214364">
        <w:t>Sim,</w:t>
      </w:r>
      <w:r>
        <w:t xml:space="preserve"> a base de dados</w:t>
      </w:r>
      <w:r w:rsidRPr="00214364">
        <w:t xml:space="preserve"> está pronta</w:t>
      </w:r>
      <w:r>
        <w:t xml:space="preserve"> para ser trabalhada no SPSS ou no R </w:t>
      </w:r>
      <w:r w:rsidRPr="00214364">
        <w:t>(ex.: as variáveis estão codificadas).</w:t>
      </w:r>
    </w:p>
    <w:p w14:paraId="2EEED228" w14:textId="489D84EA" w:rsidR="00214364" w:rsidRPr="00214364" w:rsidRDefault="00214364" w:rsidP="00214364">
      <w:r>
        <w:t xml:space="preserve">- </w:t>
      </w:r>
      <w:r w:rsidRPr="00214364">
        <w:t xml:space="preserve">Não, </w:t>
      </w:r>
      <w:r>
        <w:t>n</w:t>
      </w:r>
      <w:r w:rsidRPr="00214364">
        <w:t xml:space="preserve">ecessito do serviço </w:t>
      </w:r>
      <w:r>
        <w:t xml:space="preserve">complementar </w:t>
      </w:r>
      <w:r w:rsidRPr="00214364">
        <w:t>de preparação da base de dados, que inclui:</w:t>
      </w:r>
    </w:p>
    <w:p w14:paraId="1B0115A3" w14:textId="446F7F58" w:rsidR="00214364" w:rsidRPr="00214364" w:rsidRDefault="00214364" w:rsidP="00214364">
      <w:pPr>
        <w:numPr>
          <w:ilvl w:val="0"/>
          <w:numId w:val="2"/>
        </w:numPr>
      </w:pPr>
      <w:r w:rsidRPr="00214364">
        <w:t>Verificação e tratamento de valores em falta</w:t>
      </w:r>
    </w:p>
    <w:p w14:paraId="13A7BE2C" w14:textId="785D4888" w:rsidR="00214364" w:rsidRPr="00214364" w:rsidRDefault="00214364" w:rsidP="00214364">
      <w:pPr>
        <w:numPr>
          <w:ilvl w:val="0"/>
          <w:numId w:val="2"/>
        </w:numPr>
      </w:pPr>
      <w:r w:rsidRPr="00214364">
        <w:t>Correção de erros de digitação</w:t>
      </w:r>
    </w:p>
    <w:p w14:paraId="25375B0E" w14:textId="000D6E7F" w:rsidR="00214364" w:rsidRDefault="00214364" w:rsidP="00214364">
      <w:pPr>
        <w:numPr>
          <w:ilvl w:val="0"/>
          <w:numId w:val="2"/>
        </w:numPr>
      </w:pPr>
      <w:r w:rsidRPr="00214364">
        <w:t>Codificação ou recodificação de variáveis</w:t>
      </w:r>
    </w:p>
    <w:p w14:paraId="165C978B" w14:textId="77777777" w:rsidR="00214364" w:rsidRDefault="00214364" w:rsidP="00214364">
      <w:pPr>
        <w:ind w:left="360"/>
      </w:pPr>
      <w:r>
        <w:t>A minha base de dados tem:</w:t>
      </w:r>
    </w:p>
    <w:p w14:paraId="49204AA3" w14:textId="5879A7C7" w:rsidR="00214364" w:rsidRDefault="00214364" w:rsidP="00214364">
      <w:pPr>
        <w:ind w:left="360"/>
      </w:pPr>
      <w:r>
        <w:t xml:space="preserve">- Até 250 linhas (ao selecionar </w:t>
      </w:r>
      <w:r>
        <w:t>esta opção</w:t>
      </w:r>
      <w:r>
        <w:t>, deve aparecer no simulador 55€)</w:t>
      </w:r>
    </w:p>
    <w:p w14:paraId="72DC38D1" w14:textId="4E265F26" w:rsidR="00214364" w:rsidRDefault="00214364" w:rsidP="00214364">
      <w:pPr>
        <w:ind w:left="360"/>
      </w:pPr>
      <w:r>
        <w:t xml:space="preserve">- Entre 251 e 500 linhas </w:t>
      </w:r>
      <w:r>
        <w:t xml:space="preserve">(ao </w:t>
      </w:r>
      <w:r>
        <w:t>selecionar</w:t>
      </w:r>
      <w:r>
        <w:t xml:space="preserve"> esta opção, deve aparecer no simulador </w:t>
      </w:r>
      <w:r>
        <w:t>8</w:t>
      </w:r>
      <w:r>
        <w:t>5€)</w:t>
      </w:r>
    </w:p>
    <w:p w14:paraId="0CC13096" w14:textId="311D1730" w:rsidR="00214364" w:rsidRPr="00214364" w:rsidRDefault="00214364" w:rsidP="00214364">
      <w:pPr>
        <w:ind w:left="360"/>
      </w:pPr>
      <w:r>
        <w:t xml:space="preserve">- Mais de 500 linhas </w:t>
      </w:r>
      <w:r>
        <w:t xml:space="preserve">(ao </w:t>
      </w:r>
      <w:r>
        <w:t>selecionar</w:t>
      </w:r>
      <w:r>
        <w:t xml:space="preserve"> esta opção, deve aparecer no simulador </w:t>
      </w:r>
      <w:r>
        <w:t>12</w:t>
      </w:r>
      <w:r>
        <w:t>5€)</w:t>
      </w:r>
    </w:p>
    <w:p w14:paraId="1DA69288" w14:textId="440F52DF" w:rsidR="00214364" w:rsidRDefault="00214364" w:rsidP="00214364">
      <w:r>
        <w:t xml:space="preserve">- </w:t>
      </w:r>
      <w:r w:rsidRPr="00214364">
        <w:t>Não tenho a certeza. Podem analisar a minha base de dados e dizer se precisa de preparação?</w:t>
      </w:r>
      <w:r>
        <w:t xml:space="preserve"> (</w:t>
      </w:r>
      <w:r>
        <w:t xml:space="preserve">ao </w:t>
      </w:r>
      <w:r>
        <w:t>selecionar</w:t>
      </w:r>
      <w:r>
        <w:t xml:space="preserve"> </w:t>
      </w:r>
      <w:r>
        <w:t>esta opção</w:t>
      </w:r>
      <w:r>
        <w:t xml:space="preserve">, deve aparecer no simulador </w:t>
      </w:r>
      <w:r>
        <w:t>12</w:t>
      </w:r>
      <w:r>
        <w:t>5€)</w:t>
      </w:r>
    </w:p>
    <w:p w14:paraId="75CF4FB5" w14:textId="05BC60C3" w:rsidR="00E07189" w:rsidRDefault="008C5361" w:rsidP="00214364">
      <w:r>
        <w:t>------------------------------------------------------------------------------------------------------------------------------</w:t>
      </w:r>
    </w:p>
    <w:p w14:paraId="63A7CDAD" w14:textId="04C337EA" w:rsidR="008C5361" w:rsidRDefault="008C5361" w:rsidP="00214364">
      <w:r>
        <w:t>No Passo 2</w:t>
      </w:r>
      <w:r w:rsidR="003E27BA">
        <w:t xml:space="preserve">: </w:t>
      </w:r>
      <w:r w:rsidR="003E27BA" w:rsidRPr="003E27BA">
        <w:rPr>
          <w:b/>
          <w:bCs/>
        </w:rPr>
        <w:t>Objetivo Principal da Análise</w:t>
      </w:r>
      <w:r>
        <w:t xml:space="preserve">, </w:t>
      </w:r>
      <w:r w:rsidR="003E27BA">
        <w:t>substituir:</w:t>
      </w:r>
    </w:p>
    <w:p w14:paraId="788408F1" w14:textId="540CBA28" w:rsidR="003E27BA" w:rsidRDefault="003E27BA" w:rsidP="00214364">
      <w:pPr>
        <w:rPr>
          <w:b/>
          <w:bCs/>
        </w:rPr>
      </w:pPr>
      <w:r>
        <w:t>- “</w:t>
      </w:r>
      <w:r w:rsidRPr="003E27BA">
        <w:rPr>
          <w:b/>
          <w:bCs/>
        </w:rPr>
        <w:t>Descrever e resumir os dados</w:t>
      </w:r>
      <w:r>
        <w:t>” por “C</w:t>
      </w:r>
      <w:r w:rsidRPr="008C5361">
        <w:rPr>
          <w:b/>
          <w:bCs/>
        </w:rPr>
        <w:t>aracterizar a amostra e descrever os dados</w:t>
      </w:r>
      <w:r>
        <w:rPr>
          <w:b/>
          <w:bCs/>
        </w:rPr>
        <w:t>”</w:t>
      </w:r>
    </w:p>
    <w:p w14:paraId="6816DBE1" w14:textId="50EA4C69" w:rsidR="003E27BA" w:rsidRDefault="003E27BA" w:rsidP="00214364">
      <w:r>
        <w:rPr>
          <w:b/>
          <w:bCs/>
        </w:rPr>
        <w:t>- “</w:t>
      </w:r>
      <w:r w:rsidRPr="003E27BA">
        <w:rPr>
          <w:b/>
          <w:bCs/>
        </w:rPr>
        <w:t>Comparar resultados entre diferentes grupos ou momentos</w:t>
      </w:r>
      <w:r>
        <w:rPr>
          <w:b/>
          <w:bCs/>
        </w:rPr>
        <w:t xml:space="preserve">” </w:t>
      </w:r>
      <w:r>
        <w:t>por “</w:t>
      </w:r>
      <w:r w:rsidRPr="003E27BA">
        <w:rPr>
          <w:b/>
          <w:bCs/>
        </w:rPr>
        <w:t xml:space="preserve">Comparar </w:t>
      </w:r>
      <w:r>
        <w:rPr>
          <w:b/>
          <w:bCs/>
        </w:rPr>
        <w:t xml:space="preserve">variáveis </w:t>
      </w:r>
      <w:r w:rsidRPr="003E27BA">
        <w:rPr>
          <w:b/>
          <w:bCs/>
        </w:rPr>
        <w:t>entre diferentes grupos ou momentos</w:t>
      </w:r>
      <w:r>
        <w:t>”</w:t>
      </w:r>
    </w:p>
    <w:p w14:paraId="61ECCDCF" w14:textId="1338020C" w:rsidR="003E27BA" w:rsidRDefault="003E27BA" w:rsidP="00214364">
      <w:r>
        <w:t>- “</w:t>
      </w:r>
      <w:r w:rsidRPr="003E27BA">
        <w:rPr>
          <w:b/>
          <w:bCs/>
        </w:rPr>
        <w:t>Identificar associações entre variáveis, prever resultados</w:t>
      </w:r>
      <w:r>
        <w:t>” por “</w:t>
      </w:r>
      <w:r>
        <w:rPr>
          <w:b/>
          <w:bCs/>
        </w:rPr>
        <w:t>A</w:t>
      </w:r>
      <w:r w:rsidRPr="008C5361">
        <w:rPr>
          <w:b/>
          <w:bCs/>
        </w:rPr>
        <w:t>nalisar relações e prever resultados</w:t>
      </w:r>
      <w:r>
        <w:t>”</w:t>
      </w:r>
    </w:p>
    <w:p w14:paraId="541BBA50" w14:textId="77777777" w:rsidR="003E27BA" w:rsidRDefault="003E27BA" w:rsidP="00214364"/>
    <w:p w14:paraId="63402AF0" w14:textId="75DFE2DD" w:rsidR="008C5361" w:rsidRDefault="003E27BA" w:rsidP="00214364">
      <w:r>
        <w:t xml:space="preserve">Ao </w:t>
      </w:r>
      <w:proofErr w:type="spellStart"/>
      <w:r>
        <w:t>seleccionar</w:t>
      </w:r>
      <w:proofErr w:type="spellEnd"/>
      <w:r>
        <w:t xml:space="preserve"> o “Plano Observa”, deve surgir:</w:t>
      </w:r>
    </w:p>
    <w:p w14:paraId="48C43000" w14:textId="77777777" w:rsidR="008C5361" w:rsidRPr="008C5361" w:rsidRDefault="008C5361" w:rsidP="008C5361">
      <w:pPr>
        <w:rPr>
          <w:b/>
          <w:bCs/>
        </w:rPr>
      </w:pPr>
      <w:r w:rsidRPr="008C5361">
        <w:rPr>
          <w:rFonts w:ascii="Segoe UI Emoji" w:hAnsi="Segoe UI Emoji" w:cs="Segoe UI Emoji"/>
          <w:b/>
          <w:bCs/>
        </w:rPr>
        <w:t>🌐</w:t>
      </w:r>
      <w:r w:rsidRPr="008C5361">
        <w:rPr>
          <w:b/>
          <w:bCs/>
        </w:rPr>
        <w:t xml:space="preserve"> Plano Observa – 125 €</w:t>
      </w:r>
    </w:p>
    <w:p w14:paraId="297239E2" w14:textId="77777777" w:rsidR="008C5361" w:rsidRPr="008C5361" w:rsidRDefault="008C5361" w:rsidP="008C5361">
      <w:r w:rsidRPr="008C5361">
        <w:rPr>
          <w:rFonts w:ascii="Segoe UI Emoji" w:hAnsi="Segoe UI Emoji" w:cs="Segoe UI Emoji"/>
        </w:rPr>
        <w:t>📊</w:t>
      </w:r>
      <w:r w:rsidRPr="008C5361">
        <w:t xml:space="preserve"> </w:t>
      </w:r>
      <w:r w:rsidRPr="008C5361">
        <w:rPr>
          <w:b/>
          <w:bCs/>
        </w:rPr>
        <w:t>Ideal para caracterizar a amostra e descrever os dados</w:t>
      </w:r>
      <w:r w:rsidRPr="008C5361">
        <w:br/>
      </w:r>
      <w:r w:rsidRPr="008C5361">
        <w:rPr>
          <w:b/>
          <w:bCs/>
        </w:rPr>
        <w:t>Serviços incluídos:</w:t>
      </w:r>
    </w:p>
    <w:p w14:paraId="1E234A53" w14:textId="77777777" w:rsidR="008C5361" w:rsidRPr="008C5361" w:rsidRDefault="008C5361" w:rsidP="008C5361">
      <w:pPr>
        <w:numPr>
          <w:ilvl w:val="0"/>
          <w:numId w:val="6"/>
        </w:numPr>
      </w:pPr>
      <w:r w:rsidRPr="008C5361">
        <w:t xml:space="preserve">Estatística descritiva completa: frequência absoluta e relativa, média, mediana, moda, desvio-padrão, variância, quartis, assimetria e </w:t>
      </w:r>
      <w:proofErr w:type="spellStart"/>
      <w:r w:rsidRPr="008C5361">
        <w:t>curtose</w:t>
      </w:r>
      <w:proofErr w:type="spellEnd"/>
    </w:p>
    <w:p w14:paraId="201548B3" w14:textId="77777777" w:rsidR="007447DE" w:rsidRPr="008C5361" w:rsidRDefault="007447DE" w:rsidP="007447DE">
      <w:pPr>
        <w:numPr>
          <w:ilvl w:val="0"/>
          <w:numId w:val="6"/>
        </w:numPr>
      </w:pPr>
      <w:r w:rsidRPr="008C5361">
        <w:t>Resultados tabelados e interpretados para fácil inserção n</w:t>
      </w:r>
      <w:r>
        <w:t>o trabalho académico</w:t>
      </w:r>
      <w:r w:rsidRPr="008C5361">
        <w:t>/artigo</w:t>
      </w:r>
    </w:p>
    <w:p w14:paraId="3CE4E6A1" w14:textId="77777777" w:rsidR="008C5361" w:rsidRDefault="008C5361" w:rsidP="008C5361">
      <w:r w:rsidRPr="008C5361">
        <w:pict w14:anchorId="3FA49792">
          <v:rect id="_x0000_i1043" style="width:0;height:1.5pt" o:hralign="center" o:hrstd="t" o:hr="t" fillcolor="#a0a0a0" stroked="f"/>
        </w:pict>
      </w:r>
    </w:p>
    <w:p w14:paraId="302E8C82" w14:textId="37A00688" w:rsidR="003E27BA" w:rsidRDefault="003E27BA" w:rsidP="003E27BA">
      <w:r>
        <w:t xml:space="preserve">Ao </w:t>
      </w:r>
      <w:proofErr w:type="spellStart"/>
      <w:r>
        <w:t>seleccionar</w:t>
      </w:r>
      <w:proofErr w:type="spellEnd"/>
      <w:r>
        <w:t xml:space="preserve"> o “Plano </w:t>
      </w:r>
      <w:r>
        <w:t>Compara</w:t>
      </w:r>
      <w:r>
        <w:t>”, deve surgir:</w:t>
      </w:r>
    </w:p>
    <w:p w14:paraId="347089FA" w14:textId="77777777" w:rsidR="008C5361" w:rsidRPr="008C5361" w:rsidRDefault="008C5361" w:rsidP="008C5361">
      <w:pPr>
        <w:rPr>
          <w:b/>
          <w:bCs/>
        </w:rPr>
      </w:pPr>
      <w:r w:rsidRPr="008C5361">
        <w:rPr>
          <w:rFonts w:ascii="Segoe UI Emoji" w:hAnsi="Segoe UI Emoji" w:cs="Segoe UI Emoji"/>
          <w:b/>
          <w:bCs/>
        </w:rPr>
        <w:t>🔍</w:t>
      </w:r>
      <w:r w:rsidRPr="008C5361">
        <w:rPr>
          <w:b/>
          <w:bCs/>
        </w:rPr>
        <w:t xml:space="preserve"> Plano Compara – 295 €</w:t>
      </w:r>
    </w:p>
    <w:p w14:paraId="5C6A0D57" w14:textId="77777777" w:rsidR="008C5361" w:rsidRPr="008C5361" w:rsidRDefault="008C5361" w:rsidP="008C5361">
      <w:r w:rsidRPr="008C5361">
        <w:rPr>
          <w:rFonts w:ascii="Segoe UI Emoji" w:hAnsi="Segoe UI Emoji" w:cs="Segoe UI Emoji"/>
        </w:rPr>
        <w:t>⚖</w:t>
      </w:r>
      <w:proofErr w:type="gramStart"/>
      <w:r w:rsidRPr="008C5361">
        <w:rPr>
          <w:rFonts w:ascii="Segoe UI Emoji" w:hAnsi="Segoe UI Emoji" w:cs="Segoe UI Emoji"/>
        </w:rPr>
        <w:t>️</w:t>
      </w:r>
      <w:r w:rsidRPr="008C5361">
        <w:t xml:space="preserve"> </w:t>
      </w:r>
      <w:r w:rsidRPr="008C5361">
        <w:rPr>
          <w:b/>
          <w:bCs/>
        </w:rPr>
        <w:t>Indicado</w:t>
      </w:r>
      <w:proofErr w:type="gramEnd"/>
      <w:r w:rsidRPr="008C5361">
        <w:rPr>
          <w:b/>
          <w:bCs/>
        </w:rPr>
        <w:t xml:space="preserve"> para estudos que envolvem comparação entre grupos ou momentos</w:t>
      </w:r>
      <w:r w:rsidRPr="008C5361">
        <w:br/>
      </w:r>
      <w:r w:rsidRPr="008C5361">
        <w:rPr>
          <w:b/>
          <w:bCs/>
        </w:rPr>
        <w:t>Inclui tudo do Plano Observa, mais:</w:t>
      </w:r>
    </w:p>
    <w:p w14:paraId="6B8EB46B" w14:textId="77777777" w:rsidR="008C5361" w:rsidRPr="008C5361" w:rsidRDefault="008C5361" w:rsidP="008C5361">
      <w:pPr>
        <w:numPr>
          <w:ilvl w:val="0"/>
          <w:numId w:val="7"/>
        </w:numPr>
      </w:pPr>
      <w:r w:rsidRPr="008C5361">
        <w:lastRenderedPageBreak/>
        <w:t>Testes de normalidade (</w:t>
      </w:r>
      <w:proofErr w:type="spellStart"/>
      <w:r w:rsidRPr="008C5361">
        <w:t>Shapiro-Wilk</w:t>
      </w:r>
      <w:proofErr w:type="spellEnd"/>
      <w:r w:rsidRPr="008C5361">
        <w:t xml:space="preserve">, </w:t>
      </w:r>
      <w:proofErr w:type="spellStart"/>
      <w:r w:rsidRPr="008C5361">
        <w:t>Kolmogorov-Smirnov</w:t>
      </w:r>
      <w:proofErr w:type="spellEnd"/>
      <w:r w:rsidRPr="008C5361">
        <w:t>) e homogeneidade de variâncias (</w:t>
      </w:r>
      <w:proofErr w:type="spellStart"/>
      <w:r w:rsidRPr="008C5361">
        <w:t>Levene</w:t>
      </w:r>
      <w:proofErr w:type="spellEnd"/>
      <w:r w:rsidRPr="008C5361">
        <w:t>)</w:t>
      </w:r>
    </w:p>
    <w:p w14:paraId="5CAC69B3" w14:textId="77777777" w:rsidR="008C5361" w:rsidRPr="008C5361" w:rsidRDefault="008C5361" w:rsidP="008C5361">
      <w:pPr>
        <w:numPr>
          <w:ilvl w:val="0"/>
          <w:numId w:val="7"/>
        </w:numPr>
      </w:pPr>
      <w:r w:rsidRPr="008C5361">
        <w:t>Comparação de grupos independentes (teste t ou Mann-</w:t>
      </w:r>
      <w:proofErr w:type="spellStart"/>
      <w:r w:rsidRPr="008C5361">
        <w:t>Whitney</w:t>
      </w:r>
      <w:proofErr w:type="spellEnd"/>
      <w:r w:rsidRPr="008C5361">
        <w:t xml:space="preserve">, ANOVA ou </w:t>
      </w:r>
      <w:proofErr w:type="spellStart"/>
      <w:r w:rsidRPr="008C5361">
        <w:t>Kruskal-Wallis</w:t>
      </w:r>
      <w:proofErr w:type="spellEnd"/>
      <w:r w:rsidRPr="008C5361">
        <w:t>)</w:t>
      </w:r>
    </w:p>
    <w:p w14:paraId="5D5FE98B" w14:textId="77777777" w:rsidR="008C5361" w:rsidRPr="008C5361" w:rsidRDefault="008C5361" w:rsidP="008C5361">
      <w:pPr>
        <w:numPr>
          <w:ilvl w:val="0"/>
          <w:numId w:val="7"/>
        </w:numPr>
      </w:pPr>
      <w:r w:rsidRPr="008C5361">
        <w:t>Comparação de medidas emparelhadas (pré-pós ou repetidas)</w:t>
      </w:r>
    </w:p>
    <w:p w14:paraId="438F5A74" w14:textId="77777777" w:rsidR="008C5361" w:rsidRPr="008C5361" w:rsidRDefault="008C5361" w:rsidP="008C5361">
      <w:pPr>
        <w:numPr>
          <w:ilvl w:val="0"/>
          <w:numId w:val="7"/>
        </w:numPr>
      </w:pPr>
      <w:r w:rsidRPr="008C5361">
        <w:t xml:space="preserve">Testes </w:t>
      </w:r>
      <w:proofErr w:type="spellStart"/>
      <w:r w:rsidRPr="008C5361">
        <w:t>post</w:t>
      </w:r>
      <w:proofErr w:type="spellEnd"/>
      <w:r w:rsidRPr="008C5361">
        <w:t>-hoc quando aplicável</w:t>
      </w:r>
    </w:p>
    <w:p w14:paraId="6D8DEFA0" w14:textId="21C98686" w:rsidR="008C5361" w:rsidRPr="008C5361" w:rsidRDefault="008C5361" w:rsidP="008C5361">
      <w:pPr>
        <w:numPr>
          <w:ilvl w:val="0"/>
          <w:numId w:val="7"/>
        </w:numPr>
      </w:pPr>
      <w:r w:rsidRPr="008C5361">
        <w:t>Resultados tabelados e interpretados para fácil inserção n</w:t>
      </w:r>
      <w:r w:rsidR="007447DE">
        <w:t>o trabalho académico</w:t>
      </w:r>
      <w:r w:rsidRPr="008C5361">
        <w:t>/artigo</w:t>
      </w:r>
    </w:p>
    <w:p w14:paraId="792EC502" w14:textId="77777777" w:rsidR="008C5361" w:rsidRDefault="008C5361" w:rsidP="008C5361">
      <w:r w:rsidRPr="008C5361">
        <w:pict w14:anchorId="28578D57">
          <v:rect id="_x0000_i1044" style="width:0;height:1.5pt" o:hralign="center" o:hrstd="t" o:hr="t" fillcolor="#a0a0a0" stroked="f"/>
        </w:pict>
      </w:r>
    </w:p>
    <w:p w14:paraId="7C8B12F8" w14:textId="66124D77" w:rsidR="003E27BA" w:rsidRDefault="003E27BA" w:rsidP="003E27BA">
      <w:r>
        <w:t xml:space="preserve">Ao </w:t>
      </w:r>
      <w:proofErr w:type="spellStart"/>
      <w:r>
        <w:t>seleccionar</w:t>
      </w:r>
      <w:proofErr w:type="spellEnd"/>
      <w:r>
        <w:t xml:space="preserve"> o “Plano </w:t>
      </w:r>
      <w:r>
        <w:t>Explica</w:t>
      </w:r>
      <w:r>
        <w:t>”, deve surgir:</w:t>
      </w:r>
    </w:p>
    <w:p w14:paraId="1248CF8C" w14:textId="7EC92A8C" w:rsidR="008C5361" w:rsidRPr="008C5361" w:rsidRDefault="008C5361" w:rsidP="008C5361">
      <w:pPr>
        <w:rPr>
          <w:b/>
          <w:bCs/>
        </w:rPr>
      </w:pPr>
      <w:r w:rsidRPr="008C5361">
        <w:rPr>
          <w:rFonts w:ascii="Segoe UI Emoji" w:hAnsi="Segoe UI Emoji" w:cs="Segoe UI Emoji"/>
          <w:b/>
          <w:bCs/>
        </w:rPr>
        <w:t>📈</w:t>
      </w:r>
      <w:r w:rsidRPr="008C5361">
        <w:rPr>
          <w:b/>
          <w:bCs/>
        </w:rPr>
        <w:t xml:space="preserve"> Plano Explica – 4</w:t>
      </w:r>
      <w:r>
        <w:rPr>
          <w:b/>
          <w:bCs/>
        </w:rPr>
        <w:t>7</w:t>
      </w:r>
      <w:r w:rsidRPr="008C5361">
        <w:rPr>
          <w:b/>
          <w:bCs/>
        </w:rPr>
        <w:t>5 €</w:t>
      </w:r>
    </w:p>
    <w:p w14:paraId="0E4EDE0B" w14:textId="77777777" w:rsidR="008C5361" w:rsidRPr="008C5361" w:rsidRDefault="008C5361" w:rsidP="008C5361">
      <w:r w:rsidRPr="008C5361">
        <w:rPr>
          <w:rFonts w:ascii="Segoe UI Emoji" w:hAnsi="Segoe UI Emoji" w:cs="Segoe UI Emoji"/>
        </w:rPr>
        <w:t>🧩</w:t>
      </w:r>
      <w:r w:rsidRPr="008C5361">
        <w:t xml:space="preserve"> </w:t>
      </w:r>
      <w:r w:rsidRPr="008C5361">
        <w:rPr>
          <w:b/>
          <w:bCs/>
        </w:rPr>
        <w:t>Recomendado para quem precisa analisar relações e prever resultados</w:t>
      </w:r>
      <w:r w:rsidRPr="008C5361">
        <w:br/>
      </w:r>
      <w:r w:rsidRPr="008C5361">
        <w:rPr>
          <w:b/>
          <w:bCs/>
        </w:rPr>
        <w:t>Inclui tudo dos Planos Observa e Compara, mais:</w:t>
      </w:r>
    </w:p>
    <w:p w14:paraId="02A8F79C" w14:textId="77777777" w:rsidR="008C5361" w:rsidRPr="008C5361" w:rsidRDefault="008C5361" w:rsidP="008C5361">
      <w:pPr>
        <w:numPr>
          <w:ilvl w:val="0"/>
          <w:numId w:val="8"/>
        </w:numPr>
      </w:pPr>
      <w:r w:rsidRPr="008C5361">
        <w:t xml:space="preserve">Análise de associação entre variáveis (Qui-quadrado, correlação de </w:t>
      </w:r>
      <w:proofErr w:type="spellStart"/>
      <w:r w:rsidRPr="008C5361">
        <w:t>Pearson</w:t>
      </w:r>
      <w:proofErr w:type="spellEnd"/>
      <w:r w:rsidRPr="008C5361">
        <w:t>/</w:t>
      </w:r>
      <w:proofErr w:type="spellStart"/>
      <w:r w:rsidRPr="008C5361">
        <w:t>Spearman</w:t>
      </w:r>
      <w:proofErr w:type="spellEnd"/>
      <w:r w:rsidRPr="008C5361">
        <w:t>)</w:t>
      </w:r>
    </w:p>
    <w:p w14:paraId="272FC436" w14:textId="5B0A0A29" w:rsidR="008C5361" w:rsidRPr="008C5361" w:rsidRDefault="008C5361" w:rsidP="008C5361">
      <w:pPr>
        <w:numPr>
          <w:ilvl w:val="0"/>
          <w:numId w:val="8"/>
        </w:numPr>
      </w:pPr>
      <w:r w:rsidRPr="008C5361">
        <w:t>Regressão linear simples e múltipla (</w:t>
      </w:r>
      <w:r w:rsidR="007447DE">
        <w:t>sem limite do número de</w:t>
      </w:r>
      <w:r w:rsidRPr="008C5361">
        <w:t xml:space="preserve"> </w:t>
      </w:r>
      <w:r w:rsidR="007447DE">
        <w:t xml:space="preserve">variáveis </w:t>
      </w:r>
      <w:proofErr w:type="spellStart"/>
      <w:r w:rsidRPr="008C5361">
        <w:t>preditor</w:t>
      </w:r>
      <w:r w:rsidR="007447DE">
        <w:t>a</w:t>
      </w:r>
      <w:r w:rsidRPr="008C5361">
        <w:t>s</w:t>
      </w:r>
      <w:proofErr w:type="spellEnd"/>
      <w:r w:rsidRPr="008C5361">
        <w:t>)</w:t>
      </w:r>
    </w:p>
    <w:p w14:paraId="6E87095C" w14:textId="406C875A" w:rsidR="008C5361" w:rsidRPr="008C5361" w:rsidRDefault="008C5361" w:rsidP="008C5361">
      <w:pPr>
        <w:numPr>
          <w:ilvl w:val="0"/>
          <w:numId w:val="8"/>
        </w:numPr>
      </w:pPr>
      <w:r w:rsidRPr="008C5361">
        <w:t>Regressão logística binária</w:t>
      </w:r>
      <w:r w:rsidR="007447DE">
        <w:t>, se aplicável</w:t>
      </w:r>
      <w:r w:rsidRPr="008C5361">
        <w:t xml:space="preserve"> (</w:t>
      </w:r>
      <w:r w:rsidR="007447DE">
        <w:t>sem limite do número de</w:t>
      </w:r>
      <w:r w:rsidR="007447DE" w:rsidRPr="008C5361">
        <w:t xml:space="preserve"> </w:t>
      </w:r>
      <w:r w:rsidR="007447DE">
        <w:t xml:space="preserve">variáveis </w:t>
      </w:r>
      <w:proofErr w:type="spellStart"/>
      <w:r w:rsidR="007447DE" w:rsidRPr="008C5361">
        <w:t>preditor</w:t>
      </w:r>
      <w:r w:rsidR="007447DE">
        <w:t>a</w:t>
      </w:r>
      <w:r w:rsidR="007447DE" w:rsidRPr="008C5361">
        <w:t>s</w:t>
      </w:r>
      <w:proofErr w:type="spellEnd"/>
      <w:r w:rsidRPr="008C5361">
        <w:t>)</w:t>
      </w:r>
    </w:p>
    <w:p w14:paraId="4D7EF2AD" w14:textId="77777777" w:rsidR="008C5361" w:rsidRPr="008C5361" w:rsidRDefault="008C5361" w:rsidP="008C5361">
      <w:pPr>
        <w:numPr>
          <w:ilvl w:val="0"/>
          <w:numId w:val="8"/>
        </w:numPr>
      </w:pPr>
      <w:r w:rsidRPr="008C5361">
        <w:t>Modelos de regressão hierárquica (se aplicável)</w:t>
      </w:r>
    </w:p>
    <w:p w14:paraId="1A30B230" w14:textId="77777777" w:rsidR="008C5361" w:rsidRPr="008C5361" w:rsidRDefault="008C5361" w:rsidP="008C5361">
      <w:pPr>
        <w:numPr>
          <w:ilvl w:val="0"/>
          <w:numId w:val="8"/>
        </w:numPr>
      </w:pPr>
      <w:r w:rsidRPr="008C5361">
        <w:t>Verificação de pressupostos estatísticos e qualidade de ajustamento dos modelos</w:t>
      </w:r>
    </w:p>
    <w:p w14:paraId="6825A138" w14:textId="77777777" w:rsidR="007447DE" w:rsidRPr="008C5361" w:rsidRDefault="007447DE" w:rsidP="007447DE">
      <w:pPr>
        <w:numPr>
          <w:ilvl w:val="0"/>
          <w:numId w:val="8"/>
        </w:numPr>
      </w:pPr>
      <w:r w:rsidRPr="008C5361">
        <w:t>Resultados tabelados e interpretados para fácil inserção n</w:t>
      </w:r>
      <w:r>
        <w:t>o trabalho académico</w:t>
      </w:r>
      <w:r w:rsidRPr="008C5361">
        <w:t>/artigo</w:t>
      </w:r>
    </w:p>
    <w:p w14:paraId="39517CE0" w14:textId="77777777" w:rsidR="008C5361" w:rsidRDefault="008C5361" w:rsidP="008C5361">
      <w:r w:rsidRPr="008C5361">
        <w:pict w14:anchorId="41D5F927">
          <v:rect id="_x0000_i1045" style="width:0;height:1.5pt" o:hralign="center" o:hrstd="t" o:hr="t" fillcolor="#a0a0a0" stroked="f"/>
        </w:pict>
      </w:r>
    </w:p>
    <w:p w14:paraId="09B95D44" w14:textId="198E19ED" w:rsidR="003E27BA" w:rsidRDefault="003E27BA" w:rsidP="003E27BA">
      <w:r>
        <w:t xml:space="preserve">Ao </w:t>
      </w:r>
      <w:proofErr w:type="spellStart"/>
      <w:r>
        <w:t>seleccionar</w:t>
      </w:r>
      <w:proofErr w:type="spellEnd"/>
      <w:r>
        <w:t xml:space="preserve"> o “Plano </w:t>
      </w:r>
      <w:r>
        <w:t>Valida</w:t>
      </w:r>
      <w:r>
        <w:t>”, deve surgir:</w:t>
      </w:r>
    </w:p>
    <w:p w14:paraId="06307319" w14:textId="6ADAD082" w:rsidR="008C5361" w:rsidRPr="008C5361" w:rsidRDefault="008C5361" w:rsidP="008C5361">
      <w:pPr>
        <w:rPr>
          <w:b/>
          <w:bCs/>
        </w:rPr>
      </w:pPr>
      <w:r w:rsidRPr="008C5361">
        <w:rPr>
          <w:rFonts w:ascii="Segoe UI Emoji" w:hAnsi="Segoe UI Emoji" w:cs="Segoe UI Emoji"/>
          <w:b/>
          <w:bCs/>
        </w:rPr>
        <w:t>🧪</w:t>
      </w:r>
      <w:r w:rsidRPr="008C5361">
        <w:rPr>
          <w:b/>
          <w:bCs/>
        </w:rPr>
        <w:t xml:space="preserve"> Plano Valida – 5</w:t>
      </w:r>
      <w:r w:rsidR="007447DE">
        <w:rPr>
          <w:b/>
          <w:bCs/>
        </w:rPr>
        <w:t>7</w:t>
      </w:r>
      <w:r w:rsidRPr="008C5361">
        <w:rPr>
          <w:b/>
          <w:bCs/>
        </w:rPr>
        <w:t>5 €</w:t>
      </w:r>
    </w:p>
    <w:p w14:paraId="0BBC31C5" w14:textId="7EA7A73A" w:rsidR="008C5361" w:rsidRPr="008C5361" w:rsidRDefault="008C5361" w:rsidP="008C5361">
      <w:r w:rsidRPr="008C5361">
        <w:rPr>
          <w:rFonts w:ascii="Segoe UI Emoji" w:hAnsi="Segoe UI Emoji" w:cs="Segoe UI Emoji"/>
        </w:rPr>
        <w:t>🔬</w:t>
      </w:r>
      <w:r w:rsidRPr="008C5361">
        <w:t xml:space="preserve"> </w:t>
      </w:r>
      <w:r w:rsidRPr="008C5361">
        <w:rPr>
          <w:b/>
          <w:bCs/>
        </w:rPr>
        <w:t>Desenhado para estudos que envolvem desenvolvimento ou validação de instrumentos</w:t>
      </w:r>
      <w:r w:rsidRPr="008C5361">
        <w:br/>
      </w:r>
      <w:r w:rsidRPr="008C5361">
        <w:rPr>
          <w:b/>
          <w:bCs/>
        </w:rPr>
        <w:t xml:space="preserve">Inclui tudo dos Planos Observa, </w:t>
      </w:r>
      <w:proofErr w:type="gramStart"/>
      <w:r w:rsidRPr="008C5361">
        <w:rPr>
          <w:b/>
          <w:bCs/>
        </w:rPr>
        <w:t>Compara e Explica</w:t>
      </w:r>
      <w:proofErr w:type="gramEnd"/>
      <w:r w:rsidR="007447DE">
        <w:rPr>
          <w:b/>
          <w:bCs/>
        </w:rPr>
        <w:t xml:space="preserve"> se aplicável</w:t>
      </w:r>
      <w:r w:rsidRPr="008C5361">
        <w:rPr>
          <w:b/>
          <w:bCs/>
        </w:rPr>
        <w:t>, mais:</w:t>
      </w:r>
    </w:p>
    <w:p w14:paraId="4DCE0212" w14:textId="3BEF66D0" w:rsidR="008C5361" w:rsidRPr="008C5361" w:rsidRDefault="008C5361" w:rsidP="008C5361">
      <w:pPr>
        <w:numPr>
          <w:ilvl w:val="0"/>
          <w:numId w:val="9"/>
        </w:numPr>
      </w:pPr>
      <w:r w:rsidRPr="008C5361">
        <w:t>Análise Fatorial Exploratória (AFE) – identificação d</w:t>
      </w:r>
      <w:r w:rsidR="007447DE">
        <w:t>as</w:t>
      </w:r>
      <w:r w:rsidRPr="008C5361">
        <w:t xml:space="preserve"> dimensões</w:t>
      </w:r>
      <w:r w:rsidR="007447DE">
        <w:t xml:space="preserve"> do instrumento</w:t>
      </w:r>
    </w:p>
    <w:p w14:paraId="73324C85" w14:textId="4676946C" w:rsidR="008C5361" w:rsidRPr="008C5361" w:rsidRDefault="008C5361" w:rsidP="008C5361">
      <w:pPr>
        <w:numPr>
          <w:ilvl w:val="0"/>
          <w:numId w:val="9"/>
        </w:numPr>
      </w:pPr>
      <w:r w:rsidRPr="008C5361">
        <w:t xml:space="preserve">Análise Fatorial Confirmatória (AFC) – validação da estrutura </w:t>
      </w:r>
      <w:r w:rsidR="007447DE">
        <w:t xml:space="preserve">fatorial </w:t>
      </w:r>
      <w:r w:rsidRPr="008C5361">
        <w:t>do instrumento</w:t>
      </w:r>
    </w:p>
    <w:p w14:paraId="6BAE7E4E" w14:textId="77777777" w:rsidR="008C5361" w:rsidRPr="008C5361" w:rsidRDefault="008C5361" w:rsidP="008C5361">
      <w:pPr>
        <w:numPr>
          <w:ilvl w:val="0"/>
          <w:numId w:val="9"/>
        </w:numPr>
      </w:pPr>
      <w:r w:rsidRPr="008C5361">
        <w:t>Avaliação da qualidade de ajustamento local</w:t>
      </w:r>
    </w:p>
    <w:p w14:paraId="20305712" w14:textId="5DB949A1" w:rsidR="008C5361" w:rsidRPr="008C5361" w:rsidRDefault="007447DE" w:rsidP="008C5361">
      <w:pPr>
        <w:numPr>
          <w:ilvl w:val="0"/>
          <w:numId w:val="9"/>
        </w:numPr>
      </w:pPr>
      <w:r>
        <w:t>Análise da</w:t>
      </w:r>
      <w:r w:rsidR="008C5361" w:rsidRPr="008C5361">
        <w:t xml:space="preserve"> validade convergente e discriminante</w:t>
      </w:r>
    </w:p>
    <w:p w14:paraId="79891431" w14:textId="77777777" w:rsidR="008C5361" w:rsidRPr="008C5361" w:rsidRDefault="008C5361" w:rsidP="008C5361">
      <w:pPr>
        <w:numPr>
          <w:ilvl w:val="0"/>
          <w:numId w:val="9"/>
        </w:numPr>
      </w:pPr>
      <w:r w:rsidRPr="008C5361">
        <w:t xml:space="preserve">Consistência interna (Alfa de </w:t>
      </w:r>
      <w:proofErr w:type="spellStart"/>
      <w:r w:rsidRPr="008C5361">
        <w:t>Cronbach</w:t>
      </w:r>
      <w:proofErr w:type="spellEnd"/>
      <w:r w:rsidRPr="008C5361">
        <w:t>) global e por dimensão</w:t>
      </w:r>
    </w:p>
    <w:p w14:paraId="51141C5F" w14:textId="77777777" w:rsidR="007447DE" w:rsidRPr="008C5361" w:rsidRDefault="007447DE" w:rsidP="007447DE">
      <w:pPr>
        <w:numPr>
          <w:ilvl w:val="0"/>
          <w:numId w:val="9"/>
        </w:numPr>
      </w:pPr>
      <w:r w:rsidRPr="008C5361">
        <w:t>Resultados tabelados e interpretados para fácil inserção n</w:t>
      </w:r>
      <w:r>
        <w:t>o trabalho académico</w:t>
      </w:r>
      <w:r w:rsidRPr="008C5361">
        <w:t>/artigo</w:t>
      </w:r>
    </w:p>
    <w:p w14:paraId="5157A6DC" w14:textId="77777777" w:rsidR="00214364" w:rsidRDefault="00214364"/>
    <w:sectPr w:rsidR="002143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407DD9"/>
    <w:multiLevelType w:val="multilevel"/>
    <w:tmpl w:val="95045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E56380"/>
    <w:multiLevelType w:val="multilevel"/>
    <w:tmpl w:val="D26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7301D9"/>
    <w:multiLevelType w:val="multilevel"/>
    <w:tmpl w:val="3EBAB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607134"/>
    <w:multiLevelType w:val="multilevel"/>
    <w:tmpl w:val="D26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BDC4B2B"/>
    <w:multiLevelType w:val="multilevel"/>
    <w:tmpl w:val="D26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0445987"/>
    <w:multiLevelType w:val="multilevel"/>
    <w:tmpl w:val="BBC4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DD680F"/>
    <w:multiLevelType w:val="multilevel"/>
    <w:tmpl w:val="A58C9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7D46FF"/>
    <w:multiLevelType w:val="multilevel"/>
    <w:tmpl w:val="DF08B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B1510A"/>
    <w:multiLevelType w:val="multilevel"/>
    <w:tmpl w:val="829AD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9940105">
    <w:abstractNumId w:val="0"/>
  </w:num>
  <w:num w:numId="2" w16cid:durableId="883444078">
    <w:abstractNumId w:val="2"/>
  </w:num>
  <w:num w:numId="3" w16cid:durableId="1883441625">
    <w:abstractNumId w:val="1"/>
  </w:num>
  <w:num w:numId="4" w16cid:durableId="1716200054">
    <w:abstractNumId w:val="4"/>
  </w:num>
  <w:num w:numId="5" w16cid:durableId="388461724">
    <w:abstractNumId w:val="3"/>
  </w:num>
  <w:num w:numId="6" w16cid:durableId="1220291131">
    <w:abstractNumId w:val="7"/>
  </w:num>
  <w:num w:numId="7" w16cid:durableId="999041012">
    <w:abstractNumId w:val="6"/>
  </w:num>
  <w:num w:numId="8" w16cid:durableId="1591816427">
    <w:abstractNumId w:val="8"/>
  </w:num>
  <w:num w:numId="9" w16cid:durableId="20893020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364"/>
    <w:rsid w:val="00020029"/>
    <w:rsid w:val="00123621"/>
    <w:rsid w:val="00214364"/>
    <w:rsid w:val="003E27BA"/>
    <w:rsid w:val="0071121F"/>
    <w:rsid w:val="007447DE"/>
    <w:rsid w:val="008C5361"/>
    <w:rsid w:val="008E1215"/>
    <w:rsid w:val="00A23E42"/>
    <w:rsid w:val="00A458F0"/>
    <w:rsid w:val="00AB460D"/>
    <w:rsid w:val="00B619A1"/>
    <w:rsid w:val="00BA4A48"/>
    <w:rsid w:val="00E07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91D79"/>
  <w15:chartTrackingRefBased/>
  <w15:docId w15:val="{872980A3-7F8D-435A-99C6-5D57A3A52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2143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2143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2143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2143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2143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143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143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143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143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2143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2143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2143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21436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214364"/>
    <w:rPr>
      <w:rFonts w:eastAsiaTheme="majorEastAsia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1436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14364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21436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21436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2143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143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143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143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2143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21436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14364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214364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2143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214364"/>
    <w:rPr>
      <w:i/>
      <w:iCs/>
      <w:color w:val="2F5496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2143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555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GISELA MOSCA TEIXEIRA</dc:creator>
  <cp:keywords/>
  <dc:description/>
  <cp:lastModifiedBy>GISELA MOSCA TEIXEIRA</cp:lastModifiedBy>
  <cp:revision>1</cp:revision>
  <dcterms:created xsi:type="dcterms:W3CDTF">2025-08-19T10:54:00Z</dcterms:created>
  <dcterms:modified xsi:type="dcterms:W3CDTF">2025-08-19T11:52:00Z</dcterms:modified>
</cp:coreProperties>
</file>