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490D2" w14:textId="77777777" w:rsidR="00A43551" w:rsidRPr="001A5C20" w:rsidRDefault="00A43551" w:rsidP="00A43551">
      <w:pPr>
        <w:pStyle w:val="31"/>
      </w:pPr>
      <w:bookmarkStart w:id="0" w:name="_jnhrb8rw6suu" w:colFirst="0" w:colLast="0"/>
      <w:bookmarkEnd w:id="0"/>
      <w:r w:rsidRPr="001A5C20">
        <w:rPr>
          <w:rFonts w:eastAsia="Times New Roman"/>
          <w:sz w:val="24"/>
          <w:szCs w:val="24"/>
        </w:rPr>
        <w:t>TEXT EMOTION DETECTION BASED ON LSTM</w:t>
      </w:r>
    </w:p>
    <w:p w14:paraId="654497C9" w14:textId="77777777" w:rsidR="00C517B3" w:rsidRPr="001A5C20" w:rsidRDefault="00C517B3">
      <w:pPr>
        <w:jc w:val="center"/>
      </w:pPr>
    </w:p>
    <w:p w14:paraId="137FEF83" w14:textId="77777777" w:rsidR="00C517B3" w:rsidRPr="001A5C20" w:rsidRDefault="00A43551" w:rsidP="00A43551">
      <w:pPr>
        <w:jc w:val="center"/>
      </w:pPr>
      <w:r w:rsidRPr="001A5C20">
        <w:rPr>
          <w:rFonts w:eastAsia="Times New Roman"/>
          <w:i/>
          <w:szCs w:val="24"/>
        </w:rPr>
        <w:t xml:space="preserve">Zhuang </w:t>
      </w:r>
      <w:proofErr w:type="spellStart"/>
      <w:r w:rsidRPr="001A5C20">
        <w:rPr>
          <w:rFonts w:eastAsia="Times New Roman"/>
          <w:i/>
          <w:szCs w:val="24"/>
        </w:rPr>
        <w:t>Zuo</w:t>
      </w:r>
      <w:proofErr w:type="spellEnd"/>
      <w:r w:rsidRPr="001A5C20">
        <w:rPr>
          <w:rFonts w:eastAsia="Times New Roman"/>
          <w:i/>
          <w:szCs w:val="24"/>
        </w:rPr>
        <w:t xml:space="preserve">, </w:t>
      </w:r>
      <w:proofErr w:type="spellStart"/>
      <w:r w:rsidRPr="001A5C20">
        <w:rPr>
          <w:rFonts w:eastAsia="Times New Roman"/>
          <w:i/>
          <w:szCs w:val="24"/>
        </w:rPr>
        <w:t>Rui</w:t>
      </w:r>
      <w:proofErr w:type="spellEnd"/>
      <w:r w:rsidRPr="001A5C20">
        <w:rPr>
          <w:rFonts w:eastAsia="Times New Roman"/>
          <w:i/>
          <w:szCs w:val="24"/>
        </w:rPr>
        <w:t xml:space="preserve"> Xia, </w:t>
      </w:r>
      <w:proofErr w:type="spellStart"/>
      <w:r w:rsidRPr="001A5C20">
        <w:rPr>
          <w:rFonts w:eastAsia="Times New Roman"/>
          <w:i/>
          <w:szCs w:val="24"/>
        </w:rPr>
        <w:t>Ruiqi</w:t>
      </w:r>
      <w:proofErr w:type="spellEnd"/>
      <w:r w:rsidRPr="001A5C20">
        <w:rPr>
          <w:rFonts w:eastAsia="Times New Roman"/>
          <w:i/>
          <w:szCs w:val="24"/>
        </w:rPr>
        <w:t xml:space="preserve"> </w:t>
      </w:r>
      <w:proofErr w:type="spellStart"/>
      <w:r w:rsidRPr="001A5C20">
        <w:rPr>
          <w:rFonts w:eastAsia="Times New Roman"/>
          <w:i/>
          <w:szCs w:val="24"/>
        </w:rPr>
        <w:t>Zhong</w:t>
      </w:r>
      <w:proofErr w:type="spellEnd"/>
    </w:p>
    <w:p w14:paraId="2E1420E0" w14:textId="77777777" w:rsidR="00C517B3" w:rsidRPr="001A5C20" w:rsidRDefault="00C517B3">
      <w:pPr>
        <w:pStyle w:val="Pagenumber"/>
        <w:rPr>
          <w:rFonts w:ascii="Times New Roman" w:hAnsi="Times New Roman"/>
        </w:rPr>
      </w:pPr>
    </w:p>
    <w:p w14:paraId="553DF243" w14:textId="77777777" w:rsidR="00A43551" w:rsidRPr="001A5C20" w:rsidRDefault="00A43551" w:rsidP="00A43551">
      <w:pPr>
        <w:jc w:val="center"/>
      </w:pPr>
      <w:r w:rsidRPr="001A5C20">
        <w:rPr>
          <w:rFonts w:eastAsia="Times New Roman"/>
          <w:szCs w:val="24"/>
        </w:rPr>
        <w:t xml:space="preserve">Electrical and Computer Engineering Department, </w:t>
      </w:r>
    </w:p>
    <w:p w14:paraId="4483D9B8" w14:textId="77777777" w:rsidR="00A43551" w:rsidRPr="001A5C20" w:rsidRDefault="00A43551" w:rsidP="00A43551">
      <w:pPr>
        <w:jc w:val="center"/>
      </w:pPr>
      <w:r w:rsidRPr="001A5C20">
        <w:rPr>
          <w:rFonts w:eastAsia="Times New Roman"/>
          <w:szCs w:val="24"/>
        </w:rPr>
        <w:t>University of Illinois at Urbana-Champaign</w:t>
      </w:r>
    </w:p>
    <w:p w14:paraId="11443878" w14:textId="77777777" w:rsidR="00C517B3" w:rsidRPr="001A5C20" w:rsidRDefault="00C517B3">
      <w:pPr>
        <w:jc w:val="center"/>
        <w:rPr>
          <w:sz w:val="20"/>
        </w:rPr>
      </w:pPr>
    </w:p>
    <w:p w14:paraId="01371828" w14:textId="77777777" w:rsidR="00C517B3" w:rsidRPr="001A5C20" w:rsidRDefault="00C517B3">
      <w:pPr>
        <w:jc w:val="both"/>
        <w:rPr>
          <w:sz w:val="20"/>
        </w:rPr>
        <w:sectPr w:rsidR="00C517B3" w:rsidRPr="001A5C20">
          <w:pgSz w:w="12240" w:h="15840" w:code="1"/>
          <w:pgMar w:top="1985" w:right="1080" w:bottom="1411" w:left="1080" w:header="720" w:footer="720" w:gutter="0"/>
          <w:cols w:space="720"/>
        </w:sectPr>
      </w:pPr>
    </w:p>
    <w:p w14:paraId="39A671BA" w14:textId="77777777" w:rsidR="00C517B3" w:rsidRPr="001A5C20" w:rsidRDefault="00C517B3">
      <w:pPr>
        <w:pStyle w:val="41"/>
        <w:rPr>
          <w:sz w:val="20"/>
        </w:rPr>
      </w:pPr>
      <w:r w:rsidRPr="001A5C20">
        <w:rPr>
          <w:sz w:val="20"/>
        </w:rPr>
        <w:lastRenderedPageBreak/>
        <w:t>Abstract</w:t>
      </w:r>
    </w:p>
    <w:p w14:paraId="4165B314" w14:textId="77777777" w:rsidR="00C517B3" w:rsidRPr="001A5C20" w:rsidRDefault="00C517B3">
      <w:pPr>
        <w:jc w:val="both"/>
        <w:rPr>
          <w:i/>
          <w:sz w:val="20"/>
        </w:rPr>
      </w:pPr>
    </w:p>
    <w:p w14:paraId="7593E8A5" w14:textId="77777777" w:rsidR="00C517B3" w:rsidRPr="001A5C20" w:rsidRDefault="00916094">
      <w:pPr>
        <w:pStyle w:val="a7"/>
        <w:ind w:firstLine="0"/>
        <w:rPr>
          <w:i w:val="0"/>
        </w:rPr>
      </w:pPr>
      <w:r w:rsidRPr="001A5C20">
        <w:rPr>
          <w:i w:val="0"/>
        </w:rPr>
        <w:t xml:space="preserve">In this Project, the model of Long-short Term Memory model was applied in Emotion Detection from English Text. </w:t>
      </w:r>
    </w:p>
    <w:p w14:paraId="4650EEBD" w14:textId="77777777" w:rsidR="00916094" w:rsidRPr="001A5C20" w:rsidRDefault="00916094">
      <w:pPr>
        <w:pStyle w:val="a7"/>
        <w:ind w:firstLine="0"/>
        <w:rPr>
          <w:i w:val="0"/>
        </w:rPr>
      </w:pPr>
    </w:p>
    <w:p w14:paraId="29E3989C" w14:textId="77777777" w:rsidR="00916094" w:rsidRPr="001A5C20" w:rsidRDefault="00916094">
      <w:pPr>
        <w:pStyle w:val="a7"/>
        <w:ind w:firstLine="0"/>
        <w:rPr>
          <w:i w:val="0"/>
        </w:rPr>
      </w:pPr>
      <w:r w:rsidRPr="001A5C20">
        <w:rPr>
          <w:i w:val="0"/>
        </w:rPr>
        <w:t>The results from experiments</w:t>
      </w:r>
    </w:p>
    <w:p w14:paraId="1B626B3F" w14:textId="77777777" w:rsidR="00916094" w:rsidRPr="001A5C20" w:rsidRDefault="00916094">
      <w:pPr>
        <w:pStyle w:val="a7"/>
        <w:ind w:firstLine="0"/>
        <w:rPr>
          <w:i w:val="0"/>
        </w:rPr>
      </w:pPr>
    </w:p>
    <w:p w14:paraId="29B909CF" w14:textId="77777777" w:rsidR="00C517B3" w:rsidRPr="001A5C20" w:rsidRDefault="00916094">
      <w:pPr>
        <w:pStyle w:val="a7"/>
        <w:ind w:firstLine="360"/>
        <w:rPr>
          <w:b/>
          <w:bCs/>
          <w:szCs w:val="24"/>
        </w:rPr>
      </w:pPr>
      <w:r w:rsidRPr="001A5C20">
        <w:rPr>
          <w:b/>
          <w:bCs/>
        </w:rPr>
        <w:t>Key words</w:t>
      </w:r>
      <w:r w:rsidR="00C517B3" w:rsidRPr="001A5C20">
        <w:rPr>
          <w:b/>
          <w:bCs/>
          <w:szCs w:val="24"/>
        </w:rPr>
        <w:t xml:space="preserve">— </w:t>
      </w:r>
      <w:r w:rsidRPr="001A5C20">
        <w:rPr>
          <w:i w:val="0"/>
          <w:iCs/>
          <w:szCs w:val="24"/>
        </w:rPr>
        <w:t>Emotion, LSTM, Word Embedding, Memory</w:t>
      </w:r>
    </w:p>
    <w:p w14:paraId="3ABA0D56" w14:textId="77777777" w:rsidR="00C517B3" w:rsidRPr="001A5C20" w:rsidRDefault="00C517B3">
      <w:pPr>
        <w:pStyle w:val="a7"/>
        <w:ind w:firstLine="0"/>
      </w:pPr>
    </w:p>
    <w:p w14:paraId="0E9E6C7E" w14:textId="77777777" w:rsidR="00A43551" w:rsidRPr="001A5C20" w:rsidRDefault="00A43551" w:rsidP="00A43551">
      <w:pPr>
        <w:pStyle w:val="41"/>
        <w:numPr>
          <w:ilvl w:val="0"/>
          <w:numId w:val="11"/>
        </w:numPr>
        <w:rPr>
          <w:sz w:val="20"/>
        </w:rPr>
      </w:pPr>
      <w:r w:rsidRPr="001A5C20">
        <w:rPr>
          <w:sz w:val="20"/>
        </w:rPr>
        <w:t>BACKGROUND SECTION</w:t>
      </w:r>
    </w:p>
    <w:p w14:paraId="6EB4E5DA" w14:textId="77777777" w:rsidR="00A43551" w:rsidRPr="001A5C20" w:rsidRDefault="00A43551" w:rsidP="00A43551"/>
    <w:p w14:paraId="2CE2D25C" w14:textId="77777777" w:rsidR="00C173C1" w:rsidRPr="001A5C20" w:rsidRDefault="00A43551" w:rsidP="00A43551">
      <w:pPr>
        <w:widowControl w:val="0"/>
        <w:autoSpaceDE w:val="0"/>
        <w:autoSpaceDN w:val="0"/>
        <w:adjustRightInd w:val="0"/>
        <w:jc w:val="both"/>
        <w:rPr>
          <w:sz w:val="20"/>
        </w:rPr>
      </w:pPr>
      <w:r w:rsidRPr="001A5C20">
        <w:rPr>
          <w:sz w:val="20"/>
        </w:rPr>
        <w:t>Emotions and feelings have been a bottle-neck in artificial intelligence research for long. The first step for AI to generate feelings and emotions is to let them detect and feel emotions. Though there are several sentiment</w:t>
      </w:r>
      <w:r w:rsidR="00535B59" w:rsidRPr="001A5C20">
        <w:rPr>
          <w:sz w:val="20"/>
        </w:rPr>
        <w:t xml:space="preserve"> </w:t>
      </w:r>
      <w:proofErr w:type="gramStart"/>
      <w:r w:rsidRPr="001A5C20">
        <w:rPr>
          <w:sz w:val="20"/>
        </w:rPr>
        <w:t>analysis</w:t>
      </w:r>
      <w:proofErr w:type="gramEnd"/>
      <w:r w:rsidRPr="001A5C20">
        <w:rPr>
          <w:sz w:val="20"/>
        </w:rPr>
        <w:t xml:space="preserve"> researches, none of them can be considered as real sentiment since they can only tell positive from negative, but </w:t>
      </w:r>
      <w:proofErr w:type="spellStart"/>
      <w:r w:rsidRPr="001A5C20">
        <w:rPr>
          <w:sz w:val="20"/>
        </w:rPr>
        <w:t>can not</w:t>
      </w:r>
      <w:proofErr w:type="spellEnd"/>
      <w:r w:rsidRPr="001A5C20">
        <w:rPr>
          <w:sz w:val="20"/>
        </w:rPr>
        <w:t xml:space="preserve"> recognize real emotions such as joy, sad, anger, etc. Therefore, our project is aimed at implementing a model to recognize six basic </w:t>
      </w:r>
      <w:proofErr w:type="spellStart"/>
      <w:r w:rsidRPr="001A5C20">
        <w:rPr>
          <w:sz w:val="20"/>
        </w:rPr>
        <w:t>Eckman</w:t>
      </w:r>
      <w:proofErr w:type="spellEnd"/>
      <w:r w:rsidRPr="001A5C20">
        <w:rPr>
          <w:sz w:val="20"/>
        </w:rPr>
        <w:t xml:space="preserve"> emotions proposed in Steven </w:t>
      </w:r>
      <w:r w:rsidRPr="001A5C20">
        <w:rPr>
          <w:color w:val="252525"/>
          <w:sz w:val="20"/>
        </w:rPr>
        <w:t xml:space="preserve">Handel’s </w:t>
      </w:r>
      <w:r w:rsidRPr="001A5C20">
        <w:rPr>
          <w:sz w:val="20"/>
        </w:rPr>
        <w:t>"Classification of Emotions"</w:t>
      </w:r>
      <w:r w:rsidRPr="001A5C20">
        <w:rPr>
          <w:sz w:val="20"/>
          <w:vertAlign w:val="superscript"/>
        </w:rPr>
        <w:t>1</w:t>
      </w:r>
      <w:r w:rsidRPr="001A5C20">
        <w:rPr>
          <w:sz w:val="20"/>
        </w:rPr>
        <w:t xml:space="preserve">: </w:t>
      </w:r>
      <w:bookmarkStart w:id="1" w:name="OLE_LINK1"/>
      <w:r w:rsidRPr="001A5C20">
        <w:rPr>
          <w:sz w:val="20"/>
        </w:rPr>
        <w:t>joy, sadness, surprise, anger, disgust, fear</w:t>
      </w:r>
      <w:bookmarkEnd w:id="1"/>
      <w:r w:rsidRPr="001A5C20">
        <w:rPr>
          <w:sz w:val="20"/>
        </w:rPr>
        <w:t>, conveyed by texts collected from Twitter based on LSTM</w:t>
      </w:r>
      <w:r w:rsidRPr="001A5C20">
        <w:rPr>
          <w:sz w:val="20"/>
          <w:vertAlign w:val="superscript"/>
        </w:rPr>
        <w:t>2</w:t>
      </w:r>
      <w:r w:rsidRPr="001A5C20">
        <w:rPr>
          <w:sz w:val="20"/>
        </w:rPr>
        <w:t xml:space="preserve">. </w:t>
      </w:r>
    </w:p>
    <w:p w14:paraId="14ACD822" w14:textId="77777777" w:rsidR="00A43551" w:rsidRPr="001A5C20" w:rsidRDefault="00A43551" w:rsidP="00A43551">
      <w:pPr>
        <w:widowControl w:val="0"/>
        <w:autoSpaceDE w:val="0"/>
        <w:autoSpaceDN w:val="0"/>
        <w:adjustRightInd w:val="0"/>
        <w:jc w:val="both"/>
        <w:rPr>
          <w:sz w:val="20"/>
        </w:rPr>
      </w:pPr>
      <w:r w:rsidRPr="001A5C20">
        <w:rPr>
          <w:sz w:val="20"/>
        </w:rPr>
        <w:t xml:space="preserve">LSTM is a recurrent network architecture introduced in Sepp </w:t>
      </w:r>
      <w:proofErr w:type="spellStart"/>
      <w:r w:rsidRPr="001A5C20">
        <w:rPr>
          <w:sz w:val="20"/>
        </w:rPr>
        <w:t>Hochreiter</w:t>
      </w:r>
      <w:proofErr w:type="spellEnd"/>
      <w:r w:rsidRPr="001A5C20">
        <w:rPr>
          <w:sz w:val="20"/>
        </w:rPr>
        <w:t xml:space="preserve"> and </w:t>
      </w:r>
      <w:proofErr w:type="spellStart"/>
      <w:r w:rsidRPr="001A5C20">
        <w:rPr>
          <w:sz w:val="20"/>
        </w:rPr>
        <w:t>Jurgen</w:t>
      </w:r>
      <w:proofErr w:type="spellEnd"/>
      <w:r w:rsidRPr="001A5C20">
        <w:rPr>
          <w:sz w:val="20"/>
        </w:rPr>
        <w:t xml:space="preserve"> </w:t>
      </w:r>
      <w:proofErr w:type="spellStart"/>
      <w:r w:rsidRPr="001A5C20">
        <w:rPr>
          <w:sz w:val="20"/>
        </w:rPr>
        <w:t>Schmidhuber’s</w:t>
      </w:r>
      <w:proofErr w:type="spellEnd"/>
      <w:r w:rsidRPr="001A5C20">
        <w:rPr>
          <w:sz w:val="20"/>
        </w:rPr>
        <w:t xml:space="preserve"> paper “Long Short-Term Memory”</w:t>
      </w:r>
      <w:r w:rsidRPr="001A5C20">
        <w:rPr>
          <w:sz w:val="20"/>
          <w:vertAlign w:val="superscript"/>
        </w:rPr>
        <w:t>2</w:t>
      </w:r>
      <w:r w:rsidRPr="001A5C20">
        <w:rPr>
          <w:sz w:val="20"/>
        </w:rPr>
        <w:t xml:space="preserve"> and solves complex and long time lag tasks in pattern recognition field efficiently. LSTM can learn to bridge minimal time lags in long discrete time steps by enforcing constant error flow through “constant error carrousels” within special units, provided that truncated back</w:t>
      </w:r>
      <w:r w:rsidR="00CD6275" w:rsidRPr="001A5C20">
        <w:rPr>
          <w:sz w:val="20"/>
        </w:rPr>
        <w:t xml:space="preserve"> </w:t>
      </w:r>
      <w:r w:rsidRPr="001A5C20">
        <w:rPr>
          <w:sz w:val="20"/>
        </w:rPr>
        <w:t>prop cuts off error flow trying to leak out of memory cells</w:t>
      </w:r>
      <w:r w:rsidRPr="001A5C20">
        <w:rPr>
          <w:sz w:val="20"/>
          <w:vertAlign w:val="superscript"/>
        </w:rPr>
        <w:t>1</w:t>
      </w:r>
      <w:r w:rsidRPr="001A5C20">
        <w:rPr>
          <w:sz w:val="20"/>
        </w:rPr>
        <w:t>. Two gate units learn to open and close access to error flow within the constant error carrousel of each memory cell. The multiplicative input gate affords protection of the constant error carrousel from perturbation by irrelevant inputs. Similarly, the multiplicative output gate protects other units from perturbation by currently irrelevant memory contents. The detailed implementation of our LSTM for text emotion detection will be discussed in the following sections.</w:t>
      </w:r>
    </w:p>
    <w:p w14:paraId="45EC597B" w14:textId="77777777" w:rsidR="00C517B3" w:rsidRPr="001A5C20" w:rsidRDefault="00C517B3">
      <w:pPr>
        <w:jc w:val="both"/>
        <w:rPr>
          <w:sz w:val="20"/>
        </w:rPr>
      </w:pPr>
    </w:p>
    <w:p w14:paraId="1731A851" w14:textId="77777777" w:rsidR="00A43551" w:rsidRPr="001A5C20" w:rsidRDefault="00A43551" w:rsidP="00A43551">
      <w:pPr>
        <w:pStyle w:val="41"/>
        <w:numPr>
          <w:ilvl w:val="0"/>
          <w:numId w:val="11"/>
        </w:numPr>
        <w:rPr>
          <w:sz w:val="20"/>
        </w:rPr>
      </w:pPr>
      <w:r w:rsidRPr="001A5C20">
        <w:t xml:space="preserve"> </w:t>
      </w:r>
      <w:r w:rsidRPr="001A5C20">
        <w:rPr>
          <w:sz w:val="20"/>
        </w:rPr>
        <w:t>METHOD SECTION</w:t>
      </w:r>
    </w:p>
    <w:p w14:paraId="6712DCBA" w14:textId="77777777" w:rsidR="00C517B3" w:rsidRPr="001A5C20" w:rsidRDefault="00C517B3">
      <w:pPr>
        <w:jc w:val="both"/>
        <w:rPr>
          <w:sz w:val="20"/>
        </w:rPr>
      </w:pPr>
    </w:p>
    <w:p w14:paraId="59AAB957" w14:textId="77777777" w:rsidR="00506DE0" w:rsidRPr="001A5C20" w:rsidRDefault="00A43551" w:rsidP="00A43551">
      <w:pPr>
        <w:jc w:val="both"/>
        <w:rPr>
          <w:sz w:val="20"/>
        </w:rPr>
      </w:pPr>
      <w:r w:rsidRPr="001A5C20">
        <w:rPr>
          <w:sz w:val="20"/>
        </w:rPr>
        <w:t xml:space="preserve">Our fundamental methods can be summarized into four sections: data processing, word embedding, LSTM and </w:t>
      </w:r>
      <w:r w:rsidRPr="001A5C20">
        <w:rPr>
          <w:sz w:val="20"/>
        </w:rPr>
        <w:lastRenderedPageBreak/>
        <w:t xml:space="preserve">feature reduction. </w:t>
      </w:r>
      <w:r w:rsidR="00506DE0" w:rsidRPr="001A5C20">
        <w:rPr>
          <w:sz w:val="20"/>
        </w:rPr>
        <w:t>First, t</w:t>
      </w:r>
      <w:r w:rsidR="00425659" w:rsidRPr="001A5C20">
        <w:rPr>
          <w:sz w:val="20"/>
        </w:rPr>
        <w:t xml:space="preserve">he raw data </w:t>
      </w:r>
      <w:r w:rsidR="00506DE0" w:rsidRPr="001A5C20">
        <w:rPr>
          <w:sz w:val="20"/>
        </w:rPr>
        <w:t xml:space="preserve">was processed and labeled. Second, do word embedding on the processed data to code each word in sentence as feature with 100 dimensions. </w:t>
      </w:r>
      <w:r w:rsidR="00916094" w:rsidRPr="001A5C20">
        <w:rPr>
          <w:sz w:val="20"/>
        </w:rPr>
        <w:t xml:space="preserve">Then, model of feature reduction and LSTM will be experimented on the processed data. </w:t>
      </w:r>
    </w:p>
    <w:p w14:paraId="05951C6B" w14:textId="2156B346" w:rsidR="00A43551" w:rsidRPr="001A5C20" w:rsidRDefault="00535B59" w:rsidP="00A43551">
      <w:pPr>
        <w:jc w:val="both"/>
        <w:rPr>
          <w:sz w:val="20"/>
        </w:rPr>
      </w:pPr>
      <w:r w:rsidRPr="001A5C20">
        <w:rPr>
          <w:sz w:val="20"/>
        </w:rPr>
        <w:t>The flow chart is shown in Figure1</w:t>
      </w:r>
      <w:r w:rsidR="008E6DAE" w:rsidRPr="001A5C20">
        <w:rPr>
          <w:sz w:val="20"/>
        </w:rPr>
        <w:t>.</w:t>
      </w:r>
    </w:p>
    <w:p w14:paraId="446FF83B" w14:textId="07AC756E" w:rsidR="000E3D4E" w:rsidRPr="001A5C20" w:rsidRDefault="00B05CA6" w:rsidP="00535B59">
      <w:pPr>
        <w:jc w:val="center"/>
        <w:rPr>
          <w:b/>
          <w:sz w:val="20"/>
        </w:rPr>
      </w:pPr>
      <w:r w:rsidRPr="001A5C20">
        <w:rPr>
          <w:b/>
          <w:sz w:val="20"/>
        </w:rPr>
        <w:t>Figure 2.1</w:t>
      </w:r>
      <w:r w:rsidR="00535B59" w:rsidRPr="001A5C20">
        <w:rPr>
          <w:b/>
          <w:sz w:val="20"/>
        </w:rPr>
        <w:t xml:space="preserve"> Flow chart of Methods</w:t>
      </w:r>
    </w:p>
    <w:p w14:paraId="1692D497" w14:textId="4C517FF6" w:rsidR="008E6DAE" w:rsidRPr="001A5C20" w:rsidRDefault="008E6DAE" w:rsidP="00535B59">
      <w:pPr>
        <w:jc w:val="center"/>
        <w:rPr>
          <w:sz w:val="20"/>
        </w:rPr>
      </w:pPr>
    </w:p>
    <w:p w14:paraId="19F26093" w14:textId="6DA6E24C" w:rsidR="00A43551" w:rsidRPr="001A5C20" w:rsidRDefault="001139DB" w:rsidP="00A43551">
      <w:pPr>
        <w:rPr>
          <w:b/>
          <w:sz w:val="20"/>
        </w:rPr>
      </w:pPr>
      <w:r w:rsidRPr="001A5C20">
        <w:rPr>
          <w:noProof/>
          <w:lang w:eastAsia="zh-CN"/>
        </w:rPr>
        <w:drawing>
          <wp:anchor distT="0" distB="0" distL="114300" distR="114300" simplePos="0" relativeHeight="251659264" behindDoc="0" locked="0" layoutInCell="1" allowOverlap="1" wp14:anchorId="100F00E6" wp14:editId="3066DC3C">
            <wp:simplePos x="0" y="0"/>
            <wp:positionH relativeFrom="column">
              <wp:posOffset>518160</wp:posOffset>
            </wp:positionH>
            <wp:positionV relativeFrom="paragraph">
              <wp:posOffset>260985</wp:posOffset>
            </wp:positionV>
            <wp:extent cx="2064385" cy="5029835"/>
            <wp:effectExtent l="0" t="0" r="0" b="0"/>
            <wp:wrapTopAndBottom/>
            <wp:docPr id="3" name="图片 2" descr="../Documents/ECE_544_Project/Proposal/Proposal%20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Documents/ECE_544_Project/Proposal/Proposal%20illustr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4385" cy="5029835"/>
                    </a:xfrm>
                    <a:prstGeom prst="rect">
                      <a:avLst/>
                    </a:prstGeom>
                    <a:noFill/>
                    <a:ln>
                      <a:noFill/>
                    </a:ln>
                  </pic:spPr>
                </pic:pic>
              </a:graphicData>
            </a:graphic>
            <wp14:sizeRelH relativeFrom="page">
              <wp14:pctWidth>0</wp14:pctWidth>
            </wp14:sizeRelH>
            <wp14:sizeRelV relativeFrom="page">
              <wp14:pctHeight>0</wp14:pctHeight>
            </wp14:sizeRelV>
          </wp:anchor>
        </w:drawing>
      </w:r>
      <w:r w:rsidR="00A43551" w:rsidRPr="001A5C20">
        <w:rPr>
          <w:b/>
          <w:sz w:val="20"/>
        </w:rPr>
        <w:t>2.1 Data Processing</w:t>
      </w:r>
    </w:p>
    <w:p w14:paraId="026FB854" w14:textId="77777777" w:rsidR="00506DE0" w:rsidRPr="001A5C20" w:rsidRDefault="00506DE0" w:rsidP="00506DE0">
      <w:pPr>
        <w:jc w:val="both"/>
        <w:rPr>
          <w:sz w:val="20"/>
        </w:rPr>
      </w:pPr>
      <w:r w:rsidRPr="001A5C20">
        <w:rPr>
          <w:sz w:val="20"/>
        </w:rPr>
        <w:lastRenderedPageBreak/>
        <w:t xml:space="preserve">In this part, we use the split method named </w:t>
      </w:r>
      <w:proofErr w:type="spellStart"/>
      <w:r w:rsidRPr="001A5C20">
        <w:rPr>
          <w:sz w:val="20"/>
        </w:rPr>
        <w:t>TweetTokenizer</w:t>
      </w:r>
      <w:proofErr w:type="spellEnd"/>
      <w:r w:rsidRPr="001A5C20">
        <w:rPr>
          <w:sz w:val="20"/>
        </w:rPr>
        <w:t xml:space="preserve"> from Natural Language Toolkit to split lines from original data, which are collected from labeled Affective Text, which is a data set consisting of 1200 dataset, each of them annotated with the six </w:t>
      </w:r>
      <w:proofErr w:type="spellStart"/>
      <w:r w:rsidRPr="001A5C20">
        <w:rPr>
          <w:sz w:val="20"/>
        </w:rPr>
        <w:t>Eckman</w:t>
      </w:r>
      <w:proofErr w:type="spellEnd"/>
      <w:r w:rsidRPr="001A5C20">
        <w:rPr>
          <w:sz w:val="20"/>
        </w:rPr>
        <w:t xml:space="preserve"> emotions, and unlabeled Twitter Dataset--a dataset for sentimental analysis, which is only labeled as positive or negative. We manually labeled Twitter set with the six basic </w:t>
      </w:r>
      <w:proofErr w:type="spellStart"/>
      <w:r w:rsidRPr="001A5C20">
        <w:rPr>
          <w:sz w:val="20"/>
        </w:rPr>
        <w:t>Eckman</w:t>
      </w:r>
      <w:proofErr w:type="spellEnd"/>
      <w:r w:rsidRPr="001A5C20">
        <w:rPr>
          <w:sz w:val="20"/>
        </w:rPr>
        <w:t xml:space="preserve"> emotions: joy, sadness, surprise, anger, disgust, fear. Then, all the data are sorted to make them sentences consisting of texts and labels. Then, the sentences are processed through word embedding model to shape into tensors to fit into the x and y variables in the LSTM neural network. </w:t>
      </w:r>
    </w:p>
    <w:p w14:paraId="12FF2897" w14:textId="77777777" w:rsidR="00506DE0" w:rsidRPr="001A5C20" w:rsidRDefault="00506DE0" w:rsidP="00506DE0">
      <w:pPr>
        <w:jc w:val="both"/>
        <w:rPr>
          <w:sz w:val="20"/>
        </w:rPr>
      </w:pPr>
    </w:p>
    <w:p w14:paraId="61C4D391" w14:textId="77777777" w:rsidR="00506DE0" w:rsidRPr="001A5C20" w:rsidRDefault="00506DE0" w:rsidP="00506DE0">
      <w:pPr>
        <w:jc w:val="both"/>
        <w:rPr>
          <w:sz w:val="20"/>
        </w:rPr>
      </w:pPr>
      <w:r w:rsidRPr="001A5C20">
        <w:rPr>
          <w:sz w:val="20"/>
        </w:rPr>
        <w:t>Six one-hot vectors stand for six types of emotions.</w:t>
      </w:r>
    </w:p>
    <w:p w14:paraId="56F540AF" w14:textId="77777777" w:rsidR="00A43551" w:rsidRPr="001A5C20" w:rsidRDefault="00506DE0" w:rsidP="00506DE0">
      <w:pPr>
        <w:jc w:val="both"/>
        <w:rPr>
          <w:sz w:val="20"/>
        </w:rPr>
      </w:pPr>
      <w:r w:rsidRPr="001A5C20">
        <w:rPr>
          <w:sz w:val="20"/>
        </w:rPr>
        <w:t>According to the convention of split of file, we put the first 60 percent of lines into the training data set for training purpose, the next 20 percent of lines i</w:t>
      </w:r>
      <w:r w:rsidR="00A22DDD" w:rsidRPr="001A5C20">
        <w:rPr>
          <w:sz w:val="20"/>
        </w:rPr>
        <w:t>nto the evaluating data set for</w:t>
      </w:r>
      <w:r w:rsidRPr="001A5C20">
        <w:rPr>
          <w:sz w:val="20"/>
        </w:rPr>
        <w:t>, the last 20 percent of lines into the testing data set.</w:t>
      </w:r>
    </w:p>
    <w:p w14:paraId="19BF5FB4" w14:textId="77777777" w:rsidR="00A22DDD" w:rsidRPr="001A5C20" w:rsidRDefault="00A22DDD" w:rsidP="00506DE0">
      <w:pPr>
        <w:jc w:val="both"/>
        <w:rPr>
          <w:sz w:val="20"/>
        </w:rPr>
      </w:pPr>
    </w:p>
    <w:p w14:paraId="5DC745F8" w14:textId="77777777" w:rsidR="0090008C" w:rsidRPr="001A5C20" w:rsidRDefault="0090008C" w:rsidP="00506DE0">
      <w:pPr>
        <w:jc w:val="both"/>
        <w:rPr>
          <w:sz w:val="20"/>
        </w:rPr>
      </w:pPr>
      <w:r w:rsidRPr="001A5C20">
        <w:rPr>
          <w:sz w:val="20"/>
        </w:rPr>
        <w:t>To obtain the feature space, read every word in each sentence to a list and find the largest length of sentences (60). Adding zeros to each sentence, to make the length of feature of each data consistent.</w:t>
      </w:r>
    </w:p>
    <w:p w14:paraId="40D4232B" w14:textId="77777777" w:rsidR="0090008C" w:rsidRPr="001A5C20" w:rsidRDefault="0090008C" w:rsidP="00506DE0">
      <w:pPr>
        <w:jc w:val="both"/>
        <w:rPr>
          <w:sz w:val="20"/>
        </w:rPr>
      </w:pPr>
    </w:p>
    <w:p w14:paraId="25560DED" w14:textId="77777777" w:rsidR="00A43551" w:rsidRPr="001A5C20" w:rsidRDefault="00A43551" w:rsidP="00A43551">
      <w:pPr>
        <w:rPr>
          <w:b/>
          <w:sz w:val="20"/>
        </w:rPr>
      </w:pPr>
      <w:r w:rsidRPr="001A5C20">
        <w:rPr>
          <w:b/>
          <w:sz w:val="20"/>
        </w:rPr>
        <w:t>2.2 Word Embedding</w:t>
      </w:r>
    </w:p>
    <w:p w14:paraId="716106C0" w14:textId="77777777" w:rsidR="004D5168" w:rsidRPr="001A5C20" w:rsidRDefault="004D5168" w:rsidP="004D5168">
      <w:pPr>
        <w:rPr>
          <w:color w:val="000000"/>
          <w:sz w:val="20"/>
          <w:lang w:eastAsia="zh-CN"/>
        </w:rPr>
      </w:pPr>
    </w:p>
    <w:p w14:paraId="324CE2CB" w14:textId="77777777" w:rsidR="00506DE0" w:rsidRPr="001A5C20" w:rsidRDefault="00506DE0" w:rsidP="00506DE0">
      <w:pPr>
        <w:jc w:val="both"/>
        <w:rPr>
          <w:sz w:val="20"/>
        </w:rPr>
      </w:pPr>
      <w:r w:rsidRPr="001A5C20">
        <w:rPr>
          <w:color w:val="000000"/>
          <w:sz w:val="20"/>
        </w:rPr>
        <w:t>The Word2vec is a highly efficient tool for natural language processing which is released by Google in 2013. It ma</w:t>
      </w:r>
      <w:r w:rsidRPr="001A5C20">
        <w:rPr>
          <w:sz w:val="20"/>
        </w:rPr>
        <w:t>ps the word to a real vector domain using deep-learning model. The Word2vec is a three-layer neural network which contains the input layer, hidden layer and the output layer. The theory of the Word2vec function mainly involves statistical language model including N-gram model, neural network language model, continuous</w:t>
      </w:r>
      <w:r w:rsidR="00A22DDD" w:rsidRPr="001A5C20">
        <w:rPr>
          <w:sz w:val="20"/>
        </w:rPr>
        <w:t xml:space="preserve"> </w:t>
      </w:r>
      <w:r w:rsidRPr="001A5C20">
        <w:rPr>
          <w:sz w:val="20"/>
        </w:rPr>
        <w:t>bag-of-words model and continuous skip-gram model. The neural network language model(NNLM) is constructed to build the language mode</w:t>
      </w:r>
      <w:r w:rsidR="00A22DDD" w:rsidRPr="001A5C20">
        <w:rPr>
          <w:sz w:val="20"/>
        </w:rPr>
        <w:t>l. In the NNLM, the model uses E</w:t>
      </w:r>
      <w:r w:rsidRPr="001A5C20">
        <w:rPr>
          <w:sz w:val="20"/>
        </w:rPr>
        <w:t xml:space="preserve">igen vectors to represent the features of every word. After the word is transferred to a vector, it corresponds to a dot in the feature space. At the same time, the feature dimensions of every word </w:t>
      </w:r>
      <w:proofErr w:type="gramStart"/>
      <w:r w:rsidRPr="001A5C20">
        <w:rPr>
          <w:sz w:val="20"/>
        </w:rPr>
        <w:t>is</w:t>
      </w:r>
      <w:proofErr w:type="gramEnd"/>
      <w:r w:rsidRPr="001A5C20">
        <w:rPr>
          <w:sz w:val="20"/>
        </w:rPr>
        <w:t xml:space="preserve"> less than the total number of words in the vocabulary. The basis of NNLM is a joint probability expressed as follows:</w:t>
      </w:r>
    </w:p>
    <w:p w14:paraId="4AA56714" w14:textId="537C25DA" w:rsidR="00506DE0" w:rsidRPr="001A5C20" w:rsidRDefault="00BC57CB" w:rsidP="00506DE0">
      <w:pPr>
        <w:jc w:val="center"/>
        <w:rPr>
          <w:sz w:val="20"/>
        </w:rPr>
      </w:pPr>
      <m:oMathPara>
        <m:oMath>
          <m:r>
            <w:rPr>
              <w:rFonts w:ascii="Cambria Math" w:hAnsi="Cambria Math"/>
              <w:sz w:val="20"/>
            </w:rPr>
            <m:t>f</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w</m:t>
                  </m:r>
                </m:e>
                <m:sub>
                  <m:r>
                    <w:rPr>
                      <w:rFonts w:ascii="Cambria Math" w:hAnsi="Cambria Math"/>
                      <w:sz w:val="20"/>
                    </w:rPr>
                    <m:t>t</m:t>
                  </m:r>
                </m:sub>
              </m:sSub>
              <m:r>
                <w:rPr>
                  <w:rFonts w:ascii="Cambria Math" w:hAnsi="Cambria Math"/>
                  <w:sz w:val="20"/>
                </w:rPr>
                <m:t>,…,</m:t>
              </m:r>
              <m:sSub>
                <m:sSubPr>
                  <m:ctrlPr>
                    <w:rPr>
                      <w:rFonts w:ascii="Cambria Math" w:hAnsi="Cambria Math"/>
                      <w:i/>
                      <w:sz w:val="20"/>
                    </w:rPr>
                  </m:ctrlPr>
                </m:sSubPr>
                <m:e>
                  <m:r>
                    <w:rPr>
                      <w:rFonts w:ascii="Cambria Math" w:hAnsi="Cambria Math"/>
                      <w:sz w:val="20"/>
                    </w:rPr>
                    <m:t>w</m:t>
                  </m:r>
                </m:e>
                <m:sub>
                  <m:r>
                    <w:rPr>
                      <w:rFonts w:ascii="Cambria Math" w:hAnsi="Cambria Math"/>
                      <w:sz w:val="20"/>
                    </w:rPr>
                    <m:t>t-n+1</m:t>
                  </m:r>
                </m:sub>
              </m:sSub>
            </m:e>
          </m:d>
          <m:r>
            <w:rPr>
              <w:rFonts w:ascii="Cambria Math" w:hAnsi="Cambria Math"/>
              <w:sz w:val="20"/>
            </w:rPr>
            <m:t>=P(</m:t>
          </m:r>
          <m:sSub>
            <m:sSubPr>
              <m:ctrlPr>
                <w:rPr>
                  <w:rFonts w:ascii="Cambria Math" w:hAnsi="Cambria Math"/>
                  <w:i/>
                  <w:sz w:val="20"/>
                </w:rPr>
              </m:ctrlPr>
            </m:sSubPr>
            <m:e>
              <m:r>
                <w:rPr>
                  <w:rFonts w:ascii="Cambria Math" w:hAnsi="Cambria Math"/>
                  <w:sz w:val="20"/>
                </w:rPr>
                <m:t>w</m:t>
              </m:r>
            </m:e>
            <m:sub>
              <m:r>
                <w:rPr>
                  <w:rFonts w:ascii="Cambria Math" w:hAnsi="Cambria Math"/>
                  <w:sz w:val="20"/>
                </w:rPr>
                <m:t>t</m:t>
              </m:r>
            </m:sub>
          </m:sSub>
          <m:r>
            <w:rPr>
              <w:rFonts w:ascii="Cambria Math" w:hAnsi="Cambria Math"/>
              <w:sz w:val="20"/>
            </w:rPr>
            <m:t>|</m:t>
          </m:r>
          <m:sSubSup>
            <m:sSubSupPr>
              <m:ctrlPr>
                <w:rPr>
                  <w:rFonts w:ascii="Cambria Math" w:hAnsi="Cambria Math"/>
                  <w:i/>
                  <w:sz w:val="20"/>
                </w:rPr>
              </m:ctrlPr>
            </m:sSubSupPr>
            <m:e>
              <m:r>
                <w:rPr>
                  <w:rFonts w:ascii="Cambria Math" w:hAnsi="Cambria Math"/>
                  <w:sz w:val="20"/>
                </w:rPr>
                <m:t>w</m:t>
              </m:r>
            </m:e>
            <m:sub>
              <m:r>
                <w:rPr>
                  <w:rFonts w:ascii="Cambria Math" w:hAnsi="Cambria Math"/>
                  <w:sz w:val="20"/>
                </w:rPr>
                <m:t>1</m:t>
              </m:r>
            </m:sub>
            <m:sup>
              <m:r>
                <w:rPr>
                  <w:rFonts w:ascii="Cambria Math" w:hAnsi="Cambria Math"/>
                  <w:sz w:val="20"/>
                </w:rPr>
                <m:t>t-1</m:t>
              </m:r>
            </m:sup>
          </m:sSubSup>
          <m:r>
            <w:rPr>
              <w:rFonts w:ascii="Cambria Math" w:hAnsi="Cambria Math"/>
              <w:sz w:val="20"/>
            </w:rPr>
            <m:t>)</m:t>
          </m:r>
        </m:oMath>
      </m:oMathPara>
    </w:p>
    <w:p w14:paraId="4670423B" w14:textId="6E998645" w:rsidR="00506DE0" w:rsidRPr="001A5C20" w:rsidRDefault="00506DE0" w:rsidP="00506DE0">
      <w:pPr>
        <w:jc w:val="both"/>
        <w:rPr>
          <w:sz w:val="20"/>
        </w:rPr>
      </w:pPr>
      <w:r w:rsidRPr="001A5C20">
        <w:rPr>
          <w:sz w:val="20"/>
        </w:rPr>
        <w:t xml:space="preserve">And for arbitrary </w:t>
      </w:r>
      <m:oMath>
        <m:sSubSup>
          <m:sSubSupPr>
            <m:ctrlPr>
              <w:rPr>
                <w:rFonts w:ascii="Cambria Math" w:hAnsi="Cambria Math"/>
                <w:i/>
                <w:sz w:val="20"/>
              </w:rPr>
            </m:ctrlPr>
          </m:sSubSupPr>
          <m:e>
            <m:r>
              <w:rPr>
                <w:rFonts w:ascii="Cambria Math" w:hAnsi="Cambria Math"/>
                <w:sz w:val="20"/>
              </w:rPr>
              <m:t>w</m:t>
            </m:r>
          </m:e>
          <m:sub>
            <m:r>
              <w:rPr>
                <w:rFonts w:ascii="Cambria Math" w:hAnsi="Cambria Math"/>
                <w:sz w:val="20"/>
              </w:rPr>
              <m:t>1</m:t>
            </m:r>
          </m:sub>
          <m:sup>
            <m:r>
              <w:rPr>
                <w:rFonts w:ascii="Cambria Math" w:hAnsi="Cambria Math"/>
                <w:sz w:val="20"/>
              </w:rPr>
              <m:t>t-1</m:t>
            </m:r>
          </m:sup>
        </m:sSubSup>
      </m:oMath>
      <w:r w:rsidRPr="001A5C20">
        <w:rPr>
          <w:sz w:val="20"/>
        </w:rPr>
        <w:t>,</w:t>
      </w:r>
    </w:p>
    <w:p w14:paraId="5BA9B4B6" w14:textId="058868CB" w:rsidR="00506DE0" w:rsidRPr="001A5C20" w:rsidRDefault="00BC57CB" w:rsidP="00506DE0">
      <w:pPr>
        <w:jc w:val="center"/>
        <w:rPr>
          <w:sz w:val="20"/>
        </w:rPr>
      </w:pPr>
      <m:oMathPara>
        <m:oMath>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|V|</m:t>
              </m:r>
            </m:sup>
            <m:e>
              <m:r>
                <w:rPr>
                  <w:rFonts w:ascii="Cambria Math" w:hAnsi="Cambria Math"/>
                  <w:sz w:val="20"/>
                </w:rPr>
                <m:t>f</m:t>
              </m:r>
              <m:d>
                <m:dPr>
                  <m:ctrlPr>
                    <w:rPr>
                      <w:rFonts w:ascii="Cambria Math" w:hAnsi="Cambria Math"/>
                      <w:i/>
                      <w:sz w:val="20"/>
                    </w:rPr>
                  </m:ctrlPr>
                </m:dPr>
                <m:e>
                  <m:r>
                    <w:rPr>
                      <w:rFonts w:ascii="Cambria Math" w:hAnsi="Cambria Math"/>
                      <w:sz w:val="20"/>
                    </w:rPr>
                    <m:t>i,</m:t>
                  </m:r>
                  <m:sSub>
                    <m:sSubPr>
                      <m:ctrlPr>
                        <w:rPr>
                          <w:rFonts w:ascii="Cambria Math" w:hAnsi="Cambria Math"/>
                          <w:i/>
                          <w:sz w:val="20"/>
                        </w:rPr>
                      </m:ctrlPr>
                    </m:sSubPr>
                    <m:e>
                      <m:r>
                        <w:rPr>
                          <w:rFonts w:ascii="Cambria Math" w:hAnsi="Cambria Math"/>
                          <w:sz w:val="20"/>
                        </w:rPr>
                        <m:t>w</m:t>
                      </m:r>
                    </m:e>
                    <m:sub>
                      <m:r>
                        <w:rPr>
                          <w:rFonts w:ascii="Cambria Math" w:hAnsi="Cambria Math"/>
                          <w:sz w:val="20"/>
                        </w:rPr>
                        <m:t>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w</m:t>
                      </m:r>
                    </m:e>
                    <m:sub>
                      <m:r>
                        <w:rPr>
                          <w:rFonts w:ascii="Cambria Math" w:hAnsi="Cambria Math"/>
                          <w:sz w:val="20"/>
                        </w:rPr>
                        <m:t>t-n+1</m:t>
                      </m:r>
                    </m:sub>
                  </m:sSub>
                </m:e>
              </m:d>
              <m:r>
                <w:rPr>
                  <w:rFonts w:ascii="Cambria Math" w:hAnsi="Cambria Math"/>
                  <w:sz w:val="20"/>
                </w:rPr>
                <m:t>=1</m:t>
              </m:r>
            </m:e>
          </m:nary>
        </m:oMath>
      </m:oMathPara>
    </w:p>
    <w:p w14:paraId="18869DCF" w14:textId="520EE6C8" w:rsidR="00506DE0" w:rsidRPr="001A5C20" w:rsidRDefault="00BC57CB" w:rsidP="00506DE0">
      <w:pPr>
        <w:jc w:val="center"/>
        <w:rPr>
          <w:sz w:val="20"/>
        </w:rPr>
      </w:pPr>
      <m:oMathPara>
        <m:oMath>
          <m:r>
            <w:rPr>
              <w:rFonts w:ascii="Cambria Math" w:hAnsi="Cambria Math"/>
              <w:sz w:val="20"/>
            </w:rPr>
            <m:t>f&gt;0</m:t>
          </m:r>
        </m:oMath>
      </m:oMathPara>
    </w:p>
    <w:p w14:paraId="7F60D30E" w14:textId="77777777" w:rsidR="00506DE0" w:rsidRPr="001A5C20" w:rsidRDefault="00506DE0" w:rsidP="00506DE0">
      <w:pPr>
        <w:jc w:val="both"/>
        <w:rPr>
          <w:sz w:val="20"/>
        </w:rPr>
      </w:pPr>
      <w:r w:rsidRPr="001A5C20">
        <w:rPr>
          <w:sz w:val="20"/>
        </w:rPr>
        <w:t xml:space="preserve">The model can be further resolved. In the dictionary V, C is a function mapping from word </w:t>
      </w:r>
      <w:proofErr w:type="spellStart"/>
      <w:r w:rsidRPr="001A5C20">
        <w:rPr>
          <w:sz w:val="20"/>
        </w:rPr>
        <w:t>i</w:t>
      </w:r>
      <w:proofErr w:type="spellEnd"/>
      <w:r w:rsidRPr="001A5C20">
        <w:rPr>
          <w:sz w:val="20"/>
        </w:rPr>
        <w:t xml:space="preserve"> to its vector C(</w:t>
      </w:r>
      <w:proofErr w:type="spellStart"/>
      <w:r w:rsidRPr="001A5C20">
        <w:rPr>
          <w:sz w:val="20"/>
        </w:rPr>
        <w:t>i</w:t>
      </w:r>
      <w:proofErr w:type="spellEnd"/>
      <w:r w:rsidRPr="001A5C20">
        <w:rPr>
          <w:sz w:val="20"/>
        </w:rPr>
        <w:t xml:space="preserve">), C is a matrix whose dimension is |V|*m. The probability function among words can be represented as C. </w:t>
      </w:r>
    </w:p>
    <w:p w14:paraId="408DBD84" w14:textId="2F9C1D9C" w:rsidR="00506DE0" w:rsidRPr="001A5C20" w:rsidRDefault="00BC57CB" w:rsidP="00506DE0">
      <w:pPr>
        <w:jc w:val="center"/>
        <w:rPr>
          <w:sz w:val="20"/>
        </w:rPr>
      </w:pPr>
      <m:oMathPara>
        <m:oMath>
          <m:r>
            <w:rPr>
              <w:rFonts w:ascii="Cambria Math" w:hAnsi="Cambria Math"/>
              <w:sz w:val="20"/>
            </w:rPr>
            <m:t>f</m:t>
          </m:r>
          <m:d>
            <m:dPr>
              <m:ctrlPr>
                <w:rPr>
                  <w:rFonts w:ascii="Cambria Math" w:hAnsi="Cambria Math"/>
                  <w:i/>
                  <w:sz w:val="20"/>
                </w:rPr>
              </m:ctrlPr>
            </m:dPr>
            <m:e>
              <m:r>
                <w:rPr>
                  <w:rFonts w:ascii="Cambria Math" w:hAnsi="Cambria Math"/>
                  <w:sz w:val="20"/>
                </w:rPr>
                <m:t>i,</m:t>
              </m:r>
              <m:sSub>
                <m:sSubPr>
                  <m:ctrlPr>
                    <w:rPr>
                      <w:rFonts w:ascii="Cambria Math" w:hAnsi="Cambria Math"/>
                      <w:i/>
                      <w:sz w:val="20"/>
                    </w:rPr>
                  </m:ctrlPr>
                </m:sSubPr>
                <m:e>
                  <m:r>
                    <w:rPr>
                      <w:rFonts w:ascii="Cambria Math" w:hAnsi="Cambria Math"/>
                      <w:sz w:val="20"/>
                    </w:rPr>
                    <m:t>w</m:t>
                  </m:r>
                </m:e>
                <m:sub>
                  <m:r>
                    <w:rPr>
                      <w:rFonts w:ascii="Cambria Math" w:hAnsi="Cambria Math"/>
                      <w:sz w:val="20"/>
                    </w:rPr>
                    <m:t>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w</m:t>
                  </m:r>
                </m:e>
                <m:sub>
                  <m:r>
                    <w:rPr>
                      <w:rFonts w:ascii="Cambria Math" w:hAnsi="Cambria Math"/>
                      <w:sz w:val="20"/>
                    </w:rPr>
                    <m:t>t-n+1</m:t>
                  </m:r>
                </m:sub>
              </m:sSub>
            </m:e>
          </m:d>
          <m:r>
            <w:rPr>
              <w:rFonts w:ascii="Cambria Math" w:hAnsi="Cambria Math"/>
              <w:sz w:val="20"/>
            </w:rPr>
            <m:t>=g</m:t>
          </m:r>
          <m:d>
            <m:dPr>
              <m:ctrlPr>
                <w:rPr>
                  <w:rFonts w:ascii="Cambria Math" w:hAnsi="Cambria Math"/>
                  <w:i/>
                  <w:sz w:val="20"/>
                </w:rPr>
              </m:ctrlPr>
            </m:dPr>
            <m:e>
              <m:r>
                <w:rPr>
                  <w:rFonts w:ascii="Cambria Math" w:hAnsi="Cambria Math"/>
                  <w:sz w:val="20"/>
                </w:rPr>
                <m:t>i,C</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w</m:t>
                      </m:r>
                    </m:e>
                    <m:sub>
                      <m:r>
                        <w:rPr>
                          <w:rFonts w:ascii="Cambria Math" w:hAnsi="Cambria Math"/>
                          <w:sz w:val="20"/>
                        </w:rPr>
                        <m:t>t-1</m:t>
                      </m:r>
                    </m:sub>
                  </m:sSub>
                </m:e>
              </m:d>
              <m:r>
                <w:rPr>
                  <w:rFonts w:ascii="Cambria Math" w:hAnsi="Cambria Math"/>
                  <w:sz w:val="20"/>
                </w:rPr>
                <m:t>,…,C</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w</m:t>
                      </m:r>
                    </m:e>
                    <m:sub>
                      <m:r>
                        <w:rPr>
                          <w:rFonts w:ascii="Cambria Math" w:hAnsi="Cambria Math"/>
                          <w:sz w:val="20"/>
                        </w:rPr>
                        <m:t>t-n+1</m:t>
                      </m:r>
                    </m:sub>
                  </m:sSub>
                </m:e>
              </m:d>
            </m:e>
          </m:d>
        </m:oMath>
      </m:oMathPara>
    </w:p>
    <w:p w14:paraId="18AC4D7E" w14:textId="6DEE788B" w:rsidR="00506DE0" w:rsidRPr="001A5C20" w:rsidRDefault="00BC57CB" w:rsidP="00506DE0">
      <w:pPr>
        <w:jc w:val="center"/>
        <w:rPr>
          <w:sz w:val="20"/>
        </w:rPr>
      </w:pPr>
      <m:oMathPara>
        <m:oMath>
          <m:r>
            <w:rPr>
              <w:rFonts w:ascii="Cambria Math" w:hAnsi="Cambria Math"/>
              <w:sz w:val="20"/>
            </w:rPr>
            <m:t>P(</m:t>
          </m:r>
          <m:sSub>
            <m:sSubPr>
              <m:ctrlPr>
                <w:rPr>
                  <w:rFonts w:ascii="Cambria Math" w:hAnsi="Cambria Math"/>
                  <w:i/>
                  <w:sz w:val="20"/>
                </w:rPr>
              </m:ctrlPr>
            </m:sSubPr>
            <m:e>
              <m:r>
                <w:rPr>
                  <w:rFonts w:ascii="Cambria Math" w:hAnsi="Cambria Math"/>
                  <w:sz w:val="20"/>
                </w:rPr>
                <m:t>w</m:t>
              </m:r>
            </m:e>
            <m:sub>
              <m:r>
                <w:rPr>
                  <w:rFonts w:ascii="Cambria Math" w:hAnsi="Cambria Math"/>
                  <w:sz w:val="20"/>
                </w:rPr>
                <m:t>t</m:t>
              </m:r>
            </m:sub>
          </m:sSub>
          <m:r>
            <w:rPr>
              <w:rFonts w:ascii="Cambria Math" w:hAnsi="Cambria Math"/>
              <w:sz w:val="20"/>
            </w:rPr>
            <m:t>=i|</m:t>
          </m:r>
          <m:sSubSup>
            <m:sSubSupPr>
              <m:ctrlPr>
                <w:rPr>
                  <w:rFonts w:ascii="Cambria Math" w:hAnsi="Cambria Math"/>
                  <w:i/>
                  <w:sz w:val="20"/>
                </w:rPr>
              </m:ctrlPr>
            </m:sSubSupPr>
            <m:e>
              <m:r>
                <w:rPr>
                  <w:rFonts w:ascii="Cambria Math" w:hAnsi="Cambria Math"/>
                  <w:sz w:val="20"/>
                </w:rPr>
                <m:t>w</m:t>
              </m:r>
            </m:e>
            <m:sub>
              <m:r>
                <w:rPr>
                  <w:rFonts w:ascii="Cambria Math" w:hAnsi="Cambria Math"/>
                  <w:sz w:val="20"/>
                </w:rPr>
                <m:t>1</m:t>
              </m:r>
            </m:sub>
            <m:sup>
              <m:r>
                <w:rPr>
                  <w:rFonts w:ascii="Cambria Math" w:hAnsi="Cambria Math"/>
                  <w:sz w:val="20"/>
                </w:rPr>
                <m:t>t-1</m:t>
              </m:r>
            </m:sup>
          </m:sSubSup>
          <m:r>
            <w:rPr>
              <w:rFonts w:ascii="Cambria Math" w:hAnsi="Cambria Math"/>
              <w:sz w:val="20"/>
            </w:rPr>
            <m:t>)</m:t>
          </m:r>
        </m:oMath>
      </m:oMathPara>
    </w:p>
    <w:p w14:paraId="25259AC4" w14:textId="29F06E3E" w:rsidR="00506DE0" w:rsidRPr="001A5C20" w:rsidRDefault="00BC57CB" w:rsidP="00506DE0">
      <w:pPr>
        <w:jc w:val="center"/>
        <w:rPr>
          <w:i/>
          <w:sz w:val="20"/>
        </w:rPr>
      </w:pPr>
      <m:oMath>
        <m:r>
          <w:rPr>
            <w:rFonts w:ascii="Cambria Math" w:hAnsi="Cambria Math"/>
            <w:sz w:val="20"/>
          </w:rPr>
          <m:t>i th output=P(</m:t>
        </m:r>
        <m:sSub>
          <m:sSubPr>
            <m:ctrlPr>
              <w:rPr>
                <w:rFonts w:ascii="Cambria Math" w:hAnsi="Cambria Math"/>
                <w:i/>
                <w:sz w:val="20"/>
              </w:rPr>
            </m:ctrlPr>
          </m:sSubPr>
          <m:e>
            <m:r>
              <w:rPr>
                <w:rFonts w:ascii="Cambria Math" w:hAnsi="Cambria Math"/>
                <w:sz w:val="20"/>
              </w:rPr>
              <m:t>w</m:t>
            </m:r>
          </m:e>
          <m:sub>
            <m:r>
              <w:rPr>
                <w:rFonts w:ascii="Cambria Math" w:hAnsi="Cambria Math"/>
                <w:sz w:val="20"/>
              </w:rPr>
              <m:t>t</m:t>
            </m:r>
          </m:sub>
        </m:sSub>
        <m:r>
          <w:rPr>
            <w:rFonts w:ascii="Cambria Math" w:hAnsi="Cambria Math"/>
            <w:sz w:val="20"/>
          </w:rPr>
          <m:t>=i|context)</m:t>
        </m:r>
      </m:oMath>
      <w:r w:rsidR="00506DE0" w:rsidRPr="001A5C20">
        <w:rPr>
          <w:i/>
          <w:sz w:val="20"/>
        </w:rPr>
        <w:t>.</w:t>
      </w:r>
    </w:p>
    <w:p w14:paraId="2EAF0953" w14:textId="3BC86599" w:rsidR="00506DE0" w:rsidRPr="001A5C20" w:rsidRDefault="00506DE0" w:rsidP="00506DE0">
      <w:pPr>
        <w:jc w:val="both"/>
        <w:rPr>
          <w:sz w:val="20"/>
        </w:rPr>
      </w:pPr>
      <w:r w:rsidRPr="001A5C20">
        <w:rPr>
          <w:sz w:val="20"/>
        </w:rPr>
        <w:lastRenderedPageBreak/>
        <w:t xml:space="preserve">The parameter in the neural network is </w:t>
      </w:r>
      <m:oMath>
        <m:r>
          <w:rPr>
            <w:rFonts w:ascii="Cambria Math" w:hAnsi="Cambria Math"/>
            <w:sz w:val="20"/>
          </w:rPr>
          <m:t>θ=(</m:t>
        </m:r>
        <w:proofErr w:type="gramStart"/>
        <m:r>
          <w:rPr>
            <w:rFonts w:ascii="Cambria Math" w:hAnsi="Cambria Math"/>
            <w:sz w:val="20"/>
          </w:rPr>
          <m:t>C,w</m:t>
        </m:r>
        <w:proofErr w:type="gramEnd"/>
        <m:r>
          <w:rPr>
            <w:rFonts w:ascii="Cambria Math" w:hAnsi="Cambria Math"/>
            <w:sz w:val="20"/>
          </w:rPr>
          <m:t>)</m:t>
        </m:r>
      </m:oMath>
      <w:r w:rsidRPr="001A5C20">
        <w:rPr>
          <w:sz w:val="20"/>
        </w:rPr>
        <w:t xml:space="preserve">. The second parameter is </w:t>
      </w:r>
      <m:oMath>
        <m:r>
          <w:rPr>
            <w:rFonts w:ascii="Cambria Math" w:hAnsi="Cambria Math"/>
            <w:sz w:val="20"/>
          </w:rPr>
          <m:t>g(w)</m:t>
        </m:r>
      </m:oMath>
      <w:r w:rsidRPr="001A5C20">
        <w:rPr>
          <w:sz w:val="20"/>
        </w:rPr>
        <w:t>. The purpose of training is to maximize the likelihood function:</w:t>
      </w:r>
    </w:p>
    <w:p w14:paraId="0C0590DE" w14:textId="36DA8E87" w:rsidR="00506DE0" w:rsidRPr="001A5C20" w:rsidRDefault="00BC57CB" w:rsidP="00506DE0">
      <w:pPr>
        <w:jc w:val="both"/>
        <w:rPr>
          <w:sz w:val="20"/>
        </w:rPr>
      </w:pPr>
      <m:oMath>
        <m:r>
          <w:rPr>
            <w:rFonts w:ascii="Cambria Math" w:hAnsi="Cambria Math"/>
            <w:sz w:val="20"/>
          </w:rPr>
          <m:t>L=</m:t>
        </m:r>
        <m:f>
          <m:fPr>
            <m:ctrlPr>
              <w:rPr>
                <w:rFonts w:ascii="Cambria Math" w:hAnsi="Cambria Math"/>
                <w:i/>
                <w:sz w:val="20"/>
              </w:rPr>
            </m:ctrlPr>
          </m:fPr>
          <m:num>
            <m:r>
              <w:rPr>
                <w:rFonts w:ascii="Cambria Math" w:hAnsi="Cambria Math"/>
                <w:sz w:val="20"/>
              </w:rPr>
              <m:t>1</m:t>
            </m:r>
          </m:num>
          <m:den>
            <m:r>
              <w:rPr>
                <w:rFonts w:ascii="Cambria Math" w:hAnsi="Cambria Math"/>
                <w:sz w:val="20"/>
              </w:rPr>
              <m:t>T</m:t>
            </m:r>
          </m:den>
        </m:f>
        <m:nary>
          <m:naryPr>
            <m:chr m:val="∑"/>
            <m:limLoc m:val="undOvr"/>
            <m:supHide m:val="1"/>
            <m:ctrlPr>
              <w:rPr>
                <w:rFonts w:ascii="Cambria Math" w:hAnsi="Cambria Math"/>
                <w:i/>
                <w:sz w:val="20"/>
              </w:rPr>
            </m:ctrlPr>
          </m:naryPr>
          <m:sub>
            <m:r>
              <w:rPr>
                <w:rFonts w:ascii="Cambria Math" w:hAnsi="Cambria Math"/>
                <w:sz w:val="20"/>
              </w:rPr>
              <m:t>t</m:t>
            </m:r>
          </m:sub>
          <m:sup/>
          <m:e>
            <m:r>
              <m:rPr>
                <m:sty m:val="p"/>
              </m:rPr>
              <w:rPr>
                <w:rFonts w:ascii="Cambria Math" w:hAnsi="Cambria Math"/>
                <w:sz w:val="20"/>
              </w:rPr>
              <m:t>log⁡</m:t>
            </m:r>
            <m:r>
              <w:rPr>
                <w:rFonts w:ascii="Cambria Math" w:hAnsi="Cambria Math"/>
                <w:sz w:val="20"/>
              </w:rPr>
              <m:t>f(</m:t>
            </m:r>
            <m:sSub>
              <m:sSubPr>
                <m:ctrlPr>
                  <w:rPr>
                    <w:rFonts w:ascii="Cambria Math" w:hAnsi="Cambria Math"/>
                    <w:i/>
                    <w:sz w:val="20"/>
                  </w:rPr>
                </m:ctrlPr>
              </m:sSubPr>
              <m:e>
                <m:r>
                  <w:rPr>
                    <w:rFonts w:ascii="Cambria Math" w:hAnsi="Cambria Math"/>
                    <w:sz w:val="20"/>
                  </w:rPr>
                  <m:t>w</m:t>
                </m:r>
              </m:e>
              <m:sub>
                <m:r>
                  <w:rPr>
                    <w:rFonts w:ascii="Cambria Math" w:hAnsi="Cambria Math"/>
                    <w:sz w:val="20"/>
                  </w:rPr>
                  <m:t>t</m:t>
                </m:r>
              </m:sub>
            </m:sSub>
            <m:r>
              <w:rPr>
                <w:rFonts w:ascii="Cambria Math" w:hAnsi="Cambria Math"/>
                <w:sz w:val="20"/>
              </w:rPr>
              <m:t>,</m:t>
            </m:r>
            <m:sSub>
              <m:sSubPr>
                <m:ctrlPr>
                  <w:rPr>
                    <w:rFonts w:ascii="Cambria Math" w:hAnsi="Cambria Math"/>
                    <w:i/>
                    <w:sz w:val="20"/>
                  </w:rPr>
                </m:ctrlPr>
              </m:sSubPr>
              <m:e>
                <m:r>
                  <w:rPr>
                    <w:rFonts w:ascii="Cambria Math" w:hAnsi="Cambria Math"/>
                    <w:sz w:val="20"/>
                  </w:rPr>
                  <m:t>w</m:t>
                </m:r>
              </m:e>
              <m:sub>
                <m:r>
                  <w:rPr>
                    <w:rFonts w:ascii="Cambria Math" w:hAnsi="Cambria Math"/>
                    <w:sz w:val="20"/>
                  </w:rPr>
                  <m:t>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w</m:t>
                </m:r>
              </m:e>
              <m:sub>
                <m:r>
                  <w:rPr>
                    <w:rFonts w:ascii="Cambria Math" w:hAnsi="Cambria Math"/>
                    <w:sz w:val="20"/>
                  </w:rPr>
                  <m:t>t-n+1</m:t>
                </m:r>
              </m:sub>
            </m:sSub>
            <m:r>
              <w:rPr>
                <w:rFonts w:ascii="Cambria Math" w:hAnsi="Cambria Math"/>
                <w:sz w:val="20"/>
              </w:rPr>
              <m:t>;θ)</m:t>
            </m:r>
          </m:e>
        </m:nary>
        <m:r>
          <w:rPr>
            <w:rFonts w:ascii="Cambria Math" w:hAnsi="Cambria Math"/>
            <w:sz w:val="20"/>
          </w:rPr>
          <m:t>+R(θ)</m:t>
        </m:r>
      </m:oMath>
      <w:r w:rsidR="00506DE0" w:rsidRPr="001A5C20">
        <w:rPr>
          <w:sz w:val="20"/>
        </w:rPr>
        <w:t>.</w:t>
      </w:r>
    </w:p>
    <w:p w14:paraId="4C9354B6" w14:textId="77777777" w:rsidR="00506DE0" w:rsidRPr="001A5C20" w:rsidRDefault="00506DE0" w:rsidP="00506DE0">
      <w:pPr>
        <w:jc w:val="both"/>
        <w:rPr>
          <w:sz w:val="20"/>
        </w:rPr>
      </w:pPr>
      <w:r w:rsidRPr="001A5C20">
        <w:rPr>
          <w:sz w:val="20"/>
        </w:rPr>
        <w:t xml:space="preserve">For the output layer, the </w:t>
      </w:r>
      <w:proofErr w:type="spellStart"/>
      <w:r w:rsidRPr="001A5C20">
        <w:rPr>
          <w:sz w:val="20"/>
        </w:rPr>
        <w:t>softmax</w:t>
      </w:r>
      <w:proofErr w:type="spellEnd"/>
      <w:r w:rsidRPr="001A5C20">
        <w:rPr>
          <w:sz w:val="20"/>
        </w:rPr>
        <w:t xml:space="preserve"> function is applied.</w:t>
      </w:r>
    </w:p>
    <w:p w14:paraId="4B25AF92" w14:textId="6DBE9601" w:rsidR="00506DE0" w:rsidRPr="001A5C20" w:rsidRDefault="00BC57CB" w:rsidP="00506DE0">
      <w:pPr>
        <w:jc w:val="center"/>
        <w:rPr>
          <w:sz w:val="20"/>
        </w:rPr>
      </w:pPr>
      <m:oMathPara>
        <m:oMath>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w</m:t>
                  </m:r>
                </m:e>
                <m:sub>
                  <m:r>
                    <w:rPr>
                      <w:rFonts w:ascii="Cambria Math" w:hAnsi="Cambria Math"/>
                      <w:sz w:val="20"/>
                    </w:rPr>
                    <m:t>t</m:t>
                  </m:r>
                </m:sub>
              </m:sSub>
            </m:e>
            <m:e>
              <m:sSub>
                <m:sSubPr>
                  <m:ctrlPr>
                    <w:rPr>
                      <w:rFonts w:ascii="Cambria Math" w:hAnsi="Cambria Math"/>
                      <w:i/>
                      <w:sz w:val="20"/>
                    </w:rPr>
                  </m:ctrlPr>
                </m:sSubPr>
                <m:e>
                  <m:r>
                    <w:rPr>
                      <w:rFonts w:ascii="Cambria Math" w:hAnsi="Cambria Math"/>
                      <w:sz w:val="20"/>
                    </w:rPr>
                    <m:t>w</m:t>
                  </m:r>
                </m:e>
                <m:sub>
                  <m:r>
                    <w:rPr>
                      <w:rFonts w:ascii="Cambria Math" w:hAnsi="Cambria Math"/>
                      <w:sz w:val="20"/>
                    </w:rPr>
                    <m:t>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w</m:t>
                  </m:r>
                </m:e>
                <m:sub>
                  <m:r>
                    <w:rPr>
                      <w:rFonts w:ascii="Cambria Math" w:hAnsi="Cambria Math"/>
                      <w:sz w:val="20"/>
                    </w:rPr>
                    <m:t>t-n+1</m:t>
                  </m:r>
                </m:sub>
              </m:sSub>
            </m:e>
          </m:d>
          <m:r>
            <w:rPr>
              <w:rFonts w:ascii="Cambria Math" w:hAnsi="Cambria Math"/>
              <w:sz w:val="20"/>
            </w:rPr>
            <m:t>=</m:t>
          </m:r>
          <m:f>
            <m:fPr>
              <m:ctrlPr>
                <w:rPr>
                  <w:rFonts w:ascii="Cambria Math" w:hAnsi="Cambria Math"/>
                  <w:i/>
                  <w:sz w:val="20"/>
                </w:rPr>
              </m:ctrlPr>
            </m:fPr>
            <m:num>
              <m:sSup>
                <m:sSupPr>
                  <m:ctrlPr>
                    <w:rPr>
                      <w:rFonts w:ascii="Cambria Math" w:hAnsi="Cambria Math"/>
                      <w:i/>
                      <w:sz w:val="20"/>
                    </w:rPr>
                  </m:ctrlPr>
                </m:sSupPr>
                <m:e>
                  <m:r>
                    <w:rPr>
                      <w:rFonts w:ascii="Cambria Math" w:hAnsi="Cambria Math"/>
                      <w:sz w:val="20"/>
                    </w:rPr>
                    <m:t>e</m:t>
                  </m:r>
                </m:e>
                <m:sup>
                  <m:sSub>
                    <m:sSubPr>
                      <m:ctrlPr>
                        <w:rPr>
                          <w:rFonts w:ascii="Cambria Math" w:hAnsi="Cambria Math"/>
                          <w:i/>
                          <w:sz w:val="20"/>
                        </w:rPr>
                      </m:ctrlPr>
                    </m:sSubPr>
                    <m:e>
                      <m:r>
                        <w:rPr>
                          <w:rFonts w:ascii="Cambria Math" w:hAnsi="Cambria Math"/>
                          <w:sz w:val="20"/>
                        </w:rPr>
                        <m:t>y</m:t>
                      </m:r>
                    </m:e>
                    <m:sub>
                      <m:sSub>
                        <m:sSubPr>
                          <m:ctrlPr>
                            <w:rPr>
                              <w:rFonts w:ascii="Cambria Math" w:hAnsi="Cambria Math"/>
                              <w:i/>
                              <w:sz w:val="20"/>
                            </w:rPr>
                          </m:ctrlPr>
                        </m:sSubPr>
                        <m:e>
                          <m:r>
                            <w:rPr>
                              <w:rFonts w:ascii="Cambria Math" w:hAnsi="Cambria Math"/>
                              <w:sz w:val="20"/>
                            </w:rPr>
                            <m:t>w</m:t>
                          </m:r>
                        </m:e>
                        <m:sub>
                          <m:r>
                            <w:rPr>
                              <w:rFonts w:ascii="Cambria Math" w:hAnsi="Cambria Math"/>
                              <w:sz w:val="20"/>
                            </w:rPr>
                            <m:t>t</m:t>
                          </m:r>
                        </m:sub>
                      </m:sSub>
                    </m:sub>
                  </m:sSub>
                </m:sup>
              </m:sSup>
            </m:num>
            <m:den>
              <m:nary>
                <m:naryPr>
                  <m:chr m:val="∑"/>
                  <m:limLoc m:val="undOvr"/>
                  <m:supHide m:val="1"/>
                  <m:ctrlPr>
                    <w:rPr>
                      <w:rFonts w:ascii="Cambria Math" w:hAnsi="Cambria Math"/>
                      <w:i/>
                      <w:sz w:val="20"/>
                    </w:rPr>
                  </m:ctrlPr>
                </m:naryPr>
                <m:sub>
                  <m:r>
                    <w:rPr>
                      <w:rFonts w:ascii="Cambria Math" w:hAnsi="Cambria Math"/>
                      <w:sz w:val="20"/>
                    </w:rPr>
                    <m:t>i</m:t>
                  </m:r>
                </m:sub>
                <m:sup/>
                <m:e>
                  <m:sSup>
                    <m:sSupPr>
                      <m:ctrlPr>
                        <w:rPr>
                          <w:rFonts w:ascii="Cambria Math" w:hAnsi="Cambria Math"/>
                          <w:i/>
                          <w:sz w:val="20"/>
                        </w:rPr>
                      </m:ctrlPr>
                    </m:sSupPr>
                    <m:e>
                      <m:r>
                        <w:rPr>
                          <w:rFonts w:ascii="Cambria Math" w:hAnsi="Cambria Math"/>
                          <w:sz w:val="20"/>
                        </w:rPr>
                        <m:t>e</m:t>
                      </m:r>
                    </m:e>
                    <m:sup>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sup>
                  </m:sSup>
                </m:e>
              </m:nary>
            </m:den>
          </m:f>
        </m:oMath>
      </m:oMathPara>
    </w:p>
    <w:p w14:paraId="7FCD4BA0" w14:textId="405618BD" w:rsidR="00506DE0" w:rsidRPr="001A5C20" w:rsidRDefault="00BC57CB" w:rsidP="00506DE0">
      <w:pPr>
        <w:jc w:val="center"/>
        <w:rPr>
          <w:sz w:val="20"/>
        </w:rPr>
      </w:pPr>
      <m:oMathPara>
        <m:oMath>
          <m:r>
            <w:rPr>
              <w:rFonts w:ascii="Cambria Math" w:hAnsi="Cambria Math"/>
              <w:sz w:val="20"/>
            </w:rPr>
            <m:t>y=b+Wx+U</m:t>
          </m:r>
          <m:func>
            <m:funcPr>
              <m:ctrlPr>
                <w:rPr>
                  <w:rFonts w:ascii="Cambria Math" w:hAnsi="Cambria Math"/>
                  <w:i/>
                  <w:sz w:val="20"/>
                </w:rPr>
              </m:ctrlPr>
            </m:funcPr>
            <m:fName>
              <m:r>
                <m:rPr>
                  <m:sty m:val="p"/>
                </m:rPr>
                <w:rPr>
                  <w:rFonts w:ascii="Cambria Math" w:hAnsi="Cambria Math"/>
                  <w:sz w:val="20"/>
                </w:rPr>
                <m:t>tanh</m:t>
              </m:r>
            </m:fName>
            <m:e>
              <m:r>
                <w:rPr>
                  <w:rFonts w:ascii="Cambria Math" w:hAnsi="Cambria Math"/>
                  <w:sz w:val="20"/>
                </w:rPr>
                <m:t>(d+Hx</m:t>
              </m:r>
            </m:e>
          </m:func>
          <m:r>
            <w:rPr>
              <w:rFonts w:ascii="Cambria Math" w:hAnsi="Cambria Math"/>
              <w:sz w:val="20"/>
            </w:rPr>
            <m:t>)</m:t>
          </m:r>
        </m:oMath>
      </m:oMathPara>
    </w:p>
    <w:p w14:paraId="01DB464B" w14:textId="36F86350" w:rsidR="00506DE0" w:rsidRPr="001A5C20" w:rsidRDefault="00BC57CB" w:rsidP="00506DE0">
      <w:pPr>
        <w:jc w:val="center"/>
        <w:rPr>
          <w:sz w:val="20"/>
        </w:rPr>
      </w:pPr>
      <m:oMathPara>
        <m:oMath>
          <m:r>
            <w:rPr>
              <w:rFonts w:ascii="Cambria Math" w:hAnsi="Cambria Math"/>
              <w:sz w:val="20"/>
            </w:rPr>
            <m:t>θ=(C,b,d,W,U,H)</m:t>
          </m:r>
        </m:oMath>
      </m:oMathPara>
    </w:p>
    <w:p w14:paraId="542466D0" w14:textId="0C3384E5" w:rsidR="00506DE0" w:rsidRPr="001A5C20" w:rsidRDefault="00506DE0" w:rsidP="00506DE0">
      <w:pPr>
        <w:jc w:val="both"/>
        <w:rPr>
          <w:sz w:val="20"/>
        </w:rPr>
      </w:pPr>
      <w:r w:rsidRPr="001A5C20">
        <w:rPr>
          <w:sz w:val="20"/>
        </w:rPr>
        <w:t xml:space="preserve">The parameters that need to be trained is </w:t>
      </w:r>
      <m:oMath>
        <m:r>
          <w:rPr>
            <w:rFonts w:ascii="Cambria Math" w:hAnsi="Cambria Math"/>
            <w:sz w:val="20"/>
          </w:rPr>
          <m:t>θ</m:t>
        </m:r>
      </m:oMath>
      <w:r w:rsidRPr="001A5C20">
        <w:rPr>
          <w:sz w:val="20"/>
        </w:rPr>
        <w:t xml:space="preserve">. </w:t>
      </w:r>
      <w:proofErr w:type="gramStart"/>
      <w:r w:rsidRPr="001A5C20">
        <w:rPr>
          <w:sz w:val="20"/>
        </w:rPr>
        <w:t>So</w:t>
      </w:r>
      <w:proofErr w:type="gramEnd"/>
      <w:r w:rsidRPr="001A5C20">
        <w:rPr>
          <w:sz w:val="20"/>
        </w:rPr>
        <w:t xml:space="preserve"> the gradient descent method is used to derive </w:t>
      </w:r>
      <m:oMath>
        <m:r>
          <w:rPr>
            <w:rFonts w:ascii="Cambria Math" w:hAnsi="Cambria Math"/>
            <w:sz w:val="20"/>
          </w:rPr>
          <m:t>θ</m:t>
        </m:r>
      </m:oMath>
      <w:r w:rsidRPr="001A5C20">
        <w:rPr>
          <w:sz w:val="20"/>
        </w:rPr>
        <w:t>.</w:t>
      </w:r>
    </w:p>
    <w:p w14:paraId="138922EB" w14:textId="77777777" w:rsidR="00506DE0" w:rsidRPr="001A5C20" w:rsidRDefault="00506DE0" w:rsidP="00B05CA6">
      <w:pPr>
        <w:jc w:val="both"/>
        <w:rPr>
          <w:color w:val="000000"/>
          <w:sz w:val="20"/>
          <w:lang w:eastAsia="zh-CN"/>
        </w:rPr>
      </w:pPr>
    </w:p>
    <w:p w14:paraId="0F0D4453" w14:textId="77777777" w:rsidR="004D5168" w:rsidRPr="001A5C20" w:rsidRDefault="00506DE0" w:rsidP="00B05CA6">
      <w:pPr>
        <w:jc w:val="both"/>
        <w:rPr>
          <w:color w:val="000000"/>
          <w:sz w:val="20"/>
          <w:lang w:eastAsia="zh-CN"/>
        </w:rPr>
      </w:pPr>
      <w:r w:rsidRPr="001A5C20">
        <w:rPr>
          <w:color w:val="000000"/>
          <w:sz w:val="20"/>
          <w:lang w:eastAsia="zh-CN"/>
        </w:rPr>
        <w:t>In our model, t</w:t>
      </w:r>
      <w:r w:rsidR="004D5168" w:rsidRPr="001A5C20">
        <w:rPr>
          <w:color w:val="000000"/>
          <w:sz w:val="20"/>
          <w:lang w:eastAsia="zh-CN"/>
        </w:rPr>
        <w:t xml:space="preserve">he word embedding is used as a model to handle all texts. After the data is processed, the Word2Vec function in </w:t>
      </w:r>
      <w:proofErr w:type="spellStart"/>
      <w:r w:rsidR="004D5168" w:rsidRPr="001A5C20">
        <w:rPr>
          <w:color w:val="000000"/>
          <w:sz w:val="20"/>
          <w:lang w:eastAsia="zh-CN"/>
        </w:rPr>
        <w:t>gensim</w:t>
      </w:r>
      <w:proofErr w:type="spellEnd"/>
      <w:r w:rsidR="004D5168" w:rsidRPr="001A5C20">
        <w:rPr>
          <w:color w:val="000000"/>
          <w:sz w:val="20"/>
          <w:lang w:eastAsia="zh-CN"/>
        </w:rPr>
        <w:t xml:space="preserve"> pack</w:t>
      </w:r>
      <w:r w:rsidR="00021CC8" w:rsidRPr="001A5C20">
        <w:rPr>
          <w:color w:val="000000"/>
          <w:sz w:val="20"/>
          <w:lang w:eastAsia="zh-CN"/>
        </w:rPr>
        <w:t>a</w:t>
      </w:r>
      <w:r w:rsidR="004D5168" w:rsidRPr="001A5C20">
        <w:rPr>
          <w:color w:val="000000"/>
          <w:sz w:val="20"/>
          <w:lang w:eastAsia="zh-CN"/>
        </w:rPr>
        <w:t>ge is applied to convert the words in texts of the sentences into vectors which are of 100 dimensions. That is, all words are mapped into a real vector domain, which will bring the convenience that the similarity of words will be represented as the distan</w:t>
      </w:r>
      <w:r w:rsidR="00A22DDD" w:rsidRPr="001A5C20">
        <w:rPr>
          <w:color w:val="000000"/>
          <w:sz w:val="20"/>
          <w:lang w:eastAsia="zh-CN"/>
        </w:rPr>
        <w:t>ce in the vector domain. So</w:t>
      </w:r>
      <w:r w:rsidR="004D5168" w:rsidRPr="001A5C20">
        <w:rPr>
          <w:color w:val="000000"/>
          <w:sz w:val="20"/>
          <w:lang w:eastAsia="zh-CN"/>
        </w:rPr>
        <w:t>, every word can be regarded as an input of 100 dimensions.</w:t>
      </w:r>
      <w:r w:rsidR="0090008C" w:rsidRPr="001A5C20">
        <w:rPr>
          <w:color w:val="000000"/>
          <w:sz w:val="20"/>
          <w:lang w:eastAsia="zh-CN"/>
        </w:rPr>
        <w:t xml:space="preserve"> In addition, zeros added to regularize the feature space will be converted to 100 zeros for each as well.</w:t>
      </w:r>
    </w:p>
    <w:p w14:paraId="0B02EB6A" w14:textId="77777777" w:rsidR="004D5168" w:rsidRPr="001A5C20" w:rsidRDefault="004D5168" w:rsidP="00B05CA6">
      <w:pPr>
        <w:jc w:val="both"/>
        <w:rPr>
          <w:b/>
          <w:sz w:val="20"/>
        </w:rPr>
      </w:pPr>
    </w:p>
    <w:p w14:paraId="0A0DEB06" w14:textId="77777777" w:rsidR="00A43551" w:rsidRPr="001A5C20" w:rsidRDefault="0090008C" w:rsidP="00B05CA6">
      <w:pPr>
        <w:jc w:val="both"/>
        <w:rPr>
          <w:sz w:val="20"/>
        </w:rPr>
      </w:pPr>
      <w:r w:rsidRPr="001A5C20">
        <w:rPr>
          <w:sz w:val="20"/>
        </w:rPr>
        <w:t>So, a</w:t>
      </w:r>
      <w:r w:rsidR="00A22DDD" w:rsidRPr="001A5C20">
        <w:rPr>
          <w:sz w:val="20"/>
        </w:rPr>
        <w:t>fter doing processing and word embedding, the data are prepared for training and testing:</w:t>
      </w:r>
    </w:p>
    <w:p w14:paraId="52FDEA6B" w14:textId="71311B1E" w:rsidR="00A22DDD" w:rsidRPr="001A5C20" w:rsidRDefault="00A22DDD" w:rsidP="00B05CA6">
      <w:pPr>
        <w:jc w:val="both"/>
        <w:rPr>
          <w:sz w:val="20"/>
        </w:rPr>
      </w:pPr>
      <w:r w:rsidRPr="001A5C20">
        <w:rPr>
          <w:sz w:val="20"/>
        </w:rPr>
        <w:t>Features</w:t>
      </w:r>
      <w:r w:rsidR="0090008C" w:rsidRPr="001A5C20">
        <w:rPr>
          <w:sz w:val="20"/>
        </w:rPr>
        <w:t xml:space="preserve"> Space</w:t>
      </w:r>
      <w:r w:rsidRPr="001A5C20">
        <w:rPr>
          <w:sz w:val="20"/>
        </w:rPr>
        <w:t>:</w:t>
      </w:r>
      <m:oMath>
        <m:r>
          <m:rPr>
            <m:sty m:val="p"/>
          </m:rPr>
          <w:rPr>
            <w:rFonts w:ascii="Cambria Math" w:hAnsi="Cambria Math"/>
            <w:sz w:val="20"/>
          </w:rPr>
          <m:t xml:space="preserve"> </m:t>
        </m:r>
        <m:sSup>
          <m:sSupPr>
            <m:ctrlPr>
              <w:rPr>
                <w:rFonts w:ascii="Cambria Math" w:hAnsi="Cambria Math"/>
                <w:sz w:val="20"/>
              </w:rPr>
            </m:ctrlPr>
          </m:sSupPr>
          <m:e>
            <m:d>
              <m:dPr>
                <m:begChr m:val="{"/>
                <m:endChr m:val="}"/>
                <m:ctrlPr>
                  <w:rPr>
                    <w:rFonts w:ascii="Cambria Math" w:hAnsi="Cambria Math"/>
                    <w:sz w:val="20"/>
                  </w:rPr>
                </m:ctrlPr>
              </m:dPr>
              <m:e>
                <m:r>
                  <m:rPr>
                    <m:sty m:val="p"/>
                  </m:rPr>
                  <w:rPr>
                    <w:rFonts w:ascii="Cambria Math" w:hAnsi="Cambria Math"/>
                    <w:sz w:val="20"/>
                  </w:rPr>
                  <m:t>0,1</m:t>
                </m:r>
              </m:e>
            </m:d>
            <m:ctrlPr>
              <w:rPr>
                <w:rFonts w:ascii="Cambria Math" w:hAnsi="Cambria Math"/>
                <w:i/>
                <w:sz w:val="20"/>
              </w:rPr>
            </m:ctrlPr>
          </m:e>
          <m:sup>
            <m:r>
              <w:rPr>
                <w:rFonts w:ascii="Cambria Math" w:hAnsi="Cambria Math"/>
                <w:sz w:val="20"/>
              </w:rPr>
              <m:t>100×60</m:t>
            </m:r>
          </m:sup>
        </m:sSup>
      </m:oMath>
    </w:p>
    <w:p w14:paraId="7216EF46" w14:textId="5E899E11" w:rsidR="00A22DDD" w:rsidRPr="001A5C20" w:rsidRDefault="0090008C" w:rsidP="00B05CA6">
      <w:pPr>
        <w:jc w:val="both"/>
        <w:rPr>
          <w:color w:val="000000"/>
          <w:sz w:val="20"/>
        </w:rPr>
      </w:pPr>
      <w:r w:rsidRPr="001A5C20">
        <w:rPr>
          <w:sz w:val="20"/>
        </w:rPr>
        <w:t xml:space="preserve">Label Space: </w:t>
      </w:r>
      <w:r w:rsidR="008D0EB8" w:rsidRPr="001A5C20">
        <w:rPr>
          <w:color w:val="000000"/>
          <w:sz w:val="20"/>
        </w:rPr>
        <w:fldChar w:fldCharType="begin"/>
      </w:r>
      <w:r w:rsidR="008D0EB8" w:rsidRPr="001A5C20">
        <w:rPr>
          <w:color w:val="000000"/>
          <w:sz w:val="20"/>
        </w:rPr>
        <w:instrText xml:space="preserve"> QUOTE </w:instrText>
      </w:r>
      <w:r w:rsidR="00FE66F8" w:rsidRPr="001A5C20">
        <w:rPr>
          <w:color w:val="000000"/>
          <w:sz w:val="20"/>
        </w:rPr>
        <w:instrText>×</w:instrText>
      </w:r>
      <w:r w:rsidR="008D0EB8" w:rsidRPr="001A5C20">
        <w:rPr>
          <w:color w:val="000000"/>
          <w:sz w:val="20"/>
        </w:rPr>
        <w:instrText xml:space="preserve"> </w:instrText>
      </w:r>
      <w:r w:rsidR="008D0EB8" w:rsidRPr="001A5C20">
        <w:rPr>
          <w:color w:val="000000"/>
          <w:sz w:val="20"/>
        </w:rPr>
        <w:fldChar w:fldCharType="separate"/>
      </w:r>
      <w:r w:rsidR="008D0EB8" w:rsidRPr="001A5C20">
        <w:rPr>
          <w:color w:val="000000"/>
          <w:sz w:val="20"/>
        </w:rPr>
        <w:fldChar w:fldCharType="end"/>
      </w:r>
      <w:r w:rsidR="008D0EB8" w:rsidRPr="001A5C20">
        <w:rPr>
          <w:color w:val="000000"/>
          <w:sz w:val="20"/>
        </w:rPr>
        <w:t xml:space="preserve"> </w:t>
      </w:r>
      <m:oMath>
        <m:sSup>
          <m:sSupPr>
            <m:ctrlPr>
              <w:rPr>
                <w:rFonts w:ascii="Cambria Math" w:hAnsi="Cambria Math"/>
                <w:i/>
                <w:color w:val="000000"/>
                <w:sz w:val="20"/>
              </w:rPr>
            </m:ctrlPr>
          </m:sSupPr>
          <m:e>
            <m:d>
              <m:dPr>
                <m:begChr m:val="{"/>
                <m:endChr m:val="}"/>
                <m:ctrlPr>
                  <w:rPr>
                    <w:rFonts w:ascii="Cambria Math" w:hAnsi="Cambria Math"/>
                    <w:i/>
                    <w:color w:val="000000"/>
                    <w:sz w:val="20"/>
                  </w:rPr>
                </m:ctrlPr>
              </m:dPr>
              <m:e>
                <m:r>
                  <w:rPr>
                    <w:rFonts w:ascii="Cambria Math" w:hAnsi="Cambria Math"/>
                    <w:color w:val="000000"/>
                    <w:sz w:val="20"/>
                  </w:rPr>
                  <m:t>0,1</m:t>
                </m:r>
              </m:e>
            </m:d>
          </m:e>
          <m:sup>
            <m:r>
              <w:rPr>
                <w:rFonts w:ascii="Cambria Math" w:hAnsi="Cambria Math"/>
                <w:color w:val="000000"/>
                <w:sz w:val="20"/>
              </w:rPr>
              <m:t>6</m:t>
            </m:r>
          </m:sup>
        </m:sSup>
      </m:oMath>
    </w:p>
    <w:p w14:paraId="74E6398D" w14:textId="77777777" w:rsidR="00FE66F8" w:rsidRPr="001A5C20" w:rsidRDefault="00FE66F8" w:rsidP="00A43551">
      <w:pPr>
        <w:rPr>
          <w:b/>
          <w:sz w:val="20"/>
        </w:rPr>
      </w:pPr>
    </w:p>
    <w:p w14:paraId="3F3AD06E" w14:textId="77777777" w:rsidR="00A43551" w:rsidRPr="001A5C20" w:rsidRDefault="00A43551" w:rsidP="00A43551">
      <w:pPr>
        <w:rPr>
          <w:b/>
          <w:sz w:val="20"/>
        </w:rPr>
      </w:pPr>
      <w:r w:rsidRPr="001A5C20">
        <w:rPr>
          <w:b/>
          <w:sz w:val="20"/>
        </w:rPr>
        <w:t>2.3 LSTM (Long Short-Term Memory)</w:t>
      </w:r>
    </w:p>
    <w:p w14:paraId="3717F42E" w14:textId="77777777" w:rsidR="00A07801" w:rsidRPr="001A5C20" w:rsidRDefault="00A07801" w:rsidP="00A07801">
      <w:pPr>
        <w:jc w:val="both"/>
        <w:rPr>
          <w:color w:val="000000"/>
          <w:sz w:val="20"/>
          <w:lang w:eastAsia="zh-CN"/>
        </w:rPr>
      </w:pPr>
    </w:p>
    <w:p w14:paraId="73E5DEBC" w14:textId="65F464C1" w:rsidR="00432B5F" w:rsidRPr="001A5C20" w:rsidRDefault="00432B5F" w:rsidP="00432B5F">
      <w:pPr>
        <w:jc w:val="both"/>
        <w:rPr>
          <w:color w:val="000000" w:themeColor="text1"/>
          <w:sz w:val="20"/>
        </w:rPr>
      </w:pPr>
      <w:r w:rsidRPr="001A5C20">
        <w:rPr>
          <w:color w:val="000000" w:themeColor="text1"/>
          <w:sz w:val="20"/>
        </w:rPr>
        <w:t xml:space="preserve">The LSTM network has its advantage over other neural networks. It is especially efficient when the magnitude of weights in the transposition matrix is very large, it can also efficiently avoid vanishing gradients and performs very well in learning long-term dependencies in data. The key structure of LSTM neural network is called a memory cell, which is composed of four main elements: an input gate, a neuron with a self-recurrent </w:t>
      </w:r>
      <w:proofErr w:type="gramStart"/>
      <w:r w:rsidRPr="001A5C20">
        <w:rPr>
          <w:color w:val="000000" w:themeColor="text1"/>
          <w:sz w:val="20"/>
        </w:rPr>
        <w:t>connection(</w:t>
      </w:r>
      <w:proofErr w:type="gramEnd"/>
      <w:r w:rsidRPr="001A5C20">
        <w:rPr>
          <w:color w:val="000000" w:themeColor="text1"/>
          <w:sz w:val="20"/>
        </w:rPr>
        <w:t xml:space="preserve">a connection to itself), a forget gate and an output gate. The self-recurrent connection has a weight of 1.0 and ensures that, barring any </w:t>
      </w:r>
      <w:proofErr w:type="spellStart"/>
      <w:r w:rsidRPr="001A5C20">
        <w:rPr>
          <w:color w:val="000000" w:themeColor="text1"/>
          <w:sz w:val="20"/>
        </w:rPr>
        <w:t>ourside</w:t>
      </w:r>
      <w:proofErr w:type="spellEnd"/>
      <w:r w:rsidRPr="001A5C20">
        <w:rPr>
          <w:color w:val="000000" w:themeColor="text1"/>
          <w:sz w:val="20"/>
        </w:rPr>
        <w:t xml:space="preserve"> interference, the state of a memory cell can remain constant from one step to another. The gate is set to modulate the interactions between the memory cell itself and its environment. The input gate allows the state of the memory cell to have an effect on other neurons or prevent it. At last, the forget gate can modulate the memory cell’s self-recurrent connection, allowing the cell to remember or forget its previous state as needed. We believe that the LSTM network will per</w:t>
      </w:r>
      <w:r w:rsidR="00B94CAF">
        <w:rPr>
          <w:color w:val="000000" w:themeColor="text1"/>
          <w:sz w:val="20"/>
        </w:rPr>
        <w:t>form</w:t>
      </w:r>
      <w:r w:rsidRPr="001A5C20">
        <w:rPr>
          <w:color w:val="000000" w:themeColor="text1"/>
          <w:sz w:val="20"/>
        </w:rPr>
        <w:t xml:space="preserve"> well because it can remember the relationship between words and phrases in a text. </w:t>
      </w:r>
    </w:p>
    <w:p w14:paraId="6FF30D61" w14:textId="49F5A489" w:rsidR="00432B5F" w:rsidRPr="001A5C20" w:rsidRDefault="00432B5F" w:rsidP="00432B5F">
      <w:pPr>
        <w:rPr>
          <w:caps/>
          <w:color w:val="000000" w:themeColor="text1"/>
          <w:sz w:val="20"/>
        </w:rPr>
      </w:pPr>
      <w:r w:rsidRPr="001A5C20">
        <w:rPr>
          <w:caps/>
          <w:noProof/>
          <w:color w:val="000000" w:themeColor="text1"/>
          <w:sz w:val="20"/>
          <w:lang w:eastAsia="zh-CN"/>
        </w:rPr>
        <w:lastRenderedPageBreak/>
        <w:drawing>
          <wp:inline distT="0" distB="0" distL="0" distR="0" wp14:anchorId="26F0E37B" wp14:editId="0A556B69">
            <wp:extent cx="2996565" cy="129794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6565" cy="1297940"/>
                    </a:xfrm>
                    <a:prstGeom prst="rect">
                      <a:avLst/>
                    </a:prstGeom>
                    <a:noFill/>
                    <a:ln>
                      <a:noFill/>
                    </a:ln>
                  </pic:spPr>
                </pic:pic>
              </a:graphicData>
            </a:graphic>
          </wp:inline>
        </w:drawing>
      </w:r>
    </w:p>
    <w:p w14:paraId="02FEE8D4" w14:textId="77777777" w:rsidR="00432B5F" w:rsidRPr="001A5C20" w:rsidRDefault="00432B5F" w:rsidP="00432B5F">
      <w:pPr>
        <w:jc w:val="center"/>
        <w:rPr>
          <w:b/>
          <w:sz w:val="20"/>
          <w:lang w:eastAsia="zh-CN"/>
        </w:rPr>
      </w:pPr>
      <w:r w:rsidRPr="001A5C20">
        <w:rPr>
          <w:b/>
          <w:sz w:val="20"/>
          <w:lang w:eastAsia="zh-CN"/>
        </w:rPr>
        <w:t>Figure 2.2 LSTM</w:t>
      </w:r>
    </w:p>
    <w:p w14:paraId="6A605CDE" w14:textId="77777777" w:rsidR="00432B5F" w:rsidRPr="001A5C20" w:rsidRDefault="00432B5F" w:rsidP="00432B5F">
      <w:pPr>
        <w:jc w:val="center"/>
        <w:rPr>
          <w:color w:val="000000" w:themeColor="text1"/>
          <w:sz w:val="20"/>
          <w:lang w:eastAsia="zh-CN"/>
        </w:rPr>
      </w:pPr>
    </w:p>
    <w:p w14:paraId="0DD7A2FE" w14:textId="4C8833AE" w:rsidR="00432B5F" w:rsidRPr="001A5C20" w:rsidRDefault="00432B5F" w:rsidP="00432B5F">
      <w:pPr>
        <w:jc w:val="both"/>
        <w:rPr>
          <w:color w:val="000000" w:themeColor="text1"/>
          <w:sz w:val="20"/>
          <w:lang w:eastAsia="zh-CN"/>
        </w:rPr>
      </w:pPr>
      <w:r w:rsidRPr="001A5C20">
        <w:rPr>
          <w:color w:val="000000" w:themeColor="text1"/>
          <w:sz w:val="20"/>
          <w:lang w:eastAsia="zh-CN"/>
        </w:rPr>
        <w:t xml:space="preserve">The equations below describe how a layer of memory cells is updated at every time step </w:t>
      </w:r>
      <m:oMath>
        <m:r>
          <w:rPr>
            <w:rFonts w:ascii="Cambria Math" w:hAnsi="Cambria Math"/>
            <w:color w:val="000000" w:themeColor="text1"/>
            <w:sz w:val="20"/>
            <w:lang w:eastAsia="zh-CN"/>
          </w:rPr>
          <m:t>t</m:t>
        </m:r>
      </m:oMath>
      <w:r w:rsidRPr="001A5C20">
        <w:rPr>
          <w:color w:val="000000" w:themeColor="text1"/>
          <w:sz w:val="20"/>
          <w:lang w:eastAsia="zh-CN"/>
        </w:rPr>
        <w:t>. In these equations:</w:t>
      </w:r>
    </w:p>
    <w:p w14:paraId="2494A4CB" w14:textId="3AA707BD" w:rsidR="00432B5F" w:rsidRPr="001A5C20" w:rsidRDefault="00432B5F" w:rsidP="00432B5F">
      <w:pPr>
        <w:pStyle w:val="aff9"/>
        <w:numPr>
          <w:ilvl w:val="0"/>
          <w:numId w:val="25"/>
        </w:numPr>
        <w:ind w:firstLineChars="0"/>
        <w:jc w:val="both"/>
        <w:rPr>
          <w:color w:val="000000" w:themeColor="text1"/>
          <w:sz w:val="20"/>
          <w:lang w:eastAsia="zh-CN"/>
        </w:rPr>
      </w:pPr>
      <m:oMath>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x</m:t>
            </m:r>
          </m:e>
          <m:sub>
            <m:r>
              <w:rPr>
                <w:rFonts w:ascii="Cambria Math" w:hAnsi="Cambria Math"/>
                <w:color w:val="000000" w:themeColor="text1"/>
                <w:sz w:val="20"/>
                <w:lang w:eastAsia="zh-CN"/>
              </w:rPr>
              <m:t>t</m:t>
            </m:r>
          </m:sub>
        </m:sSub>
        <m:r>
          <w:rPr>
            <w:rFonts w:ascii="Cambria Math" w:hAnsi="Cambria Math"/>
            <w:color w:val="000000" w:themeColor="text1"/>
            <w:sz w:val="20"/>
            <w:lang w:eastAsia="zh-CN"/>
          </w:rPr>
          <m:t xml:space="preserve"> </m:t>
        </m:r>
      </m:oMath>
      <w:r w:rsidRPr="001A5C20">
        <w:rPr>
          <w:color w:val="000000" w:themeColor="text1"/>
          <w:sz w:val="20"/>
          <w:lang w:eastAsia="zh-CN"/>
        </w:rPr>
        <w:t xml:space="preserve">is the input to the memory cell layer at time </w:t>
      </w:r>
      <w:proofErr w:type="gramStart"/>
      <m:oMath>
        <m:r>
          <w:rPr>
            <w:rFonts w:ascii="Cambria Math" w:hAnsi="Cambria Math"/>
            <w:color w:val="000000" w:themeColor="text1"/>
            <w:sz w:val="20"/>
            <w:lang w:eastAsia="zh-CN"/>
          </w:rPr>
          <m:t>t</m:t>
        </m:r>
      </m:oMath>
      <w:r w:rsidRPr="001A5C20">
        <w:rPr>
          <w:color w:val="000000" w:themeColor="text1"/>
          <w:sz w:val="20"/>
          <w:lang w:eastAsia="zh-CN"/>
        </w:rPr>
        <w:t>.</w:t>
      </w:r>
      <w:proofErr w:type="gramEnd"/>
    </w:p>
    <w:p w14:paraId="7582D443" w14:textId="2B333876" w:rsidR="00432B5F" w:rsidRPr="001A5C20" w:rsidRDefault="00432B5F" w:rsidP="00432B5F">
      <w:pPr>
        <w:pStyle w:val="aff9"/>
        <w:numPr>
          <w:ilvl w:val="0"/>
          <w:numId w:val="25"/>
        </w:numPr>
        <w:ind w:firstLineChars="0"/>
        <w:jc w:val="both"/>
        <w:rPr>
          <w:color w:val="000000" w:themeColor="text1"/>
          <w:sz w:val="20"/>
          <w:lang w:eastAsia="zh-CN"/>
        </w:rPr>
      </w:pPr>
      <m:oMath>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W</m:t>
            </m:r>
          </m:e>
          <m:sub>
            <m:r>
              <w:rPr>
                <w:rFonts w:ascii="Cambria Math" w:hAnsi="Cambria Math"/>
                <w:color w:val="000000" w:themeColor="text1"/>
                <w:sz w:val="20"/>
                <w:lang w:eastAsia="zh-CN"/>
              </w:rPr>
              <m:t>i</m:t>
            </m:r>
          </m:sub>
        </m:sSub>
        <m:r>
          <w:rPr>
            <w:rFonts w:ascii="Cambria Math" w:hAnsi="Cambria Math"/>
            <w:color w:val="000000" w:themeColor="text1"/>
            <w:sz w:val="20"/>
            <w:lang w:eastAsia="zh-CN"/>
          </w:rPr>
          <m:t>,</m:t>
        </m:r>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W</m:t>
            </m:r>
          </m:e>
          <m:sub>
            <m:r>
              <w:rPr>
                <w:rFonts w:ascii="Cambria Math" w:hAnsi="Cambria Math"/>
                <w:color w:val="000000" w:themeColor="text1"/>
                <w:sz w:val="20"/>
                <w:lang w:eastAsia="zh-CN"/>
              </w:rPr>
              <m:t>f</m:t>
            </m:r>
          </m:sub>
        </m:sSub>
        <m:r>
          <w:rPr>
            <w:rFonts w:ascii="Cambria Math" w:hAnsi="Cambria Math"/>
            <w:color w:val="000000" w:themeColor="text1"/>
            <w:sz w:val="20"/>
            <w:lang w:eastAsia="zh-CN"/>
          </w:rPr>
          <m:t>,</m:t>
        </m:r>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W</m:t>
            </m:r>
          </m:e>
          <m:sub>
            <m:r>
              <w:rPr>
                <w:rFonts w:ascii="Cambria Math" w:hAnsi="Cambria Math"/>
                <w:color w:val="000000" w:themeColor="text1"/>
                <w:sz w:val="20"/>
                <w:lang w:eastAsia="zh-CN"/>
              </w:rPr>
              <m:t>c</m:t>
            </m:r>
          </m:sub>
        </m:sSub>
        <m:r>
          <w:rPr>
            <w:rFonts w:ascii="Cambria Math" w:hAnsi="Cambria Math"/>
            <w:color w:val="000000" w:themeColor="text1"/>
            <w:sz w:val="20"/>
            <w:lang w:eastAsia="zh-CN"/>
          </w:rPr>
          <m:t>,</m:t>
        </m:r>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W</m:t>
            </m:r>
          </m:e>
          <m:sub>
            <m:r>
              <w:rPr>
                <w:rFonts w:ascii="Cambria Math" w:hAnsi="Cambria Math"/>
                <w:color w:val="000000" w:themeColor="text1"/>
                <w:sz w:val="20"/>
                <w:lang w:eastAsia="zh-CN"/>
              </w:rPr>
              <m:t>o</m:t>
            </m:r>
          </m:sub>
        </m:sSub>
        <m:r>
          <w:rPr>
            <w:rFonts w:ascii="Cambria Math" w:hAnsi="Cambria Math"/>
            <w:color w:val="000000" w:themeColor="text1"/>
            <w:sz w:val="20"/>
            <w:lang w:eastAsia="zh-CN"/>
          </w:rPr>
          <m:t>,</m:t>
        </m:r>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U</m:t>
            </m:r>
          </m:e>
          <m:sub>
            <m:r>
              <w:rPr>
                <w:rFonts w:ascii="Cambria Math" w:hAnsi="Cambria Math"/>
                <w:color w:val="000000" w:themeColor="text1"/>
                <w:sz w:val="20"/>
                <w:lang w:eastAsia="zh-CN"/>
              </w:rPr>
              <m:t>i</m:t>
            </m:r>
          </m:sub>
        </m:sSub>
        <m:r>
          <w:rPr>
            <w:rFonts w:ascii="Cambria Math" w:hAnsi="Cambria Math"/>
            <w:color w:val="000000" w:themeColor="text1"/>
            <w:sz w:val="20"/>
            <w:lang w:eastAsia="zh-CN"/>
          </w:rPr>
          <m:t>,</m:t>
        </m:r>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U</m:t>
            </m:r>
          </m:e>
          <m:sub>
            <m:r>
              <w:rPr>
                <w:rFonts w:ascii="Cambria Math" w:hAnsi="Cambria Math"/>
                <w:color w:val="000000" w:themeColor="text1"/>
                <w:sz w:val="20"/>
                <w:lang w:eastAsia="zh-CN"/>
              </w:rPr>
              <m:t>f</m:t>
            </m:r>
          </m:sub>
        </m:sSub>
        <m:r>
          <w:rPr>
            <w:rFonts w:ascii="Cambria Math" w:hAnsi="Cambria Math"/>
            <w:color w:val="000000" w:themeColor="text1"/>
            <w:sz w:val="20"/>
            <w:lang w:eastAsia="zh-CN"/>
          </w:rPr>
          <m:t>,</m:t>
        </m:r>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U</m:t>
            </m:r>
          </m:e>
          <m:sub>
            <m:r>
              <w:rPr>
                <w:rFonts w:ascii="Cambria Math" w:hAnsi="Cambria Math"/>
                <w:color w:val="000000" w:themeColor="text1"/>
                <w:sz w:val="20"/>
                <w:lang w:eastAsia="zh-CN"/>
              </w:rPr>
              <m:t>c</m:t>
            </m:r>
          </m:sub>
        </m:sSub>
        <m:r>
          <w:rPr>
            <w:rFonts w:ascii="Cambria Math" w:hAnsi="Cambria Math"/>
            <w:color w:val="000000" w:themeColor="text1"/>
            <w:sz w:val="20"/>
            <w:lang w:eastAsia="zh-CN"/>
          </w:rPr>
          <m:t>,</m:t>
        </m:r>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U</m:t>
            </m:r>
          </m:e>
          <m:sub>
            <m:r>
              <w:rPr>
                <w:rFonts w:ascii="Cambria Math" w:hAnsi="Cambria Math"/>
                <w:color w:val="000000" w:themeColor="text1"/>
                <w:sz w:val="20"/>
                <w:lang w:eastAsia="zh-CN"/>
              </w:rPr>
              <m:t>o</m:t>
            </m:r>
          </m:sub>
        </m:sSub>
      </m:oMath>
      <w:r w:rsidRPr="001A5C20">
        <w:rPr>
          <w:color w:val="000000" w:themeColor="text1"/>
          <w:sz w:val="20"/>
          <w:lang w:eastAsia="zh-CN"/>
        </w:rPr>
        <w:t xml:space="preserve"> and </w:t>
      </w:r>
      <m:oMath>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V</m:t>
            </m:r>
          </m:e>
          <m:sub>
            <m:r>
              <w:rPr>
                <w:rFonts w:ascii="Cambria Math" w:hAnsi="Cambria Math"/>
                <w:color w:val="000000" w:themeColor="text1"/>
                <w:sz w:val="20"/>
                <w:lang w:eastAsia="zh-CN"/>
              </w:rPr>
              <m:t xml:space="preserve">o </m:t>
            </m:r>
          </m:sub>
        </m:sSub>
      </m:oMath>
      <w:r w:rsidRPr="001A5C20">
        <w:rPr>
          <w:color w:val="000000" w:themeColor="text1"/>
          <w:sz w:val="20"/>
          <w:lang w:eastAsia="zh-CN"/>
        </w:rPr>
        <w:t>are weight matrices</w:t>
      </w:r>
    </w:p>
    <w:p w14:paraId="37160A59" w14:textId="77B2A336" w:rsidR="00432B5F" w:rsidRPr="001A5C20" w:rsidRDefault="00432B5F" w:rsidP="00432B5F">
      <w:pPr>
        <w:pStyle w:val="aff9"/>
        <w:numPr>
          <w:ilvl w:val="0"/>
          <w:numId w:val="25"/>
        </w:numPr>
        <w:ind w:firstLineChars="0"/>
        <w:jc w:val="both"/>
        <w:rPr>
          <w:color w:val="000000" w:themeColor="text1"/>
          <w:sz w:val="20"/>
          <w:lang w:eastAsia="zh-CN"/>
        </w:rPr>
      </w:pPr>
      <m:oMath>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b</m:t>
            </m:r>
          </m:e>
          <m:sub>
            <m:r>
              <w:rPr>
                <w:rFonts w:ascii="Cambria Math" w:hAnsi="Cambria Math"/>
                <w:color w:val="000000" w:themeColor="text1"/>
                <w:sz w:val="20"/>
                <w:lang w:eastAsia="zh-CN"/>
              </w:rPr>
              <m:t>i</m:t>
            </m:r>
          </m:sub>
        </m:sSub>
      </m:oMath>
      <w:r w:rsidRPr="001A5C20">
        <w:rPr>
          <w:color w:val="000000" w:themeColor="text1"/>
          <w:sz w:val="20"/>
          <w:lang w:eastAsia="zh-CN"/>
        </w:rPr>
        <w:t>,</w:t>
      </w:r>
      <m:oMath>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b</m:t>
            </m:r>
          </m:e>
          <m:sub>
            <m:r>
              <w:rPr>
                <w:rFonts w:ascii="Cambria Math" w:hAnsi="Cambria Math"/>
                <w:color w:val="000000" w:themeColor="text1"/>
                <w:sz w:val="20"/>
                <w:lang w:eastAsia="zh-CN"/>
              </w:rPr>
              <m:t>f</m:t>
            </m:r>
          </m:sub>
        </m:sSub>
        <m:r>
          <w:rPr>
            <w:rFonts w:ascii="Cambria Math" w:hAnsi="Cambria Math"/>
            <w:color w:val="000000" w:themeColor="text1"/>
            <w:sz w:val="20"/>
            <w:lang w:eastAsia="zh-CN"/>
          </w:rPr>
          <m:t>,</m:t>
        </m:r>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b</m:t>
            </m:r>
          </m:e>
          <m:sub>
            <m:r>
              <w:rPr>
                <w:rFonts w:ascii="Cambria Math" w:hAnsi="Cambria Math"/>
                <w:color w:val="000000" w:themeColor="text1"/>
                <w:sz w:val="20"/>
                <w:lang w:eastAsia="zh-CN"/>
              </w:rPr>
              <m:t>c</m:t>
            </m:r>
          </m:sub>
        </m:sSub>
      </m:oMath>
      <w:r w:rsidRPr="001A5C20">
        <w:rPr>
          <w:color w:val="000000" w:themeColor="text1"/>
          <w:sz w:val="20"/>
          <w:lang w:eastAsia="zh-CN"/>
        </w:rPr>
        <w:t xml:space="preserve"> and </w:t>
      </w:r>
      <m:oMath>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b</m:t>
            </m:r>
          </m:e>
          <m:sub>
            <m:r>
              <w:rPr>
                <w:rFonts w:ascii="Cambria Math" w:hAnsi="Cambria Math"/>
                <w:color w:val="000000" w:themeColor="text1"/>
                <w:sz w:val="20"/>
                <w:lang w:eastAsia="zh-CN"/>
              </w:rPr>
              <m:t>o</m:t>
            </m:r>
          </m:sub>
        </m:sSub>
      </m:oMath>
      <w:r w:rsidRPr="001A5C20">
        <w:rPr>
          <w:color w:val="000000" w:themeColor="text1"/>
          <w:sz w:val="20"/>
          <w:lang w:eastAsia="zh-CN"/>
        </w:rPr>
        <w:t xml:space="preserve"> are bias vectors</w:t>
      </w:r>
    </w:p>
    <w:p w14:paraId="6397C37C" w14:textId="1A418CCE" w:rsidR="00432B5F" w:rsidRPr="001A5C20" w:rsidRDefault="00432B5F" w:rsidP="00432B5F">
      <w:pPr>
        <w:jc w:val="both"/>
        <w:rPr>
          <w:color w:val="000000" w:themeColor="text1"/>
          <w:sz w:val="20"/>
          <w:lang w:eastAsia="zh-CN"/>
        </w:rPr>
      </w:pPr>
      <w:r w:rsidRPr="001A5C20">
        <w:rPr>
          <w:color w:val="000000" w:themeColor="text1"/>
          <w:sz w:val="20"/>
          <w:lang w:eastAsia="zh-CN"/>
        </w:rPr>
        <w:t xml:space="preserve">First, compute the values for </w:t>
      </w:r>
      <m:oMath>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f</m:t>
            </m:r>
          </m:e>
          <m:sub>
            <m:r>
              <w:rPr>
                <w:rFonts w:ascii="Cambria Math" w:hAnsi="Cambria Math"/>
                <w:color w:val="000000" w:themeColor="text1"/>
                <w:sz w:val="20"/>
                <w:lang w:eastAsia="zh-CN"/>
              </w:rPr>
              <m:t>t</m:t>
            </m:r>
          </m:sub>
        </m:sSub>
      </m:oMath>
      <w:r w:rsidRPr="001A5C20">
        <w:rPr>
          <w:color w:val="000000" w:themeColor="text1"/>
          <w:sz w:val="20"/>
          <w:lang w:eastAsia="zh-CN"/>
        </w:rPr>
        <w:t xml:space="preserve">, the activation of the memory </w:t>
      </w:r>
      <w:proofErr w:type="gramStart"/>
      <w:r w:rsidRPr="001A5C20">
        <w:rPr>
          <w:color w:val="000000" w:themeColor="text1"/>
          <w:sz w:val="20"/>
          <w:lang w:eastAsia="zh-CN"/>
        </w:rPr>
        <w:t>cell’s</w:t>
      </w:r>
      <w:proofErr w:type="gramEnd"/>
      <w:r w:rsidRPr="001A5C20">
        <w:rPr>
          <w:color w:val="000000" w:themeColor="text1"/>
          <w:sz w:val="20"/>
          <w:lang w:eastAsia="zh-CN"/>
        </w:rPr>
        <w:t xml:space="preserve"> forget gates at time </w:t>
      </w:r>
      <m:oMath>
        <m:r>
          <w:rPr>
            <w:rFonts w:ascii="Cambria Math" w:hAnsi="Cambria Math"/>
            <w:color w:val="000000" w:themeColor="text1"/>
            <w:sz w:val="20"/>
            <w:lang w:eastAsia="zh-CN"/>
          </w:rPr>
          <m:t>t</m:t>
        </m:r>
      </m:oMath>
      <w:r w:rsidRPr="001A5C20">
        <w:rPr>
          <w:color w:val="000000" w:themeColor="text1"/>
          <w:sz w:val="20"/>
          <w:lang w:eastAsia="zh-CN"/>
        </w:rPr>
        <w:t>:</w:t>
      </w:r>
    </w:p>
    <w:p w14:paraId="50334D01" w14:textId="67A04F15" w:rsidR="00432B5F" w:rsidRPr="001A5C20" w:rsidRDefault="00432B5F" w:rsidP="00432B5F">
      <w:pPr>
        <w:jc w:val="both"/>
        <w:rPr>
          <w:color w:val="000000" w:themeColor="text1"/>
          <w:sz w:val="20"/>
          <w:lang w:eastAsia="zh-CN"/>
        </w:rPr>
      </w:pPr>
      <m:oMathPara>
        <m:oMath>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f</m:t>
              </m:r>
            </m:e>
            <m:sub>
              <m:r>
                <w:rPr>
                  <w:rFonts w:ascii="Cambria Math" w:hAnsi="Cambria Math"/>
                  <w:color w:val="000000" w:themeColor="text1"/>
                  <w:sz w:val="20"/>
                  <w:lang w:eastAsia="zh-CN"/>
                </w:rPr>
                <m:t>t</m:t>
              </m:r>
            </m:sub>
          </m:sSub>
          <m:r>
            <w:rPr>
              <w:rFonts w:ascii="Cambria Math" w:hAnsi="Cambria Math"/>
              <w:color w:val="000000" w:themeColor="text1"/>
              <w:sz w:val="20"/>
              <w:lang w:eastAsia="zh-CN"/>
            </w:rPr>
            <m:t>=σ(</m:t>
          </m:r>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W</m:t>
              </m:r>
            </m:e>
            <m:sub>
              <m:r>
                <w:rPr>
                  <w:rFonts w:ascii="Cambria Math" w:hAnsi="Cambria Math"/>
                  <w:color w:val="000000" w:themeColor="text1"/>
                  <w:sz w:val="20"/>
                  <w:lang w:eastAsia="zh-CN"/>
                </w:rPr>
                <m:t>i</m:t>
              </m:r>
            </m:sub>
          </m:sSub>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x</m:t>
              </m:r>
            </m:e>
            <m:sub>
              <m:r>
                <w:rPr>
                  <w:rFonts w:ascii="Cambria Math" w:hAnsi="Cambria Math"/>
                  <w:color w:val="000000" w:themeColor="text1"/>
                  <w:sz w:val="20"/>
                  <w:lang w:eastAsia="zh-CN"/>
                </w:rPr>
                <m:t>t</m:t>
              </m:r>
            </m:sub>
          </m:sSub>
          <m:r>
            <w:rPr>
              <w:rFonts w:ascii="Cambria Math" w:hAnsi="Cambria Math"/>
              <w:color w:val="000000" w:themeColor="text1"/>
              <w:sz w:val="20"/>
              <w:lang w:eastAsia="zh-CN"/>
            </w:rPr>
            <m:t>+</m:t>
          </m:r>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U</m:t>
              </m:r>
            </m:e>
            <m:sub>
              <m:r>
                <w:rPr>
                  <w:rFonts w:ascii="Cambria Math" w:hAnsi="Cambria Math"/>
                  <w:color w:val="000000" w:themeColor="text1"/>
                  <w:sz w:val="20"/>
                  <w:lang w:eastAsia="zh-CN"/>
                </w:rPr>
                <m:t>i</m:t>
              </m:r>
            </m:sub>
          </m:sSub>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h</m:t>
              </m:r>
            </m:e>
            <m:sub>
              <m:r>
                <w:rPr>
                  <w:rFonts w:ascii="Cambria Math" w:hAnsi="Cambria Math"/>
                  <w:color w:val="000000" w:themeColor="text1"/>
                  <w:sz w:val="20"/>
                  <w:lang w:eastAsia="zh-CN"/>
                </w:rPr>
                <m:t>t-1</m:t>
              </m:r>
            </m:sub>
          </m:sSub>
          <m:r>
            <w:rPr>
              <w:rFonts w:ascii="Cambria Math" w:hAnsi="Cambria Math"/>
              <w:color w:val="000000" w:themeColor="text1"/>
              <w:sz w:val="20"/>
              <w:lang w:eastAsia="zh-CN"/>
            </w:rPr>
            <m:t>+</m:t>
          </m:r>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b</m:t>
              </m:r>
            </m:e>
            <m:sub>
              <m:r>
                <w:rPr>
                  <w:rFonts w:ascii="Cambria Math" w:hAnsi="Cambria Math"/>
                  <w:color w:val="000000" w:themeColor="text1"/>
                  <w:sz w:val="20"/>
                  <w:lang w:eastAsia="zh-CN"/>
                </w:rPr>
                <m:t>i</m:t>
              </m:r>
            </m:sub>
          </m:sSub>
          <m:r>
            <w:rPr>
              <w:rFonts w:ascii="Cambria Math" w:hAnsi="Cambria Math"/>
              <w:color w:val="000000" w:themeColor="text1"/>
              <w:sz w:val="20"/>
              <w:lang w:eastAsia="zh-CN"/>
            </w:rPr>
            <m:t>)</m:t>
          </m:r>
        </m:oMath>
      </m:oMathPara>
    </w:p>
    <w:p w14:paraId="5B1DFAD9" w14:textId="7BDC817A" w:rsidR="00432B5F" w:rsidRPr="001A5C20" w:rsidRDefault="00432B5F" w:rsidP="00432B5F">
      <w:pPr>
        <w:jc w:val="both"/>
        <w:rPr>
          <w:color w:val="000000" w:themeColor="text1"/>
          <w:sz w:val="20"/>
          <w:lang w:eastAsia="zh-CN"/>
        </w:rPr>
      </w:pPr>
      <w:r w:rsidRPr="001A5C20">
        <w:rPr>
          <w:color w:val="000000" w:themeColor="text1"/>
          <w:sz w:val="20"/>
          <w:lang w:eastAsia="zh-CN"/>
        </w:rPr>
        <w:t xml:space="preserve">Given the value of the input gate activation </w:t>
      </w:r>
      <m:oMath>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i</m:t>
            </m:r>
          </m:e>
          <m:sub>
            <m:r>
              <w:rPr>
                <w:rFonts w:ascii="Cambria Math" w:hAnsi="Cambria Math"/>
                <w:color w:val="000000" w:themeColor="text1"/>
                <w:sz w:val="20"/>
                <w:lang w:eastAsia="zh-CN"/>
              </w:rPr>
              <m:t>t</m:t>
            </m:r>
          </m:sub>
        </m:sSub>
      </m:oMath>
      <w:r w:rsidRPr="001A5C20">
        <w:rPr>
          <w:color w:val="000000" w:themeColor="text1"/>
          <w:sz w:val="20"/>
          <w:lang w:eastAsia="zh-CN"/>
        </w:rPr>
        <w:t xml:space="preserve">, the forget gate activation </w:t>
      </w:r>
      <m:oMath>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f</m:t>
            </m:r>
          </m:e>
          <m:sub>
            <m:r>
              <w:rPr>
                <w:rFonts w:ascii="Cambria Math" w:hAnsi="Cambria Math"/>
                <w:color w:val="000000" w:themeColor="text1"/>
                <w:sz w:val="20"/>
                <w:lang w:eastAsia="zh-CN"/>
              </w:rPr>
              <m:t>t</m:t>
            </m:r>
          </m:sub>
        </m:sSub>
      </m:oMath>
      <w:r w:rsidRPr="001A5C20">
        <w:rPr>
          <w:color w:val="000000" w:themeColor="text1"/>
          <w:sz w:val="20"/>
          <w:lang w:eastAsia="zh-CN"/>
        </w:rPr>
        <w:t xml:space="preserve"> and the candidate state value </w:t>
      </w:r>
      <m:oMath>
        <m:acc>
          <m:accPr>
            <m:chr m:val="̃"/>
            <m:ctrlPr>
              <w:rPr>
                <w:rFonts w:ascii="Cambria Math" w:hAnsi="Cambria Math"/>
                <w:i/>
                <w:color w:val="000000" w:themeColor="text1"/>
                <w:sz w:val="20"/>
                <w:lang w:eastAsia="zh-CN"/>
              </w:rPr>
            </m:ctrlPr>
          </m:accPr>
          <m:e>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C</m:t>
                </m:r>
              </m:e>
              <m:sub>
                <m:r>
                  <w:rPr>
                    <w:rFonts w:ascii="Cambria Math" w:hAnsi="Cambria Math"/>
                    <w:color w:val="000000" w:themeColor="text1"/>
                    <w:sz w:val="20"/>
                    <w:lang w:eastAsia="zh-CN"/>
                  </w:rPr>
                  <m:t>t</m:t>
                </m:r>
              </m:sub>
            </m:sSub>
          </m:e>
        </m:acc>
        <m:r>
          <w:rPr>
            <w:rFonts w:ascii="Cambria Math" w:hAnsi="Cambria Math"/>
            <w:color w:val="000000" w:themeColor="text1"/>
            <w:sz w:val="20"/>
            <w:lang w:eastAsia="zh-CN"/>
          </w:rPr>
          <m:t>,</m:t>
        </m:r>
      </m:oMath>
      <w:r w:rsidRPr="001A5C20">
        <w:rPr>
          <w:color w:val="000000" w:themeColor="text1"/>
          <w:sz w:val="20"/>
          <w:lang w:eastAsia="zh-CN"/>
        </w:rPr>
        <w:t xml:space="preserve"> we can compute </w:t>
      </w:r>
      <m:oMath>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C</m:t>
            </m:r>
          </m:e>
          <m:sub>
            <m:r>
              <w:rPr>
                <w:rFonts w:ascii="Cambria Math" w:hAnsi="Cambria Math"/>
                <w:color w:val="000000" w:themeColor="text1"/>
                <w:sz w:val="20"/>
                <w:lang w:eastAsia="zh-CN"/>
              </w:rPr>
              <m:t>t</m:t>
            </m:r>
          </m:sub>
        </m:sSub>
      </m:oMath>
      <w:r w:rsidRPr="001A5C20">
        <w:rPr>
          <w:color w:val="000000" w:themeColor="text1"/>
          <w:sz w:val="20"/>
          <w:lang w:eastAsia="zh-CN"/>
        </w:rPr>
        <w:t xml:space="preserve"> the memory cell’s new state at time </w:t>
      </w:r>
      <m:oMath>
        <m:r>
          <w:rPr>
            <w:rFonts w:ascii="Cambria Math" w:hAnsi="Cambria Math"/>
            <w:color w:val="000000" w:themeColor="text1"/>
            <w:sz w:val="20"/>
            <w:lang w:eastAsia="zh-CN"/>
          </w:rPr>
          <m:t>t</m:t>
        </m:r>
      </m:oMath>
      <w:r w:rsidRPr="001A5C20">
        <w:rPr>
          <w:color w:val="000000" w:themeColor="text1"/>
          <w:sz w:val="20"/>
          <w:lang w:eastAsia="zh-CN"/>
        </w:rPr>
        <w:t>:</w:t>
      </w:r>
    </w:p>
    <w:p w14:paraId="282D4EB8" w14:textId="11D90354" w:rsidR="00432B5F" w:rsidRPr="001A5C20" w:rsidRDefault="00432B5F" w:rsidP="00432B5F">
      <w:pPr>
        <w:jc w:val="both"/>
        <w:rPr>
          <w:color w:val="000000" w:themeColor="text1"/>
          <w:sz w:val="20"/>
          <w:lang w:eastAsia="zh-CN"/>
        </w:rPr>
      </w:pPr>
      <m:oMathPara>
        <m:oMath>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C</m:t>
              </m:r>
            </m:e>
            <m:sub>
              <m:r>
                <w:rPr>
                  <w:rFonts w:ascii="Cambria Math" w:hAnsi="Cambria Math"/>
                  <w:color w:val="000000" w:themeColor="text1"/>
                  <w:sz w:val="20"/>
                  <w:lang w:eastAsia="zh-CN"/>
                </w:rPr>
                <m:t>t</m:t>
              </m:r>
            </m:sub>
          </m:sSub>
          <m:r>
            <w:rPr>
              <w:rFonts w:ascii="Cambria Math" w:hAnsi="Cambria Math"/>
              <w:color w:val="000000" w:themeColor="text1"/>
              <w:sz w:val="20"/>
              <w:lang w:eastAsia="zh-CN"/>
            </w:rPr>
            <m:t>=</m:t>
          </m:r>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i</m:t>
              </m:r>
            </m:e>
            <m:sub>
              <m:r>
                <w:rPr>
                  <w:rFonts w:ascii="Cambria Math" w:hAnsi="Cambria Math"/>
                  <w:color w:val="000000" w:themeColor="text1"/>
                  <w:sz w:val="20"/>
                  <w:lang w:eastAsia="zh-CN"/>
                </w:rPr>
                <m:t>t</m:t>
              </m:r>
            </m:sub>
          </m:sSub>
          <m:r>
            <w:rPr>
              <w:rFonts w:ascii="Cambria Math" w:hAnsi="Cambria Math"/>
              <w:color w:val="000000" w:themeColor="text1"/>
              <w:sz w:val="20"/>
              <w:lang w:eastAsia="zh-CN"/>
            </w:rPr>
            <m:t>*</m:t>
          </m:r>
          <m:acc>
            <m:accPr>
              <m:chr m:val="̃"/>
              <m:ctrlPr>
                <w:rPr>
                  <w:rFonts w:ascii="Cambria Math" w:hAnsi="Cambria Math"/>
                  <w:i/>
                  <w:color w:val="000000" w:themeColor="text1"/>
                  <w:sz w:val="20"/>
                  <w:lang w:eastAsia="zh-CN"/>
                </w:rPr>
              </m:ctrlPr>
            </m:accPr>
            <m:e>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C</m:t>
                  </m:r>
                </m:e>
                <m:sub>
                  <m:r>
                    <w:rPr>
                      <w:rFonts w:ascii="Cambria Math" w:hAnsi="Cambria Math"/>
                      <w:color w:val="000000" w:themeColor="text1"/>
                      <w:sz w:val="20"/>
                      <w:lang w:eastAsia="zh-CN"/>
                    </w:rPr>
                    <m:t>t</m:t>
                  </m:r>
                </m:sub>
              </m:sSub>
            </m:e>
          </m:acc>
          <m:r>
            <w:rPr>
              <w:rFonts w:ascii="Cambria Math" w:hAnsi="Cambria Math"/>
              <w:color w:val="000000" w:themeColor="text1"/>
              <w:sz w:val="20"/>
              <w:lang w:eastAsia="zh-CN"/>
            </w:rPr>
            <m:t>+</m:t>
          </m:r>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f</m:t>
              </m:r>
            </m:e>
            <m:sub>
              <m:r>
                <w:rPr>
                  <w:rFonts w:ascii="Cambria Math" w:hAnsi="Cambria Math"/>
                  <w:color w:val="000000" w:themeColor="text1"/>
                  <w:sz w:val="20"/>
                  <w:lang w:eastAsia="zh-CN"/>
                </w:rPr>
                <m:t>t</m:t>
              </m:r>
            </m:sub>
          </m:sSub>
          <m:r>
            <w:rPr>
              <w:rFonts w:ascii="Cambria Math" w:hAnsi="Cambria Math"/>
              <w:color w:val="000000" w:themeColor="text1"/>
              <w:sz w:val="20"/>
              <w:lang w:eastAsia="zh-CN"/>
            </w:rPr>
            <m:t>*</m:t>
          </m:r>
          <m:sSub>
            <m:sSubPr>
              <m:ctrlPr>
                <w:rPr>
                  <w:rFonts w:ascii="Cambria Math" w:hAnsi="Cambria Math"/>
                  <w:i/>
                  <w:color w:val="000000" w:themeColor="text1"/>
                  <w:sz w:val="20"/>
                  <w:lang w:eastAsia="zh-CN"/>
                </w:rPr>
              </m:ctrlPr>
            </m:sSubPr>
            <m:e>
              <m:r>
                <w:rPr>
                  <w:rFonts w:ascii="Cambria Math" w:hAnsi="Cambria Math"/>
                  <w:color w:val="000000" w:themeColor="text1"/>
                  <w:sz w:val="20"/>
                  <w:lang w:eastAsia="zh-CN"/>
                </w:rPr>
                <m:t>C</m:t>
              </m:r>
            </m:e>
            <m:sub>
              <m:r>
                <w:rPr>
                  <w:rFonts w:ascii="Cambria Math" w:hAnsi="Cambria Math"/>
                  <w:color w:val="000000" w:themeColor="text1"/>
                  <w:sz w:val="20"/>
                  <w:lang w:eastAsia="zh-CN"/>
                </w:rPr>
                <m:t>t-1</m:t>
              </m:r>
            </m:sub>
          </m:sSub>
        </m:oMath>
      </m:oMathPara>
    </w:p>
    <w:p w14:paraId="6D31B44B" w14:textId="77777777" w:rsidR="00432B5F" w:rsidRPr="001A5C20" w:rsidRDefault="00432B5F" w:rsidP="00432B5F">
      <w:pPr>
        <w:jc w:val="both"/>
        <w:rPr>
          <w:color w:val="000000" w:themeColor="text1"/>
          <w:sz w:val="20"/>
          <w:lang w:eastAsia="zh-CN"/>
        </w:rPr>
      </w:pPr>
      <w:r w:rsidRPr="001A5C20">
        <w:rPr>
          <w:color w:val="000000" w:themeColor="text1"/>
          <w:sz w:val="20"/>
          <w:lang w:eastAsia="zh-CN"/>
        </w:rPr>
        <w:t>With the new state of the memory cells, we can compute the value of their output gates and, subsequently, their outputs:</w:t>
      </w:r>
    </w:p>
    <w:p w14:paraId="26DE9E14" w14:textId="77777777" w:rsidR="00432B5F" w:rsidRPr="001A5C20" w:rsidRDefault="00432B5F" w:rsidP="00432B5F">
      <w:pPr>
        <w:jc w:val="both"/>
        <w:rPr>
          <w:color w:val="000000" w:themeColor="text1"/>
          <w:sz w:val="20"/>
          <w:lang w:eastAsia="zh-CN"/>
        </w:rPr>
      </w:pPr>
    </w:p>
    <w:p w14:paraId="4563306B" w14:textId="77777777" w:rsidR="00432B5F" w:rsidRPr="001A5C20" w:rsidRDefault="00432B5F" w:rsidP="00432B5F">
      <w:pPr>
        <w:jc w:val="both"/>
        <w:rPr>
          <w:color w:val="000000" w:themeColor="text1"/>
          <w:sz w:val="20"/>
          <w:lang w:eastAsia="zh-CN"/>
        </w:rPr>
      </w:pPr>
      <w:r w:rsidRPr="001A5C20">
        <w:rPr>
          <w:color w:val="000000" w:themeColor="text1"/>
          <w:sz w:val="20"/>
          <w:lang w:eastAsia="zh-CN"/>
        </w:rPr>
        <w:t xml:space="preserve">In the LSTM model, we regard each text in a sentence as x variable, which is of 60 time steps and 100 input features. Actually, 60 is the maximal length of a text and 100 is the dimension of a word vector. The label for a text is the y variable, which is converted to a one-hot vector for the convenience of calculation. Every time the LSTM network will remember a word and at the next time step, it moves to another word of the text. To reduce the complexity of OUR </w:t>
      </w:r>
      <w:proofErr w:type="spellStart"/>
      <w:r w:rsidRPr="001A5C20">
        <w:rPr>
          <w:color w:val="000000" w:themeColor="text1"/>
          <w:sz w:val="20"/>
          <w:lang w:eastAsia="zh-CN"/>
        </w:rPr>
        <w:t>our</w:t>
      </w:r>
      <w:proofErr w:type="spellEnd"/>
      <w:r w:rsidRPr="001A5C20">
        <w:rPr>
          <w:color w:val="000000" w:themeColor="text1"/>
          <w:sz w:val="20"/>
          <w:lang w:eastAsia="zh-CN"/>
        </w:rPr>
        <w:t xml:space="preserve"> That is, in our model, we take advantage of LSTM’s ‘remember’ property to analysis the relationship between the combinations of different words and sentences (in the form of real valued vectors) and emotions to express. </w:t>
      </w:r>
    </w:p>
    <w:p w14:paraId="094559D5" w14:textId="755513CB" w:rsidR="00432B5F" w:rsidRPr="001A5C20" w:rsidRDefault="00432B5F" w:rsidP="00432B5F">
      <w:pPr>
        <w:rPr>
          <w:color w:val="000000" w:themeColor="text1"/>
          <w:sz w:val="20"/>
        </w:rPr>
      </w:pPr>
      <m:oMathPara>
        <m:oMath>
          <m:sSub>
            <m:sSubPr>
              <m:ctrlPr>
                <w:rPr>
                  <w:rFonts w:ascii="Cambria Math" w:hAnsi="Cambria Math"/>
                  <w:i/>
                  <w:color w:val="000000" w:themeColor="text1"/>
                  <w:sz w:val="20"/>
                </w:rPr>
              </m:ctrlPr>
            </m:sSubPr>
            <m:e>
              <m:r>
                <w:rPr>
                  <w:rFonts w:ascii="Cambria Math" w:hAnsi="Cambria Math"/>
                  <w:color w:val="000000" w:themeColor="text1"/>
                  <w:sz w:val="20"/>
                </w:rPr>
                <m:t>o</m:t>
              </m:r>
            </m:e>
            <m:sub>
              <m:r>
                <w:rPr>
                  <w:rFonts w:ascii="Cambria Math" w:hAnsi="Cambria Math"/>
                  <w:color w:val="000000" w:themeColor="text1"/>
                  <w:sz w:val="20"/>
                </w:rPr>
                <m:t>t</m:t>
              </m:r>
            </m:sub>
          </m:sSub>
          <m:r>
            <w:rPr>
              <w:rFonts w:ascii="Cambria Math" w:hAnsi="Cambria Math"/>
              <w:color w:val="000000" w:themeColor="text1"/>
              <w:sz w:val="20"/>
            </w:rPr>
            <m:t>=σ</m:t>
          </m:r>
          <m:d>
            <m:dPr>
              <m:ctrlPr>
                <w:rPr>
                  <w:rFonts w:ascii="Cambria Math" w:hAnsi="Cambria Math"/>
                  <w:i/>
                  <w:color w:val="000000" w:themeColor="text1"/>
                  <w:sz w:val="20"/>
                </w:rPr>
              </m:ctrlPr>
            </m:dPr>
            <m:e>
              <m:sSub>
                <m:sSubPr>
                  <m:ctrlPr>
                    <w:rPr>
                      <w:rFonts w:ascii="Cambria Math" w:hAnsi="Cambria Math"/>
                      <w:i/>
                      <w:color w:val="000000" w:themeColor="text1"/>
                      <w:sz w:val="20"/>
                    </w:rPr>
                  </m:ctrlPr>
                </m:sSubPr>
                <m:e>
                  <m:r>
                    <w:rPr>
                      <w:rFonts w:ascii="Cambria Math" w:hAnsi="Cambria Math"/>
                      <w:color w:val="000000" w:themeColor="text1"/>
                      <w:sz w:val="20"/>
                    </w:rPr>
                    <m:t>W</m:t>
                  </m:r>
                </m:e>
                <m:sub>
                  <m:r>
                    <w:rPr>
                      <w:rFonts w:ascii="Cambria Math" w:hAnsi="Cambria Math"/>
                      <w:color w:val="000000" w:themeColor="text1"/>
                      <w:sz w:val="20"/>
                    </w:rPr>
                    <m:t>o</m:t>
                  </m:r>
                </m:sub>
              </m:sSub>
              <m:sSub>
                <m:sSubPr>
                  <m:ctrlPr>
                    <w:rPr>
                      <w:rFonts w:ascii="Cambria Math" w:hAnsi="Cambria Math"/>
                      <w:i/>
                      <w:color w:val="000000" w:themeColor="text1"/>
                      <w:sz w:val="20"/>
                    </w:rPr>
                  </m:ctrlPr>
                </m:sSubPr>
                <m:e>
                  <m:r>
                    <w:rPr>
                      <w:rFonts w:ascii="Cambria Math" w:hAnsi="Cambria Math"/>
                      <w:color w:val="000000" w:themeColor="text1"/>
                      <w:sz w:val="20"/>
                    </w:rPr>
                    <m:t>x</m:t>
                  </m:r>
                </m:e>
                <m:sub>
                  <m:r>
                    <w:rPr>
                      <w:rFonts w:ascii="Cambria Math" w:hAnsi="Cambria Math"/>
                      <w:color w:val="000000" w:themeColor="text1"/>
                      <w:sz w:val="20"/>
                    </w:rPr>
                    <m:t>t</m:t>
                  </m:r>
                </m:sub>
              </m:sSub>
              <m:r>
                <w:rPr>
                  <w:rFonts w:ascii="Cambria Math" w:hAnsi="Cambria Math"/>
                  <w:color w:val="000000" w:themeColor="text1"/>
                  <w:sz w:val="20"/>
                </w:rPr>
                <m:t>+</m:t>
              </m:r>
              <m:sSub>
                <m:sSubPr>
                  <m:ctrlPr>
                    <w:rPr>
                      <w:rFonts w:ascii="Cambria Math" w:hAnsi="Cambria Math"/>
                      <w:i/>
                      <w:color w:val="000000" w:themeColor="text1"/>
                      <w:sz w:val="20"/>
                    </w:rPr>
                  </m:ctrlPr>
                </m:sSubPr>
                <m:e>
                  <m:r>
                    <w:rPr>
                      <w:rFonts w:ascii="Cambria Math" w:hAnsi="Cambria Math"/>
                      <w:color w:val="000000" w:themeColor="text1"/>
                      <w:sz w:val="20"/>
                    </w:rPr>
                    <m:t>U</m:t>
                  </m:r>
                </m:e>
                <m:sub>
                  <m:r>
                    <w:rPr>
                      <w:rFonts w:ascii="Cambria Math" w:hAnsi="Cambria Math"/>
                      <w:color w:val="000000" w:themeColor="text1"/>
                      <w:sz w:val="20"/>
                    </w:rPr>
                    <m:t>o</m:t>
                  </m:r>
                </m:sub>
              </m:sSub>
              <m:sSub>
                <m:sSubPr>
                  <m:ctrlPr>
                    <w:rPr>
                      <w:rFonts w:ascii="Cambria Math" w:hAnsi="Cambria Math"/>
                      <w:i/>
                      <w:color w:val="000000" w:themeColor="text1"/>
                      <w:sz w:val="20"/>
                    </w:rPr>
                  </m:ctrlPr>
                </m:sSubPr>
                <m:e>
                  <m:r>
                    <w:rPr>
                      <w:rFonts w:ascii="Cambria Math" w:hAnsi="Cambria Math"/>
                      <w:color w:val="000000" w:themeColor="text1"/>
                      <w:sz w:val="20"/>
                    </w:rPr>
                    <m:t>h</m:t>
                  </m:r>
                </m:e>
                <m:sub>
                  <m:r>
                    <w:rPr>
                      <w:rFonts w:ascii="Cambria Math" w:hAnsi="Cambria Math"/>
                      <w:color w:val="000000" w:themeColor="text1"/>
                      <w:sz w:val="20"/>
                    </w:rPr>
                    <m:t>t-1</m:t>
                  </m:r>
                </m:sub>
              </m:sSub>
              <m:r>
                <w:rPr>
                  <w:rFonts w:ascii="Cambria Math" w:hAnsi="Cambria Math"/>
                  <w:color w:val="000000" w:themeColor="text1"/>
                  <w:sz w:val="20"/>
                </w:rPr>
                <m:t>+</m:t>
              </m:r>
              <m:sSub>
                <m:sSubPr>
                  <m:ctrlPr>
                    <w:rPr>
                      <w:rFonts w:ascii="Cambria Math" w:hAnsi="Cambria Math"/>
                      <w:i/>
                      <w:color w:val="000000" w:themeColor="text1"/>
                      <w:sz w:val="20"/>
                    </w:rPr>
                  </m:ctrlPr>
                </m:sSubPr>
                <m:e>
                  <m:r>
                    <w:rPr>
                      <w:rFonts w:ascii="Cambria Math" w:hAnsi="Cambria Math"/>
                      <w:color w:val="000000" w:themeColor="text1"/>
                      <w:sz w:val="20"/>
                    </w:rPr>
                    <m:t>V</m:t>
                  </m:r>
                </m:e>
                <m:sub>
                  <m:r>
                    <w:rPr>
                      <w:rFonts w:ascii="Cambria Math" w:hAnsi="Cambria Math"/>
                      <w:color w:val="000000" w:themeColor="text1"/>
                      <w:sz w:val="20"/>
                    </w:rPr>
                    <m:t>o</m:t>
                  </m:r>
                </m:sub>
              </m:sSub>
              <m:sSub>
                <m:sSubPr>
                  <m:ctrlPr>
                    <w:rPr>
                      <w:rFonts w:ascii="Cambria Math" w:hAnsi="Cambria Math"/>
                      <w:i/>
                      <w:color w:val="000000" w:themeColor="text1"/>
                      <w:sz w:val="20"/>
                    </w:rPr>
                  </m:ctrlPr>
                </m:sSubPr>
                <m:e>
                  <m:r>
                    <w:rPr>
                      <w:rFonts w:ascii="Cambria Math" w:hAnsi="Cambria Math"/>
                      <w:color w:val="000000" w:themeColor="text1"/>
                      <w:sz w:val="20"/>
                    </w:rPr>
                    <m:t>C</m:t>
                  </m:r>
                </m:e>
                <m:sub>
                  <m:r>
                    <w:rPr>
                      <w:rFonts w:ascii="Cambria Math" w:hAnsi="Cambria Math"/>
                      <w:color w:val="000000" w:themeColor="text1"/>
                      <w:sz w:val="20"/>
                    </w:rPr>
                    <m:t>t</m:t>
                  </m:r>
                </m:sub>
              </m:sSub>
              <m:r>
                <w:rPr>
                  <w:rFonts w:ascii="Cambria Math" w:hAnsi="Cambria Math"/>
                  <w:color w:val="000000" w:themeColor="text1"/>
                  <w:sz w:val="20"/>
                </w:rPr>
                <m:t>+</m:t>
              </m:r>
              <m:sSub>
                <m:sSubPr>
                  <m:ctrlPr>
                    <w:rPr>
                      <w:rFonts w:ascii="Cambria Math" w:hAnsi="Cambria Math"/>
                      <w:i/>
                      <w:color w:val="000000" w:themeColor="text1"/>
                      <w:sz w:val="20"/>
                    </w:rPr>
                  </m:ctrlPr>
                </m:sSubPr>
                <m:e>
                  <m:r>
                    <w:rPr>
                      <w:rFonts w:ascii="Cambria Math" w:hAnsi="Cambria Math"/>
                      <w:color w:val="000000" w:themeColor="text1"/>
                      <w:sz w:val="20"/>
                    </w:rPr>
                    <m:t>b</m:t>
                  </m:r>
                </m:e>
                <m:sub>
                  <m:r>
                    <w:rPr>
                      <w:rFonts w:ascii="Cambria Math" w:hAnsi="Cambria Math"/>
                      <w:color w:val="000000" w:themeColor="text1"/>
                      <w:sz w:val="20"/>
                    </w:rPr>
                    <m:t>o</m:t>
                  </m:r>
                </m:sub>
              </m:sSub>
            </m:e>
          </m:d>
        </m:oMath>
      </m:oMathPara>
    </w:p>
    <w:p w14:paraId="4493F581" w14:textId="1307C5CE" w:rsidR="00432B5F" w:rsidRPr="001A5C20" w:rsidRDefault="00432B5F" w:rsidP="00432B5F">
      <w:pPr>
        <w:rPr>
          <w:color w:val="000000" w:themeColor="text1"/>
          <w:sz w:val="20"/>
        </w:rPr>
      </w:pPr>
      <m:oMathPara>
        <m:oMath>
          <m:sSub>
            <m:sSubPr>
              <m:ctrlPr>
                <w:rPr>
                  <w:rFonts w:ascii="Cambria Math" w:hAnsi="Cambria Math"/>
                  <w:i/>
                  <w:color w:val="000000" w:themeColor="text1"/>
                  <w:sz w:val="20"/>
                </w:rPr>
              </m:ctrlPr>
            </m:sSubPr>
            <m:e>
              <m:r>
                <w:rPr>
                  <w:rFonts w:ascii="Cambria Math" w:hAnsi="Cambria Math"/>
                  <w:color w:val="000000" w:themeColor="text1"/>
                  <w:sz w:val="20"/>
                </w:rPr>
                <m:t>h</m:t>
              </m:r>
            </m:e>
            <m:sub>
              <m:r>
                <w:rPr>
                  <w:rFonts w:ascii="Cambria Math" w:hAnsi="Cambria Math"/>
                  <w:color w:val="000000" w:themeColor="text1"/>
                  <w:sz w:val="20"/>
                </w:rPr>
                <m:t>t</m:t>
              </m:r>
            </m:sub>
          </m:sSub>
          <m:r>
            <w:rPr>
              <w:rFonts w:ascii="Cambria Math" w:hAnsi="Cambria Math"/>
              <w:color w:val="000000" w:themeColor="text1"/>
              <w:sz w:val="20"/>
            </w:rPr>
            <m:t>=</m:t>
          </m:r>
          <m:sSub>
            <m:sSubPr>
              <m:ctrlPr>
                <w:rPr>
                  <w:rFonts w:ascii="Cambria Math" w:hAnsi="Cambria Math"/>
                  <w:i/>
                  <w:color w:val="000000" w:themeColor="text1"/>
                  <w:sz w:val="20"/>
                </w:rPr>
              </m:ctrlPr>
            </m:sSubPr>
            <m:e>
              <m:r>
                <w:rPr>
                  <w:rFonts w:ascii="Cambria Math" w:hAnsi="Cambria Math"/>
                  <w:color w:val="000000" w:themeColor="text1"/>
                  <w:sz w:val="20"/>
                </w:rPr>
                <m:t>o</m:t>
              </m:r>
            </m:e>
            <m:sub>
              <m:r>
                <w:rPr>
                  <w:rFonts w:ascii="Cambria Math" w:hAnsi="Cambria Math"/>
                  <w:color w:val="000000" w:themeColor="text1"/>
                  <w:sz w:val="20"/>
                </w:rPr>
                <m:t>t</m:t>
              </m:r>
            </m:sub>
          </m:sSub>
          <m:r>
            <w:rPr>
              <w:rFonts w:ascii="Cambria Math" w:hAnsi="Cambria Math"/>
              <w:color w:val="000000" w:themeColor="text1"/>
              <w:sz w:val="20"/>
            </w:rPr>
            <m:t>*</m:t>
          </m:r>
          <m:func>
            <m:funcPr>
              <m:ctrlPr>
                <w:rPr>
                  <w:rFonts w:ascii="Cambria Math" w:hAnsi="Cambria Math"/>
                  <w:i/>
                  <w:color w:val="000000" w:themeColor="text1"/>
                  <w:sz w:val="20"/>
                </w:rPr>
              </m:ctrlPr>
            </m:funcPr>
            <m:fName>
              <m:r>
                <m:rPr>
                  <m:sty m:val="p"/>
                </m:rPr>
                <w:rPr>
                  <w:rFonts w:ascii="Cambria Math" w:hAnsi="Cambria Math"/>
                  <w:color w:val="000000" w:themeColor="text1"/>
                  <w:sz w:val="20"/>
                </w:rPr>
                <m:t>tanh</m:t>
              </m:r>
            </m:fName>
            <m:e>
              <m:r>
                <w:rPr>
                  <w:rFonts w:ascii="Cambria Math" w:hAnsi="Cambria Math"/>
                  <w:color w:val="000000" w:themeColor="text1"/>
                  <w:sz w:val="20"/>
                </w:rPr>
                <m:t>(</m:t>
              </m:r>
              <m:sSub>
                <m:sSubPr>
                  <m:ctrlPr>
                    <w:rPr>
                      <w:rFonts w:ascii="Cambria Math" w:hAnsi="Cambria Math"/>
                      <w:i/>
                      <w:color w:val="000000" w:themeColor="text1"/>
                      <w:sz w:val="20"/>
                    </w:rPr>
                  </m:ctrlPr>
                </m:sSubPr>
                <m:e>
                  <m:r>
                    <w:rPr>
                      <w:rFonts w:ascii="Cambria Math" w:hAnsi="Cambria Math"/>
                      <w:color w:val="000000" w:themeColor="text1"/>
                      <w:sz w:val="20"/>
                    </w:rPr>
                    <m:t>C</m:t>
                  </m:r>
                </m:e>
                <m:sub>
                  <m:r>
                    <w:rPr>
                      <w:rFonts w:ascii="Cambria Math" w:hAnsi="Cambria Math"/>
                      <w:color w:val="000000" w:themeColor="text1"/>
                      <w:sz w:val="20"/>
                    </w:rPr>
                    <m:t>t</m:t>
                  </m:r>
                </m:sub>
              </m:sSub>
              <m:r>
                <w:rPr>
                  <w:rFonts w:ascii="Cambria Math" w:hAnsi="Cambria Math"/>
                  <w:color w:val="000000" w:themeColor="text1"/>
                  <w:sz w:val="20"/>
                </w:rPr>
                <m:t>)</m:t>
              </m:r>
            </m:e>
          </m:func>
        </m:oMath>
      </m:oMathPara>
    </w:p>
    <w:p w14:paraId="7B3E2762" w14:textId="77777777" w:rsidR="00432B5F" w:rsidRPr="001A5C20" w:rsidRDefault="00432B5F" w:rsidP="00432B5F">
      <w:pPr>
        <w:rPr>
          <w:color w:val="000000" w:themeColor="text1"/>
          <w:sz w:val="20"/>
        </w:rPr>
      </w:pPr>
    </w:p>
    <w:p w14:paraId="1A79CC6C" w14:textId="77777777" w:rsidR="00432B5F" w:rsidRPr="001A5C20" w:rsidRDefault="00432B5F" w:rsidP="00432B5F">
      <w:pPr>
        <w:jc w:val="both"/>
        <w:rPr>
          <w:color w:val="7030A0"/>
          <w:sz w:val="20"/>
        </w:rPr>
      </w:pPr>
      <w:r w:rsidRPr="001A5C20">
        <w:rPr>
          <w:color w:val="000000" w:themeColor="text1"/>
          <w:sz w:val="20"/>
        </w:rPr>
        <w:t xml:space="preserve">In the LSTM model, we regard each text in a sentence as x variable, which is of 60 time steps and 100 input features. Actually, 60 is the maximal length of a text and 100 is the dimension of a word vector. The label for a text is the y variable, which is converted to a one-hot vector for the convenience of calculation. </w:t>
      </w:r>
      <w:proofErr w:type="spellStart"/>
      <w:r w:rsidRPr="001A5C20">
        <w:rPr>
          <w:color w:val="000000" w:themeColor="text1"/>
          <w:sz w:val="20"/>
        </w:rPr>
        <w:t>Everytime</w:t>
      </w:r>
      <w:proofErr w:type="spellEnd"/>
      <w:r w:rsidRPr="001A5C20">
        <w:rPr>
          <w:color w:val="000000" w:themeColor="text1"/>
          <w:sz w:val="20"/>
        </w:rPr>
        <w:t xml:space="preserve"> the LSTM network will remember a word and at the next </w:t>
      </w:r>
      <w:proofErr w:type="spellStart"/>
      <w:r w:rsidRPr="001A5C20">
        <w:rPr>
          <w:color w:val="000000" w:themeColor="text1"/>
          <w:sz w:val="20"/>
        </w:rPr>
        <w:t>timestep</w:t>
      </w:r>
      <w:proofErr w:type="spellEnd"/>
      <w:r w:rsidRPr="001A5C20">
        <w:rPr>
          <w:color w:val="000000" w:themeColor="text1"/>
          <w:sz w:val="20"/>
        </w:rPr>
        <w:t>, it moves to another word of the text. To reduce the complexity of That is, in our model, we take advantage of LSTM’s ‘remember’ property to analysis the relationship between the combinations of different words and sentences (in the form of real valued vectors) and emotions to express.</w:t>
      </w:r>
    </w:p>
    <w:p w14:paraId="481CED66" w14:textId="77777777" w:rsidR="00A43551" w:rsidRPr="001A5C20" w:rsidRDefault="00A43551" w:rsidP="00A43551">
      <w:pPr>
        <w:rPr>
          <w:b/>
          <w:sz w:val="20"/>
        </w:rPr>
      </w:pPr>
    </w:p>
    <w:p w14:paraId="18CC3B5F" w14:textId="77777777" w:rsidR="004D5168" w:rsidRPr="001A5C20" w:rsidRDefault="00A43551" w:rsidP="00A43551">
      <w:pPr>
        <w:rPr>
          <w:b/>
          <w:sz w:val="20"/>
        </w:rPr>
      </w:pPr>
      <w:r w:rsidRPr="001A5C20">
        <w:rPr>
          <w:b/>
          <w:sz w:val="20"/>
        </w:rPr>
        <w:t>2.4 Feature Reduction</w:t>
      </w:r>
    </w:p>
    <w:p w14:paraId="6E0E72C4" w14:textId="77777777" w:rsidR="004D5168" w:rsidRPr="001A5C20" w:rsidRDefault="004D5168" w:rsidP="004D5168">
      <w:pPr>
        <w:jc w:val="both"/>
        <w:rPr>
          <w:color w:val="000000"/>
          <w:sz w:val="20"/>
          <w:lang w:eastAsia="zh-CN"/>
        </w:rPr>
      </w:pPr>
    </w:p>
    <w:p w14:paraId="639E1DCD" w14:textId="2B33F306" w:rsidR="00C173C1" w:rsidRPr="001A5C20" w:rsidRDefault="004D5168" w:rsidP="004D5168">
      <w:pPr>
        <w:jc w:val="both"/>
        <w:rPr>
          <w:color w:val="000000"/>
          <w:sz w:val="20"/>
          <w:lang w:eastAsia="zh-CN"/>
        </w:rPr>
      </w:pPr>
      <w:r w:rsidRPr="001A5C20">
        <w:rPr>
          <w:color w:val="000000"/>
          <w:sz w:val="20"/>
          <w:lang w:eastAsia="zh-CN"/>
        </w:rPr>
        <w:lastRenderedPageBreak/>
        <w:t>To increase the accuracy of our model, a model for feature reduction is built to find the least representative words for all types of emotions. The most representative words for each type of emotion are also found for reference.  Our target is to remove the least representative words in texts to reduce the working load and increase the testing accuracy of our model. When choosing the words that are to be removed, we created a stop word list which is consisted of words that are sorted to be least representative. The most representative words are removed from the words in the stop word list. The models of feature reduction will be discussed in the following paragraph.</w:t>
      </w:r>
    </w:p>
    <w:p w14:paraId="43EA33D0" w14:textId="77777777" w:rsidR="004D5168" w:rsidRPr="001A5C20" w:rsidRDefault="004D5168" w:rsidP="004D5168">
      <w:pPr>
        <w:jc w:val="both"/>
        <w:rPr>
          <w:color w:val="000000"/>
          <w:sz w:val="20"/>
          <w:lang w:eastAsia="zh-CN"/>
        </w:rPr>
      </w:pPr>
      <w:r w:rsidRPr="001A5C20">
        <w:rPr>
          <w:color w:val="000000"/>
          <w:sz w:val="20"/>
          <w:lang w:eastAsia="zh-CN"/>
        </w:rPr>
        <w:t>Dictionaries are created for texts of each type of emotion. To find the most representative words for each type, we calculate the frequency number of every word showing in that emotion type texts over the total occurrence of the word in the common dictionary, which is a dictionary that consists of all words in the six type emotion texts. The above-mentioned dictionaries for each type of text is sorted according to the occurring probability of the words in that dictionary. To make the sorting for the most representative words more meaningful, we only choose the words whose occurrence time is among the occurrence time of the first 1/12 words with the highest occurrence times.</w:t>
      </w:r>
    </w:p>
    <w:p w14:paraId="334CFA88" w14:textId="77777777" w:rsidR="00432B5F" w:rsidRPr="001A5C20" w:rsidRDefault="00432B5F" w:rsidP="004D5168">
      <w:pPr>
        <w:jc w:val="both"/>
        <w:rPr>
          <w:color w:val="000000"/>
          <w:sz w:val="20"/>
          <w:lang w:eastAsia="zh-CN"/>
        </w:rPr>
      </w:pPr>
    </w:p>
    <w:p w14:paraId="4B6F50EF" w14:textId="77777777" w:rsidR="004D5168" w:rsidRPr="001A5C20" w:rsidRDefault="004D5168" w:rsidP="004D5168">
      <w:pPr>
        <w:jc w:val="both"/>
        <w:rPr>
          <w:color w:val="000000"/>
          <w:sz w:val="20"/>
          <w:lang w:eastAsia="zh-CN"/>
        </w:rPr>
      </w:pPr>
      <w:r w:rsidRPr="001A5C20">
        <w:rPr>
          <w:color w:val="000000"/>
          <w:sz w:val="20"/>
          <w:lang w:eastAsia="zh-CN"/>
        </w:rPr>
        <w:t>To find the least representative words, the following two aspects are taken into our consideration: 1. the occurrence of every word in the common dictionary over the sum of occurring times of all words in the common dictionary, which is called occurrence probability. 2. for every word in the common dictionary, the variance among its six frequencies, which stand for the occurring times of that word in a certain type of emotion texts over the total number of occurrence of that word in all the texts. The words in the common dictionary are sorted according to the product of the negative logarithm value of the occurrence probability and the variance. The negative logarithm function is applied to amplify the influence of the occurrence probability. That is, the least representative words should also occur quite often to be selected.</w:t>
      </w:r>
    </w:p>
    <w:p w14:paraId="0880B679" w14:textId="77777777" w:rsidR="00C173C1" w:rsidRPr="001A5C20" w:rsidRDefault="00C173C1" w:rsidP="004D5168">
      <w:pPr>
        <w:jc w:val="both"/>
        <w:rPr>
          <w:szCs w:val="24"/>
          <w:lang w:eastAsia="zh-CN"/>
        </w:rPr>
      </w:pPr>
    </w:p>
    <w:p w14:paraId="4CE4E4AC" w14:textId="77777777" w:rsidR="004D5168" w:rsidRPr="001A5C20" w:rsidRDefault="004D5168" w:rsidP="004D5168">
      <w:pPr>
        <w:jc w:val="both"/>
        <w:rPr>
          <w:color w:val="000000"/>
          <w:sz w:val="20"/>
          <w:lang w:eastAsia="zh-CN"/>
        </w:rPr>
      </w:pPr>
      <w:r w:rsidRPr="001A5C20">
        <w:rPr>
          <w:color w:val="000000"/>
          <w:sz w:val="20"/>
          <w:lang w:eastAsia="zh-CN"/>
        </w:rPr>
        <w:t>Then, when the list for the words to be removed is being created, the words in the least representative list should be selected except for that if it occurs in the most representative word list, too.</w:t>
      </w:r>
    </w:p>
    <w:p w14:paraId="0425747A" w14:textId="77777777" w:rsidR="00506DE0" w:rsidRPr="001A5C20" w:rsidRDefault="00506DE0" w:rsidP="004D5168">
      <w:pPr>
        <w:jc w:val="both"/>
        <w:rPr>
          <w:color w:val="000000"/>
          <w:sz w:val="20"/>
          <w:lang w:eastAsia="zh-CN"/>
        </w:rPr>
      </w:pPr>
    </w:p>
    <w:p w14:paraId="2BF22591" w14:textId="77777777" w:rsidR="00506DE0" w:rsidRPr="001A5C20" w:rsidRDefault="00506DE0" w:rsidP="004D5168">
      <w:pPr>
        <w:jc w:val="both"/>
        <w:rPr>
          <w:color w:val="000000"/>
          <w:sz w:val="20"/>
          <w:lang w:eastAsia="zh-CN"/>
        </w:rPr>
      </w:pPr>
      <w:r w:rsidRPr="001A5C20">
        <w:rPr>
          <w:color w:val="000000"/>
          <w:sz w:val="20"/>
          <w:lang w:eastAsia="zh-CN"/>
        </w:rPr>
        <w:t>In a word, through our feature reduction model, the number of words that are to be converted to word vectors is reduced. The relatively representative words remain.</w:t>
      </w:r>
    </w:p>
    <w:p w14:paraId="0397FCD4" w14:textId="77777777" w:rsidR="00C517B3" w:rsidRPr="001A5C20" w:rsidRDefault="00C517B3" w:rsidP="00A43551">
      <w:pPr>
        <w:jc w:val="both"/>
        <w:rPr>
          <w:sz w:val="20"/>
        </w:rPr>
      </w:pPr>
    </w:p>
    <w:p w14:paraId="78CAF9A0" w14:textId="77777777" w:rsidR="00C173C1" w:rsidRPr="001A5C20" w:rsidRDefault="00A43551" w:rsidP="00C173C1">
      <w:pPr>
        <w:pStyle w:val="41"/>
        <w:numPr>
          <w:ilvl w:val="0"/>
          <w:numId w:val="11"/>
        </w:numPr>
        <w:rPr>
          <w:sz w:val="20"/>
        </w:rPr>
      </w:pPr>
      <w:r w:rsidRPr="001A5C20">
        <w:rPr>
          <w:sz w:val="20"/>
        </w:rPr>
        <w:t>EXPERIMENT SECTION</w:t>
      </w:r>
    </w:p>
    <w:p w14:paraId="1DD75A33" w14:textId="77777777" w:rsidR="00C173C1" w:rsidRPr="001A5C20" w:rsidRDefault="00C173C1" w:rsidP="00C173C1">
      <w:pPr>
        <w:rPr>
          <w:b/>
          <w:sz w:val="20"/>
        </w:rPr>
      </w:pPr>
    </w:p>
    <w:p w14:paraId="69AC1FBB" w14:textId="35220EDE" w:rsidR="00C173C1" w:rsidRPr="001A5C20" w:rsidRDefault="00C173C1" w:rsidP="00432B5F">
      <w:pPr>
        <w:pStyle w:val="aff9"/>
        <w:numPr>
          <w:ilvl w:val="1"/>
          <w:numId w:val="11"/>
        </w:numPr>
        <w:ind w:firstLineChars="0"/>
        <w:rPr>
          <w:b/>
          <w:sz w:val="20"/>
        </w:rPr>
      </w:pPr>
      <w:r w:rsidRPr="001A5C20">
        <w:rPr>
          <w:b/>
          <w:sz w:val="20"/>
        </w:rPr>
        <w:t>Description</w:t>
      </w:r>
      <w:r w:rsidR="000D1AF5" w:rsidRPr="001A5C20">
        <w:rPr>
          <w:b/>
          <w:sz w:val="20"/>
        </w:rPr>
        <w:t xml:space="preserve"> of Experiments</w:t>
      </w:r>
    </w:p>
    <w:p w14:paraId="0836B09C" w14:textId="77777777" w:rsidR="00432B5F" w:rsidRPr="001A5C20" w:rsidRDefault="00432B5F" w:rsidP="00432B5F">
      <w:pPr>
        <w:rPr>
          <w:b/>
          <w:sz w:val="20"/>
        </w:rPr>
      </w:pPr>
    </w:p>
    <w:p w14:paraId="33D87109" w14:textId="174C9AF1" w:rsidR="00C173C1" w:rsidRPr="001A5C20" w:rsidRDefault="000D1AF5" w:rsidP="00916094">
      <w:pPr>
        <w:jc w:val="both"/>
        <w:rPr>
          <w:b/>
          <w:sz w:val="20"/>
        </w:rPr>
      </w:pPr>
      <w:r w:rsidRPr="001A5C20">
        <w:rPr>
          <w:b/>
          <w:sz w:val="20"/>
        </w:rPr>
        <w:t>3.1.1 Tuning Parameters</w:t>
      </w:r>
    </w:p>
    <w:p w14:paraId="48D4247C" w14:textId="77777777" w:rsidR="00432B5F" w:rsidRPr="001A5C20" w:rsidRDefault="00432B5F" w:rsidP="00916094">
      <w:pPr>
        <w:jc w:val="both"/>
        <w:rPr>
          <w:b/>
          <w:sz w:val="20"/>
        </w:rPr>
      </w:pPr>
    </w:p>
    <w:p w14:paraId="728B5A8F" w14:textId="0FAE7353" w:rsidR="000D1AF5" w:rsidRPr="001A5C20" w:rsidRDefault="00807EF3" w:rsidP="00916094">
      <w:pPr>
        <w:jc w:val="both"/>
        <w:rPr>
          <w:sz w:val="20"/>
        </w:rPr>
      </w:pPr>
      <w:r w:rsidRPr="001A5C20">
        <w:rPr>
          <w:sz w:val="20"/>
        </w:rPr>
        <w:lastRenderedPageBreak/>
        <w:t>At the beginning,</w:t>
      </w:r>
      <w:r w:rsidR="00B05CA6" w:rsidRPr="001A5C20">
        <w:rPr>
          <w:sz w:val="20"/>
        </w:rPr>
        <w:t xml:space="preserve"> we have tried </w:t>
      </w:r>
      <w:r w:rsidR="000D1AF5" w:rsidRPr="001A5C20">
        <w:rPr>
          <w:sz w:val="20"/>
        </w:rPr>
        <w:t xml:space="preserve">experiments on </w:t>
      </w:r>
      <w:r w:rsidR="00B05CA6" w:rsidRPr="001A5C20">
        <w:rPr>
          <w:sz w:val="20"/>
        </w:rPr>
        <w:t xml:space="preserve">different learning rate, iteration number and batch size. The results showed </w:t>
      </w:r>
      <w:r w:rsidR="000D1AF5" w:rsidRPr="001A5C20">
        <w:rPr>
          <w:sz w:val="20"/>
        </w:rPr>
        <w:t xml:space="preserve">that the parameters have </w:t>
      </w:r>
      <w:r w:rsidR="00B05CA6" w:rsidRPr="001A5C20">
        <w:rPr>
          <w:sz w:val="20"/>
        </w:rPr>
        <w:t xml:space="preserve">light effects on the results. </w:t>
      </w:r>
      <w:r w:rsidR="000D1AF5" w:rsidRPr="001A5C20">
        <w:rPr>
          <w:sz w:val="20"/>
        </w:rPr>
        <w:t>We chose the best set of parameters, which are shown in Table 3.1.</w:t>
      </w:r>
    </w:p>
    <w:p w14:paraId="331ECF4D" w14:textId="77777777" w:rsidR="000D1AF5" w:rsidRPr="001A5C20" w:rsidRDefault="000D1AF5" w:rsidP="00916094">
      <w:pPr>
        <w:jc w:val="both"/>
        <w:rPr>
          <w:sz w:val="20"/>
        </w:rPr>
      </w:pPr>
    </w:p>
    <w:tbl>
      <w:tblPr>
        <w:tblStyle w:val="aff7"/>
        <w:tblW w:w="0" w:type="auto"/>
        <w:tblLook w:val="04A0" w:firstRow="1" w:lastRow="0" w:firstColumn="1" w:lastColumn="0" w:noHBand="0" w:noVBand="1"/>
      </w:tblPr>
      <w:tblGrid>
        <w:gridCol w:w="1105"/>
        <w:gridCol w:w="1440"/>
        <w:gridCol w:w="1182"/>
        <w:gridCol w:w="1130"/>
      </w:tblGrid>
      <w:tr w:rsidR="000D1AF5" w:rsidRPr="001A5C20" w14:paraId="0643EA7C" w14:textId="77777777" w:rsidTr="000D1AF5">
        <w:tc>
          <w:tcPr>
            <w:tcW w:w="893" w:type="dxa"/>
          </w:tcPr>
          <w:p w14:paraId="30BA70FE" w14:textId="544F2C97" w:rsidR="000D1AF5" w:rsidRPr="001A5C20" w:rsidRDefault="00432B5F" w:rsidP="00432B5F">
            <w:pPr>
              <w:jc w:val="center"/>
              <w:rPr>
                <w:sz w:val="20"/>
              </w:rPr>
            </w:pPr>
            <w:r w:rsidRPr="001A5C20">
              <w:rPr>
                <w:sz w:val="20"/>
              </w:rPr>
              <w:t>Parameters</w:t>
            </w:r>
          </w:p>
        </w:tc>
        <w:tc>
          <w:tcPr>
            <w:tcW w:w="1535" w:type="dxa"/>
          </w:tcPr>
          <w:p w14:paraId="7B8D95D7" w14:textId="7C6E6F46" w:rsidR="000D1AF5" w:rsidRPr="001A5C20" w:rsidRDefault="000D1AF5" w:rsidP="00432B5F">
            <w:pPr>
              <w:jc w:val="center"/>
              <w:rPr>
                <w:sz w:val="20"/>
              </w:rPr>
            </w:pPr>
            <w:r w:rsidRPr="001A5C20">
              <w:rPr>
                <w:sz w:val="20"/>
              </w:rPr>
              <w:t>Learning Rate</w:t>
            </w:r>
          </w:p>
        </w:tc>
        <w:tc>
          <w:tcPr>
            <w:tcW w:w="1214" w:type="dxa"/>
          </w:tcPr>
          <w:p w14:paraId="01BA4395" w14:textId="4F3789DC" w:rsidR="000D1AF5" w:rsidRPr="001A5C20" w:rsidRDefault="000D1AF5" w:rsidP="00432B5F">
            <w:pPr>
              <w:jc w:val="center"/>
              <w:rPr>
                <w:sz w:val="20"/>
              </w:rPr>
            </w:pPr>
            <w:r w:rsidRPr="001A5C20">
              <w:rPr>
                <w:sz w:val="20"/>
              </w:rPr>
              <w:t>#Iteration</w:t>
            </w:r>
          </w:p>
        </w:tc>
        <w:tc>
          <w:tcPr>
            <w:tcW w:w="1215" w:type="dxa"/>
          </w:tcPr>
          <w:p w14:paraId="61BF62F3" w14:textId="20B09E68" w:rsidR="000D1AF5" w:rsidRPr="001A5C20" w:rsidRDefault="000D1AF5" w:rsidP="00432B5F">
            <w:pPr>
              <w:jc w:val="center"/>
              <w:rPr>
                <w:sz w:val="20"/>
              </w:rPr>
            </w:pPr>
            <w:r w:rsidRPr="001A5C20">
              <w:rPr>
                <w:sz w:val="20"/>
              </w:rPr>
              <w:t>Batch Size</w:t>
            </w:r>
          </w:p>
        </w:tc>
      </w:tr>
      <w:tr w:rsidR="000D1AF5" w:rsidRPr="001A5C20" w14:paraId="22C46E84" w14:textId="77777777" w:rsidTr="000D1AF5">
        <w:tc>
          <w:tcPr>
            <w:tcW w:w="893" w:type="dxa"/>
          </w:tcPr>
          <w:p w14:paraId="7687583B" w14:textId="7F65326C" w:rsidR="000D1AF5" w:rsidRPr="001A5C20" w:rsidRDefault="00432B5F" w:rsidP="00432B5F">
            <w:pPr>
              <w:jc w:val="center"/>
              <w:rPr>
                <w:sz w:val="20"/>
              </w:rPr>
            </w:pPr>
            <w:r w:rsidRPr="001A5C20">
              <w:rPr>
                <w:sz w:val="20"/>
              </w:rPr>
              <w:t>Values</w:t>
            </w:r>
          </w:p>
        </w:tc>
        <w:tc>
          <w:tcPr>
            <w:tcW w:w="1535" w:type="dxa"/>
          </w:tcPr>
          <w:p w14:paraId="4150D0AF" w14:textId="684C5B15" w:rsidR="000D1AF5" w:rsidRPr="001A5C20" w:rsidRDefault="00432B5F" w:rsidP="00432B5F">
            <w:pPr>
              <w:jc w:val="center"/>
              <w:rPr>
                <w:sz w:val="20"/>
              </w:rPr>
            </w:pPr>
            <w:r w:rsidRPr="001A5C20">
              <w:rPr>
                <w:sz w:val="20"/>
              </w:rPr>
              <w:t>0.002</w:t>
            </w:r>
          </w:p>
        </w:tc>
        <w:tc>
          <w:tcPr>
            <w:tcW w:w="1214" w:type="dxa"/>
          </w:tcPr>
          <w:p w14:paraId="5462B026" w14:textId="46230A65" w:rsidR="000D1AF5" w:rsidRPr="001A5C20" w:rsidRDefault="00432B5F" w:rsidP="00432B5F">
            <w:pPr>
              <w:jc w:val="center"/>
              <w:rPr>
                <w:sz w:val="20"/>
              </w:rPr>
            </w:pPr>
            <w:r w:rsidRPr="001A5C20">
              <w:rPr>
                <w:sz w:val="20"/>
              </w:rPr>
              <w:t>2,000,000</w:t>
            </w:r>
          </w:p>
        </w:tc>
        <w:tc>
          <w:tcPr>
            <w:tcW w:w="1215" w:type="dxa"/>
          </w:tcPr>
          <w:p w14:paraId="690C9531" w14:textId="23D763FE" w:rsidR="000D1AF5" w:rsidRPr="001A5C20" w:rsidRDefault="000D1AF5" w:rsidP="00432B5F">
            <w:pPr>
              <w:jc w:val="center"/>
              <w:rPr>
                <w:sz w:val="20"/>
              </w:rPr>
            </w:pPr>
            <w:r w:rsidRPr="001A5C20">
              <w:rPr>
                <w:sz w:val="20"/>
              </w:rPr>
              <w:t>100</w:t>
            </w:r>
          </w:p>
        </w:tc>
      </w:tr>
    </w:tbl>
    <w:p w14:paraId="0906D78E" w14:textId="59D1EBF1" w:rsidR="000D1AF5" w:rsidRPr="001A5C20" w:rsidRDefault="000D1AF5" w:rsidP="000D1AF5">
      <w:pPr>
        <w:jc w:val="center"/>
        <w:rPr>
          <w:sz w:val="20"/>
        </w:rPr>
      </w:pPr>
      <w:r w:rsidRPr="001A5C20">
        <w:rPr>
          <w:sz w:val="20"/>
        </w:rPr>
        <w:t>Table3.1 The Choice of Parameters</w:t>
      </w:r>
    </w:p>
    <w:p w14:paraId="2516B04A" w14:textId="77777777" w:rsidR="000D1AF5" w:rsidRPr="001A5C20" w:rsidRDefault="000D1AF5" w:rsidP="00916094">
      <w:pPr>
        <w:jc w:val="both"/>
        <w:rPr>
          <w:b/>
          <w:sz w:val="20"/>
        </w:rPr>
      </w:pPr>
    </w:p>
    <w:p w14:paraId="7275CF56" w14:textId="33AFC924" w:rsidR="000D1AF5" w:rsidRPr="001A5C20" w:rsidRDefault="000D1AF5" w:rsidP="000D1AF5">
      <w:pPr>
        <w:jc w:val="both"/>
        <w:rPr>
          <w:b/>
          <w:sz w:val="20"/>
        </w:rPr>
      </w:pPr>
      <w:r w:rsidRPr="001A5C20">
        <w:rPr>
          <w:b/>
          <w:sz w:val="20"/>
        </w:rPr>
        <w:t>3.2.2 Tuning the Model</w:t>
      </w:r>
    </w:p>
    <w:p w14:paraId="79C43587" w14:textId="77777777" w:rsidR="00432B5F" w:rsidRPr="001A5C20" w:rsidRDefault="00432B5F" w:rsidP="000D1AF5">
      <w:pPr>
        <w:jc w:val="both"/>
        <w:rPr>
          <w:b/>
          <w:sz w:val="20"/>
        </w:rPr>
      </w:pPr>
    </w:p>
    <w:p w14:paraId="48E103F8" w14:textId="6ACE3D1E" w:rsidR="00B05CA6" w:rsidRPr="001A5C20" w:rsidRDefault="00432B5F" w:rsidP="00916094">
      <w:pPr>
        <w:jc w:val="both"/>
        <w:rPr>
          <w:sz w:val="20"/>
        </w:rPr>
      </w:pPr>
      <w:r w:rsidRPr="001A5C20">
        <w:rPr>
          <w:sz w:val="20"/>
        </w:rPr>
        <w:t>Then</w:t>
      </w:r>
      <w:r w:rsidR="000D1AF5" w:rsidRPr="001A5C20">
        <w:rPr>
          <w:sz w:val="20"/>
        </w:rPr>
        <w:t xml:space="preserve">, </w:t>
      </w:r>
      <w:r w:rsidRPr="001A5C20">
        <w:rPr>
          <w:sz w:val="20"/>
        </w:rPr>
        <w:t>we</w:t>
      </w:r>
      <w:r w:rsidR="000D1AF5" w:rsidRPr="001A5C20">
        <w:rPr>
          <w:sz w:val="20"/>
        </w:rPr>
        <w:t xml:space="preserve"> fix</w:t>
      </w:r>
      <w:r w:rsidRPr="001A5C20">
        <w:rPr>
          <w:sz w:val="20"/>
        </w:rPr>
        <w:t>ed</w:t>
      </w:r>
      <w:r w:rsidR="000D1AF5" w:rsidRPr="001A5C20">
        <w:rPr>
          <w:sz w:val="20"/>
        </w:rPr>
        <w:t xml:space="preserve"> the parameters as the best ones from previous experiments and pay attention on different model structures.</w:t>
      </w:r>
    </w:p>
    <w:p w14:paraId="050BA9C1" w14:textId="7D037227" w:rsidR="00432B5F" w:rsidRPr="001A5C20" w:rsidRDefault="00B94CAF" w:rsidP="00916094">
      <w:pPr>
        <w:jc w:val="both"/>
        <w:rPr>
          <w:rFonts w:hint="eastAsia"/>
          <w:sz w:val="20"/>
        </w:rPr>
      </w:pPr>
      <w:r>
        <w:rPr>
          <w:rFonts w:hint="eastAsia"/>
          <w:sz w:val="20"/>
        </w:rPr>
        <w:t xml:space="preserve">First, </w:t>
      </w:r>
      <w:proofErr w:type="spellStart"/>
      <w:r>
        <w:rPr>
          <w:rFonts w:hint="eastAsia"/>
          <w:sz w:val="20"/>
        </w:rPr>
        <w:t>Tryi</w:t>
      </w:r>
      <w:proofErr w:type="spellEnd"/>
    </w:p>
    <w:p w14:paraId="7C34A590" w14:textId="1911ECE9" w:rsidR="00B05CA6" w:rsidRPr="001A5C20" w:rsidRDefault="00432B5F" w:rsidP="00B05CA6">
      <w:pPr>
        <w:jc w:val="both"/>
        <w:rPr>
          <w:sz w:val="20"/>
        </w:rPr>
      </w:pPr>
      <w:r w:rsidRPr="001A5C20">
        <w:rPr>
          <w:sz w:val="20"/>
        </w:rPr>
        <w:t>In conclusion, w</w:t>
      </w:r>
      <w:r w:rsidR="00B05CA6" w:rsidRPr="001A5C20">
        <w:rPr>
          <w:sz w:val="20"/>
        </w:rPr>
        <w:t xml:space="preserve">e have mainly done 5 </w:t>
      </w:r>
      <w:r w:rsidRPr="001A5C20">
        <w:rPr>
          <w:sz w:val="20"/>
        </w:rPr>
        <w:t xml:space="preserve">group of </w:t>
      </w:r>
      <w:r w:rsidR="00B05CA6" w:rsidRPr="001A5C20">
        <w:rPr>
          <w:sz w:val="20"/>
        </w:rPr>
        <w:t>experiments to find the best model:</w:t>
      </w:r>
    </w:p>
    <w:p w14:paraId="0AC08C1D" w14:textId="66B1751D" w:rsidR="00B05CA6" w:rsidRPr="001A5C20" w:rsidRDefault="00432B5F" w:rsidP="00432B5F">
      <w:pPr>
        <w:jc w:val="both"/>
        <w:rPr>
          <w:sz w:val="20"/>
        </w:rPr>
      </w:pPr>
      <w:r w:rsidRPr="001A5C20">
        <w:rPr>
          <w:sz w:val="20"/>
        </w:rPr>
        <w:t xml:space="preserve">A. </w:t>
      </w:r>
      <w:r w:rsidR="00B05CA6" w:rsidRPr="001A5C20">
        <w:rPr>
          <w:sz w:val="20"/>
        </w:rPr>
        <w:t>Word embedding+ Deleting stop words + 1 layer LSTM</w:t>
      </w:r>
    </w:p>
    <w:p w14:paraId="17CBDF52" w14:textId="77777777" w:rsidR="00B05CA6" w:rsidRPr="001A5C20" w:rsidRDefault="00B05CA6" w:rsidP="00B05CA6">
      <w:pPr>
        <w:jc w:val="both"/>
        <w:rPr>
          <w:sz w:val="20"/>
        </w:rPr>
      </w:pPr>
      <w:r w:rsidRPr="001A5C20">
        <w:rPr>
          <w:sz w:val="20"/>
        </w:rPr>
        <w:t>B. Word embedding+ Containing stop words + 1 layer LSTM</w:t>
      </w:r>
    </w:p>
    <w:p w14:paraId="03431BC4" w14:textId="77777777" w:rsidR="00B05CA6" w:rsidRPr="001A5C20" w:rsidRDefault="00B05CA6" w:rsidP="00B05CA6">
      <w:pPr>
        <w:jc w:val="both"/>
        <w:rPr>
          <w:sz w:val="20"/>
        </w:rPr>
      </w:pPr>
      <w:r w:rsidRPr="001A5C20">
        <w:rPr>
          <w:sz w:val="20"/>
        </w:rPr>
        <w:t xml:space="preserve">C. Word embedding+ Deleting stop words + </w:t>
      </w:r>
      <w:proofErr w:type="gramStart"/>
      <w:r w:rsidRPr="001A5C20">
        <w:rPr>
          <w:sz w:val="20"/>
        </w:rPr>
        <w:t>3 layer</w:t>
      </w:r>
      <w:proofErr w:type="gramEnd"/>
      <w:r w:rsidRPr="001A5C20">
        <w:rPr>
          <w:sz w:val="20"/>
        </w:rPr>
        <w:t xml:space="preserve"> LSTM</w:t>
      </w:r>
    </w:p>
    <w:p w14:paraId="408CF2EA" w14:textId="77777777" w:rsidR="00B05CA6" w:rsidRPr="001A5C20" w:rsidRDefault="00B05CA6" w:rsidP="00B05CA6">
      <w:pPr>
        <w:jc w:val="both"/>
        <w:rPr>
          <w:sz w:val="20"/>
        </w:rPr>
      </w:pPr>
      <w:r w:rsidRPr="001A5C20">
        <w:rPr>
          <w:sz w:val="20"/>
        </w:rPr>
        <w:t xml:space="preserve">D. Word embedding+ Containing stop words + </w:t>
      </w:r>
      <w:proofErr w:type="gramStart"/>
      <w:r w:rsidRPr="001A5C20">
        <w:rPr>
          <w:sz w:val="20"/>
        </w:rPr>
        <w:t>3 layer</w:t>
      </w:r>
      <w:proofErr w:type="gramEnd"/>
      <w:r w:rsidRPr="001A5C20">
        <w:rPr>
          <w:sz w:val="20"/>
        </w:rPr>
        <w:t xml:space="preserve"> LSTM</w:t>
      </w:r>
    </w:p>
    <w:p w14:paraId="7A4FC423" w14:textId="5FBA59D2" w:rsidR="00B05CA6" w:rsidRPr="001A5C20" w:rsidRDefault="00B05CA6" w:rsidP="00B05CA6">
      <w:pPr>
        <w:jc w:val="both"/>
        <w:rPr>
          <w:sz w:val="20"/>
        </w:rPr>
      </w:pPr>
      <w:r w:rsidRPr="001A5C20">
        <w:rPr>
          <w:sz w:val="20"/>
        </w:rPr>
        <w:t>E. Word embedding+ Containing stop words + 1 layer LSTM +</w:t>
      </w:r>
      <w:proofErr w:type="spellStart"/>
      <w:r w:rsidRPr="001A5C20">
        <w:rPr>
          <w:sz w:val="20"/>
        </w:rPr>
        <w:t>Softmax</w:t>
      </w:r>
      <w:proofErr w:type="spellEnd"/>
      <w:r w:rsidRPr="001A5C20">
        <w:rPr>
          <w:sz w:val="20"/>
        </w:rPr>
        <w:t xml:space="preserve"> Layer</w:t>
      </w:r>
      <w:r w:rsidR="00432B5F" w:rsidRPr="001A5C20">
        <w:rPr>
          <w:sz w:val="20"/>
        </w:rPr>
        <w:t xml:space="preserve"> </w:t>
      </w:r>
    </w:p>
    <w:p w14:paraId="61246E58" w14:textId="6BCA3C58" w:rsidR="00B05CA6" w:rsidRDefault="00B05CA6" w:rsidP="00916094">
      <w:pPr>
        <w:jc w:val="both"/>
        <w:rPr>
          <w:rFonts w:hint="eastAsia"/>
          <w:sz w:val="20"/>
        </w:rPr>
      </w:pPr>
    </w:p>
    <w:p w14:paraId="1F9B0E94" w14:textId="77777777" w:rsidR="001D383C" w:rsidRPr="001A5C20" w:rsidRDefault="001D383C" w:rsidP="00916094">
      <w:pPr>
        <w:jc w:val="both"/>
        <w:rPr>
          <w:rFonts w:hint="eastAsia"/>
          <w:sz w:val="20"/>
        </w:rPr>
      </w:pPr>
      <w:bookmarkStart w:id="2" w:name="_GoBack"/>
      <w:bookmarkEnd w:id="2"/>
    </w:p>
    <w:p w14:paraId="0B14A974" w14:textId="77777777" w:rsidR="00432B5F" w:rsidRPr="001A5C20" w:rsidRDefault="00432B5F" w:rsidP="00916094">
      <w:pPr>
        <w:jc w:val="both"/>
        <w:rPr>
          <w:sz w:val="20"/>
        </w:rPr>
      </w:pPr>
    </w:p>
    <w:p w14:paraId="11752C08" w14:textId="77777777" w:rsidR="00C173C1" w:rsidRPr="001A5C20" w:rsidRDefault="00C173C1" w:rsidP="00C173C1">
      <w:pPr>
        <w:numPr>
          <w:ilvl w:val="1"/>
          <w:numId w:val="18"/>
        </w:numPr>
        <w:rPr>
          <w:b/>
          <w:sz w:val="20"/>
        </w:rPr>
      </w:pPr>
      <w:r w:rsidRPr="001A5C20">
        <w:rPr>
          <w:b/>
          <w:sz w:val="20"/>
        </w:rPr>
        <w:t>Results</w:t>
      </w:r>
    </w:p>
    <w:p w14:paraId="5726E681" w14:textId="77777777" w:rsidR="009F4AC6" w:rsidRPr="001A5C20" w:rsidRDefault="009F4AC6" w:rsidP="009F4AC6">
      <w:pPr>
        <w:rPr>
          <w:b/>
          <w:sz w:val="20"/>
        </w:rPr>
      </w:pPr>
    </w:p>
    <w:p w14:paraId="0A65B42A" w14:textId="77777777" w:rsidR="00C173C1" w:rsidRPr="001A5C20" w:rsidRDefault="009F4AC6" w:rsidP="009F4AC6">
      <w:pPr>
        <w:rPr>
          <w:b/>
          <w:sz w:val="20"/>
        </w:rPr>
      </w:pPr>
      <w:r w:rsidRPr="001A5C20">
        <w:rPr>
          <w:b/>
          <w:sz w:val="20"/>
        </w:rPr>
        <w:t>3.2.1 Accuracy</w:t>
      </w:r>
    </w:p>
    <w:p w14:paraId="7ABD65CD" w14:textId="77777777" w:rsidR="009F4AC6" w:rsidRPr="001A5C20" w:rsidRDefault="009F4AC6" w:rsidP="009F4AC6">
      <w:pPr>
        <w:rPr>
          <w:b/>
          <w:sz w:val="20"/>
        </w:rPr>
      </w:pPr>
    </w:p>
    <w:p w14:paraId="4EF772AA" w14:textId="77777777" w:rsidR="00C173C1" w:rsidRPr="001A5C20" w:rsidRDefault="00C173C1" w:rsidP="009F4AC6">
      <w:pPr>
        <w:jc w:val="both"/>
        <w:rPr>
          <w:sz w:val="20"/>
        </w:rPr>
      </w:pPr>
      <w:r w:rsidRPr="001A5C20">
        <w:rPr>
          <w:sz w:val="20"/>
        </w:rPr>
        <w:t>By observation, the training accuracy will converge after iterating for 2,000,000 times, which will take around 5 hours.</w:t>
      </w:r>
    </w:p>
    <w:p w14:paraId="05F6D414" w14:textId="77777777" w:rsidR="009F4AC6" w:rsidRPr="001A5C20" w:rsidRDefault="009F4AC6" w:rsidP="00D666F4">
      <w:pPr>
        <w:rPr>
          <w:sz w:val="20"/>
        </w:rPr>
      </w:pPr>
    </w:p>
    <w:tbl>
      <w:tblPr>
        <w:tblW w:w="4828"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9"/>
        <w:gridCol w:w="619"/>
        <w:gridCol w:w="694"/>
        <w:gridCol w:w="691"/>
        <w:gridCol w:w="689"/>
        <w:gridCol w:w="676"/>
      </w:tblGrid>
      <w:tr w:rsidR="00C94BA8" w:rsidRPr="001A5C20" w14:paraId="3F8E96E3" w14:textId="77777777" w:rsidTr="00896E63">
        <w:trPr>
          <w:trHeight w:val="360"/>
        </w:trPr>
        <w:tc>
          <w:tcPr>
            <w:tcW w:w="1459" w:type="dxa"/>
            <w:shd w:val="clear" w:color="auto" w:fill="auto"/>
          </w:tcPr>
          <w:p w14:paraId="6932C174" w14:textId="77777777" w:rsidR="00D666F4" w:rsidRPr="001A5C20" w:rsidRDefault="00D666F4" w:rsidP="00C94BA8">
            <w:pPr>
              <w:jc w:val="center"/>
              <w:rPr>
                <w:sz w:val="20"/>
              </w:rPr>
            </w:pPr>
            <w:r w:rsidRPr="001A5C20">
              <w:rPr>
                <w:sz w:val="20"/>
              </w:rPr>
              <w:t>Experiment</w:t>
            </w:r>
          </w:p>
        </w:tc>
        <w:tc>
          <w:tcPr>
            <w:tcW w:w="619" w:type="dxa"/>
            <w:shd w:val="clear" w:color="auto" w:fill="auto"/>
          </w:tcPr>
          <w:p w14:paraId="5B347633" w14:textId="77777777" w:rsidR="00D666F4" w:rsidRPr="001A5C20" w:rsidRDefault="00C173C1" w:rsidP="00C94BA8">
            <w:pPr>
              <w:jc w:val="center"/>
              <w:rPr>
                <w:sz w:val="20"/>
              </w:rPr>
            </w:pPr>
            <w:r w:rsidRPr="001A5C20">
              <w:rPr>
                <w:sz w:val="20"/>
              </w:rPr>
              <w:t>A</w:t>
            </w:r>
          </w:p>
        </w:tc>
        <w:tc>
          <w:tcPr>
            <w:tcW w:w="694" w:type="dxa"/>
            <w:shd w:val="clear" w:color="auto" w:fill="auto"/>
          </w:tcPr>
          <w:p w14:paraId="06A7746C" w14:textId="77777777" w:rsidR="00D666F4" w:rsidRPr="001A5C20" w:rsidRDefault="00C173C1" w:rsidP="00C94BA8">
            <w:pPr>
              <w:jc w:val="center"/>
              <w:rPr>
                <w:sz w:val="20"/>
              </w:rPr>
            </w:pPr>
            <w:r w:rsidRPr="001A5C20">
              <w:rPr>
                <w:sz w:val="20"/>
              </w:rPr>
              <w:t>B</w:t>
            </w:r>
          </w:p>
        </w:tc>
        <w:tc>
          <w:tcPr>
            <w:tcW w:w="691" w:type="dxa"/>
            <w:shd w:val="clear" w:color="auto" w:fill="auto"/>
          </w:tcPr>
          <w:p w14:paraId="612A0A4E" w14:textId="77777777" w:rsidR="00D666F4" w:rsidRPr="001A5C20" w:rsidRDefault="00C173C1" w:rsidP="00C94BA8">
            <w:pPr>
              <w:jc w:val="center"/>
              <w:rPr>
                <w:sz w:val="20"/>
              </w:rPr>
            </w:pPr>
            <w:r w:rsidRPr="001A5C20">
              <w:rPr>
                <w:sz w:val="20"/>
              </w:rPr>
              <w:t>C</w:t>
            </w:r>
          </w:p>
        </w:tc>
        <w:tc>
          <w:tcPr>
            <w:tcW w:w="689" w:type="dxa"/>
            <w:shd w:val="clear" w:color="auto" w:fill="auto"/>
          </w:tcPr>
          <w:p w14:paraId="24DA3F95" w14:textId="77777777" w:rsidR="00D666F4" w:rsidRPr="001A5C20" w:rsidRDefault="00C173C1" w:rsidP="00C94BA8">
            <w:pPr>
              <w:jc w:val="center"/>
              <w:rPr>
                <w:sz w:val="20"/>
              </w:rPr>
            </w:pPr>
            <w:r w:rsidRPr="001A5C20">
              <w:rPr>
                <w:sz w:val="20"/>
              </w:rPr>
              <w:t>D</w:t>
            </w:r>
          </w:p>
        </w:tc>
        <w:tc>
          <w:tcPr>
            <w:tcW w:w="676" w:type="dxa"/>
            <w:shd w:val="clear" w:color="auto" w:fill="auto"/>
          </w:tcPr>
          <w:p w14:paraId="63C60A86" w14:textId="77777777" w:rsidR="00D666F4" w:rsidRPr="001A5C20" w:rsidRDefault="00C173C1" w:rsidP="00C94BA8">
            <w:pPr>
              <w:jc w:val="center"/>
              <w:rPr>
                <w:sz w:val="20"/>
              </w:rPr>
            </w:pPr>
            <w:r w:rsidRPr="001A5C20">
              <w:rPr>
                <w:sz w:val="20"/>
              </w:rPr>
              <w:t>E</w:t>
            </w:r>
          </w:p>
        </w:tc>
      </w:tr>
      <w:tr w:rsidR="00C94BA8" w:rsidRPr="001A5C20" w14:paraId="0AEF7DEF" w14:textId="77777777" w:rsidTr="00896E63">
        <w:trPr>
          <w:trHeight w:val="316"/>
        </w:trPr>
        <w:tc>
          <w:tcPr>
            <w:tcW w:w="1459" w:type="dxa"/>
            <w:shd w:val="clear" w:color="auto" w:fill="auto"/>
          </w:tcPr>
          <w:p w14:paraId="5C3F64FF" w14:textId="77777777" w:rsidR="00D666F4" w:rsidRPr="001A5C20" w:rsidRDefault="00C173C1" w:rsidP="00C94BA8">
            <w:pPr>
              <w:jc w:val="center"/>
              <w:rPr>
                <w:sz w:val="20"/>
              </w:rPr>
            </w:pPr>
            <w:r w:rsidRPr="001A5C20">
              <w:rPr>
                <w:sz w:val="20"/>
              </w:rPr>
              <w:t>Train</w:t>
            </w:r>
            <w:r w:rsidR="00D666F4" w:rsidRPr="001A5C20">
              <w:rPr>
                <w:sz w:val="20"/>
              </w:rPr>
              <w:t xml:space="preserve"> Accuracy</w:t>
            </w:r>
          </w:p>
        </w:tc>
        <w:tc>
          <w:tcPr>
            <w:tcW w:w="619" w:type="dxa"/>
            <w:shd w:val="clear" w:color="auto" w:fill="auto"/>
          </w:tcPr>
          <w:p w14:paraId="07125F03" w14:textId="595D2B6C" w:rsidR="00D666F4" w:rsidRPr="001A5C20" w:rsidRDefault="00896E63" w:rsidP="00C94BA8">
            <w:pPr>
              <w:jc w:val="center"/>
              <w:rPr>
                <w:sz w:val="20"/>
              </w:rPr>
            </w:pPr>
            <w:r w:rsidRPr="001A5C20">
              <w:rPr>
                <w:sz w:val="20"/>
              </w:rPr>
              <w:t>67%</w:t>
            </w:r>
          </w:p>
        </w:tc>
        <w:tc>
          <w:tcPr>
            <w:tcW w:w="694" w:type="dxa"/>
            <w:shd w:val="clear" w:color="auto" w:fill="auto"/>
          </w:tcPr>
          <w:p w14:paraId="66D3976E" w14:textId="2C475A61" w:rsidR="00D666F4" w:rsidRPr="001A5C20" w:rsidRDefault="00432B5F" w:rsidP="00C94BA8">
            <w:pPr>
              <w:jc w:val="center"/>
              <w:rPr>
                <w:sz w:val="20"/>
              </w:rPr>
            </w:pPr>
            <w:r w:rsidRPr="001A5C20">
              <w:rPr>
                <w:sz w:val="20"/>
              </w:rPr>
              <w:t>9</w:t>
            </w:r>
            <w:r w:rsidR="00896E63" w:rsidRPr="001A5C20">
              <w:rPr>
                <w:sz w:val="20"/>
              </w:rPr>
              <w:t>1%</w:t>
            </w:r>
          </w:p>
        </w:tc>
        <w:tc>
          <w:tcPr>
            <w:tcW w:w="691" w:type="dxa"/>
            <w:shd w:val="clear" w:color="auto" w:fill="auto"/>
          </w:tcPr>
          <w:p w14:paraId="5E6550A5" w14:textId="1A8F922B" w:rsidR="00D666F4" w:rsidRPr="001A5C20" w:rsidRDefault="00BF2DB5" w:rsidP="00C94BA8">
            <w:pPr>
              <w:jc w:val="center"/>
              <w:rPr>
                <w:sz w:val="20"/>
              </w:rPr>
            </w:pPr>
            <w:r w:rsidRPr="001A5C20">
              <w:rPr>
                <w:sz w:val="20"/>
              </w:rPr>
              <w:t>52</w:t>
            </w:r>
            <w:r w:rsidR="00587C9E" w:rsidRPr="001A5C20">
              <w:rPr>
                <w:sz w:val="20"/>
              </w:rPr>
              <w:t>%</w:t>
            </w:r>
          </w:p>
        </w:tc>
        <w:tc>
          <w:tcPr>
            <w:tcW w:w="689" w:type="dxa"/>
            <w:shd w:val="clear" w:color="auto" w:fill="auto"/>
          </w:tcPr>
          <w:p w14:paraId="6FD3A32E" w14:textId="4328F61B" w:rsidR="00D666F4" w:rsidRPr="001A5C20" w:rsidRDefault="00587C9E" w:rsidP="00C94BA8">
            <w:pPr>
              <w:jc w:val="center"/>
              <w:rPr>
                <w:sz w:val="20"/>
              </w:rPr>
            </w:pPr>
            <w:r w:rsidRPr="001A5C20">
              <w:rPr>
                <w:sz w:val="20"/>
              </w:rPr>
              <w:t>63%</w:t>
            </w:r>
          </w:p>
        </w:tc>
        <w:tc>
          <w:tcPr>
            <w:tcW w:w="676" w:type="dxa"/>
            <w:shd w:val="clear" w:color="auto" w:fill="auto"/>
          </w:tcPr>
          <w:p w14:paraId="2528025D" w14:textId="7944A43A" w:rsidR="00D666F4" w:rsidRPr="001A5C20" w:rsidRDefault="00896E63" w:rsidP="00C94BA8">
            <w:pPr>
              <w:jc w:val="center"/>
              <w:rPr>
                <w:sz w:val="20"/>
              </w:rPr>
            </w:pPr>
            <w:r w:rsidRPr="001A5C20">
              <w:rPr>
                <w:sz w:val="20"/>
              </w:rPr>
              <w:t>31%</w:t>
            </w:r>
          </w:p>
        </w:tc>
      </w:tr>
      <w:tr w:rsidR="00C94BA8" w:rsidRPr="001A5C20" w14:paraId="508D0373" w14:textId="77777777" w:rsidTr="00896E63">
        <w:trPr>
          <w:trHeight w:val="331"/>
        </w:trPr>
        <w:tc>
          <w:tcPr>
            <w:tcW w:w="1459" w:type="dxa"/>
            <w:shd w:val="clear" w:color="auto" w:fill="auto"/>
          </w:tcPr>
          <w:p w14:paraId="20BEECA1" w14:textId="77777777" w:rsidR="00D666F4" w:rsidRPr="001A5C20" w:rsidRDefault="00C173C1" w:rsidP="00C94BA8">
            <w:pPr>
              <w:jc w:val="center"/>
              <w:rPr>
                <w:sz w:val="20"/>
              </w:rPr>
            </w:pPr>
            <w:r w:rsidRPr="001A5C20">
              <w:rPr>
                <w:sz w:val="20"/>
              </w:rPr>
              <w:t>Test</w:t>
            </w:r>
            <w:r w:rsidR="00D666F4" w:rsidRPr="001A5C20">
              <w:rPr>
                <w:sz w:val="20"/>
              </w:rPr>
              <w:t xml:space="preserve"> Accuracy</w:t>
            </w:r>
          </w:p>
        </w:tc>
        <w:tc>
          <w:tcPr>
            <w:tcW w:w="619" w:type="dxa"/>
            <w:shd w:val="clear" w:color="auto" w:fill="auto"/>
          </w:tcPr>
          <w:p w14:paraId="578895CF" w14:textId="1D72DA4C" w:rsidR="00D666F4" w:rsidRPr="001A5C20" w:rsidRDefault="00BF2DB5" w:rsidP="00C94BA8">
            <w:pPr>
              <w:jc w:val="center"/>
              <w:rPr>
                <w:sz w:val="20"/>
              </w:rPr>
            </w:pPr>
            <w:r w:rsidRPr="001A5C20">
              <w:rPr>
                <w:sz w:val="20"/>
              </w:rPr>
              <w:t>46%</w:t>
            </w:r>
          </w:p>
        </w:tc>
        <w:tc>
          <w:tcPr>
            <w:tcW w:w="694" w:type="dxa"/>
            <w:shd w:val="clear" w:color="auto" w:fill="auto"/>
          </w:tcPr>
          <w:p w14:paraId="2DE7FE51" w14:textId="37B0E214" w:rsidR="00D666F4" w:rsidRPr="001A5C20" w:rsidRDefault="00432B5F" w:rsidP="00C94BA8">
            <w:pPr>
              <w:jc w:val="center"/>
              <w:rPr>
                <w:sz w:val="20"/>
              </w:rPr>
            </w:pPr>
            <w:r w:rsidRPr="001A5C20">
              <w:rPr>
                <w:sz w:val="20"/>
              </w:rPr>
              <w:t>48</w:t>
            </w:r>
            <w:r w:rsidR="00896E63" w:rsidRPr="001A5C20">
              <w:rPr>
                <w:sz w:val="20"/>
              </w:rPr>
              <w:t>%</w:t>
            </w:r>
          </w:p>
        </w:tc>
        <w:tc>
          <w:tcPr>
            <w:tcW w:w="691" w:type="dxa"/>
            <w:shd w:val="clear" w:color="auto" w:fill="auto"/>
          </w:tcPr>
          <w:p w14:paraId="38143448" w14:textId="574216D5" w:rsidR="00D666F4" w:rsidRPr="001A5C20" w:rsidRDefault="00BF2DB5" w:rsidP="00C94BA8">
            <w:pPr>
              <w:jc w:val="center"/>
              <w:rPr>
                <w:sz w:val="20"/>
              </w:rPr>
            </w:pPr>
            <w:r w:rsidRPr="001A5C20">
              <w:rPr>
                <w:sz w:val="20"/>
              </w:rPr>
              <w:t>37%</w:t>
            </w:r>
          </w:p>
        </w:tc>
        <w:tc>
          <w:tcPr>
            <w:tcW w:w="689" w:type="dxa"/>
            <w:shd w:val="clear" w:color="auto" w:fill="auto"/>
          </w:tcPr>
          <w:p w14:paraId="7A26733D" w14:textId="512A1A5C" w:rsidR="00D666F4" w:rsidRPr="001A5C20" w:rsidRDefault="00BF2DB5" w:rsidP="00C94BA8">
            <w:pPr>
              <w:jc w:val="center"/>
              <w:rPr>
                <w:sz w:val="20"/>
              </w:rPr>
            </w:pPr>
            <w:r w:rsidRPr="001A5C20">
              <w:rPr>
                <w:sz w:val="20"/>
              </w:rPr>
              <w:t>40%</w:t>
            </w:r>
          </w:p>
        </w:tc>
        <w:tc>
          <w:tcPr>
            <w:tcW w:w="676" w:type="dxa"/>
            <w:shd w:val="clear" w:color="auto" w:fill="auto"/>
          </w:tcPr>
          <w:p w14:paraId="301FD722" w14:textId="17DDF043" w:rsidR="00D666F4" w:rsidRPr="001A5C20" w:rsidRDefault="00896E63" w:rsidP="00C94BA8">
            <w:pPr>
              <w:jc w:val="center"/>
              <w:rPr>
                <w:sz w:val="20"/>
              </w:rPr>
            </w:pPr>
            <w:r w:rsidRPr="001A5C20">
              <w:rPr>
                <w:sz w:val="20"/>
              </w:rPr>
              <w:t>27%</w:t>
            </w:r>
          </w:p>
        </w:tc>
      </w:tr>
    </w:tbl>
    <w:p w14:paraId="4CCA3349" w14:textId="71D81EFD" w:rsidR="00D666F4" w:rsidRPr="001A5C20" w:rsidRDefault="000D1AF5" w:rsidP="00C173C1">
      <w:pPr>
        <w:jc w:val="center"/>
        <w:rPr>
          <w:b/>
          <w:sz w:val="20"/>
        </w:rPr>
      </w:pPr>
      <w:r w:rsidRPr="001A5C20">
        <w:rPr>
          <w:b/>
          <w:sz w:val="20"/>
        </w:rPr>
        <w:t>Table 3.2</w:t>
      </w:r>
      <w:r w:rsidR="00C173C1" w:rsidRPr="001A5C20">
        <w:rPr>
          <w:b/>
          <w:sz w:val="20"/>
        </w:rPr>
        <w:t xml:space="preserve"> Accuracy after 2,000,000 iterations</w:t>
      </w:r>
    </w:p>
    <w:p w14:paraId="041E4F90" w14:textId="77777777" w:rsidR="00D666F4" w:rsidRPr="001A5C20" w:rsidRDefault="00D666F4" w:rsidP="00D666F4">
      <w:pPr>
        <w:jc w:val="both"/>
        <w:rPr>
          <w:sz w:val="20"/>
        </w:rPr>
      </w:pPr>
    </w:p>
    <w:p w14:paraId="7724234B" w14:textId="77777777" w:rsidR="00FA4AFC" w:rsidRPr="001A5C20" w:rsidRDefault="00FA4AFC" w:rsidP="00D666F4">
      <w:pPr>
        <w:jc w:val="both"/>
        <w:rPr>
          <w:sz w:val="20"/>
        </w:rPr>
      </w:pPr>
    </w:p>
    <w:p w14:paraId="406AED68" w14:textId="77777777" w:rsidR="00FA4AFC" w:rsidRPr="001A5C20" w:rsidRDefault="00FA4AFC" w:rsidP="00D666F4">
      <w:pPr>
        <w:jc w:val="both"/>
        <w:rPr>
          <w:sz w:val="20"/>
        </w:rPr>
      </w:pPr>
    </w:p>
    <w:p w14:paraId="19DF0B33" w14:textId="77777777" w:rsidR="00CE222A" w:rsidRPr="001A5C20" w:rsidRDefault="009F4AC6">
      <w:pPr>
        <w:jc w:val="both"/>
        <w:rPr>
          <w:b/>
          <w:sz w:val="20"/>
        </w:rPr>
      </w:pPr>
      <w:r w:rsidRPr="001A5C20">
        <w:rPr>
          <w:b/>
          <w:sz w:val="20"/>
        </w:rPr>
        <w:t>3.2.2 Learning Curve</w:t>
      </w:r>
    </w:p>
    <w:p w14:paraId="79E2CB8B" w14:textId="17D6214B" w:rsidR="00B05CA6" w:rsidRPr="001A5C20" w:rsidRDefault="00BC57CB">
      <w:pPr>
        <w:jc w:val="both"/>
        <w:rPr>
          <w:b/>
          <w:sz w:val="20"/>
        </w:rPr>
      </w:pPr>
      <w:r w:rsidRPr="001A5C20">
        <w:rPr>
          <w:b/>
          <w:noProof/>
          <w:sz w:val="20"/>
          <w:lang w:eastAsia="zh-CN"/>
        </w:rPr>
        <w:lastRenderedPageBreak/>
        <w:drawing>
          <wp:inline distT="0" distB="0" distL="0" distR="0" wp14:anchorId="7975E066" wp14:editId="482D95BC">
            <wp:extent cx="3084830" cy="2321560"/>
            <wp:effectExtent l="0" t="0" r="0" b="0"/>
            <wp:docPr id="96" name="图片 3" descr="Code/fi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ode/fig/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4830" cy="2321560"/>
                    </a:xfrm>
                    <a:prstGeom prst="rect">
                      <a:avLst/>
                    </a:prstGeom>
                    <a:noFill/>
                    <a:ln>
                      <a:noFill/>
                    </a:ln>
                  </pic:spPr>
                </pic:pic>
              </a:graphicData>
            </a:graphic>
          </wp:inline>
        </w:drawing>
      </w:r>
    </w:p>
    <w:p w14:paraId="118146E2" w14:textId="04B9C99B" w:rsidR="00B05CA6" w:rsidRPr="001A5C20" w:rsidRDefault="00B05CA6" w:rsidP="00B05CA6">
      <w:pPr>
        <w:jc w:val="center"/>
        <w:rPr>
          <w:b/>
          <w:sz w:val="20"/>
        </w:rPr>
      </w:pPr>
      <w:r w:rsidRPr="001A5C20">
        <w:rPr>
          <w:b/>
          <w:sz w:val="20"/>
        </w:rPr>
        <w:t>Figure 3.1 Learning Curve for A</w:t>
      </w:r>
    </w:p>
    <w:p w14:paraId="1CBD6CBC" w14:textId="17E1A331" w:rsidR="009F4AC6" w:rsidRPr="001A5C20" w:rsidRDefault="00BC57CB">
      <w:pPr>
        <w:jc w:val="both"/>
        <w:rPr>
          <w:b/>
          <w:sz w:val="20"/>
        </w:rPr>
      </w:pPr>
      <w:r w:rsidRPr="001A5C20">
        <w:rPr>
          <w:b/>
          <w:noProof/>
          <w:sz w:val="20"/>
          <w:lang w:eastAsia="zh-CN"/>
        </w:rPr>
        <w:drawing>
          <wp:inline distT="0" distB="0" distL="0" distR="0" wp14:anchorId="19F446F5" wp14:editId="0AC738FB">
            <wp:extent cx="3084830" cy="2321560"/>
            <wp:effectExtent l="0" t="0" r="0" b="0"/>
            <wp:docPr id="95" name="图片 6" descr="Code/fig/%5bbest_training%5d100_30_0.002_100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ode/fig/%5bbest_training%5d100_30_0.002_100000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4830" cy="2321560"/>
                    </a:xfrm>
                    <a:prstGeom prst="rect">
                      <a:avLst/>
                    </a:prstGeom>
                    <a:noFill/>
                    <a:ln>
                      <a:noFill/>
                    </a:ln>
                  </pic:spPr>
                </pic:pic>
              </a:graphicData>
            </a:graphic>
          </wp:inline>
        </w:drawing>
      </w:r>
    </w:p>
    <w:p w14:paraId="133E5755" w14:textId="3C5B28F2" w:rsidR="00B05CA6" w:rsidRPr="001A5C20" w:rsidRDefault="00B05CA6" w:rsidP="00F93304">
      <w:pPr>
        <w:jc w:val="center"/>
        <w:rPr>
          <w:b/>
          <w:sz w:val="20"/>
        </w:rPr>
      </w:pPr>
      <w:r w:rsidRPr="001A5C20">
        <w:rPr>
          <w:b/>
          <w:sz w:val="20"/>
        </w:rPr>
        <w:t>Figure 3.2</w:t>
      </w:r>
      <w:r w:rsidR="00F93304" w:rsidRPr="001A5C20">
        <w:rPr>
          <w:b/>
          <w:sz w:val="20"/>
        </w:rPr>
        <w:t xml:space="preserve"> Learning Curve for B</w:t>
      </w:r>
    </w:p>
    <w:p w14:paraId="19DEE6BF" w14:textId="3E50C695" w:rsidR="00807EF3" w:rsidRPr="001A5C20" w:rsidRDefault="00BC57CB">
      <w:pPr>
        <w:jc w:val="both"/>
        <w:rPr>
          <w:b/>
          <w:sz w:val="20"/>
        </w:rPr>
      </w:pPr>
      <w:r w:rsidRPr="001A5C20">
        <w:rPr>
          <w:b/>
          <w:noProof/>
          <w:sz w:val="20"/>
          <w:lang w:eastAsia="zh-CN"/>
        </w:rPr>
        <w:drawing>
          <wp:inline distT="0" distB="0" distL="0" distR="0" wp14:anchorId="7EB093F6" wp14:editId="4B7E10A1">
            <wp:extent cx="3084830" cy="2321560"/>
            <wp:effectExtent l="0" t="0" r="0" b="0"/>
            <wp:docPr id="94" name="图片 5" descr="Code/fig/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ode/fig/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4830" cy="2321560"/>
                    </a:xfrm>
                    <a:prstGeom prst="rect">
                      <a:avLst/>
                    </a:prstGeom>
                    <a:noFill/>
                    <a:ln>
                      <a:noFill/>
                    </a:ln>
                  </pic:spPr>
                </pic:pic>
              </a:graphicData>
            </a:graphic>
          </wp:inline>
        </w:drawing>
      </w:r>
    </w:p>
    <w:p w14:paraId="14CBDD89" w14:textId="32DEE051" w:rsidR="00F93304" w:rsidRPr="001A5C20" w:rsidRDefault="00B05CA6" w:rsidP="00F93304">
      <w:pPr>
        <w:jc w:val="center"/>
        <w:rPr>
          <w:b/>
          <w:sz w:val="20"/>
        </w:rPr>
      </w:pPr>
      <w:r w:rsidRPr="001A5C20">
        <w:rPr>
          <w:b/>
          <w:sz w:val="20"/>
        </w:rPr>
        <w:t>Figure 3.3</w:t>
      </w:r>
      <w:r w:rsidR="00F93304" w:rsidRPr="001A5C20">
        <w:rPr>
          <w:b/>
          <w:sz w:val="20"/>
        </w:rPr>
        <w:t xml:space="preserve"> Learning Curve for C</w:t>
      </w:r>
    </w:p>
    <w:p w14:paraId="141C2A85" w14:textId="64E8CC76" w:rsidR="00B05CA6" w:rsidRPr="001A5C20" w:rsidRDefault="00BC57CB" w:rsidP="00B05CA6">
      <w:pPr>
        <w:jc w:val="center"/>
        <w:rPr>
          <w:b/>
          <w:sz w:val="20"/>
        </w:rPr>
      </w:pPr>
      <w:r w:rsidRPr="001A5C20">
        <w:rPr>
          <w:b/>
          <w:noProof/>
          <w:sz w:val="20"/>
          <w:lang w:eastAsia="zh-CN"/>
        </w:rPr>
        <w:lastRenderedPageBreak/>
        <w:drawing>
          <wp:inline distT="0" distB="0" distL="0" distR="0" wp14:anchorId="6A3C8398" wp14:editId="62EACDDF">
            <wp:extent cx="3084830" cy="2321560"/>
            <wp:effectExtent l="0" t="0" r="0" b="0"/>
            <wp:docPr id="93" name="图片 4" descr="Code/fi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Code/fig/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4830" cy="2321560"/>
                    </a:xfrm>
                    <a:prstGeom prst="rect">
                      <a:avLst/>
                    </a:prstGeom>
                    <a:noFill/>
                    <a:ln>
                      <a:noFill/>
                    </a:ln>
                  </pic:spPr>
                </pic:pic>
              </a:graphicData>
            </a:graphic>
          </wp:inline>
        </w:drawing>
      </w:r>
    </w:p>
    <w:p w14:paraId="14FC95A4" w14:textId="0ACFC379" w:rsidR="003803BC" w:rsidRPr="001A5C20" w:rsidRDefault="00B05CA6" w:rsidP="00F93304">
      <w:pPr>
        <w:jc w:val="center"/>
        <w:rPr>
          <w:b/>
          <w:sz w:val="20"/>
        </w:rPr>
      </w:pPr>
      <w:r w:rsidRPr="001A5C20">
        <w:rPr>
          <w:b/>
          <w:sz w:val="20"/>
        </w:rPr>
        <w:t>Figure 3.4</w:t>
      </w:r>
      <w:r w:rsidR="00F93304" w:rsidRPr="001A5C20">
        <w:rPr>
          <w:b/>
          <w:sz w:val="20"/>
        </w:rPr>
        <w:t xml:space="preserve"> Learning Curve for D</w:t>
      </w:r>
    </w:p>
    <w:p w14:paraId="5F8ABB6B" w14:textId="77777777" w:rsidR="00F93304" w:rsidRPr="001A5C20" w:rsidRDefault="00F93304" w:rsidP="00F93304">
      <w:pPr>
        <w:jc w:val="center"/>
        <w:rPr>
          <w:b/>
          <w:sz w:val="20"/>
        </w:rPr>
      </w:pPr>
    </w:p>
    <w:p w14:paraId="32B58AA7" w14:textId="77777777" w:rsidR="00432B5F" w:rsidRPr="001A5C20" w:rsidRDefault="00432B5F" w:rsidP="00F93304">
      <w:pPr>
        <w:jc w:val="center"/>
        <w:rPr>
          <w:b/>
          <w:sz w:val="20"/>
        </w:rPr>
      </w:pPr>
    </w:p>
    <w:p w14:paraId="64BB5637" w14:textId="19B56122" w:rsidR="00B05CA6" w:rsidRPr="001A5C20" w:rsidRDefault="00B05CA6" w:rsidP="00B05CA6">
      <w:pPr>
        <w:jc w:val="center"/>
        <w:rPr>
          <w:b/>
          <w:sz w:val="20"/>
        </w:rPr>
      </w:pPr>
      <w:r w:rsidRPr="001A5C20">
        <w:rPr>
          <w:b/>
          <w:sz w:val="20"/>
        </w:rPr>
        <w:t>Figure 3.5</w:t>
      </w:r>
      <w:r w:rsidR="00F93304" w:rsidRPr="001A5C20">
        <w:rPr>
          <w:b/>
          <w:sz w:val="20"/>
        </w:rPr>
        <w:t xml:space="preserve"> Learning Curve for E</w:t>
      </w:r>
    </w:p>
    <w:p w14:paraId="01E76D80" w14:textId="26DF8EE7" w:rsidR="00B05CA6" w:rsidRPr="001A5C20" w:rsidRDefault="00B05CA6">
      <w:pPr>
        <w:jc w:val="both"/>
        <w:rPr>
          <w:sz w:val="20"/>
        </w:rPr>
      </w:pPr>
      <w:r w:rsidRPr="001A5C20">
        <w:rPr>
          <w:sz w:val="20"/>
        </w:rPr>
        <w:t xml:space="preserve">As shown above, the best results </w:t>
      </w:r>
      <w:r w:rsidR="00F3761C" w:rsidRPr="001A5C20">
        <w:rPr>
          <w:sz w:val="20"/>
        </w:rPr>
        <w:t>shown</w:t>
      </w:r>
      <w:r w:rsidR="00F93304" w:rsidRPr="001A5C20">
        <w:rPr>
          <w:sz w:val="20"/>
        </w:rPr>
        <w:t xml:space="preserve"> on Experiments B, in which we applied word embedded, contained the stop words and use a one layer LSTM. The best cur is shown as follows:</w:t>
      </w:r>
    </w:p>
    <w:p w14:paraId="0EEBAC08" w14:textId="7225C8BE" w:rsidR="00F93304" w:rsidRPr="001A5C20" w:rsidRDefault="00BC57CB">
      <w:pPr>
        <w:jc w:val="both"/>
        <w:rPr>
          <w:sz w:val="20"/>
        </w:rPr>
      </w:pPr>
      <w:r w:rsidRPr="001A5C20">
        <w:rPr>
          <w:b/>
          <w:noProof/>
          <w:sz w:val="20"/>
          <w:lang w:eastAsia="zh-CN"/>
        </w:rPr>
        <w:drawing>
          <wp:inline distT="0" distB="0" distL="0" distR="0" wp14:anchorId="39F70DFA" wp14:editId="689D35CC">
            <wp:extent cx="3084830" cy="2321560"/>
            <wp:effectExtent l="0" t="0" r="0" b="0"/>
            <wp:docPr id="92" name="图片 7" descr="Code/fig/%5bbest_training%5d100_30_0.002_100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Code/fig/%5bbest_training%5d100_30_0.002_100000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4830" cy="2321560"/>
                    </a:xfrm>
                    <a:prstGeom prst="rect">
                      <a:avLst/>
                    </a:prstGeom>
                    <a:noFill/>
                    <a:ln>
                      <a:noFill/>
                    </a:ln>
                  </pic:spPr>
                </pic:pic>
              </a:graphicData>
            </a:graphic>
          </wp:inline>
        </w:drawing>
      </w:r>
    </w:p>
    <w:p w14:paraId="46F4334A" w14:textId="18923146" w:rsidR="00B05CA6" w:rsidRPr="001A5C20" w:rsidRDefault="00F93304" w:rsidP="00F93304">
      <w:pPr>
        <w:jc w:val="center"/>
        <w:rPr>
          <w:b/>
          <w:sz w:val="20"/>
        </w:rPr>
      </w:pPr>
      <w:r w:rsidRPr="001A5C20">
        <w:rPr>
          <w:b/>
          <w:sz w:val="20"/>
        </w:rPr>
        <w:t>Figure 3.6 Best Learning Curve</w:t>
      </w:r>
    </w:p>
    <w:p w14:paraId="0AA1BF9E" w14:textId="77777777" w:rsidR="00B05CA6" w:rsidRPr="001A5C20" w:rsidRDefault="00B05CA6">
      <w:pPr>
        <w:jc w:val="both"/>
        <w:rPr>
          <w:b/>
          <w:sz w:val="20"/>
        </w:rPr>
      </w:pPr>
    </w:p>
    <w:p w14:paraId="2A012D88" w14:textId="77777777" w:rsidR="009F4AC6" w:rsidRPr="001A5C20" w:rsidRDefault="009F4AC6" w:rsidP="00FE66F8">
      <w:pPr>
        <w:pStyle w:val="aff9"/>
        <w:numPr>
          <w:ilvl w:val="2"/>
          <w:numId w:val="22"/>
        </w:numPr>
        <w:ind w:firstLineChars="0"/>
        <w:jc w:val="both"/>
        <w:rPr>
          <w:b/>
          <w:sz w:val="20"/>
        </w:rPr>
      </w:pPr>
      <w:r w:rsidRPr="001A5C20">
        <w:rPr>
          <w:b/>
          <w:sz w:val="20"/>
        </w:rPr>
        <w:t>Confusion Matrix (Best Model)</w:t>
      </w:r>
    </w:p>
    <w:p w14:paraId="0A3C8DF4" w14:textId="77777777" w:rsidR="00C517B3" w:rsidRPr="001A5C20" w:rsidRDefault="00C517B3">
      <w:pPr>
        <w:jc w:val="both"/>
        <w:rPr>
          <w:sz w:val="20"/>
        </w:rPr>
      </w:pPr>
    </w:p>
    <w:p w14:paraId="501E916C" w14:textId="77777777" w:rsidR="002C7B82" w:rsidRPr="001A5C20" w:rsidRDefault="00A43551" w:rsidP="00FE66F8">
      <w:pPr>
        <w:pStyle w:val="aff9"/>
        <w:numPr>
          <w:ilvl w:val="0"/>
          <w:numId w:val="11"/>
        </w:numPr>
        <w:ind w:firstLineChars="0"/>
        <w:jc w:val="center"/>
        <w:rPr>
          <w:b/>
          <w:caps/>
          <w:sz w:val="20"/>
        </w:rPr>
      </w:pPr>
      <w:r w:rsidRPr="001A5C20">
        <w:rPr>
          <w:b/>
          <w:caps/>
          <w:sz w:val="20"/>
        </w:rPr>
        <w:t>CONCLUSION AND FUTURE WORK</w:t>
      </w:r>
    </w:p>
    <w:p w14:paraId="3FBDB686" w14:textId="77777777" w:rsidR="002C7B82" w:rsidRPr="001A5C20" w:rsidRDefault="002C7B82" w:rsidP="002C7B82">
      <w:pPr>
        <w:rPr>
          <w:b/>
          <w:sz w:val="20"/>
        </w:rPr>
      </w:pPr>
    </w:p>
    <w:p w14:paraId="6C1007CC" w14:textId="77777777" w:rsidR="003D18DB" w:rsidRPr="001A5C20" w:rsidRDefault="003D18DB" w:rsidP="009F4AC6">
      <w:pPr>
        <w:numPr>
          <w:ilvl w:val="1"/>
          <w:numId w:val="20"/>
        </w:numPr>
        <w:rPr>
          <w:b/>
          <w:sz w:val="20"/>
        </w:rPr>
      </w:pPr>
      <w:r w:rsidRPr="001A5C20">
        <w:rPr>
          <w:b/>
          <w:sz w:val="20"/>
        </w:rPr>
        <w:t>Conclusion</w:t>
      </w:r>
      <w:r w:rsidR="0037202B" w:rsidRPr="001A5C20">
        <w:rPr>
          <w:b/>
          <w:sz w:val="20"/>
        </w:rPr>
        <w:t xml:space="preserve"> and Analysis </w:t>
      </w:r>
    </w:p>
    <w:p w14:paraId="3E080423" w14:textId="77777777" w:rsidR="002C7B82" w:rsidRPr="001A5C20" w:rsidRDefault="002C7B82" w:rsidP="002C7B82">
      <w:pPr>
        <w:rPr>
          <w:b/>
          <w:sz w:val="20"/>
        </w:rPr>
      </w:pPr>
    </w:p>
    <w:p w14:paraId="54938343" w14:textId="77777777" w:rsidR="0037202B" w:rsidRPr="001A5C20" w:rsidRDefault="00AC769C" w:rsidP="00AC769C">
      <w:pPr>
        <w:pStyle w:val="32"/>
        <w:ind w:firstLine="0"/>
      </w:pPr>
      <w:r w:rsidRPr="001A5C20">
        <w:t xml:space="preserve">In conclusion, the </w:t>
      </w:r>
      <w:r w:rsidR="00D25231" w:rsidRPr="001A5C20">
        <w:t>best models</w:t>
      </w:r>
      <w:r w:rsidR="00475C06" w:rsidRPr="001A5C20">
        <w:t xml:space="preserve"> applied in our experiments can </w:t>
      </w:r>
      <w:r w:rsidR="006A5EBB" w:rsidRPr="001A5C20">
        <w:t>reach a</w:t>
      </w:r>
      <w:r w:rsidR="00CE222A" w:rsidRPr="001A5C20">
        <w:t xml:space="preserve"> 90 percent accuracy on training data</w:t>
      </w:r>
      <w:r w:rsidR="00D25231" w:rsidRPr="001A5C20">
        <w:t xml:space="preserve"> and</w:t>
      </w:r>
      <w:r w:rsidR="00CE222A" w:rsidRPr="001A5C20">
        <w:t xml:space="preserve"> </w:t>
      </w:r>
      <w:r w:rsidR="00475C06" w:rsidRPr="001A5C20">
        <w:t xml:space="preserve">successfully classify half of the emotions from test datasets. </w:t>
      </w:r>
      <w:r w:rsidR="00CE222A" w:rsidRPr="001A5C20">
        <w:t xml:space="preserve"> So, the memory ability of LSTM Model </w:t>
      </w:r>
      <w:r w:rsidR="008E6DAE" w:rsidRPr="001A5C20">
        <w:t xml:space="preserve">and the application of word embedding </w:t>
      </w:r>
      <w:r w:rsidR="00CE222A" w:rsidRPr="001A5C20">
        <w:t xml:space="preserve">make improvements in finding the relations between words and analyze the emotions well. </w:t>
      </w:r>
    </w:p>
    <w:p w14:paraId="3A1F854B" w14:textId="77777777" w:rsidR="009F4AC6" w:rsidRPr="001A5C20" w:rsidRDefault="009F4AC6" w:rsidP="00AC769C">
      <w:pPr>
        <w:pStyle w:val="32"/>
        <w:ind w:firstLine="0"/>
      </w:pPr>
    </w:p>
    <w:p w14:paraId="664973EC" w14:textId="77777777" w:rsidR="003D18DB" w:rsidRPr="001A5C20" w:rsidRDefault="00CE222A" w:rsidP="00AC769C">
      <w:pPr>
        <w:pStyle w:val="32"/>
        <w:ind w:firstLine="0"/>
      </w:pPr>
      <w:r w:rsidRPr="001A5C20">
        <w:t xml:space="preserve">In addition, the </w:t>
      </w:r>
      <w:r w:rsidR="0037202B" w:rsidRPr="001A5C20">
        <w:t xml:space="preserve">decrease </w:t>
      </w:r>
      <w:r w:rsidRPr="001A5C20">
        <w:t xml:space="preserve">of accuracy after </w:t>
      </w:r>
      <w:r w:rsidR="0037202B" w:rsidRPr="001A5C20">
        <w:t xml:space="preserve">doing feature reduction and deleting </w:t>
      </w:r>
      <w:r w:rsidR="00320706" w:rsidRPr="001A5C20">
        <w:t xml:space="preserve">indecisive </w:t>
      </w:r>
      <w:r w:rsidR="006A5EBB" w:rsidRPr="001A5C20">
        <w:t>‘stopping words’</w:t>
      </w:r>
      <w:r w:rsidR="0037202B" w:rsidRPr="001A5C20">
        <w:t xml:space="preserve"> implies </w:t>
      </w:r>
      <w:r w:rsidR="0037202B" w:rsidRPr="001A5C20">
        <w:lastRenderedPageBreak/>
        <w:t xml:space="preserve">that the </w:t>
      </w:r>
      <w:r w:rsidR="00FC7D17" w:rsidRPr="001A5C20">
        <w:t>more important element in LSTM Model is the relations between words or features instead of whether the feature is</w:t>
      </w:r>
      <w:r w:rsidR="00320706" w:rsidRPr="001A5C20">
        <w:t xml:space="preserve"> decisive. In other words, for a model</w:t>
      </w:r>
      <w:r w:rsidR="00FC7D17" w:rsidRPr="001A5C20">
        <w:t xml:space="preserve"> with dependency on long time memory, </w:t>
      </w:r>
      <w:r w:rsidR="00320706" w:rsidRPr="001A5C20">
        <w:t xml:space="preserve">the logistic relations between features will be more decisive than individual feature. So, LSTM model is appropriate for solving problems similar with </w:t>
      </w:r>
      <w:r w:rsidR="00E934CB" w:rsidRPr="001A5C20">
        <w:t>text emotion detection, whose features, like words in sentence, will have logic relations with each other.</w:t>
      </w:r>
    </w:p>
    <w:p w14:paraId="2AF1113B" w14:textId="77777777" w:rsidR="009F4AC6" w:rsidRPr="001A5C20" w:rsidRDefault="009F4AC6" w:rsidP="00AC769C">
      <w:pPr>
        <w:pStyle w:val="32"/>
        <w:ind w:firstLine="0"/>
      </w:pPr>
    </w:p>
    <w:p w14:paraId="7D2EDEDE" w14:textId="77777777" w:rsidR="009F4AC6" w:rsidRPr="001A5C20" w:rsidRDefault="00444BCA" w:rsidP="00AC769C">
      <w:pPr>
        <w:pStyle w:val="32"/>
        <w:ind w:firstLine="0"/>
      </w:pPr>
      <w:r w:rsidRPr="001A5C20">
        <w:t>However, the results of testing didn’t reach as high as our expected compared to the</w:t>
      </w:r>
      <w:r w:rsidR="00E934CB" w:rsidRPr="001A5C20">
        <w:t xml:space="preserve"> accuracy shown on</w:t>
      </w:r>
      <w:r w:rsidRPr="001A5C20">
        <w:t xml:space="preserve"> training data. The </w:t>
      </w:r>
      <w:r w:rsidR="003D18DB" w:rsidRPr="001A5C20">
        <w:t xml:space="preserve">possible reasons for </w:t>
      </w:r>
      <w:r w:rsidRPr="001A5C20">
        <w:t>it</w:t>
      </w:r>
      <w:r w:rsidR="003D18DB" w:rsidRPr="001A5C20">
        <w:t xml:space="preserve"> </w:t>
      </w:r>
      <w:r w:rsidRPr="001A5C20">
        <w:t>and some possible solving methods are</w:t>
      </w:r>
      <w:r w:rsidR="002C4840" w:rsidRPr="001A5C20">
        <w:t xml:space="preserve"> analyzed as follows:</w:t>
      </w:r>
    </w:p>
    <w:p w14:paraId="0A28F412" w14:textId="77777777" w:rsidR="005E6B9F" w:rsidRPr="001A5C20" w:rsidRDefault="003D18DB" w:rsidP="00AC769C">
      <w:pPr>
        <w:pStyle w:val="32"/>
        <w:ind w:firstLine="0"/>
      </w:pPr>
      <w:r w:rsidRPr="001A5C20">
        <w:t>First</w:t>
      </w:r>
      <w:r w:rsidR="00E22C1B" w:rsidRPr="001A5C20">
        <w:t xml:space="preserve">, </w:t>
      </w:r>
      <w:r w:rsidR="001644B4" w:rsidRPr="001A5C20">
        <w:t>the lack of previous work on this area lead to the lack of available data. In addition, so much work needed to be done on findin</w:t>
      </w:r>
      <w:r w:rsidRPr="001A5C20">
        <w:t xml:space="preserve">g and processing the raw data. </w:t>
      </w:r>
    </w:p>
    <w:p w14:paraId="60280F1C" w14:textId="77777777" w:rsidR="005E6B9F" w:rsidRPr="001A5C20" w:rsidRDefault="005E6B9F" w:rsidP="00AC769C">
      <w:pPr>
        <w:pStyle w:val="32"/>
        <w:ind w:firstLine="0"/>
      </w:pPr>
      <w:r w:rsidRPr="001A5C20">
        <w:t xml:space="preserve">Second, </w:t>
      </w:r>
      <w:r w:rsidR="002C7B82" w:rsidRPr="001A5C20">
        <w:t>m</w:t>
      </w:r>
      <w:r w:rsidR="003D18DB" w:rsidRPr="001A5C20">
        <w:t>ost of the data were labeled by ourselves, which means the different understanding of sentences will lead to some errors before the experiments. For example, the similar sentences could be labeled as different classes. So, i</w:t>
      </w:r>
      <w:r w:rsidR="001644B4" w:rsidRPr="001A5C20">
        <w:t>n such limited time, our database is not</w:t>
      </w:r>
      <w:r w:rsidR="003D18DB" w:rsidRPr="001A5C20">
        <w:t xml:space="preserve"> complete enough to obtain a higher accuracy which could be reached in future works.</w:t>
      </w:r>
      <w:r w:rsidR="0009151A" w:rsidRPr="001A5C20">
        <w:t xml:space="preserve"> </w:t>
      </w:r>
    </w:p>
    <w:p w14:paraId="7BD88454" w14:textId="77777777" w:rsidR="00E934CB" w:rsidRPr="001A5C20" w:rsidRDefault="005E6B9F" w:rsidP="00AC769C">
      <w:pPr>
        <w:pStyle w:val="32"/>
        <w:ind w:firstLine="0"/>
      </w:pPr>
      <w:r w:rsidRPr="001A5C20">
        <w:t>Third</w:t>
      </w:r>
      <w:r w:rsidR="00E934CB" w:rsidRPr="001A5C20">
        <w:t xml:space="preserve">, our database is mainly from Twitter and Facebook, where people always use some simple words and symbols without attention on the structure of sentence to express their emotion. As a result, the effect of linkage of a whole sentence was weakened, which lead to the reduction of advantages from LSTM model. </w:t>
      </w:r>
    </w:p>
    <w:p w14:paraId="3C597E95" w14:textId="77777777" w:rsidR="00347B0B" w:rsidRPr="001A5C20" w:rsidRDefault="005E6B9F" w:rsidP="00347B0B">
      <w:pPr>
        <w:pStyle w:val="32"/>
        <w:ind w:firstLine="0"/>
      </w:pPr>
      <w:r w:rsidRPr="001A5C20">
        <w:t xml:space="preserve">Moreover, </w:t>
      </w:r>
      <w:r w:rsidR="004F695A" w:rsidRPr="001A5C20">
        <w:t xml:space="preserve">as mentioned in the method description, </w:t>
      </w:r>
      <w:r w:rsidRPr="001A5C20">
        <w:t>the model of</w:t>
      </w:r>
      <w:r w:rsidR="004F695A" w:rsidRPr="001A5C20">
        <w:t xml:space="preserve"> word embedding also needed a large number of </w:t>
      </w:r>
      <w:r w:rsidR="008512B8" w:rsidRPr="001A5C20">
        <w:t xml:space="preserve">data to train for a </w:t>
      </w:r>
      <w:r w:rsidR="00347B0B" w:rsidRPr="001A5C20">
        <w:t>better accuracy to detect similar word. As a result, the lack of data will also lead to an inaccurate feature space.</w:t>
      </w:r>
    </w:p>
    <w:p w14:paraId="5059DB8A" w14:textId="77777777" w:rsidR="00347B0B" w:rsidRPr="001A5C20" w:rsidRDefault="00347B0B" w:rsidP="00347B0B">
      <w:pPr>
        <w:pStyle w:val="32"/>
        <w:ind w:firstLine="0"/>
      </w:pPr>
    </w:p>
    <w:p w14:paraId="22482CEE" w14:textId="77777777" w:rsidR="003D18DB" w:rsidRPr="001A5C20" w:rsidRDefault="009F4AC6" w:rsidP="00347B0B">
      <w:pPr>
        <w:pStyle w:val="32"/>
        <w:ind w:firstLine="0"/>
        <w:rPr>
          <w:b/>
        </w:rPr>
      </w:pPr>
      <w:r w:rsidRPr="001A5C20">
        <w:rPr>
          <w:b/>
        </w:rPr>
        <w:t xml:space="preserve">4.2 </w:t>
      </w:r>
      <w:r w:rsidR="003D18DB" w:rsidRPr="001A5C20">
        <w:rPr>
          <w:b/>
        </w:rPr>
        <w:t>Future Work</w:t>
      </w:r>
    </w:p>
    <w:p w14:paraId="45F05A3D" w14:textId="77777777" w:rsidR="004D5168" w:rsidRPr="001A5C20" w:rsidRDefault="004D5168" w:rsidP="004D5168">
      <w:pPr>
        <w:pStyle w:val="32"/>
        <w:ind w:firstLine="0"/>
        <w:rPr>
          <w:b/>
        </w:rPr>
      </w:pPr>
    </w:p>
    <w:p w14:paraId="30C29D58" w14:textId="77777777" w:rsidR="002C7B82" w:rsidRPr="001A5C20" w:rsidRDefault="002C7B82" w:rsidP="004F695A">
      <w:pPr>
        <w:pStyle w:val="32"/>
        <w:numPr>
          <w:ilvl w:val="0"/>
          <w:numId w:val="15"/>
        </w:numPr>
      </w:pPr>
      <w:r w:rsidRPr="001A5C20">
        <w:t xml:space="preserve">Enlarge the database: </w:t>
      </w:r>
    </w:p>
    <w:p w14:paraId="351B01E0" w14:textId="77777777" w:rsidR="00585C37" w:rsidRPr="001A5C20" w:rsidRDefault="002C7B82" w:rsidP="004D5168">
      <w:pPr>
        <w:pStyle w:val="32"/>
        <w:ind w:firstLine="0"/>
      </w:pPr>
      <w:r w:rsidRPr="001A5C20">
        <w:t>The lack of data in our experiments is a crucial problem, so if more datasets could be used in experiments, the results will be more</w:t>
      </w:r>
      <w:r w:rsidR="00585C37" w:rsidRPr="001A5C20">
        <w:t xml:space="preserve"> general and</w:t>
      </w:r>
      <w:r w:rsidRPr="001A5C20">
        <w:t xml:space="preserve"> </w:t>
      </w:r>
      <w:r w:rsidR="00585C37" w:rsidRPr="001A5C20">
        <w:t xml:space="preserve">convincing. </w:t>
      </w:r>
    </w:p>
    <w:p w14:paraId="6823BE19" w14:textId="77777777" w:rsidR="00FE66F8" w:rsidRPr="001A5C20" w:rsidRDefault="00FE66F8" w:rsidP="004D5168">
      <w:pPr>
        <w:pStyle w:val="32"/>
        <w:ind w:firstLine="0"/>
      </w:pPr>
    </w:p>
    <w:p w14:paraId="3E40A91D" w14:textId="77777777" w:rsidR="00347B0B" w:rsidRPr="001A5C20" w:rsidRDefault="00347B0B" w:rsidP="004F695A">
      <w:pPr>
        <w:pStyle w:val="32"/>
        <w:numPr>
          <w:ilvl w:val="0"/>
          <w:numId w:val="15"/>
        </w:numPr>
      </w:pPr>
      <w:r w:rsidRPr="001A5C20">
        <w:t>Weight more decisive words</w:t>
      </w:r>
    </w:p>
    <w:p w14:paraId="51A483D1" w14:textId="77777777" w:rsidR="004F695A" w:rsidRPr="001A5C20" w:rsidRDefault="004F695A" w:rsidP="00CC4BED">
      <w:pPr>
        <w:pStyle w:val="32"/>
        <w:ind w:firstLine="0"/>
      </w:pPr>
      <w:r w:rsidRPr="001A5C20">
        <w:t xml:space="preserve">The </w:t>
      </w:r>
      <w:r w:rsidR="00347B0B" w:rsidRPr="001A5C20">
        <w:t>model in featu</w:t>
      </w:r>
      <w:r w:rsidR="00CC4BED" w:rsidRPr="001A5C20">
        <w:t xml:space="preserve">re reduction also found </w:t>
      </w:r>
      <w:r w:rsidR="00347B0B" w:rsidRPr="001A5C20">
        <w:t xml:space="preserve">the most decisive </w:t>
      </w:r>
      <w:r w:rsidR="00CC4BED" w:rsidRPr="001A5C20">
        <w:t>words from each classes of training data. In the future work, the decisive words could be weighted in model to obtain a better performance.</w:t>
      </w:r>
    </w:p>
    <w:p w14:paraId="2F61D14D" w14:textId="77777777" w:rsidR="00FE66F8" w:rsidRPr="001A5C20" w:rsidRDefault="00FE66F8" w:rsidP="00CC4BED">
      <w:pPr>
        <w:pStyle w:val="32"/>
        <w:ind w:firstLine="0"/>
      </w:pPr>
    </w:p>
    <w:p w14:paraId="56A751C9" w14:textId="77777777" w:rsidR="008E6DAE" w:rsidRPr="001A5C20" w:rsidRDefault="008E6DAE" w:rsidP="00CC4BED">
      <w:pPr>
        <w:pStyle w:val="32"/>
        <w:numPr>
          <w:ilvl w:val="0"/>
          <w:numId w:val="15"/>
        </w:numPr>
      </w:pPr>
      <w:r w:rsidRPr="001A5C20">
        <w:t>Intensify the logic connections</w:t>
      </w:r>
    </w:p>
    <w:p w14:paraId="6BF96B8D" w14:textId="77777777" w:rsidR="004D5168" w:rsidRPr="001A5C20" w:rsidRDefault="00CC4BED" w:rsidP="008E6DAE">
      <w:pPr>
        <w:pStyle w:val="32"/>
        <w:ind w:firstLine="0"/>
      </w:pPr>
      <w:r w:rsidRPr="001A5C20">
        <w:t>Figure out some methods to intensify the</w:t>
      </w:r>
      <w:r w:rsidR="008E6DAE" w:rsidRPr="001A5C20">
        <w:t xml:space="preserve"> </w:t>
      </w:r>
      <w:r w:rsidR="0096529A" w:rsidRPr="001A5C20">
        <w:t xml:space="preserve">logic </w:t>
      </w:r>
      <w:r w:rsidR="008E6DAE" w:rsidRPr="001A5C20">
        <w:t>connect</w:t>
      </w:r>
      <w:r w:rsidR="0096529A" w:rsidRPr="001A5C20">
        <w:t>ion</w:t>
      </w:r>
      <w:r w:rsidR="008E6DAE" w:rsidRPr="001A5C20">
        <w:t xml:space="preserve"> </w:t>
      </w:r>
      <w:r w:rsidR="0096529A" w:rsidRPr="001A5C20">
        <w:t>of a w</w:t>
      </w:r>
      <w:r w:rsidR="00A06BDD" w:rsidRPr="001A5C20">
        <w:t>hole sentence to better use of the advantage of LSTM’s long term memory.</w:t>
      </w:r>
      <w:r w:rsidR="0096529A" w:rsidRPr="001A5C20">
        <w:t xml:space="preserve"> </w:t>
      </w:r>
      <w:r w:rsidR="00A06BDD" w:rsidRPr="001A5C20">
        <w:t>For example, manually</w:t>
      </w:r>
      <w:r w:rsidR="0096529A" w:rsidRPr="001A5C20">
        <w:t xml:space="preserve"> add some link word</w:t>
      </w:r>
      <w:r w:rsidR="00A06BDD" w:rsidRPr="001A5C20">
        <w:t>.</w:t>
      </w:r>
    </w:p>
    <w:p w14:paraId="5A9FF0C3" w14:textId="77777777" w:rsidR="00AC769C" w:rsidRPr="001A5C20" w:rsidRDefault="00AC769C" w:rsidP="00A43551">
      <w:pPr>
        <w:pStyle w:val="22"/>
        <w:ind w:firstLine="0"/>
        <w:rPr>
          <w:caps/>
        </w:rPr>
      </w:pPr>
    </w:p>
    <w:p w14:paraId="44E46273" w14:textId="77777777" w:rsidR="00C517B3" w:rsidRPr="001A5C20" w:rsidRDefault="00C517B3">
      <w:pPr>
        <w:jc w:val="both"/>
        <w:rPr>
          <w:sz w:val="20"/>
        </w:rPr>
      </w:pPr>
    </w:p>
    <w:p w14:paraId="3CB8BF22" w14:textId="6ABF04B4" w:rsidR="00C62CF1" w:rsidRPr="001A5C20" w:rsidRDefault="00A43551" w:rsidP="00E3322B">
      <w:pPr>
        <w:pStyle w:val="aff9"/>
        <w:numPr>
          <w:ilvl w:val="0"/>
          <w:numId w:val="11"/>
        </w:numPr>
        <w:ind w:firstLineChars="0"/>
        <w:jc w:val="center"/>
        <w:rPr>
          <w:b/>
          <w:caps/>
          <w:sz w:val="20"/>
        </w:rPr>
      </w:pPr>
      <w:r w:rsidRPr="001A5C20">
        <w:rPr>
          <w:b/>
          <w:caps/>
          <w:sz w:val="20"/>
        </w:rPr>
        <w:t>Code Description</w:t>
      </w:r>
    </w:p>
    <w:p w14:paraId="3D2462F4" w14:textId="77777777" w:rsidR="00E3322B" w:rsidRPr="001A5C20" w:rsidRDefault="00E3322B" w:rsidP="00E3322B">
      <w:pPr>
        <w:rPr>
          <w:caps/>
          <w:sz w:val="20"/>
        </w:rPr>
      </w:pPr>
    </w:p>
    <w:p w14:paraId="16894EF9" w14:textId="77777777" w:rsidR="00C517B3" w:rsidRPr="001A5C20" w:rsidRDefault="006B3D65" w:rsidP="005838DE">
      <w:pPr>
        <w:jc w:val="center"/>
        <w:rPr>
          <w:b/>
          <w:caps/>
          <w:sz w:val="20"/>
        </w:rPr>
      </w:pPr>
      <w:r w:rsidRPr="001A5C20">
        <w:rPr>
          <w:b/>
          <w:caps/>
          <w:sz w:val="20"/>
        </w:rPr>
        <w:br w:type="page"/>
      </w:r>
      <w:r w:rsidR="00C517B3" w:rsidRPr="001A5C20">
        <w:rPr>
          <w:b/>
          <w:caps/>
          <w:sz w:val="20"/>
        </w:rPr>
        <w:lastRenderedPageBreak/>
        <w:t>1</w:t>
      </w:r>
      <w:r w:rsidR="007F7F26" w:rsidRPr="001A5C20">
        <w:rPr>
          <w:b/>
          <w:caps/>
          <w:sz w:val="20"/>
        </w:rPr>
        <w:t>2</w:t>
      </w:r>
      <w:r w:rsidR="00C517B3" w:rsidRPr="001A5C20">
        <w:rPr>
          <w:b/>
          <w:caps/>
          <w:sz w:val="20"/>
        </w:rPr>
        <w:t>. References</w:t>
      </w:r>
    </w:p>
    <w:p w14:paraId="2CA77535" w14:textId="77777777" w:rsidR="005838DE" w:rsidRPr="001A5C20" w:rsidRDefault="005838DE" w:rsidP="005838DE">
      <w:pPr>
        <w:jc w:val="center"/>
        <w:rPr>
          <w:b/>
          <w:caps/>
          <w:sz w:val="20"/>
        </w:rPr>
      </w:pPr>
    </w:p>
    <w:p w14:paraId="2F48486C" w14:textId="77777777" w:rsidR="00C517B3" w:rsidRPr="001A5C20" w:rsidRDefault="00C517B3" w:rsidP="005838DE">
      <w:pPr>
        <w:rPr>
          <w:rFonts w:eastAsia="Times New Roman"/>
          <w:szCs w:val="24"/>
          <w:lang w:eastAsia="zh-CN"/>
        </w:rPr>
      </w:pPr>
      <w:r w:rsidRPr="001A5C20">
        <w:rPr>
          <w:sz w:val="18"/>
        </w:rPr>
        <w:t xml:space="preserve">[1] </w:t>
      </w:r>
      <w:r w:rsidR="005838DE" w:rsidRPr="001A5C20">
        <w:rPr>
          <w:sz w:val="18"/>
        </w:rPr>
        <w:t>Steven., Handel. "Classification of Emotions." The Emotion Machine</w:t>
      </w:r>
      <w:proofErr w:type="gramStart"/>
      <w:r w:rsidR="005838DE" w:rsidRPr="001A5C20">
        <w:rPr>
          <w:sz w:val="18"/>
        </w:rPr>
        <w:t>, ,</w:t>
      </w:r>
      <w:proofErr w:type="gramEnd"/>
      <w:r w:rsidR="005838DE" w:rsidRPr="001A5C20">
        <w:rPr>
          <w:sz w:val="18"/>
        </w:rPr>
        <w:t xml:space="preserve"> 2011. Accessed 7 Dec. 2016. www.theemotionmachine.com/classification-of-emotions/</w:t>
      </w:r>
    </w:p>
    <w:p w14:paraId="030F2CBB" w14:textId="77777777" w:rsidR="005838DE" w:rsidRPr="001A5C20" w:rsidRDefault="005838DE" w:rsidP="005838DE">
      <w:pPr>
        <w:jc w:val="both"/>
        <w:rPr>
          <w:sz w:val="18"/>
        </w:rPr>
      </w:pPr>
      <w:r w:rsidRPr="001A5C20">
        <w:rPr>
          <w:sz w:val="18"/>
        </w:rPr>
        <w:t xml:space="preserve">[2] Sepp </w:t>
      </w:r>
      <w:proofErr w:type="spellStart"/>
      <w:r w:rsidRPr="001A5C20">
        <w:rPr>
          <w:sz w:val="18"/>
        </w:rPr>
        <w:t>Hochreiter</w:t>
      </w:r>
      <w:proofErr w:type="spellEnd"/>
      <w:r w:rsidRPr="001A5C20">
        <w:rPr>
          <w:sz w:val="18"/>
        </w:rPr>
        <w:t xml:space="preserve"> and </w:t>
      </w:r>
      <w:proofErr w:type="spellStart"/>
      <w:r w:rsidRPr="001A5C20">
        <w:rPr>
          <w:sz w:val="18"/>
        </w:rPr>
        <w:t>Jurgen</w:t>
      </w:r>
      <w:proofErr w:type="spellEnd"/>
      <w:r w:rsidRPr="001A5C20">
        <w:rPr>
          <w:sz w:val="18"/>
        </w:rPr>
        <w:t xml:space="preserve"> </w:t>
      </w:r>
      <w:proofErr w:type="spellStart"/>
      <w:r w:rsidRPr="001A5C20">
        <w:rPr>
          <w:sz w:val="18"/>
        </w:rPr>
        <w:t>Schmidhuber</w:t>
      </w:r>
      <w:proofErr w:type="spellEnd"/>
      <w:r w:rsidRPr="001A5C20">
        <w:rPr>
          <w:sz w:val="18"/>
        </w:rPr>
        <w:t>, Long Short-Term Memory. Neural Computation 9(8):1735-1780,</w:t>
      </w:r>
    </w:p>
    <w:p w14:paraId="7833BF12" w14:textId="77777777" w:rsidR="005838DE" w:rsidRPr="001A5C20" w:rsidRDefault="005838DE" w:rsidP="005838DE">
      <w:pPr>
        <w:jc w:val="both"/>
        <w:rPr>
          <w:sz w:val="18"/>
        </w:rPr>
      </w:pPr>
      <w:r w:rsidRPr="001A5C20">
        <w:rPr>
          <w:sz w:val="18"/>
        </w:rPr>
        <w:t>1997.</w:t>
      </w:r>
    </w:p>
    <w:p w14:paraId="74361E22" w14:textId="77777777" w:rsidR="005838DE" w:rsidRPr="001A5C20" w:rsidRDefault="005838DE" w:rsidP="005838DE">
      <w:pPr>
        <w:jc w:val="both"/>
        <w:rPr>
          <w:sz w:val="18"/>
        </w:rPr>
      </w:pPr>
    </w:p>
    <w:p w14:paraId="5B2EF436" w14:textId="77777777" w:rsidR="00C517B3" w:rsidRPr="001A5C20" w:rsidRDefault="00C517B3" w:rsidP="005838DE">
      <w:pPr>
        <w:jc w:val="both"/>
        <w:rPr>
          <w:sz w:val="18"/>
        </w:rPr>
      </w:pPr>
    </w:p>
    <w:sectPr w:rsidR="00C517B3" w:rsidRPr="001A5C20">
      <w:type w:val="continuous"/>
      <w:pgSz w:w="12240" w:h="15840" w:code="1"/>
      <w:pgMar w:top="1411" w:right="1080" w:bottom="1411" w:left="1080" w:header="720" w:footer="720" w:gutter="0"/>
      <w:cols w:num="2" w:space="34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CBAAEA" w14:textId="77777777" w:rsidR="008D7CAD" w:rsidRDefault="008D7CAD" w:rsidP="007F7F26">
      <w:r>
        <w:separator/>
      </w:r>
    </w:p>
  </w:endnote>
  <w:endnote w:type="continuationSeparator" w:id="0">
    <w:p w14:paraId="4F60592C" w14:textId="77777777" w:rsidR="008D7CAD" w:rsidRDefault="008D7CAD" w:rsidP="007F7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DengXian">
    <w:panose1 w:val="02010600030101010101"/>
    <w:charset w:val="86"/>
    <w:family w:val="auto"/>
    <w:pitch w:val="variable"/>
    <w:sig w:usb0="A00002BF" w:usb1="38CF7CFA" w:usb2="00000016" w:usb3="00000000" w:csb0="0004000F" w:csb1="00000000"/>
  </w:font>
  <w:font w:name="Britannic Bold">
    <w:panose1 w:val="020B0903060703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832F90" w14:textId="77777777" w:rsidR="008D7CAD" w:rsidRDefault="008D7CAD" w:rsidP="007F7F26">
      <w:r>
        <w:separator/>
      </w:r>
    </w:p>
  </w:footnote>
  <w:footnote w:type="continuationSeparator" w:id="0">
    <w:p w14:paraId="7E58E748" w14:textId="77777777" w:rsidR="008D7CAD" w:rsidRDefault="008D7CAD" w:rsidP="007F7F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7CCDC3C"/>
    <w:lvl w:ilvl="0">
      <w:start w:val="1"/>
      <w:numFmt w:val="decimal"/>
      <w:pStyle w:val="5"/>
      <w:lvlText w:val="%1."/>
      <w:lvlJc w:val="left"/>
      <w:pPr>
        <w:tabs>
          <w:tab w:val="num" w:pos="1800"/>
        </w:tabs>
        <w:ind w:left="1800" w:hanging="360"/>
      </w:pPr>
    </w:lvl>
  </w:abstractNum>
  <w:abstractNum w:abstractNumId="1">
    <w:nsid w:val="FFFFFF7D"/>
    <w:multiLevelType w:val="singleLevel"/>
    <w:tmpl w:val="FFA2B23C"/>
    <w:lvl w:ilvl="0">
      <w:start w:val="1"/>
      <w:numFmt w:val="decimal"/>
      <w:pStyle w:val="4"/>
      <w:lvlText w:val="%1."/>
      <w:lvlJc w:val="left"/>
      <w:pPr>
        <w:tabs>
          <w:tab w:val="num" w:pos="1440"/>
        </w:tabs>
        <w:ind w:left="1440" w:hanging="360"/>
      </w:pPr>
    </w:lvl>
  </w:abstractNum>
  <w:abstractNum w:abstractNumId="2">
    <w:nsid w:val="FFFFFF7E"/>
    <w:multiLevelType w:val="singleLevel"/>
    <w:tmpl w:val="C8CCB7DE"/>
    <w:lvl w:ilvl="0">
      <w:start w:val="1"/>
      <w:numFmt w:val="decimal"/>
      <w:pStyle w:val="3"/>
      <w:lvlText w:val="%1."/>
      <w:lvlJc w:val="left"/>
      <w:pPr>
        <w:tabs>
          <w:tab w:val="num" w:pos="1080"/>
        </w:tabs>
        <w:ind w:left="1080" w:hanging="360"/>
      </w:pPr>
    </w:lvl>
  </w:abstractNum>
  <w:abstractNum w:abstractNumId="3">
    <w:nsid w:val="FFFFFF7F"/>
    <w:multiLevelType w:val="singleLevel"/>
    <w:tmpl w:val="417451A2"/>
    <w:lvl w:ilvl="0">
      <w:start w:val="1"/>
      <w:numFmt w:val="decimal"/>
      <w:pStyle w:val="2"/>
      <w:lvlText w:val="%1."/>
      <w:lvlJc w:val="left"/>
      <w:pPr>
        <w:tabs>
          <w:tab w:val="num" w:pos="720"/>
        </w:tabs>
        <w:ind w:left="720" w:hanging="360"/>
      </w:pPr>
    </w:lvl>
  </w:abstractNum>
  <w:abstractNum w:abstractNumId="4">
    <w:nsid w:val="FFFFFF80"/>
    <w:multiLevelType w:val="singleLevel"/>
    <w:tmpl w:val="29F404F2"/>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D16828C2"/>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1A848478"/>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2138CC3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450AE420"/>
    <w:lvl w:ilvl="0">
      <w:start w:val="1"/>
      <w:numFmt w:val="decimal"/>
      <w:pStyle w:val="a"/>
      <w:lvlText w:val="%1."/>
      <w:lvlJc w:val="left"/>
      <w:pPr>
        <w:tabs>
          <w:tab w:val="num" w:pos="360"/>
        </w:tabs>
        <w:ind w:left="360" w:hanging="360"/>
      </w:pPr>
    </w:lvl>
  </w:abstractNum>
  <w:abstractNum w:abstractNumId="9">
    <w:nsid w:val="FFFFFF89"/>
    <w:multiLevelType w:val="singleLevel"/>
    <w:tmpl w:val="9DA41EAE"/>
    <w:lvl w:ilvl="0">
      <w:start w:val="1"/>
      <w:numFmt w:val="bullet"/>
      <w:pStyle w:val="a0"/>
      <w:lvlText w:val=""/>
      <w:lvlJc w:val="left"/>
      <w:pPr>
        <w:tabs>
          <w:tab w:val="num" w:pos="360"/>
        </w:tabs>
        <w:ind w:left="360" w:hanging="360"/>
      </w:pPr>
      <w:rPr>
        <w:rFonts w:ascii="Symbol" w:hAnsi="Symbol" w:hint="default"/>
      </w:rPr>
    </w:lvl>
  </w:abstractNum>
  <w:abstractNum w:abstractNumId="10">
    <w:nsid w:val="002A0481"/>
    <w:multiLevelType w:val="multilevel"/>
    <w:tmpl w:val="F7A64BA2"/>
    <w:lvl w:ilvl="0">
      <w:start w:val="4"/>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720" w:hanging="72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11">
    <w:nsid w:val="01B530F1"/>
    <w:multiLevelType w:val="hybridMultilevel"/>
    <w:tmpl w:val="156042A0"/>
    <w:lvl w:ilvl="0" w:tplc="52AA9CBA">
      <w:start w:val="1"/>
      <w:numFmt w:val="upp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01E1353B"/>
    <w:multiLevelType w:val="multilevel"/>
    <w:tmpl w:val="C6645C40"/>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720" w:hanging="72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13">
    <w:nsid w:val="09A06DB8"/>
    <w:multiLevelType w:val="multilevel"/>
    <w:tmpl w:val="250222C6"/>
    <w:lvl w:ilvl="0">
      <w:start w:val="1"/>
      <w:numFmt w:val="decimal"/>
      <w:lvlText w:val="%1."/>
      <w:lvlJc w:val="left"/>
      <w:pPr>
        <w:ind w:left="360" w:hanging="360"/>
      </w:pPr>
      <w:rPr>
        <w:rFonts w:ascii="Cambria Math" w:hAnsi="Cambria Math" w:hint="default"/>
        <w:i/>
      </w:rPr>
    </w:lvl>
    <w:lvl w:ilvl="1">
      <w:start w:val="2"/>
      <w:numFmt w:val="decimal"/>
      <w:isLgl/>
      <w:lvlText w:val="%1.%2"/>
      <w:lvlJc w:val="left"/>
      <w:pPr>
        <w:ind w:left="460" w:hanging="460"/>
      </w:pPr>
      <w:rPr>
        <w:rFonts w:hint="eastAsia"/>
      </w:rPr>
    </w:lvl>
    <w:lvl w:ilvl="2">
      <w:start w:val="2"/>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720" w:hanging="72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4">
    <w:nsid w:val="09E66D08"/>
    <w:multiLevelType w:val="multilevel"/>
    <w:tmpl w:val="2416BAF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720" w:hanging="72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5">
    <w:nsid w:val="09E71DA9"/>
    <w:multiLevelType w:val="hybridMultilevel"/>
    <w:tmpl w:val="0DD4D574"/>
    <w:lvl w:ilvl="0" w:tplc="40B8333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121017F5"/>
    <w:multiLevelType w:val="hybridMultilevel"/>
    <w:tmpl w:val="C03C3F6C"/>
    <w:lvl w:ilvl="0" w:tplc="AC4C5DFA">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37FB67CA"/>
    <w:multiLevelType w:val="hybridMultilevel"/>
    <w:tmpl w:val="88106846"/>
    <w:lvl w:ilvl="0" w:tplc="1AE87B8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3DBF195C"/>
    <w:multiLevelType w:val="multilevel"/>
    <w:tmpl w:val="348C4E52"/>
    <w:lvl w:ilvl="0">
      <w:start w:val="3"/>
      <w:numFmt w:val="decimal"/>
      <w:lvlText w:val="%1"/>
      <w:lvlJc w:val="left"/>
      <w:pPr>
        <w:ind w:left="400" w:hanging="400"/>
      </w:pPr>
      <w:rPr>
        <w:rFonts w:hint="eastAsia"/>
      </w:rPr>
    </w:lvl>
    <w:lvl w:ilvl="1">
      <w:start w:val="2"/>
      <w:numFmt w:val="decimal"/>
      <w:lvlText w:val="%1.%2"/>
      <w:lvlJc w:val="left"/>
      <w:pPr>
        <w:ind w:left="400" w:hanging="400"/>
      </w:pPr>
      <w:rPr>
        <w:rFonts w:hint="eastAsia"/>
      </w:rPr>
    </w:lvl>
    <w:lvl w:ilvl="2">
      <w:start w:val="3"/>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720" w:hanging="72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19">
    <w:nsid w:val="5747161D"/>
    <w:multiLevelType w:val="multilevel"/>
    <w:tmpl w:val="F6CED42C"/>
    <w:lvl w:ilvl="0">
      <w:start w:val="1"/>
      <w:numFmt w:val="decimal"/>
      <w:lvlText w:val="%1."/>
      <w:lvlJc w:val="left"/>
      <w:pPr>
        <w:ind w:left="360" w:hanging="360"/>
      </w:pPr>
      <w:rPr>
        <w:rFonts w:ascii="Times New Roman" w:hAnsi="Times New Roman" w:cs="Times New Roman" w:hint="default"/>
        <w:i/>
      </w:rPr>
    </w:lvl>
    <w:lvl w:ilvl="1">
      <w:start w:val="2"/>
      <w:numFmt w:val="decimal"/>
      <w:isLgl/>
      <w:lvlText w:val="%1.%2"/>
      <w:lvlJc w:val="left"/>
      <w:pPr>
        <w:ind w:left="460" w:hanging="460"/>
      </w:pPr>
      <w:rPr>
        <w:rFonts w:hint="eastAsia"/>
      </w:rPr>
    </w:lvl>
    <w:lvl w:ilvl="2">
      <w:start w:val="2"/>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720" w:hanging="72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20">
    <w:nsid w:val="60741EC0"/>
    <w:multiLevelType w:val="hybridMultilevel"/>
    <w:tmpl w:val="35DA7496"/>
    <w:lvl w:ilvl="0" w:tplc="DEFC102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6CBD4D30"/>
    <w:multiLevelType w:val="hybridMultilevel"/>
    <w:tmpl w:val="0AA6083E"/>
    <w:lvl w:ilvl="0" w:tplc="91EEF4A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779F7086"/>
    <w:multiLevelType w:val="hybridMultilevel"/>
    <w:tmpl w:val="2904F89A"/>
    <w:lvl w:ilvl="0" w:tplc="0B18EA6E">
      <w:start w:val="5"/>
      <w:numFmt w:val="decimal"/>
      <w:lvlText w:val="%1."/>
      <w:lvlJc w:val="left"/>
      <w:pPr>
        <w:ind w:left="360" w:hanging="360"/>
      </w:pPr>
      <w:rPr>
        <w:rFonts w:hint="eastAsia"/>
        <w:b/>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78565FD5"/>
    <w:multiLevelType w:val="hybridMultilevel"/>
    <w:tmpl w:val="FD949996"/>
    <w:lvl w:ilvl="0" w:tplc="99E8D30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79DD62FB"/>
    <w:multiLevelType w:val="multilevel"/>
    <w:tmpl w:val="E6BAF112"/>
    <w:lvl w:ilvl="0">
      <w:start w:val="3"/>
      <w:numFmt w:val="decimal"/>
      <w:lvlText w:val="%1"/>
      <w:lvlJc w:val="left"/>
      <w:pPr>
        <w:ind w:left="400" w:hanging="400"/>
      </w:pPr>
      <w:rPr>
        <w:rFonts w:hint="eastAsia"/>
      </w:rPr>
    </w:lvl>
    <w:lvl w:ilvl="1">
      <w:start w:val="2"/>
      <w:numFmt w:val="decimal"/>
      <w:lvlText w:val="%1.%2"/>
      <w:lvlJc w:val="left"/>
      <w:pPr>
        <w:ind w:left="400" w:hanging="400"/>
      </w:pPr>
      <w:rPr>
        <w:rFonts w:hint="eastAsia"/>
      </w:rPr>
    </w:lvl>
    <w:lvl w:ilvl="2">
      <w:start w:val="2"/>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720" w:hanging="72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25">
    <w:nsid w:val="7D236869"/>
    <w:multiLevelType w:val="hybridMultilevel"/>
    <w:tmpl w:val="C2AE0C4A"/>
    <w:lvl w:ilvl="0" w:tplc="697A091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num>
  <w:num w:numId="13">
    <w:abstractNumId w:val="17"/>
  </w:num>
  <w:num w:numId="14">
    <w:abstractNumId w:val="20"/>
  </w:num>
  <w:num w:numId="15">
    <w:abstractNumId w:val="25"/>
  </w:num>
  <w:num w:numId="16">
    <w:abstractNumId w:val="23"/>
  </w:num>
  <w:num w:numId="17">
    <w:abstractNumId w:val="22"/>
  </w:num>
  <w:num w:numId="18">
    <w:abstractNumId w:val="12"/>
  </w:num>
  <w:num w:numId="19">
    <w:abstractNumId w:val="21"/>
  </w:num>
  <w:num w:numId="20">
    <w:abstractNumId w:val="10"/>
  </w:num>
  <w:num w:numId="21">
    <w:abstractNumId w:val="24"/>
  </w:num>
  <w:num w:numId="22">
    <w:abstractNumId w:val="18"/>
  </w:num>
  <w:num w:numId="23">
    <w:abstractNumId w:val="11"/>
  </w:num>
  <w:num w:numId="24">
    <w:abstractNumId w:val="16"/>
  </w:num>
  <w:num w:numId="25">
    <w:abstractNumId w:val="19"/>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proofState w:spelling="clean"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4B2"/>
    <w:rsid w:val="00021CC8"/>
    <w:rsid w:val="0009151A"/>
    <w:rsid w:val="000D1AF5"/>
    <w:rsid w:val="000E3D4E"/>
    <w:rsid w:val="001139DB"/>
    <w:rsid w:val="00140EE7"/>
    <w:rsid w:val="001644B4"/>
    <w:rsid w:val="001A5C20"/>
    <w:rsid w:val="001B19E3"/>
    <w:rsid w:val="001D383C"/>
    <w:rsid w:val="00242DD0"/>
    <w:rsid w:val="002522E3"/>
    <w:rsid w:val="002C4840"/>
    <w:rsid w:val="002C7B82"/>
    <w:rsid w:val="002E59E5"/>
    <w:rsid w:val="002F23FC"/>
    <w:rsid w:val="002F619C"/>
    <w:rsid w:val="00310DE8"/>
    <w:rsid w:val="00320706"/>
    <w:rsid w:val="00347B0B"/>
    <w:rsid w:val="0037202B"/>
    <w:rsid w:val="003803BC"/>
    <w:rsid w:val="00387387"/>
    <w:rsid w:val="003D04B2"/>
    <w:rsid w:val="003D18DB"/>
    <w:rsid w:val="003D268B"/>
    <w:rsid w:val="003E1328"/>
    <w:rsid w:val="00425659"/>
    <w:rsid w:val="00432B5F"/>
    <w:rsid w:val="00444BCA"/>
    <w:rsid w:val="00452547"/>
    <w:rsid w:val="00475C06"/>
    <w:rsid w:val="00495193"/>
    <w:rsid w:val="004A7065"/>
    <w:rsid w:val="004D5168"/>
    <w:rsid w:val="004F695A"/>
    <w:rsid w:val="00506DE0"/>
    <w:rsid w:val="00535B59"/>
    <w:rsid w:val="00540468"/>
    <w:rsid w:val="005838DE"/>
    <w:rsid w:val="00585C37"/>
    <w:rsid w:val="00587C9E"/>
    <w:rsid w:val="00593909"/>
    <w:rsid w:val="005B0CC5"/>
    <w:rsid w:val="005E6B9F"/>
    <w:rsid w:val="00640BBD"/>
    <w:rsid w:val="006A5EBB"/>
    <w:rsid w:val="006B3D65"/>
    <w:rsid w:val="007E211C"/>
    <w:rsid w:val="007F7F26"/>
    <w:rsid w:val="00807EF3"/>
    <w:rsid w:val="008512B8"/>
    <w:rsid w:val="00896E63"/>
    <w:rsid w:val="008D0EB8"/>
    <w:rsid w:val="008D7CAD"/>
    <w:rsid w:val="008E6DAE"/>
    <w:rsid w:val="0090008C"/>
    <w:rsid w:val="00916094"/>
    <w:rsid w:val="00930312"/>
    <w:rsid w:val="0096529A"/>
    <w:rsid w:val="0099048C"/>
    <w:rsid w:val="009F4AC6"/>
    <w:rsid w:val="00A06BDD"/>
    <w:rsid w:val="00A07801"/>
    <w:rsid w:val="00A22DDD"/>
    <w:rsid w:val="00A43551"/>
    <w:rsid w:val="00AC769C"/>
    <w:rsid w:val="00B05CA6"/>
    <w:rsid w:val="00B139C8"/>
    <w:rsid w:val="00B23079"/>
    <w:rsid w:val="00B8224E"/>
    <w:rsid w:val="00B83DD1"/>
    <w:rsid w:val="00B94CAF"/>
    <w:rsid w:val="00BC57CB"/>
    <w:rsid w:val="00BF2DB5"/>
    <w:rsid w:val="00C173C1"/>
    <w:rsid w:val="00C517B3"/>
    <w:rsid w:val="00C62CF1"/>
    <w:rsid w:val="00C94BA8"/>
    <w:rsid w:val="00CC4BED"/>
    <w:rsid w:val="00CD222B"/>
    <w:rsid w:val="00CD6275"/>
    <w:rsid w:val="00CE222A"/>
    <w:rsid w:val="00D25231"/>
    <w:rsid w:val="00D666F4"/>
    <w:rsid w:val="00DF297F"/>
    <w:rsid w:val="00E22C1B"/>
    <w:rsid w:val="00E3322B"/>
    <w:rsid w:val="00E934CB"/>
    <w:rsid w:val="00EA1722"/>
    <w:rsid w:val="00EA61B6"/>
    <w:rsid w:val="00F01501"/>
    <w:rsid w:val="00F27FA3"/>
    <w:rsid w:val="00F3761C"/>
    <w:rsid w:val="00F73372"/>
    <w:rsid w:val="00F93304"/>
    <w:rsid w:val="00FA4AFC"/>
    <w:rsid w:val="00FB5D39"/>
    <w:rsid w:val="00FC7D17"/>
    <w:rsid w:val="00FE66F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DE95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rPr>
      <w:sz w:val="24"/>
      <w:lang w:eastAsia="en-US"/>
    </w:rPr>
  </w:style>
  <w:style w:type="paragraph" w:styleId="1">
    <w:name w:val="heading 1"/>
    <w:basedOn w:val="a1"/>
    <w:next w:val="a1"/>
    <w:qFormat/>
    <w:pPr>
      <w:keepNext/>
      <w:spacing w:before="60"/>
      <w:outlineLvl w:val="0"/>
    </w:pPr>
    <w:rPr>
      <w:rFonts w:ascii="Britannic Bold" w:hAnsi="Britannic Bold"/>
      <w:kern w:val="28"/>
    </w:rPr>
  </w:style>
  <w:style w:type="paragraph" w:styleId="21">
    <w:name w:val="heading 2"/>
    <w:basedOn w:val="a1"/>
    <w:next w:val="a1"/>
    <w:qFormat/>
    <w:pPr>
      <w:keepNext/>
      <w:tabs>
        <w:tab w:val="left" w:pos="1440"/>
      </w:tabs>
      <w:spacing w:before="40"/>
      <w:ind w:firstLine="360"/>
      <w:outlineLvl w:val="1"/>
    </w:pPr>
    <w:rPr>
      <w:sz w:val="22"/>
    </w:rPr>
  </w:style>
  <w:style w:type="paragraph" w:styleId="31">
    <w:name w:val="heading 3"/>
    <w:basedOn w:val="a1"/>
    <w:next w:val="a1"/>
    <w:qFormat/>
    <w:pPr>
      <w:keepNext/>
      <w:jc w:val="center"/>
      <w:outlineLvl w:val="2"/>
    </w:pPr>
    <w:rPr>
      <w:b/>
      <w:sz w:val="28"/>
    </w:rPr>
  </w:style>
  <w:style w:type="paragraph" w:styleId="41">
    <w:name w:val="heading 4"/>
    <w:basedOn w:val="a1"/>
    <w:next w:val="a1"/>
    <w:qFormat/>
    <w:pPr>
      <w:keepNext/>
      <w:jc w:val="center"/>
      <w:outlineLvl w:val="3"/>
    </w:pPr>
    <w:rPr>
      <w:b/>
      <w:caps/>
    </w:rPr>
  </w:style>
  <w:style w:type="paragraph" w:styleId="51">
    <w:name w:val="heading 5"/>
    <w:basedOn w:val="a1"/>
    <w:next w:val="a1"/>
    <w:qFormat/>
    <w:pPr>
      <w:spacing w:before="240" w:after="60"/>
      <w:outlineLvl w:val="4"/>
    </w:pPr>
    <w:rPr>
      <w:b/>
      <w:bCs/>
      <w:i/>
      <w:iCs/>
      <w:sz w:val="26"/>
      <w:szCs w:val="26"/>
    </w:rPr>
  </w:style>
  <w:style w:type="paragraph" w:styleId="6">
    <w:name w:val="heading 6"/>
    <w:basedOn w:val="a1"/>
    <w:next w:val="a1"/>
    <w:qFormat/>
    <w:pPr>
      <w:spacing w:before="240" w:after="60"/>
      <w:outlineLvl w:val="5"/>
    </w:pPr>
    <w:rPr>
      <w:b/>
      <w:bCs/>
      <w:sz w:val="22"/>
      <w:szCs w:val="22"/>
    </w:rPr>
  </w:style>
  <w:style w:type="paragraph" w:styleId="7">
    <w:name w:val="heading 7"/>
    <w:basedOn w:val="a1"/>
    <w:next w:val="a1"/>
    <w:qFormat/>
    <w:pPr>
      <w:spacing w:before="240" w:after="60"/>
      <w:outlineLvl w:val="6"/>
    </w:pPr>
    <w:rPr>
      <w:szCs w:val="24"/>
    </w:rPr>
  </w:style>
  <w:style w:type="paragraph" w:styleId="8">
    <w:name w:val="heading 8"/>
    <w:basedOn w:val="a1"/>
    <w:next w:val="a1"/>
    <w:qFormat/>
    <w:pPr>
      <w:spacing w:before="240" w:after="60"/>
      <w:outlineLvl w:val="7"/>
    </w:pPr>
    <w:rPr>
      <w:i/>
      <w:iCs/>
      <w:szCs w:val="24"/>
    </w:rPr>
  </w:style>
  <w:style w:type="paragraph" w:styleId="9">
    <w:name w:val="heading 9"/>
    <w:basedOn w:val="a1"/>
    <w:next w:val="a1"/>
    <w:qFormat/>
    <w:pPr>
      <w:spacing w:before="240" w:after="60"/>
      <w:outlineLvl w:val="8"/>
    </w:pPr>
    <w:rPr>
      <w:rFonts w:ascii="Arial" w:hAnsi="Arial" w:cs="Arial"/>
      <w:sz w:val="22"/>
      <w:szCs w:val="22"/>
    </w:rPr>
  </w:style>
  <w:style w:type="character" w:default="1" w:styleId="a2">
    <w:name w:val="Default Paragraph Font"/>
    <w:semiHidden/>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i1">
    <w:name w:val="ai1"/>
    <w:basedOn w:val="a1"/>
    <w:pPr>
      <w:tabs>
        <w:tab w:val="right" w:leader="dot" w:pos="3960"/>
      </w:tabs>
    </w:pPr>
  </w:style>
  <w:style w:type="paragraph" w:customStyle="1" w:styleId="ai2">
    <w:name w:val="ai2"/>
    <w:basedOn w:val="a1"/>
    <w:pPr>
      <w:tabs>
        <w:tab w:val="right" w:leader="dot" w:pos="3960"/>
      </w:tabs>
    </w:pPr>
  </w:style>
  <w:style w:type="paragraph" w:customStyle="1" w:styleId="ArticleTitle">
    <w:name w:val="Article Title"/>
    <w:basedOn w:val="a1"/>
    <w:pPr>
      <w:spacing w:before="60"/>
      <w:ind w:left="360"/>
    </w:pPr>
    <w:rPr>
      <w:sz w:val="21"/>
    </w:rPr>
  </w:style>
  <w:style w:type="paragraph" w:customStyle="1" w:styleId="Author">
    <w:name w:val="Author"/>
    <w:basedOn w:val="a1"/>
    <w:pPr>
      <w:tabs>
        <w:tab w:val="right" w:leader="dot" w:pos="9360"/>
      </w:tabs>
      <w:ind w:firstLine="720"/>
    </w:pPr>
    <w:rPr>
      <w:i/>
      <w:sz w:val="21"/>
    </w:rPr>
  </w:style>
  <w:style w:type="paragraph" w:styleId="a5">
    <w:name w:val="header"/>
    <w:basedOn w:val="a1"/>
    <w:semiHidden/>
    <w:pPr>
      <w:tabs>
        <w:tab w:val="center" w:pos="4320"/>
        <w:tab w:val="right" w:pos="8640"/>
      </w:tabs>
    </w:pPr>
  </w:style>
  <w:style w:type="paragraph" w:customStyle="1" w:styleId="Pagenumber">
    <w:name w:val="Page number"/>
    <w:basedOn w:val="a1"/>
    <w:pPr>
      <w:jc w:val="center"/>
    </w:pPr>
    <w:rPr>
      <w:rFonts w:ascii="Times" w:hAnsi="Times"/>
    </w:rPr>
  </w:style>
  <w:style w:type="paragraph" w:styleId="a6">
    <w:name w:val="Title"/>
    <w:basedOn w:val="a1"/>
    <w:qFormat/>
    <w:pPr>
      <w:jc w:val="center"/>
    </w:pPr>
    <w:rPr>
      <w:rFonts w:ascii="Britannic Bold" w:hAnsi="Britannic Bold"/>
      <w:b/>
      <w:kern w:val="28"/>
      <w:sz w:val="36"/>
    </w:rPr>
  </w:style>
  <w:style w:type="paragraph" w:styleId="a7">
    <w:name w:val="Body Text Indent"/>
    <w:basedOn w:val="a1"/>
    <w:semiHidden/>
    <w:pPr>
      <w:ind w:firstLine="245"/>
      <w:jc w:val="both"/>
    </w:pPr>
    <w:rPr>
      <w:i/>
      <w:sz w:val="20"/>
    </w:rPr>
  </w:style>
  <w:style w:type="paragraph" w:styleId="22">
    <w:name w:val="Body Text Indent 2"/>
    <w:basedOn w:val="a1"/>
    <w:semiHidden/>
    <w:pPr>
      <w:ind w:firstLine="245"/>
      <w:jc w:val="both"/>
    </w:pPr>
    <w:rPr>
      <w:sz w:val="20"/>
    </w:rPr>
  </w:style>
  <w:style w:type="character" w:styleId="a8">
    <w:name w:val="Hyperlink"/>
    <w:semiHidden/>
    <w:rPr>
      <w:color w:val="0000FF"/>
      <w:u w:val="single"/>
    </w:rPr>
  </w:style>
  <w:style w:type="character" w:styleId="a9">
    <w:name w:val="FollowedHyperlink"/>
    <w:semiHidden/>
    <w:rPr>
      <w:color w:val="800080"/>
      <w:u w:val="single"/>
    </w:rPr>
  </w:style>
  <w:style w:type="paragraph" w:styleId="aa">
    <w:name w:val="Body Text"/>
    <w:basedOn w:val="a1"/>
    <w:semiHidden/>
    <w:pPr>
      <w:jc w:val="center"/>
    </w:pPr>
    <w:rPr>
      <w:b/>
      <w:caps/>
    </w:rPr>
  </w:style>
  <w:style w:type="paragraph" w:styleId="32">
    <w:name w:val="Body Text Indent 3"/>
    <w:basedOn w:val="a1"/>
    <w:semiHidden/>
    <w:pPr>
      <w:ind w:firstLine="270"/>
      <w:jc w:val="both"/>
    </w:pPr>
    <w:rPr>
      <w:sz w:val="20"/>
    </w:rPr>
  </w:style>
  <w:style w:type="paragraph" w:styleId="ab">
    <w:name w:val="Block Text"/>
    <w:basedOn w:val="a1"/>
    <w:semiHidden/>
    <w:pPr>
      <w:spacing w:after="120"/>
      <w:ind w:left="1440" w:right="1440"/>
    </w:pPr>
  </w:style>
  <w:style w:type="paragraph" w:styleId="23">
    <w:name w:val="Body Text 2"/>
    <w:basedOn w:val="a1"/>
    <w:semiHidden/>
    <w:pPr>
      <w:spacing w:after="120" w:line="480" w:lineRule="auto"/>
    </w:pPr>
  </w:style>
  <w:style w:type="paragraph" w:styleId="33">
    <w:name w:val="Body Text 3"/>
    <w:basedOn w:val="a1"/>
    <w:semiHidden/>
    <w:pPr>
      <w:spacing w:after="120"/>
    </w:pPr>
    <w:rPr>
      <w:sz w:val="16"/>
      <w:szCs w:val="16"/>
    </w:rPr>
  </w:style>
  <w:style w:type="paragraph" w:styleId="ac">
    <w:name w:val="Body Text First Indent"/>
    <w:basedOn w:val="aa"/>
    <w:semiHidden/>
    <w:pPr>
      <w:spacing w:after="120"/>
      <w:ind w:firstLine="210"/>
      <w:jc w:val="left"/>
    </w:pPr>
    <w:rPr>
      <w:b w:val="0"/>
      <w:caps w:val="0"/>
    </w:rPr>
  </w:style>
  <w:style w:type="paragraph" w:styleId="24">
    <w:name w:val="Body Text First Indent 2"/>
    <w:basedOn w:val="a7"/>
    <w:semiHidden/>
    <w:pPr>
      <w:spacing w:after="120"/>
      <w:ind w:left="360" w:firstLine="210"/>
      <w:jc w:val="left"/>
    </w:pPr>
    <w:rPr>
      <w:i w:val="0"/>
      <w:sz w:val="24"/>
    </w:rPr>
  </w:style>
  <w:style w:type="paragraph" w:styleId="ad">
    <w:name w:val="caption"/>
    <w:basedOn w:val="a1"/>
    <w:next w:val="a1"/>
    <w:qFormat/>
    <w:pPr>
      <w:spacing w:before="120" w:after="120"/>
    </w:pPr>
    <w:rPr>
      <w:b/>
      <w:bCs/>
      <w:sz w:val="20"/>
    </w:rPr>
  </w:style>
  <w:style w:type="paragraph" w:styleId="ae">
    <w:name w:val="Closing"/>
    <w:basedOn w:val="a1"/>
    <w:semiHidden/>
    <w:pPr>
      <w:ind w:left="4320"/>
    </w:pPr>
  </w:style>
  <w:style w:type="paragraph" w:styleId="af">
    <w:name w:val="annotation text"/>
    <w:basedOn w:val="a1"/>
    <w:semiHidden/>
    <w:rPr>
      <w:sz w:val="20"/>
    </w:rPr>
  </w:style>
  <w:style w:type="paragraph" w:styleId="af0">
    <w:name w:val="Date"/>
    <w:basedOn w:val="a1"/>
    <w:next w:val="a1"/>
    <w:semiHidden/>
  </w:style>
  <w:style w:type="paragraph" w:styleId="af1">
    <w:name w:val="Document Map"/>
    <w:basedOn w:val="a1"/>
    <w:semiHidden/>
    <w:pPr>
      <w:shd w:val="clear" w:color="auto" w:fill="000080"/>
    </w:pPr>
    <w:rPr>
      <w:rFonts w:ascii="Tahoma" w:hAnsi="Tahoma" w:cs="Tahoma"/>
    </w:rPr>
  </w:style>
  <w:style w:type="paragraph" w:styleId="af2">
    <w:name w:val="E-mail Signature"/>
    <w:basedOn w:val="a1"/>
    <w:semiHidden/>
  </w:style>
  <w:style w:type="paragraph" w:styleId="af3">
    <w:name w:val="endnote text"/>
    <w:basedOn w:val="a1"/>
    <w:semiHidden/>
    <w:rPr>
      <w:sz w:val="20"/>
    </w:rPr>
  </w:style>
  <w:style w:type="paragraph" w:styleId="af4">
    <w:name w:val="envelope address"/>
    <w:basedOn w:val="a1"/>
    <w:semiHidden/>
    <w:pPr>
      <w:framePr w:w="7920" w:h="1980" w:hRule="exact" w:hSpace="180" w:wrap="auto" w:hAnchor="page" w:xAlign="center" w:yAlign="bottom"/>
      <w:ind w:left="2880"/>
    </w:pPr>
    <w:rPr>
      <w:rFonts w:ascii="Arial" w:hAnsi="Arial" w:cs="Arial"/>
      <w:szCs w:val="24"/>
    </w:rPr>
  </w:style>
  <w:style w:type="paragraph" w:styleId="af5">
    <w:name w:val="envelope return"/>
    <w:basedOn w:val="a1"/>
    <w:semiHidden/>
    <w:rPr>
      <w:rFonts w:ascii="Arial" w:hAnsi="Arial" w:cs="Arial"/>
      <w:sz w:val="20"/>
    </w:rPr>
  </w:style>
  <w:style w:type="paragraph" w:styleId="af6">
    <w:name w:val="footer"/>
    <w:basedOn w:val="a1"/>
    <w:semiHidden/>
    <w:pPr>
      <w:tabs>
        <w:tab w:val="center" w:pos="4320"/>
        <w:tab w:val="right" w:pos="8640"/>
      </w:tabs>
    </w:pPr>
  </w:style>
  <w:style w:type="paragraph" w:styleId="af7">
    <w:name w:val="footnote text"/>
    <w:basedOn w:val="a1"/>
    <w:semiHidden/>
    <w:rPr>
      <w:sz w:val="20"/>
    </w:rPr>
  </w:style>
  <w:style w:type="paragraph" w:styleId="HTML">
    <w:name w:val="HTML Address"/>
    <w:basedOn w:val="a1"/>
    <w:semiHidden/>
    <w:rPr>
      <w:i/>
      <w:iCs/>
    </w:rPr>
  </w:style>
  <w:style w:type="paragraph" w:styleId="HTML0">
    <w:name w:val="HTML Preformatted"/>
    <w:basedOn w:val="a1"/>
    <w:semiHidden/>
    <w:rPr>
      <w:rFonts w:ascii="Courier New" w:hAnsi="Courier New" w:cs="Courier New"/>
      <w:sz w:val="20"/>
    </w:rPr>
  </w:style>
  <w:style w:type="paragraph" w:styleId="10">
    <w:name w:val="index 1"/>
    <w:basedOn w:val="a1"/>
    <w:next w:val="a1"/>
    <w:autoRedefine/>
    <w:semiHidden/>
    <w:pPr>
      <w:ind w:left="240" w:hanging="240"/>
    </w:pPr>
  </w:style>
  <w:style w:type="paragraph" w:styleId="25">
    <w:name w:val="index 2"/>
    <w:basedOn w:val="a1"/>
    <w:next w:val="a1"/>
    <w:autoRedefine/>
    <w:semiHidden/>
    <w:pPr>
      <w:ind w:left="480" w:hanging="240"/>
    </w:pPr>
  </w:style>
  <w:style w:type="paragraph" w:styleId="34">
    <w:name w:val="index 3"/>
    <w:basedOn w:val="a1"/>
    <w:next w:val="a1"/>
    <w:autoRedefine/>
    <w:semiHidden/>
    <w:pPr>
      <w:ind w:left="720" w:hanging="240"/>
    </w:pPr>
  </w:style>
  <w:style w:type="paragraph" w:styleId="42">
    <w:name w:val="index 4"/>
    <w:basedOn w:val="a1"/>
    <w:next w:val="a1"/>
    <w:autoRedefine/>
    <w:semiHidden/>
    <w:pPr>
      <w:ind w:left="960" w:hanging="240"/>
    </w:pPr>
  </w:style>
  <w:style w:type="paragraph" w:styleId="52">
    <w:name w:val="index 5"/>
    <w:basedOn w:val="a1"/>
    <w:next w:val="a1"/>
    <w:autoRedefine/>
    <w:semiHidden/>
    <w:pPr>
      <w:ind w:left="1200" w:hanging="240"/>
    </w:pPr>
  </w:style>
  <w:style w:type="paragraph" w:styleId="60">
    <w:name w:val="index 6"/>
    <w:basedOn w:val="a1"/>
    <w:next w:val="a1"/>
    <w:autoRedefine/>
    <w:semiHidden/>
    <w:pPr>
      <w:ind w:left="1440" w:hanging="240"/>
    </w:pPr>
  </w:style>
  <w:style w:type="paragraph" w:styleId="70">
    <w:name w:val="index 7"/>
    <w:basedOn w:val="a1"/>
    <w:next w:val="a1"/>
    <w:autoRedefine/>
    <w:semiHidden/>
    <w:pPr>
      <w:ind w:left="1680" w:hanging="240"/>
    </w:pPr>
  </w:style>
  <w:style w:type="paragraph" w:styleId="80">
    <w:name w:val="index 8"/>
    <w:basedOn w:val="a1"/>
    <w:next w:val="a1"/>
    <w:autoRedefine/>
    <w:semiHidden/>
    <w:pPr>
      <w:ind w:left="1920" w:hanging="240"/>
    </w:pPr>
  </w:style>
  <w:style w:type="paragraph" w:styleId="90">
    <w:name w:val="index 9"/>
    <w:basedOn w:val="a1"/>
    <w:next w:val="a1"/>
    <w:autoRedefine/>
    <w:semiHidden/>
    <w:pPr>
      <w:ind w:left="2160" w:hanging="240"/>
    </w:pPr>
  </w:style>
  <w:style w:type="paragraph" w:styleId="af8">
    <w:name w:val="index heading"/>
    <w:basedOn w:val="a1"/>
    <w:next w:val="10"/>
    <w:semiHidden/>
    <w:rPr>
      <w:rFonts w:ascii="Arial" w:hAnsi="Arial" w:cs="Arial"/>
      <w:b/>
      <w:bCs/>
    </w:rPr>
  </w:style>
  <w:style w:type="paragraph" w:styleId="af9">
    <w:name w:val="List"/>
    <w:basedOn w:val="a1"/>
    <w:semiHidden/>
    <w:pPr>
      <w:ind w:left="360" w:hanging="360"/>
    </w:pPr>
  </w:style>
  <w:style w:type="paragraph" w:styleId="26">
    <w:name w:val="List 2"/>
    <w:basedOn w:val="a1"/>
    <w:semiHidden/>
    <w:pPr>
      <w:ind w:left="720" w:hanging="360"/>
    </w:pPr>
  </w:style>
  <w:style w:type="paragraph" w:styleId="35">
    <w:name w:val="List 3"/>
    <w:basedOn w:val="a1"/>
    <w:semiHidden/>
    <w:pPr>
      <w:ind w:left="1080" w:hanging="360"/>
    </w:pPr>
  </w:style>
  <w:style w:type="paragraph" w:styleId="43">
    <w:name w:val="List 4"/>
    <w:basedOn w:val="a1"/>
    <w:semiHidden/>
    <w:pPr>
      <w:ind w:left="1440" w:hanging="360"/>
    </w:pPr>
  </w:style>
  <w:style w:type="paragraph" w:styleId="53">
    <w:name w:val="List 5"/>
    <w:basedOn w:val="a1"/>
    <w:semiHidden/>
    <w:pPr>
      <w:ind w:left="1800" w:hanging="360"/>
    </w:pPr>
  </w:style>
  <w:style w:type="paragraph" w:styleId="a0">
    <w:name w:val="List Bullet"/>
    <w:basedOn w:val="a1"/>
    <w:autoRedefine/>
    <w:semiHidden/>
    <w:pPr>
      <w:numPr>
        <w:numId w:val="1"/>
      </w:numPr>
    </w:pPr>
  </w:style>
  <w:style w:type="paragraph" w:styleId="20">
    <w:name w:val="List Bullet 2"/>
    <w:basedOn w:val="a1"/>
    <w:autoRedefine/>
    <w:semiHidden/>
    <w:pPr>
      <w:numPr>
        <w:numId w:val="2"/>
      </w:numPr>
    </w:pPr>
  </w:style>
  <w:style w:type="paragraph" w:styleId="30">
    <w:name w:val="List Bullet 3"/>
    <w:basedOn w:val="a1"/>
    <w:autoRedefine/>
    <w:semiHidden/>
    <w:pPr>
      <w:numPr>
        <w:numId w:val="3"/>
      </w:numPr>
    </w:pPr>
  </w:style>
  <w:style w:type="paragraph" w:styleId="40">
    <w:name w:val="List Bullet 4"/>
    <w:basedOn w:val="a1"/>
    <w:autoRedefine/>
    <w:semiHidden/>
    <w:pPr>
      <w:numPr>
        <w:numId w:val="4"/>
      </w:numPr>
    </w:pPr>
  </w:style>
  <w:style w:type="paragraph" w:styleId="50">
    <w:name w:val="List Bullet 5"/>
    <w:basedOn w:val="a1"/>
    <w:autoRedefine/>
    <w:semiHidden/>
    <w:pPr>
      <w:numPr>
        <w:numId w:val="5"/>
      </w:numPr>
    </w:pPr>
  </w:style>
  <w:style w:type="paragraph" w:styleId="afa">
    <w:name w:val="List Continue"/>
    <w:basedOn w:val="a1"/>
    <w:semiHidden/>
    <w:pPr>
      <w:spacing w:after="120"/>
      <w:ind w:left="360"/>
    </w:pPr>
  </w:style>
  <w:style w:type="paragraph" w:styleId="27">
    <w:name w:val="List Continue 2"/>
    <w:basedOn w:val="a1"/>
    <w:semiHidden/>
    <w:pPr>
      <w:spacing w:after="120"/>
      <w:ind w:left="720"/>
    </w:pPr>
  </w:style>
  <w:style w:type="paragraph" w:styleId="36">
    <w:name w:val="List Continue 3"/>
    <w:basedOn w:val="a1"/>
    <w:semiHidden/>
    <w:pPr>
      <w:spacing w:after="120"/>
      <w:ind w:left="1080"/>
    </w:pPr>
  </w:style>
  <w:style w:type="paragraph" w:styleId="44">
    <w:name w:val="List Continue 4"/>
    <w:basedOn w:val="a1"/>
    <w:semiHidden/>
    <w:pPr>
      <w:spacing w:after="120"/>
      <w:ind w:left="1440"/>
    </w:pPr>
  </w:style>
  <w:style w:type="paragraph" w:styleId="54">
    <w:name w:val="List Continue 5"/>
    <w:basedOn w:val="a1"/>
    <w:semiHidden/>
    <w:pPr>
      <w:spacing w:after="120"/>
      <w:ind w:left="1800"/>
    </w:pPr>
  </w:style>
  <w:style w:type="paragraph" w:styleId="a">
    <w:name w:val="List Number"/>
    <w:basedOn w:val="a1"/>
    <w:semiHidden/>
    <w:pPr>
      <w:numPr>
        <w:numId w:val="6"/>
      </w:numPr>
    </w:pPr>
  </w:style>
  <w:style w:type="paragraph" w:styleId="2">
    <w:name w:val="List Number 2"/>
    <w:basedOn w:val="a1"/>
    <w:semiHidden/>
    <w:pPr>
      <w:numPr>
        <w:numId w:val="7"/>
      </w:numPr>
    </w:pPr>
  </w:style>
  <w:style w:type="paragraph" w:styleId="3">
    <w:name w:val="List Number 3"/>
    <w:basedOn w:val="a1"/>
    <w:semiHidden/>
    <w:pPr>
      <w:numPr>
        <w:numId w:val="8"/>
      </w:numPr>
    </w:pPr>
  </w:style>
  <w:style w:type="paragraph" w:styleId="4">
    <w:name w:val="List Number 4"/>
    <w:basedOn w:val="a1"/>
    <w:semiHidden/>
    <w:pPr>
      <w:numPr>
        <w:numId w:val="9"/>
      </w:numPr>
    </w:pPr>
  </w:style>
  <w:style w:type="paragraph" w:styleId="5">
    <w:name w:val="List Number 5"/>
    <w:basedOn w:val="a1"/>
    <w:semiHidden/>
    <w:pPr>
      <w:numPr>
        <w:numId w:val="10"/>
      </w:numPr>
    </w:pPr>
  </w:style>
  <w:style w:type="paragraph" w:styleId="afb">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afc">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afd">
    <w:name w:val="Normal (Web)"/>
    <w:basedOn w:val="a1"/>
    <w:uiPriority w:val="99"/>
    <w:semiHidden/>
    <w:rPr>
      <w:szCs w:val="24"/>
    </w:rPr>
  </w:style>
  <w:style w:type="paragraph" w:styleId="afe">
    <w:name w:val="Normal Indent"/>
    <w:basedOn w:val="a1"/>
    <w:semiHidden/>
    <w:pPr>
      <w:ind w:left="720"/>
    </w:pPr>
  </w:style>
  <w:style w:type="paragraph" w:styleId="aff">
    <w:name w:val="Note Heading"/>
    <w:basedOn w:val="a1"/>
    <w:next w:val="a1"/>
    <w:semiHidden/>
  </w:style>
  <w:style w:type="paragraph" w:styleId="aff0">
    <w:name w:val="Plain Text"/>
    <w:basedOn w:val="a1"/>
    <w:semiHidden/>
    <w:rPr>
      <w:rFonts w:ascii="Courier New" w:hAnsi="Courier New" w:cs="Courier New"/>
      <w:sz w:val="20"/>
    </w:rPr>
  </w:style>
  <w:style w:type="paragraph" w:styleId="aff1">
    <w:name w:val="Salutation"/>
    <w:basedOn w:val="a1"/>
    <w:next w:val="a1"/>
    <w:semiHidden/>
  </w:style>
  <w:style w:type="paragraph" w:styleId="aff2">
    <w:name w:val="Signature"/>
    <w:basedOn w:val="a1"/>
    <w:semiHidden/>
    <w:pPr>
      <w:ind w:left="4320"/>
    </w:pPr>
  </w:style>
  <w:style w:type="paragraph" w:styleId="aff3">
    <w:name w:val="Subtitle"/>
    <w:basedOn w:val="a1"/>
    <w:qFormat/>
    <w:pPr>
      <w:spacing w:after="60"/>
      <w:jc w:val="center"/>
      <w:outlineLvl w:val="1"/>
    </w:pPr>
    <w:rPr>
      <w:rFonts w:ascii="Arial" w:hAnsi="Arial" w:cs="Arial"/>
      <w:szCs w:val="24"/>
    </w:rPr>
  </w:style>
  <w:style w:type="paragraph" w:styleId="aff4">
    <w:name w:val="table of authorities"/>
    <w:basedOn w:val="a1"/>
    <w:next w:val="a1"/>
    <w:semiHidden/>
    <w:pPr>
      <w:ind w:left="240" w:hanging="240"/>
    </w:pPr>
  </w:style>
  <w:style w:type="paragraph" w:styleId="aff5">
    <w:name w:val="table of figures"/>
    <w:basedOn w:val="a1"/>
    <w:next w:val="a1"/>
    <w:semiHidden/>
    <w:pPr>
      <w:ind w:left="480" w:hanging="480"/>
    </w:pPr>
  </w:style>
  <w:style w:type="paragraph" w:styleId="aff6">
    <w:name w:val="toa heading"/>
    <w:basedOn w:val="a1"/>
    <w:next w:val="a1"/>
    <w:semiHidden/>
    <w:pPr>
      <w:spacing w:before="120"/>
    </w:pPr>
    <w:rPr>
      <w:rFonts w:ascii="Arial" w:hAnsi="Arial" w:cs="Arial"/>
      <w:b/>
      <w:bCs/>
      <w:szCs w:val="24"/>
    </w:rPr>
  </w:style>
  <w:style w:type="paragraph" w:styleId="11">
    <w:name w:val="toc 1"/>
    <w:basedOn w:val="a1"/>
    <w:next w:val="a1"/>
    <w:autoRedefine/>
    <w:semiHidden/>
  </w:style>
  <w:style w:type="paragraph" w:styleId="28">
    <w:name w:val="toc 2"/>
    <w:basedOn w:val="a1"/>
    <w:next w:val="a1"/>
    <w:autoRedefine/>
    <w:semiHidden/>
    <w:pPr>
      <w:ind w:left="240"/>
    </w:pPr>
  </w:style>
  <w:style w:type="paragraph" w:styleId="37">
    <w:name w:val="toc 3"/>
    <w:basedOn w:val="a1"/>
    <w:next w:val="a1"/>
    <w:autoRedefine/>
    <w:semiHidden/>
    <w:pPr>
      <w:ind w:left="480"/>
    </w:pPr>
  </w:style>
  <w:style w:type="paragraph" w:styleId="45">
    <w:name w:val="toc 4"/>
    <w:basedOn w:val="a1"/>
    <w:next w:val="a1"/>
    <w:autoRedefine/>
    <w:semiHidden/>
    <w:pPr>
      <w:ind w:left="720"/>
    </w:pPr>
  </w:style>
  <w:style w:type="paragraph" w:styleId="55">
    <w:name w:val="toc 5"/>
    <w:basedOn w:val="a1"/>
    <w:next w:val="a1"/>
    <w:autoRedefine/>
    <w:semiHidden/>
    <w:pPr>
      <w:ind w:left="960"/>
    </w:pPr>
  </w:style>
  <w:style w:type="paragraph" w:styleId="61">
    <w:name w:val="toc 6"/>
    <w:basedOn w:val="a1"/>
    <w:next w:val="a1"/>
    <w:autoRedefine/>
    <w:semiHidden/>
    <w:pPr>
      <w:ind w:left="1200"/>
    </w:pPr>
  </w:style>
  <w:style w:type="paragraph" w:styleId="71">
    <w:name w:val="toc 7"/>
    <w:basedOn w:val="a1"/>
    <w:next w:val="a1"/>
    <w:autoRedefine/>
    <w:semiHidden/>
    <w:pPr>
      <w:ind w:left="1440"/>
    </w:pPr>
  </w:style>
  <w:style w:type="paragraph" w:styleId="81">
    <w:name w:val="toc 8"/>
    <w:basedOn w:val="a1"/>
    <w:next w:val="a1"/>
    <w:autoRedefine/>
    <w:semiHidden/>
    <w:pPr>
      <w:ind w:left="1680"/>
    </w:pPr>
  </w:style>
  <w:style w:type="paragraph" w:styleId="91">
    <w:name w:val="toc 9"/>
    <w:basedOn w:val="a1"/>
    <w:next w:val="a1"/>
    <w:autoRedefine/>
    <w:semiHidden/>
    <w:pPr>
      <w:ind w:left="1920"/>
    </w:pPr>
  </w:style>
  <w:style w:type="table" w:styleId="aff7">
    <w:name w:val="Table Grid"/>
    <w:basedOn w:val="a3"/>
    <w:uiPriority w:val="59"/>
    <w:rsid w:val="00D666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8">
    <w:name w:val="Placeholder Text"/>
    <w:uiPriority w:val="99"/>
    <w:semiHidden/>
    <w:rsid w:val="00FE66F8"/>
    <w:rPr>
      <w:color w:val="808080"/>
    </w:rPr>
  </w:style>
  <w:style w:type="paragraph" w:styleId="aff9">
    <w:name w:val="List Paragraph"/>
    <w:basedOn w:val="a1"/>
    <w:uiPriority w:val="34"/>
    <w:qFormat/>
    <w:rsid w:val="00FE66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21709">
      <w:bodyDiv w:val="1"/>
      <w:marLeft w:val="0"/>
      <w:marRight w:val="0"/>
      <w:marTop w:val="0"/>
      <w:marBottom w:val="0"/>
      <w:divBdr>
        <w:top w:val="none" w:sz="0" w:space="0" w:color="auto"/>
        <w:left w:val="none" w:sz="0" w:space="0" w:color="auto"/>
        <w:bottom w:val="none" w:sz="0" w:space="0" w:color="auto"/>
        <w:right w:val="none" w:sz="0" w:space="0" w:color="auto"/>
      </w:divBdr>
    </w:div>
    <w:div w:id="611744304">
      <w:bodyDiv w:val="1"/>
      <w:marLeft w:val="0"/>
      <w:marRight w:val="0"/>
      <w:marTop w:val="0"/>
      <w:marBottom w:val="0"/>
      <w:divBdr>
        <w:top w:val="none" w:sz="0" w:space="0" w:color="auto"/>
        <w:left w:val="none" w:sz="0" w:space="0" w:color="auto"/>
        <w:bottom w:val="none" w:sz="0" w:space="0" w:color="auto"/>
        <w:right w:val="none" w:sz="0" w:space="0" w:color="auto"/>
      </w:divBdr>
    </w:div>
    <w:div w:id="653872705">
      <w:bodyDiv w:val="1"/>
      <w:marLeft w:val="0"/>
      <w:marRight w:val="0"/>
      <w:marTop w:val="0"/>
      <w:marBottom w:val="0"/>
      <w:divBdr>
        <w:top w:val="none" w:sz="0" w:space="0" w:color="auto"/>
        <w:left w:val="none" w:sz="0" w:space="0" w:color="auto"/>
        <w:bottom w:val="none" w:sz="0" w:space="0" w:color="auto"/>
        <w:right w:val="none" w:sz="0" w:space="0" w:color="auto"/>
      </w:divBdr>
    </w:div>
    <w:div w:id="1244954296">
      <w:bodyDiv w:val="1"/>
      <w:marLeft w:val="0"/>
      <w:marRight w:val="0"/>
      <w:marTop w:val="0"/>
      <w:marBottom w:val="0"/>
      <w:divBdr>
        <w:top w:val="none" w:sz="0" w:space="0" w:color="auto"/>
        <w:left w:val="none" w:sz="0" w:space="0" w:color="auto"/>
        <w:bottom w:val="none" w:sz="0" w:space="0" w:color="auto"/>
        <w:right w:val="none" w:sz="0" w:space="0" w:color="auto"/>
      </w:divBdr>
    </w:div>
    <w:div w:id="1351449857">
      <w:bodyDiv w:val="1"/>
      <w:marLeft w:val="0"/>
      <w:marRight w:val="0"/>
      <w:marTop w:val="0"/>
      <w:marBottom w:val="0"/>
      <w:divBdr>
        <w:top w:val="none" w:sz="0" w:space="0" w:color="auto"/>
        <w:left w:val="none" w:sz="0" w:space="0" w:color="auto"/>
        <w:bottom w:val="none" w:sz="0" w:space="0" w:color="auto"/>
        <w:right w:val="none" w:sz="0" w:space="0" w:color="auto"/>
      </w:divBdr>
    </w:div>
    <w:div w:id="1438057134">
      <w:bodyDiv w:val="1"/>
      <w:marLeft w:val="0"/>
      <w:marRight w:val="0"/>
      <w:marTop w:val="0"/>
      <w:marBottom w:val="0"/>
      <w:divBdr>
        <w:top w:val="none" w:sz="0" w:space="0" w:color="auto"/>
        <w:left w:val="none" w:sz="0" w:space="0" w:color="auto"/>
        <w:bottom w:val="none" w:sz="0" w:space="0" w:color="auto"/>
        <w:right w:val="none" w:sz="0" w:space="0" w:color="auto"/>
      </w:divBdr>
    </w:div>
    <w:div w:id="1489635405">
      <w:bodyDiv w:val="1"/>
      <w:marLeft w:val="0"/>
      <w:marRight w:val="0"/>
      <w:marTop w:val="0"/>
      <w:marBottom w:val="0"/>
      <w:divBdr>
        <w:top w:val="none" w:sz="0" w:space="0" w:color="auto"/>
        <w:left w:val="none" w:sz="0" w:space="0" w:color="auto"/>
        <w:bottom w:val="none" w:sz="0" w:space="0" w:color="auto"/>
        <w:right w:val="none" w:sz="0" w:space="0" w:color="auto"/>
      </w:divBdr>
    </w:div>
    <w:div w:id="17976762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2595</Words>
  <Characters>14797</Characters>
  <Application>Microsoft Macintosh Word</Application>
  <DocSecurity>0</DocSecurity>
  <Lines>123</Lines>
  <Paragraphs>34</Paragraphs>
  <ScaleCrop>false</ScaleCrop>
  <HeadingPairs>
    <vt:vector size="2" baseType="variant">
      <vt:variant>
        <vt:lpstr>标题</vt:lpstr>
      </vt:variant>
      <vt:variant>
        <vt:i4>1</vt:i4>
      </vt:variant>
    </vt:vector>
  </HeadingPairs>
  <TitlesOfParts>
    <vt:vector size="1" baseType="lpstr">
      <vt:lpstr>Author Guidelines for 8</vt:lpstr>
    </vt:vector>
  </TitlesOfParts>
  <Company>IEEE Computer Society</Company>
  <LinksUpToDate>false</LinksUpToDate>
  <CharactersWithSpaces>17358</CharactersWithSpaces>
  <SharedDoc>false</SharedDoc>
  <HLinks>
    <vt:vector size="6" baseType="variant">
      <vt:variant>
        <vt:i4>3145743</vt:i4>
      </vt:variant>
      <vt:variant>
        <vt:i4>-1</vt:i4>
      </vt:variant>
      <vt:variant>
        <vt:i4>1026</vt:i4>
      </vt:variant>
      <vt:variant>
        <vt:i4>1</vt:i4>
      </vt:variant>
      <vt:variant>
        <vt:lpwstr>Proposal%20illustration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dc:description/>
  <cp:lastModifiedBy>Microsoft Office 用户</cp:lastModifiedBy>
  <cp:revision>3</cp:revision>
  <cp:lastPrinted>2016-12-08T02:26:00Z</cp:lastPrinted>
  <dcterms:created xsi:type="dcterms:W3CDTF">2016-12-08T02:26:00Z</dcterms:created>
  <dcterms:modified xsi:type="dcterms:W3CDTF">2016-12-08T03:04:00Z</dcterms:modified>
</cp:coreProperties>
</file>