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Histogram: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</w:p>
    <w:p>
      <w:pPr>
        <w:ind w:left="840" w:leftChars="0"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shadowColor:'#fff',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        shadowSize:10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180.85pt;width:417.75pt;z-index:251658240;mso-width-relative:page;mso-height-relative:page;" fillcolor="#FFFFFF [3201]" filled="t" stroked="t" coordsize="21600,21600" o:gfxdata="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HPrrWAAAACQEAAA8AAAAAAAAAAQAgAAAA&#10;IgAAAGRycy9kb3ducmV2LnhtbFBLAQIUABQAAAAIAIdO4kD3iPPt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2.FixedXHistogram：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w:540,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h:265,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yMax:100,</w:t>
      </w:r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xAxisDash:true,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value:['1','2','3','4','5','6','7','8','9','10','11','12'],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value:this.currentA,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lineColor:'rgba(0,0,0,0)',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txtFont:'黑体',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fillColor:'rgba(60,109,149,0.5)',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titleValue:'去年同期'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txtFont:'Arial',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ballR:3,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titleFont:'Impact',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使用方法与Histogram一致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3:PiPingDraw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PiPingDraw(50,30,false,[{name:'S1',value:[780,420,780,490,300,490],color:'#44a50a'}]);</w:t>
      </w:r>
      <w:r>
        <w:commentReference w:id="13"/>
      </w:r>
    </w:p>
    <w:p/>
    <w:p/>
    <w:p/>
    <w:p/>
    <w:p/>
    <w:p>
      <w:r>
        <w:rPr>
          <w:rFonts w:hint="eastAsia"/>
          <w:lang w:val="en-US" w:eastAsia="zh-CN"/>
        </w:rPr>
        <w:t>updata([{name:'S2',color:'#0000ff'}]);</w:t>
      </w:r>
      <w:r>
        <w:commentReference w:id="14"/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4:ChatPie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有图例</w:t>
      </w:r>
    </w:p>
    <w:p>
      <w: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pieStyle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a:90,</w:t>
      </w:r>
      <w:r>
        <w:commentReference w:id="1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b:50,</w:t>
      </w:r>
      <w:r>
        <w:commentReference w:id="1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h:20,</w:t>
      </w:r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open:true,</w:t>
      </w:r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colorList:["#5c7fa2","#6f8ba7","#8ba4bd","#a0c1d4","#c8dfec","#d8e5ee","#f8f8fa"],</w:t>
      </w:r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dataList:[50,50,50,150],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nameList:['w','h','ww','ee'],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leg:{</w:t>
      </w:r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w:10,</w:t>
      </w:r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size:16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txtColor:'#fff',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lineColor:'#fff',</w:t>
      </w:r>
      <w:r>
        <w:commentReference w:id="2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this.pie1 = new ChatPie(pieStyle);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this.pie1.createView();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this.pie1.updata(obj['key'],obj['value']);</w:t>
      </w:r>
      <w:r>
        <w:commentReference w:id="2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5:ProgressBar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barWidth:500,</w:t>
      </w:r>
      <w:r>
        <w:commentReference w:id="2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barHeight:50,</w:t>
      </w:r>
      <w:r>
        <w:commentReference w:id="2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prgColor:"rgb(69,161,169)",</w:t>
      </w:r>
      <w:r>
        <w:commentReference w:id="2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bgColor:"rgb(31,31,31)",</w:t>
      </w:r>
      <w:r>
        <w:commentReference w:id="2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shadowLinearGradientColors:["rgb(55,164,174)","#000","rgb(55,164,174)"],</w:t>
      </w:r>
      <w:r>
        <w:commentReference w:id="2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shadowLinearGradientRatios:[0,0.5,1],</w:t>
      </w:r>
      <w:r>
        <w:commentReference w:id="3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shadowLinearGradientDir:"l2r",</w:t>
      </w:r>
      <w:r>
        <w:commentReference w:id="3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borderThickness:3,</w:t>
      </w:r>
      <w:r>
        <w:commentReference w:id="3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flagTrgColor:"rgb(69,69,69)",</w:t>
      </w:r>
      <w:r>
        <w:commentReference w:id="3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curTrgColor:"rgb(254,171,39)",</w:t>
      </w:r>
      <w:r>
        <w:commentReference w:id="3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boardColor:"#6c6c6c",//"#685420",</w:t>
      </w:r>
      <w:r>
        <w:commentReference w:id="3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flagTrgHalfLength:8,//长度的一半</w:t>
      </w:r>
      <w:commentRangeStart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flagTrgHeight:20,//高度</w:t>
      </w:r>
      <w:commentRangeEnd w:id="36"/>
      <w:r>
        <w:commentReference w:id="3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flagTrgBarGap:8,</w:t>
      </w:r>
      <w:commentRangeStart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curTrgBarGap:8,</w:t>
      </w:r>
      <w:commentRangeEnd w:id="37"/>
      <w:r>
        <w:commentReference w:id="3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barRound:10,</w:t>
      </w:r>
      <w:r>
        <w:commentReference w:id="3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barMaginLeft:0,</w:t>
      </w:r>
      <w:r>
        <w:commentReference w:id="3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tweenDuring:2000,</w:t>
      </w:r>
      <w:r>
        <w:commentReference w:id="4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{value:'年度指标:',id:'mainTitle',size:24,color:'#fff',font:'Microsoft YaHei',offsetX:0,offsetY:0,autoSize:'left'},</w:t>
      </w:r>
      <w:r>
        <w:commentReference w:id="4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{value:'6000',id:'mainValue',size:32,color:'#fff',font:'Microsoft YaHei',offsetX:0,offsetY:-7,autoSize:'left'},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{value:'万',id:'mainTitleEM',size:20,color:'#fff',font:'Microsoft YaHei',offsetX:0,offsetY:5,autoSize:'left'},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{value:'目标完成度:',id:'secTitle',size:20,color:'#fff',font:'Microsoft YaHei',offsetX:0,offsetY:10,autoSize:'left'},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{value:'20.13%',id:'secValue',size:35,color:'#fff',font:'Microsoft YaHei',offsetX:0,offsetY:0,autoSize:'left'}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bookmarkStart w:id="3" w:name="_GoBack"/>
      <w:bookmarkEnd w:id="3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barWidth:500,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barHeight:50,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prgColor:"rgb(69,161,169)",//如果此属性存在 则用纯色填充 否则则用渐变填充效果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bgColor:"rgb(31,31,31)",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shadowLinearGradientColors:["rgb(55,164,174)","#000","rgb(55,164,174)"],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shadowLinearGradientRatios:[0,0.5,1],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shadowLinearGradientDir:"#0f0",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borderThickness:3,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flagTrgColor:"rgb(69,69,69)",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curTrgColor:"rgb(254,171,39)",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boardColor:"#6c6c6c",//"#685420",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flagTrgHalfLength:8,//长度的一半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flagTrgHeight:20,//高度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barRound:10,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barMaginLeft:0,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curPos:0,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tweenDuring:2000,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txtArr:[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{value:'年度指标:',id:'mainTitle',size:24,color:'#fff',font:'Microsoft YaHei',offsetX:0,offsetY:0,autoSize:'left'},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{value:'万',id:'mainTitleEM',size:20,color:'#fff',font:'Microsoft YaHei',offsetX:0,offsetY:5,autoSize:'left'},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{value:'目标完成度:',id:'secTitle',size:20,color:'#fff',font:'Microsoft YaHei',offsetX:0,offsetY:10,autoSize:'left'},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5pt;margin-top:9.9pt;height:131.25pt;width:371.25pt;z-index:251659264;mso-width-relative:page;mso-height-relative:page;" fillcolor="#FFFFFF [3201]" filled="t" stroked="t" coordsize="21600,21600" o:gfxdata="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Mm1WtYAAAAJAQAADwAAAAAAAAABACAA&#10;AAAiAAAAZHJzL2Rvd25yZXYueG1sUEsBAhQAFAAAAAgAh07iQKHC9e5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barWidth:500,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barHeight:50,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prgColor:"rgb(69,161,169)",//如果此属性存在 则用纯色填充 否则则用渐变填充效果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bgColor:"rgb(31,31,31)",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shadowLinearGradientColors:["rgb(55,164,174)","#000","rgb(55,164,174)"],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shadowLinearGradientRatios:[0,0.5,1],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shadowLinearGradientDir:"#0f0",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borderThickness:3,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flagTrgColor:"rgb(69,69,69)",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curTrgColor:"rgb(254,171,39)",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boardColor:"#6c6c6c",//"#685420",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flagTrgHalfLength:8,//长度的一半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flagTrgHeight:20,//高度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barRound:10,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barMaginLeft:0,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curPos:0,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tweenDuring:2000,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txtArr:[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{value:'年度指标:',id:'mainTitle',size:24,color:'#fff',font:'Microsoft YaHei',offsetX:0,offsetY:0,autoSize:'left'},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{value:'万',id:'mainTitleEM',size:20,color:'#fff',font:'Microsoft YaHei',offsetX:0,offsetY:5,autoSize:'left'},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{value:'目标完成度:',id:'secTitle',size:20,color:'#fff',font:'Microsoft YaHei',offsetX:0,offsetY:10,autoSize:'left'},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updata([{id:'total',value:'3030'},{id:'history',value:0.2},{id:'current',value:0.6}]</w:t>
      </w:r>
      <w:r>
        <w:commentReference w:id="42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类型是a时，允许使用shadowColor和shadowSize控制阴影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  <w:comment w:id="10" w:author="Administrator" w:date="2016-10-19T13:38:3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yMax,固定y轴的最大值</w:t>
      </w:r>
    </w:p>
  </w:comment>
  <w:comment w:id="11" w:author="Administrator" w:date="2016-10-19T13:39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x轴的显示</w:t>
      </w:r>
    </w:p>
  </w:comment>
  <w:comment w:id="12" w:author="Administrator" w:date="2016-10-19T13:46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数组中只允许是数字</w:t>
      </w:r>
    </w:p>
  </w:comment>
  <w:comment w:id="13" w:author="Administrator" w:date="2016-10-19T14:00:20Z" w:initials="A"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管道宽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2.内圆的半径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3.是否使用原生画线方法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4.数据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数组中有若干个对象,name:每节管道的名字,value每节管道的坐标信息,color:颜色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</w:comment>
  <w:comment w:id="14" w:author="Administrator" w:date="2016-10-19T14:09:1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更新指定管道的颜色,name与生成时的名字保持一致,color颜色</w:t>
      </w:r>
    </w:p>
  </w:comment>
  <w:comment w:id="15" w:author="Administrator" w:date="2016-10-19T14:13:4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长轴宽</w:t>
      </w:r>
    </w:p>
  </w:comment>
  <w:comment w:id="16" w:author="Administrator" w:date="2016-10-19T14:1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短轴宽</w:t>
      </w:r>
    </w:p>
  </w:comment>
  <w:comment w:id="17" w:author="Administrator" w:date="2016-10-19T14:14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饼厚度</w:t>
      </w:r>
    </w:p>
  </w:comment>
  <w:comment w:id="18" w:author="Administrator" w:date="2016-10-19T14:14:17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是否打开</w:t>
      </w:r>
    </w:p>
  </w:comment>
  <w:comment w:id="19" w:author="Administrator" w:date="2016-10-19T14:14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</w:comment>
  <w:comment w:id="20" w:author="Administrator" w:date="2016-10-19T14:14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是否有图例,两个显示方法</w:t>
      </w:r>
    </w:p>
  </w:comment>
  <w:comment w:id="21" w:author="Administrator" w:date="2016-10-19T14:14:3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矩形块的宽度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  文字大小 </w:t>
      </w:r>
    </w:p>
  </w:comment>
  <w:comment w:id="22" w:author="Administrator" w:date="2016-10-19T14:15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文字颜色</w:t>
      </w:r>
    </w:p>
  </w:comment>
  <w:comment w:id="23" w:author="Administrator" w:date="2016-10-19T14:16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线颜色</w:t>
      </w:r>
    </w:p>
  </w:comment>
  <w:comment w:id="24" w:author="Administrator" w:date="2016-10-19T14:16:39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更新需要两个参数(数组)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</w:comment>
  <w:comment w:id="25" w:author="Administrator" w:date="2016-11-01T11:14:4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宽度</w:t>
      </w:r>
    </w:p>
  </w:comment>
  <w:comment w:id="26" w:author="Administrator" w:date="2016-11-01T11:14:4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高度</w:t>
      </w:r>
    </w:p>
  </w:comment>
  <w:comment w:id="27" w:author="Administrator" w:date="2016-11-01T11:14:57Z" w:initials="A"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如果此属性存在 则用纯色填充 否则则用渐变填充效果</w:t>
      </w:r>
    </w:p>
    <w:p>
      <w:pPr>
        <w:pStyle w:val="2"/>
      </w:pPr>
    </w:p>
  </w:comment>
  <w:comment w:id="28" w:author="Administrator" w:date="2016-11-01T11:15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底层背景颜色</w:t>
      </w:r>
    </w:p>
  </w:comment>
  <w:comment w:id="29" w:author="Administrator" w:date="2016-11-01T11:15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</w:t>
      </w:r>
    </w:p>
  </w:comment>
  <w:comment w:id="30" w:author="Administrator" w:date="2016-11-01T11:15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渐变颜色的停止点</w:t>
      </w:r>
    </w:p>
  </w:comment>
  <w:comment w:id="31" w:author="Administrator" w:date="2016-11-01T11:16:40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渐变的方向(默认上到下)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l2r :左到右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r2l:右到左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lt2rb:左上到右下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rb2lt:右下到左上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t2b:上到下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b2t:下到上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rt2lb:右上到左下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lb2rt:左下到右上</w:t>
      </w:r>
    </w:p>
  </w:comment>
  <w:comment w:id="32" w:author="Administrator" w:date="2016-11-01T11:19:54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边框的粗细</w:t>
      </w:r>
    </w:p>
  </w:comment>
  <w:comment w:id="33" w:author="Administrator" w:date="2016-11-01T11:20:1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最低位置</w:t>
      </w:r>
    </w:p>
  </w:comment>
  <w:comment w:id="34" w:author="Administrator" w:date="2016-11-01T11:21:0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当前位置</w:t>
      </w:r>
    </w:p>
  </w:comment>
  <w:comment w:id="35" w:author="Administrator" w:date="2016-11-01T11:2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边框颜色</w:t>
      </w:r>
    </w:p>
  </w:comment>
  <w:comment w:id="36" w:author="Administrator" w:date="2016-11-01T11:21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最低标志的宽和高</w:t>
      </w:r>
    </w:p>
  </w:comment>
  <w:comment w:id="37" w:author="Administrator" w:date="2016-11-01T11:21:4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当前标志的宽和高</w:t>
      </w:r>
    </w:p>
  </w:comment>
  <w:comment w:id="38" w:author="Administrator" w:date="2016-11-01T11:21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</w:comment>
  <w:comment w:id="39" w:author="Administrator" w:date="2016-11-01T11:22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左边距</w:t>
      </w:r>
    </w:p>
  </w:comment>
  <w:comment w:id="40" w:author="Administrator" w:date="2016-11-01T11:22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动画执行的时间</w:t>
      </w:r>
    </w:p>
  </w:comment>
  <w:comment w:id="41" w:author="Administrator" w:date="2016-11-01T11:22:27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文本的信息 数组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Value:文本内容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Id:不可变化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'mainTitle'  图中1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'mainValue' 图中2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'mainTitleEM' 图中3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'secTitle'   图中4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'secValue'  图中5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：文字大小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Font：字体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offsetX：在默认位置的x偏移量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offsetY：在默认位置的y偏移量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autoSize：对齐方式</w:t>
      </w:r>
    </w:p>
    <w:p>
      <w:pPr>
        <w:pStyle w:val="2"/>
        <w:rPr>
          <w:rFonts w:hint="eastAsia"/>
          <w:lang w:val="en-US" w:eastAsia="zh-CN"/>
        </w:rPr>
      </w:pPr>
    </w:p>
  </w:comment>
  <w:comment w:id="42" w:author="Administrator" w:date="2016-11-01T11:28:5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Total为控件上方总体数据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最低的数据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当前数据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948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FF0303F"/>
    <w:rsid w:val="20F1561B"/>
    <w:rsid w:val="261A12B6"/>
    <w:rsid w:val="2B9D6DDD"/>
    <w:rsid w:val="305B75AC"/>
    <w:rsid w:val="30B73026"/>
    <w:rsid w:val="3103369C"/>
    <w:rsid w:val="324B7E66"/>
    <w:rsid w:val="352B3FE4"/>
    <w:rsid w:val="353E7EE0"/>
    <w:rsid w:val="3CD22549"/>
    <w:rsid w:val="3FBC4817"/>
    <w:rsid w:val="403A48F5"/>
    <w:rsid w:val="4099302C"/>
    <w:rsid w:val="40C76EAC"/>
    <w:rsid w:val="436F31AB"/>
    <w:rsid w:val="43904C4C"/>
    <w:rsid w:val="44020185"/>
    <w:rsid w:val="46191401"/>
    <w:rsid w:val="4648183B"/>
    <w:rsid w:val="4BDD406B"/>
    <w:rsid w:val="4C627AD2"/>
    <w:rsid w:val="4CC7212C"/>
    <w:rsid w:val="4D913B1E"/>
    <w:rsid w:val="55FB454C"/>
    <w:rsid w:val="5794258D"/>
    <w:rsid w:val="59112F56"/>
    <w:rsid w:val="592A511C"/>
    <w:rsid w:val="5AFE7121"/>
    <w:rsid w:val="61612C92"/>
    <w:rsid w:val="61B25F08"/>
    <w:rsid w:val="62485C51"/>
    <w:rsid w:val="62825D44"/>
    <w:rsid w:val="63E26C89"/>
    <w:rsid w:val="67337769"/>
    <w:rsid w:val="69460FF1"/>
    <w:rsid w:val="6B9D476A"/>
    <w:rsid w:val="6EAA1777"/>
    <w:rsid w:val="6EAF31FF"/>
    <w:rsid w:val="721F6FE5"/>
    <w:rsid w:val="731F178D"/>
    <w:rsid w:val="743C4685"/>
    <w:rsid w:val="763F59EE"/>
    <w:rsid w:val="764800D6"/>
    <w:rsid w:val="76D97CED"/>
    <w:rsid w:val="7AA84803"/>
    <w:rsid w:val="7B545238"/>
    <w:rsid w:val="7E0B7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2016-11-01T03:30:12Z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