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D936B" w14:textId="44D0B2EE" w:rsidR="00CF7745" w:rsidRDefault="009A1E14">
      <w:pPr>
        <w:rPr>
          <w:b/>
          <w:bCs/>
        </w:rPr>
      </w:pPr>
      <w:r>
        <w:rPr>
          <w:b/>
          <w:bCs/>
        </w:rPr>
        <w:t>Wave trend indicator</w:t>
      </w:r>
    </w:p>
    <w:p w14:paraId="156D20BE" w14:textId="21E87B57" w:rsidR="009A1E14" w:rsidRDefault="009A1E14">
      <w:r>
        <w:t>This indicator is based on triggers calculated from overbought and oversold levels compared with waves which can cross each other.</w:t>
      </w:r>
    </w:p>
    <w:p w14:paraId="6ED07E10" w14:textId="2C2237D2" w:rsidR="009A1E14" w:rsidRDefault="009A1E14">
      <w:r>
        <w:t>The waves are calculated from moving averages. The smaller wave must have a size of 2 (elements in the array). This is called the atomic wave. The other wave is longer.</w:t>
      </w:r>
    </w:p>
    <w:p w14:paraId="37C4427D" w14:textId="76366585" w:rsidR="009A1E14" w:rsidRDefault="009A1E14">
      <w:r>
        <w:t xml:space="preserve">The reason why the atomic wave </w:t>
      </w:r>
      <w:r w:rsidR="00B223AF">
        <w:t>size is 2, is because is the minimum size in which a wave can be crossed by another one.</w:t>
      </w:r>
    </w:p>
    <w:p w14:paraId="016FDD28" w14:textId="21FBAEAB" w:rsidR="009A1E14" w:rsidRPr="007F51FE" w:rsidRDefault="009A1E14">
      <w:pPr>
        <w:rPr>
          <w:lang w:val="nl-NL"/>
        </w:rPr>
      </w:pPr>
      <w:r>
        <w:t xml:space="preserve">The historical data array needed has a size of: </w:t>
      </w:r>
      <w:r w:rsidR="00B223AF">
        <w:t>31</w:t>
      </w:r>
    </w:p>
    <w:p w14:paraId="3810A849" w14:textId="77777777" w:rsidR="009A1E14" w:rsidRPr="009A1E14" w:rsidRDefault="009A1E14"/>
    <w:p w14:paraId="5866E21F" w14:textId="77777777" w:rsidR="009A1E14" w:rsidRPr="009A1E14" w:rsidRDefault="009A1E14"/>
    <w:sectPr w:rsidR="009A1E14" w:rsidRPr="009A1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9A"/>
    <w:rsid w:val="0039728C"/>
    <w:rsid w:val="007F51FE"/>
    <w:rsid w:val="009A1E14"/>
    <w:rsid w:val="00B223AF"/>
    <w:rsid w:val="00CD5B9A"/>
    <w:rsid w:val="00C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48E3"/>
  <w15:chartTrackingRefBased/>
  <w15:docId w15:val="{F7FD4B6D-63A7-4060-9649-E0F6F8E5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8C"/>
    <w:rPr>
      <w:rFonts w:ascii="Verdana" w:hAnsi="Verdan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39728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728C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728C"/>
    <w:rPr>
      <w:rFonts w:ascii="Verdana" w:eastAsiaTheme="majorEastAsia" w:hAnsi="Verdana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39728C"/>
    <w:rPr>
      <w:rFonts w:ascii="Verdana" w:eastAsiaTheme="majorEastAsia" w:hAnsi="Verdana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Ruiz</dc:creator>
  <cp:keywords/>
  <dc:description/>
  <cp:lastModifiedBy>Roger Ruiz</cp:lastModifiedBy>
  <cp:revision>3</cp:revision>
  <dcterms:created xsi:type="dcterms:W3CDTF">2021-02-13T17:09:00Z</dcterms:created>
  <dcterms:modified xsi:type="dcterms:W3CDTF">2021-02-14T01:40:00Z</dcterms:modified>
</cp:coreProperties>
</file>