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UNIVERSIDAD NACIONAL DE INGENIERIA</w:t>
      </w:r>
    </w:p>
    <w:p>
      <w:pPr>
        <w:jc w:val="center"/>
      </w:pPr>
      <w:r>
        <w:rPr>
          <w:b w:val="0"/>
          <w:color w:val="1A1A2E"/>
          <w:sz w:val="24"/>
        </w:rPr>
        <w:t>Facultad de Ciencias y Sistemas</w:t>
      </w:r>
    </w:p>
    <w:p>
      <w:pPr>
        <w:jc w:val="center"/>
      </w:pPr>
      <w:r>
        <w:rPr>
          <w:b w:val="0"/>
          <w:color w:val="1A1A2E"/>
          <w:sz w:val="22"/>
        </w:rPr>
        <w:t>Ingenieria de Software - Ciclo 2026</w:t>
      </w:r>
    </w:p>
    <w:p/>
    <w:tbl>
      <w:tblPr>
        <w:tblStyle w:val="TableGrid"/>
        <w:tblW w:type="auto" w:w="0"/>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2280"/>
        <w:gridCol w:w="2280"/>
        <w:gridCol w:w="2280"/>
        <w:gridCol w:w="2280"/>
      </w:tblGrid>
      <w:tr>
        <w:tc>
          <w:tcPr>
            <w:tcW w:type="dxa" w:w="2280"/>
          </w:tcPr>
          <w:p>
            <w:r>
              <w:rPr>
                <w:b/>
                <w:sz w:val="18"/>
              </w:rPr>
              <w:t xml:space="preserve">Nombre: </w:t>
            </w:r>
            <w:r>
              <w:rPr>
                <w:sz w:val="18"/>
              </w:rPr>
              <w:t>Anderson Zair</w:t>
            </w:r>
          </w:p>
        </w:tc>
        <w:tc>
          <w:tcPr>
            <w:tcW w:type="dxa" w:w="2280"/>
          </w:tcPr>
          <w:p>
            <w:r>
              <w:rPr>
                <w:b/>
                <w:sz w:val="18"/>
              </w:rPr>
              <w:t xml:space="preserve">Apellidos: </w:t>
            </w:r>
            <w:r>
              <w:rPr>
                <w:sz w:val="18"/>
              </w:rPr>
              <w:t>Ruiz Ruiz</w:t>
            </w:r>
          </w:p>
        </w:tc>
        <w:tc>
          <w:tcPr>
            <w:tcW w:type="dxa" w:w="2280"/>
          </w:tcPr>
          <w:p>
            <w:r>
              <w:rPr>
                <w:b/>
                <w:sz w:val="18"/>
              </w:rPr>
              <w:t xml:space="preserve">Carnet: </w:t>
            </w:r>
            <w:r>
              <w:rPr>
                <w:sz w:val="18"/>
              </w:rPr>
              <w:t>24400202</w:t>
            </w:r>
          </w:p>
        </w:tc>
        <w:tc>
          <w:tcPr>
            <w:tcW w:type="dxa" w:w="2280"/>
          </w:tcPr>
          <w:p>
            <w:r>
              <w:rPr>
                <w:b/>
                <w:sz w:val="18"/>
              </w:rPr>
              <w:t xml:space="preserve">Fecha: </w:t>
            </w:r>
            <w:r>
              <w:rPr>
                <w:sz w:val="18"/>
              </w:rPr>
              <w:t>04-09-26</w:t>
            </w:r>
          </w:p>
        </w:tc>
      </w:tr>
      <w:tr>
        <w:tc>
          <w:tcPr>
            <w:tcW w:type="dxa" w:w="2280"/>
          </w:tcPr>
          <w:p>
            <w:r>
              <w:rPr>
                <w:b/>
                <w:sz w:val="18"/>
              </w:rPr>
              <w:t xml:space="preserve">Carrera: </w:t>
            </w:r>
            <w:r>
              <w:rPr>
                <w:sz w:val="18"/>
              </w:rPr>
              <w:t>Ingenieria de Sistemas</w:t>
            </w:r>
          </w:p>
        </w:tc>
        <w:tc>
          <w:tcPr>
            <w:tcW w:type="dxa" w:w="2280"/>
          </w:tcPr>
          <w:p>
            <w:r>
              <w:rPr>
                <w:b/>
                <w:sz w:val="18"/>
              </w:rPr>
              <w:t xml:space="preserve">Grupo: </w:t>
            </w:r>
            <w:r>
              <w:rPr>
                <w:sz w:val="18"/>
              </w:rPr>
              <w:t>3M3-SIS-S</w:t>
            </w:r>
          </w:p>
        </w:tc>
        <w:tc>
          <w:tcPr>
            <w:tcW w:type="dxa" w:w="2280"/>
          </w:tcPr>
          <w:p>
            <w:r>
              <w:rPr>
                <w:b/>
                <w:sz w:val="18"/>
              </w:rPr>
              <w:t xml:space="preserve">Grupo de trabajo: </w:t>
            </w:r>
            <w:r>
              <w:rPr>
                <w:sz w:val="18"/>
              </w:rPr>
              <w:t>3</w:t>
            </w:r>
          </w:p>
        </w:tc>
        <w:tc>
          <w:tcPr>
            <w:tcW w:type="dxa" w:w="2280"/>
          </w:tcPr>
          <w:p>
            <w:r>
              <w:rPr>
                <w:b/>
                <w:sz w:val="18"/>
              </w:rPr>
              <w:t xml:space="preserve">Docente: </w:t>
            </w:r>
            <w:r>
              <w:rPr>
                <w:sz w:val="18"/>
              </w:rPr>
            </w:r>
          </w:p>
        </w:tc>
      </w:tr>
    </w:tbl>
    <w:p/>
    <w:p>
      <w:pPr>
        <w:jc w:val="center"/>
      </w:pPr>
      <w:r>
        <w:rPr>
          <w:b/>
          <w:color w:val="1A1A2E"/>
          <w:sz w:val="32"/>
        </w:rPr>
        <w:t>PROYECTO CORTE 2 - UNIDAD II</w:t>
      </w:r>
    </w:p>
    <w:p>
      <w:pPr>
        <w:jc w:val="center"/>
      </w:pPr>
      <w:r>
        <w:rPr>
          <w:sz w:val="22"/>
        </w:rPr>
        <w:t>Sistema Integral de Gestion de Ventas, Produccion y Contabilidad Privada</w:t>
        <w:br/>
        <w:t>Panaderia y Reposteria Brajher's Cake</w:t>
      </w:r>
    </w:p>
    <w:p>
      <w:r>
        <w:br w:type="page"/>
      </w:r>
    </w:p>
    <w:p>
      <w:pPr>
        <w:pStyle w:val="Heading1"/>
      </w:pPr>
      <w:r>
        <w:rPr>
          <w:color w:val="1A1A2E"/>
        </w:rPr>
        <w:t>Tabla de Contenidos</w:t>
      </w:r>
    </w:p>
    <w:p>
      <w:r>
        <w:fldChar w:fldCharType="begin"/>
        <w:instrText xml:space="preserve">TOC \o "1-4" \h \z \u</w:instrText>
        <w:fldChar w:fldCharType="separate"/>
        <w:fldChar w:fldCharType="end"/>
      </w:r>
    </w:p>
    <w:p>
      <w:r>
        <w:br w:type="page"/>
      </w:r>
    </w:p>
    <w:p>
      <w:pPr>
        <w:pStyle w:val="Heading2"/>
      </w:pPr>
      <w:r>
        <w:rPr>
          <w:color w:val="1A1A2E"/>
        </w:rPr>
        <w:t>1. Titulo del Proyecto</w:t>
      </w:r>
    </w:p>
    <w:p>
      <w:r>
        <w:t>Sistema Integral de Gestion de Ventas, Produccion y Contabilidad Privada para la Panaderia y Reposteria Brajher's Cake</w:t>
      </w:r>
    </w:p>
    <w:p>
      <w:pPr>
        <w:pStyle w:val="Heading2"/>
      </w:pPr>
      <w:r>
        <w:rPr>
          <w:color w:val="1A1A2E"/>
        </w:rPr>
        <w:t>2. Planteamiento del Problema</w:t>
      </w:r>
    </w:p>
    <w:p>
      <w:r>
        <w:t>La Panaderia y Reposteria Brajher's Cake carece de un sistema informatico, gestionando sus operaciones (pedidos, caja, inventario) de forma manual. Esto genera perdidas economicas por errores de cobro, dificultad para controlar el inventario de materia prima y ausencia de trazabilidad en pedidos especiales.</w:t>
        <w:br/>
        <w:br/>
        <w:t>En la parte contable, la gerencia necesita registrar el arqueo diario (Venta Neta), controlar pagos mixtos (efectivo y transferencias en dos monedas) y llevar control de egresos y vales de empleados sin herramientas adecuadas.</w:t>
        <w:br/>
        <w:br/>
        <w:t>En la parte estadistica, faltan datos precisos para proyectar el rendimiento matematico de la materia prima y detectar mermas que afectan la rentabilidad del negocio.</w:t>
      </w:r>
    </w:p>
    <w:p>
      <w:pPr>
        <w:pStyle w:val="Heading2"/>
      </w:pPr>
      <w:r>
        <w:rPr>
          <w:color w:val="1A1A2E"/>
        </w:rPr>
        <w:t>3. Prototipo del Sistema Administrativo</w:t>
      </w:r>
    </w:p>
    <w:p>
      <w:pPr>
        <w:pStyle w:val="Heading3"/>
      </w:pPr>
      <w:r>
        <w:rPr>
          <w:color w:val="1A1A2E"/>
        </w:rPr>
        <w:t>3.1 Modulos de Propuesta</w:t>
      </w:r>
    </w:p>
    <w:tbl>
      <w:tblPr>
        <w:tblStyle w:val="TableGrid"/>
        <w:tblW w:type="auto" w:w="0"/>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3041"/>
        <w:gridCol w:w="3041"/>
        <w:gridCol w:w="3041"/>
      </w:tblGrid>
      <w:tr>
        <w:tc>
          <w:tcPr>
            <w:tcW w:type="dxa" w:w="3041"/>
            <w:shd w:val="clear" w:color="auto" w:fill="1A1A2E"/>
          </w:tcPr>
          <w:p>
            <w:r>
              <w:rPr>
                <w:b/>
                <w:color w:val="FFFFFF"/>
                <w:sz w:val="18"/>
              </w:rPr>
              <w:t>Modulo Base</w:t>
            </w:r>
          </w:p>
        </w:tc>
        <w:tc>
          <w:tcPr>
            <w:tcW w:type="dxa" w:w="3041"/>
            <w:shd w:val="clear" w:color="auto" w:fill="1A1A2E"/>
          </w:tcPr>
          <w:p>
            <w:r>
              <w:rPr>
                <w:b/>
                <w:color w:val="FFFFFF"/>
                <w:sz w:val="18"/>
              </w:rPr>
              <w:t>Adaptacion para Brajher's Cake</w:t>
            </w:r>
          </w:p>
        </w:tc>
        <w:tc>
          <w:tcPr>
            <w:tcW w:type="dxa" w:w="3041"/>
            <w:shd w:val="clear" w:color="auto" w:fill="1A1A2E"/>
          </w:tcPr>
          <w:p>
            <w:r>
              <w:rPr>
                <w:b/>
                <w:color w:val="FFFFFF"/>
                <w:sz w:val="18"/>
              </w:rPr>
              <w:t>Funcion Principal</w:t>
            </w:r>
          </w:p>
        </w:tc>
      </w:tr>
      <w:tr>
        <w:tc>
          <w:tcPr>
            <w:tcW w:type="dxa" w:w="3041"/>
          </w:tcPr>
          <w:p>
            <w:r>
              <w:rPr>
                <w:b/>
                <w:sz w:val="18"/>
              </w:rPr>
              <w:t>Produccion</w:t>
            </w:r>
          </w:p>
        </w:tc>
        <w:tc>
          <w:tcPr>
            <w:tcW w:type="dxa" w:w="3041"/>
          </w:tcPr>
          <w:p>
            <w:r>
              <w:rPr>
                <w:b w:val="0"/>
                <w:sz w:val="18"/>
              </w:rPr>
              <w:t>Gestion de Produccion, Recetas y Stock de Insumos</w:t>
            </w:r>
          </w:p>
        </w:tc>
        <w:tc>
          <w:tcPr>
            <w:tcW w:type="dxa" w:w="3041"/>
          </w:tcPr>
          <w:p>
            <w:r>
              <w:rPr>
                <w:b w:val="0"/>
                <w:sz w:val="18"/>
              </w:rPr>
              <w:t>Monitor en tiempo real en cocina, control de stock por receta, registro de mermas.</w:t>
            </w:r>
          </w:p>
        </w:tc>
      </w:tr>
      <w:tr>
        <w:tc>
          <w:tcPr>
            <w:tcW w:type="dxa" w:w="3041"/>
            <w:shd w:val="clear" w:color="auto" w:fill="F5F5F5"/>
          </w:tcPr>
          <w:p>
            <w:r>
              <w:rPr>
                <w:b/>
                <w:sz w:val="18"/>
              </w:rPr>
              <w:t>Finanzas / POS</w:t>
            </w:r>
          </w:p>
        </w:tc>
        <w:tc>
          <w:tcPr>
            <w:tcW w:type="dxa" w:w="3041"/>
            <w:shd w:val="clear" w:color="auto" w:fill="F5F5F5"/>
          </w:tcPr>
          <w:p>
            <w:r>
              <w:rPr>
                <w:b w:val="0"/>
                <w:sz w:val="18"/>
              </w:rPr>
              <w:t>Punto de Venta, Cobros y Arqueo de Turnos</w:t>
            </w:r>
          </w:p>
        </w:tc>
        <w:tc>
          <w:tcPr>
            <w:tcW w:type="dxa" w:w="3041"/>
            <w:shd w:val="clear" w:color="auto" w:fill="F5F5F5"/>
          </w:tcPr>
          <w:p>
            <w:r>
              <w:rPr>
                <w:b w:val="0"/>
                <w:sz w:val="18"/>
              </w:rPr>
              <w:t>Registro tactil de ventas, calculo de cambio multimoneda, pagos mixtos, arqueo ciego.</w:t>
            </w:r>
          </w:p>
        </w:tc>
      </w:tr>
      <w:tr>
        <w:tc>
          <w:tcPr>
            <w:tcW w:type="dxa" w:w="3041"/>
          </w:tcPr>
          <w:p>
            <w:r>
              <w:rPr>
                <w:b/>
                <w:sz w:val="18"/>
              </w:rPr>
              <w:t>Contabilidad</w:t>
            </w:r>
          </w:p>
        </w:tc>
        <w:tc>
          <w:tcPr>
            <w:tcW w:type="dxa" w:w="3041"/>
          </w:tcPr>
          <w:p>
            <w:r>
              <w:rPr>
                <w:b w:val="0"/>
                <w:sz w:val="18"/>
              </w:rPr>
              <w:t>Contabilidad Privada, Gastos y Facturacion Formal</w:t>
            </w:r>
          </w:p>
        </w:tc>
        <w:tc>
          <w:tcPr>
            <w:tcW w:type="dxa" w:w="3041"/>
          </w:tcPr>
          <w:p>
            <w:r>
              <w:rPr>
                <w:b w:val="0"/>
                <w:sz w:val="18"/>
              </w:rPr>
              <w:t>Control de ingresos brutos, deduccion de egresos, asientos de diario y partida doble.</w:t>
            </w:r>
          </w:p>
        </w:tc>
      </w:tr>
      <w:tr>
        <w:tc>
          <w:tcPr>
            <w:tcW w:type="dxa" w:w="3041"/>
            <w:shd w:val="clear" w:color="auto" w:fill="F5F5F5"/>
          </w:tcPr>
          <w:p>
            <w:r>
              <w:rPr>
                <w:b/>
                <w:sz w:val="18"/>
              </w:rPr>
              <w:t>Mercadotecnia / Portal</w:t>
            </w:r>
          </w:p>
        </w:tc>
        <w:tc>
          <w:tcPr>
            <w:tcW w:type="dxa" w:w="3041"/>
            <w:shd w:val="clear" w:color="auto" w:fill="F5F5F5"/>
          </w:tcPr>
          <w:p>
            <w:r>
              <w:rPr>
                <w:b w:val="0"/>
                <w:sz w:val="18"/>
              </w:rPr>
              <w:t>Portal Web, Catalogo Digital y Cotizador de Pasteles</w:t>
            </w:r>
          </w:p>
        </w:tc>
        <w:tc>
          <w:tcPr>
            <w:tcW w:type="dxa" w:w="3041"/>
            <w:shd w:val="clear" w:color="auto" w:fill="F5F5F5"/>
          </w:tcPr>
          <w:p>
            <w:r>
              <w:rPr>
                <w:b w:val="0"/>
                <w:sz w:val="18"/>
              </w:rPr>
              <w:t>Vitrina online adaptativa, selector de caracteristicas y cotizador interactivo.</w:t>
            </w:r>
          </w:p>
        </w:tc>
      </w:tr>
      <w:tr>
        <w:tc>
          <w:tcPr>
            <w:tcW w:type="dxa" w:w="3041"/>
          </w:tcPr>
          <w:p>
            <w:r>
              <w:rPr>
                <w:b/>
                <w:sz w:val="18"/>
              </w:rPr>
              <w:t>Recursos Humanos</w:t>
            </w:r>
          </w:p>
        </w:tc>
        <w:tc>
          <w:tcPr>
            <w:tcW w:type="dxa" w:w="3041"/>
          </w:tcPr>
          <w:p>
            <w:r>
              <w:rPr>
                <w:b w:val="0"/>
                <w:sz w:val="18"/>
              </w:rPr>
              <w:t>Personal y Control de Vales Salariales</w:t>
            </w:r>
          </w:p>
        </w:tc>
        <w:tc>
          <w:tcPr>
            <w:tcW w:type="dxa" w:w="3041"/>
          </w:tcPr>
          <w:p>
            <w:r>
              <w:rPr>
                <w:b w:val="0"/>
                <w:sz w:val="18"/>
              </w:rPr>
              <w:t>Expedientes laborales, anticipos salariales, nomina quincenal con deducciones legales.</w:t>
            </w:r>
          </w:p>
        </w:tc>
      </w:tr>
      <w:tr>
        <w:tc>
          <w:tcPr>
            <w:tcW w:type="dxa" w:w="3041"/>
            <w:shd w:val="clear" w:color="auto" w:fill="F5F5F5"/>
          </w:tcPr>
          <w:p>
            <w:r>
              <w:rPr>
                <w:b/>
                <w:sz w:val="18"/>
              </w:rPr>
              <w:t>Estadistica</w:t>
            </w:r>
          </w:p>
        </w:tc>
        <w:tc>
          <w:tcPr>
            <w:tcW w:type="dxa" w:w="3041"/>
            <w:shd w:val="clear" w:color="auto" w:fill="F5F5F5"/>
          </w:tcPr>
          <w:p>
            <w:r>
              <w:rPr>
                <w:b w:val="0"/>
                <w:sz w:val="18"/>
              </w:rPr>
              <w:t>Reportes Analiticos y Proyecciones de Demanda</w:t>
            </w:r>
          </w:p>
        </w:tc>
        <w:tc>
          <w:tcPr>
            <w:tcW w:type="dxa" w:w="3041"/>
            <w:shd w:val="clear" w:color="auto" w:fill="F5F5F5"/>
          </w:tcPr>
          <w:p>
            <w:r>
              <w:rPr>
                <w:b w:val="0"/>
                <w:sz w:val="18"/>
              </w:rPr>
              <w:t>Analisis de horas pico, indice de rotacion de productos, varianzas de merma.</w:t>
            </w:r>
          </w:p>
        </w:tc>
      </w:tr>
      <w:tr>
        <w:tc>
          <w:tcPr>
            <w:tcW w:type="dxa" w:w="3041"/>
          </w:tcPr>
          <w:p>
            <w:r>
              <w:rPr>
                <w:b/>
                <w:sz w:val="18"/>
              </w:rPr>
              <w:t>Seguridad</w:t>
            </w:r>
          </w:p>
        </w:tc>
        <w:tc>
          <w:tcPr>
            <w:tcW w:type="dxa" w:w="3041"/>
          </w:tcPr>
          <w:p>
            <w:r>
              <w:rPr>
                <w:b w:val="0"/>
                <w:sz w:val="18"/>
              </w:rPr>
              <w:t>Administracion de Accesos y Respaldos</w:t>
            </w:r>
          </w:p>
        </w:tc>
        <w:tc>
          <w:tcPr>
            <w:tcW w:type="dxa" w:w="3041"/>
          </w:tcPr>
          <w:p>
            <w:r>
              <w:rPr>
                <w:b w:val="0"/>
                <w:sz w:val="18"/>
              </w:rPr>
              <w:t>Control de perfiles RBAC, sesiones seguras cifradas y copias de seguridad automaticas.</w:t>
            </w:r>
          </w:p>
        </w:tc>
      </w:tr>
      <w:tr>
        <w:tc>
          <w:tcPr>
            <w:tcW w:type="dxa" w:w="3041"/>
            <w:shd w:val="clear" w:color="auto" w:fill="E8F0FE"/>
          </w:tcPr>
          <w:p>
            <w:r>
              <w:rPr>
                <w:b/>
                <w:color w:val="0056D6"/>
                <w:sz w:val="18"/>
              </w:rPr>
              <w:t>[NUEVO] Asistencia Biometrica</w:t>
            </w:r>
          </w:p>
        </w:tc>
        <w:tc>
          <w:tcPr>
            <w:tcW w:type="dxa" w:w="3041"/>
            <w:shd w:val="clear" w:color="auto" w:fill="E8F0FE"/>
          </w:tcPr>
          <w:p>
            <w:r>
              <w:rPr>
                <w:b w:val="0"/>
                <w:color w:val="0056D6"/>
                <w:sz w:val="18"/>
              </w:rPr>
              <w:t>Kiosco Facial de Entrada/Salida</w:t>
            </w:r>
          </w:p>
        </w:tc>
        <w:tc>
          <w:tcPr>
            <w:tcW w:type="dxa" w:w="3041"/>
            <w:shd w:val="clear" w:color="auto" w:fill="E8F0FE"/>
          </w:tcPr>
          <w:p>
            <w:r>
              <w:rPr>
                <w:b w:val="0"/>
                <w:color w:val="0056D6"/>
                <w:sz w:val="18"/>
              </w:rPr>
              <w:t>Reconocimiento facial para registro automatico de asistencia, control de tardanzas y turnos laborales.</w:t>
            </w:r>
          </w:p>
        </w:tc>
      </w:tr>
      <w:tr>
        <w:tc>
          <w:tcPr>
            <w:tcW w:type="dxa" w:w="3041"/>
            <w:shd w:val="clear" w:color="auto" w:fill="E8F0FE"/>
          </w:tcPr>
          <w:p>
            <w:r>
              <w:rPr>
                <w:b/>
                <w:color w:val="0056D6"/>
                <w:sz w:val="18"/>
              </w:rPr>
              <w:t>[NUEVO] Contabilidad Formal</w:t>
            </w:r>
          </w:p>
        </w:tc>
        <w:tc>
          <w:tcPr>
            <w:tcW w:type="dxa" w:w="3041"/>
            <w:shd w:val="clear" w:color="auto" w:fill="E8F0FE"/>
          </w:tcPr>
          <w:p>
            <w:r>
              <w:rPr>
                <w:b w:val="0"/>
                <w:color w:val="0056D6"/>
                <w:sz w:val="18"/>
              </w:rPr>
              <w:t>Modulo de Partida Doble y Periodos Contables</w:t>
            </w:r>
          </w:p>
        </w:tc>
        <w:tc>
          <w:tcPr>
            <w:tcW w:type="dxa" w:w="3041"/>
            <w:shd w:val="clear" w:color="auto" w:fill="E8F0FE"/>
          </w:tcPr>
          <w:p>
            <w:r>
              <w:rPr>
                <w:b w:val="0"/>
                <w:color w:val="0056D6"/>
                <w:sz w:val="18"/>
              </w:rPr>
              <w:t>Catalogo de cuentas jerarquico, asientos de diario, integracion automatica POS-Contabilidad.</w:t>
            </w:r>
          </w:p>
        </w:tc>
      </w:tr>
    </w:tbl>
    <w:p/>
    <w:p>
      <w:pPr>
        <w:pStyle w:val="Heading3"/>
      </w:pPr>
      <w:r>
        <w:rPr>
          <w:color w:val="1A1A2E"/>
        </w:rPr>
        <w:t>3.2 Jerarquia de Permisos y Usuarios</w:t>
      </w:r>
    </w:p>
    <w:tbl>
      <w:tblPr>
        <w:tblStyle w:val="TableGrid"/>
        <w:tblW w:type="auto" w:w="0"/>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3041"/>
        <w:gridCol w:w="3041"/>
        <w:gridCol w:w="3041"/>
      </w:tblGrid>
      <w:tr>
        <w:tc>
          <w:tcPr>
            <w:tcW w:type="dxa" w:w="3041"/>
            <w:shd w:val="clear" w:color="auto" w:fill="1A1A2E"/>
          </w:tcPr>
          <w:p>
            <w:r>
              <w:rPr>
                <w:b/>
                <w:color w:val="FFFFFF"/>
                <w:sz w:val="18"/>
              </w:rPr>
              <w:t>Rol de Usuario</w:t>
            </w:r>
          </w:p>
        </w:tc>
        <w:tc>
          <w:tcPr>
            <w:tcW w:type="dxa" w:w="3041"/>
            <w:shd w:val="clear" w:color="auto" w:fill="1A1A2E"/>
          </w:tcPr>
          <w:p>
            <w:r>
              <w:rPr>
                <w:b/>
                <w:color w:val="FFFFFF"/>
                <w:sz w:val="18"/>
              </w:rPr>
              <w:t>Funcion en el Negocio</w:t>
            </w:r>
          </w:p>
        </w:tc>
        <w:tc>
          <w:tcPr>
            <w:tcW w:type="dxa" w:w="3041"/>
            <w:shd w:val="clear" w:color="auto" w:fill="1A1A2E"/>
          </w:tcPr>
          <w:p>
            <w:r>
              <w:rPr>
                <w:b/>
                <w:color w:val="FFFFFF"/>
                <w:sz w:val="18"/>
              </w:rPr>
              <w:t>Alcance y Permisos Clave</w:t>
            </w:r>
          </w:p>
        </w:tc>
      </w:tr>
      <w:tr>
        <w:tc>
          <w:tcPr>
            <w:tcW w:type="dxa" w:w="3041"/>
          </w:tcPr>
          <w:p>
            <w:r>
              <w:rPr>
                <w:b/>
                <w:sz w:val="18"/>
              </w:rPr>
              <w:t>Superadministrador</w:t>
            </w:r>
          </w:p>
        </w:tc>
        <w:tc>
          <w:tcPr>
            <w:tcW w:type="dxa" w:w="3041"/>
          </w:tcPr>
          <w:p>
            <w:r>
              <w:rPr>
                <w:b w:val="0"/>
                <w:sz w:val="18"/>
              </w:rPr>
              <w:t>Equipo de Desarrollo Tecnico</w:t>
            </w:r>
          </w:p>
        </w:tc>
        <w:tc>
          <w:tcPr>
            <w:tcW w:type="dxa" w:w="3041"/>
          </w:tcPr>
          <w:p>
            <w:r>
              <w:rPr>
                <w:b w:val="0"/>
                <w:sz w:val="18"/>
              </w:rPr>
              <w:t>Control tecnico global, mantenimiento de la BD, configuracion de variables del sistema.</w:t>
            </w:r>
          </w:p>
        </w:tc>
      </w:tr>
      <w:tr>
        <w:tc>
          <w:tcPr>
            <w:tcW w:type="dxa" w:w="3041"/>
            <w:shd w:val="clear" w:color="auto" w:fill="F5F5F5"/>
          </w:tcPr>
          <w:p>
            <w:r>
              <w:rPr>
                <w:b/>
                <w:sz w:val="18"/>
              </w:rPr>
              <w:t>Administrador / Gerente</w:t>
            </w:r>
          </w:p>
        </w:tc>
        <w:tc>
          <w:tcPr>
            <w:tcW w:type="dxa" w:w="3041"/>
            <w:shd w:val="clear" w:color="auto" w:fill="F5F5F5"/>
          </w:tcPr>
          <w:p>
            <w:r>
              <w:rPr>
                <w:b w:val="0"/>
                <w:sz w:val="18"/>
              </w:rPr>
              <w:t>Dona Amada (Propietaria)</w:t>
            </w:r>
          </w:p>
        </w:tc>
        <w:tc>
          <w:tcPr>
            <w:tcW w:type="dxa" w:w="3041"/>
            <w:shd w:val="clear" w:color="auto" w:fill="F5F5F5"/>
          </w:tcPr>
          <w:p>
            <w:r>
              <w:rPr>
                <w:b w:val="0"/>
                <w:sz w:val="18"/>
              </w:rPr>
              <w:t>Acceso exclusivo al modulo de contabilidad privada, nominas, configuracion de precios.</w:t>
            </w:r>
          </w:p>
        </w:tc>
      </w:tr>
      <w:tr>
        <w:tc>
          <w:tcPr>
            <w:tcW w:type="dxa" w:w="3041"/>
          </w:tcPr>
          <w:p>
            <w:r>
              <w:rPr>
                <w:b/>
                <w:sz w:val="18"/>
              </w:rPr>
              <w:t>Usuario Estandar (Cajera)</w:t>
            </w:r>
          </w:p>
        </w:tc>
        <w:tc>
          <w:tcPr>
            <w:tcW w:type="dxa" w:w="3041"/>
          </w:tcPr>
          <w:p>
            <w:r>
              <w:rPr>
                <w:b w:val="0"/>
                <w:sz w:val="18"/>
              </w:rPr>
              <w:t>Dependientas de Mostrador</w:t>
            </w:r>
          </w:p>
        </w:tc>
        <w:tc>
          <w:tcPr>
            <w:tcW w:type="dxa" w:w="3041"/>
          </w:tcPr>
          <w:p>
            <w:r>
              <w:rPr>
                <w:b w:val="0"/>
                <w:sz w:val="18"/>
              </w:rPr>
              <w:t>Operacion del POS, registro de ventas, cobro de anticipos. Sin acceso a costos.</w:t>
            </w:r>
          </w:p>
        </w:tc>
      </w:tr>
      <w:tr>
        <w:tc>
          <w:tcPr>
            <w:tcW w:type="dxa" w:w="3041"/>
            <w:shd w:val="clear" w:color="auto" w:fill="F5F5F5"/>
          </w:tcPr>
          <w:p>
            <w:r>
              <w:rPr>
                <w:b/>
                <w:sz w:val="18"/>
              </w:rPr>
              <w:t>Usuario Operativo (Taller)</w:t>
            </w:r>
          </w:p>
        </w:tc>
        <w:tc>
          <w:tcPr>
            <w:tcW w:type="dxa" w:w="3041"/>
            <w:shd w:val="clear" w:color="auto" w:fill="F5F5F5"/>
          </w:tcPr>
          <w:p>
            <w:r>
              <w:rPr>
                <w:b w:val="0"/>
                <w:sz w:val="18"/>
              </w:rPr>
              <w:t>Maestro Panadero / Repostero</w:t>
            </w:r>
          </w:p>
        </w:tc>
        <w:tc>
          <w:tcPr>
            <w:tcW w:type="dxa" w:w="3041"/>
            <w:shd w:val="clear" w:color="auto" w:fill="F5F5F5"/>
          </w:tcPr>
          <w:p>
            <w:r>
              <w:rPr>
                <w:b w:val="0"/>
                <w:sz w:val="18"/>
              </w:rPr>
              <w:t>Acceso al monitor de pedidos en cocina, declaracion de lotes y registro de mermas.</w:t>
            </w:r>
          </w:p>
        </w:tc>
      </w:tr>
      <w:tr>
        <w:tc>
          <w:tcPr>
            <w:tcW w:type="dxa" w:w="3041"/>
          </w:tcPr>
          <w:p>
            <w:r>
              <w:rPr>
                <w:b/>
                <w:sz w:val="18"/>
              </w:rPr>
              <w:t>Usuario Restringido (Cliente)</w:t>
            </w:r>
          </w:p>
        </w:tc>
        <w:tc>
          <w:tcPr>
            <w:tcW w:type="dxa" w:w="3041"/>
          </w:tcPr>
          <w:p>
            <w:r>
              <w:rPr>
                <w:b w:val="0"/>
                <w:sz w:val="18"/>
              </w:rPr>
              <w:t>Publico General / Clientes</w:t>
            </w:r>
          </w:p>
        </w:tc>
        <w:tc>
          <w:tcPr>
            <w:tcW w:type="dxa" w:w="3041"/>
          </w:tcPr>
          <w:p>
            <w:r>
              <w:rPr>
                <w:b w:val="0"/>
                <w:sz w:val="18"/>
              </w:rPr>
              <w:t>Acceso al catalogo web, cotizador interactivo y seguimiento de su pedido en tiempo real.</w:t>
            </w:r>
          </w:p>
        </w:tc>
      </w:tr>
    </w:tbl>
    <w:p/>
    <w:p>
      <w:pPr>
        <w:pStyle w:val="Heading2"/>
      </w:pPr>
      <w:r>
        <w:rPr>
          <w:color w:val="1A1A2E"/>
        </w:rPr>
        <w:t>4. Requerimientos del Software</w:t>
      </w:r>
    </w:p>
    <w:p>
      <w:pPr>
        <w:pStyle w:val="Heading3"/>
      </w:pPr>
      <w:r>
        <w:rPr>
          <w:color w:val="1A1A2E"/>
        </w:rPr>
        <w:t>4.1 Requerimientos Funcionales (RF)</w:t>
      </w:r>
    </w:p>
    <w:p>
      <w:pPr>
        <w:pStyle w:val="Heading4"/>
      </w:pPr>
      <w:r>
        <w:t>Modulo de Ventas y Punto de Venta (POS)</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RF01</w:t>
            </w:r>
          </w:p>
        </w:tc>
      </w:tr>
      <w:tr>
        <w:tc>
          <w:tcPr>
            <w:tcW w:type="dxa" w:w="2835"/>
            <w:shd w:val="clear" w:color="auto" w:fill="EEEEEE"/>
          </w:tcPr>
          <w:p>
            <w:r>
              <w:rPr>
                <w:b/>
                <w:sz w:val="18"/>
              </w:rPr>
              <w:t>Nombre del Requerimiento:</w:t>
            </w:r>
          </w:p>
        </w:tc>
        <w:tc>
          <w:tcPr>
            <w:tcW w:type="dxa" w:w="6236"/>
          </w:tcPr>
          <w:p>
            <w:r>
              <w:rPr>
                <w:sz w:val="18"/>
              </w:rPr>
              <w:t>Registro de ventas en mostrador</w:t>
            </w:r>
          </w:p>
        </w:tc>
      </w:tr>
      <w:tr>
        <w:tc>
          <w:tcPr>
            <w:tcW w:type="dxa" w:w="2835"/>
            <w:shd w:val="clear" w:color="auto" w:fill="EEEEEE"/>
          </w:tcPr>
          <w:p>
            <w:r>
              <w:rPr>
                <w:b/>
                <w:sz w:val="18"/>
              </w:rPr>
              <w:t>Caracteristicas:</w:t>
            </w:r>
          </w:p>
        </w:tc>
        <w:tc>
          <w:tcPr>
            <w:tcW w:type="dxa" w:w="6236"/>
          </w:tcPr>
          <w:p>
            <w:r>
              <w:rPr>
                <w:sz w:val="18"/>
              </w:rPr>
              <w:t>POS</w:t>
            </w:r>
          </w:p>
        </w:tc>
      </w:tr>
      <w:tr>
        <w:tc>
          <w:tcPr>
            <w:tcW w:type="dxa" w:w="2835"/>
            <w:shd w:val="clear" w:color="auto" w:fill="EEEEEE"/>
          </w:tcPr>
          <w:p>
            <w:r>
              <w:rPr>
                <w:b/>
                <w:sz w:val="18"/>
              </w:rPr>
              <w:t>Descripcion del requerimiento:</w:t>
            </w:r>
          </w:p>
        </w:tc>
        <w:tc>
          <w:tcPr>
            <w:tcW w:type="dxa" w:w="6236"/>
          </w:tcPr>
          <w:p>
            <w:r>
              <w:rPr>
                <w:sz w:val="18"/>
              </w:rPr>
              <w:t>El sistema debera permitir registrar ventas mediante una interfaz tactil, seleccionando productos del catalogo visual y generando el ticket de cobro.</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RF02</w:t>
            </w:r>
          </w:p>
        </w:tc>
      </w:tr>
      <w:tr>
        <w:tc>
          <w:tcPr>
            <w:tcW w:type="dxa" w:w="2835"/>
            <w:shd w:val="clear" w:color="auto" w:fill="EEEEEE"/>
          </w:tcPr>
          <w:p>
            <w:r>
              <w:rPr>
                <w:b/>
                <w:sz w:val="18"/>
              </w:rPr>
              <w:t>Nombre del Requerimiento:</w:t>
            </w:r>
          </w:p>
        </w:tc>
        <w:tc>
          <w:tcPr>
            <w:tcW w:type="dxa" w:w="6236"/>
          </w:tcPr>
          <w:p>
            <w:r>
              <w:rPr>
                <w:sz w:val="18"/>
              </w:rPr>
              <w:t>Cobro multimoneda y metodos de pago mixtos</w:t>
            </w:r>
          </w:p>
        </w:tc>
      </w:tr>
      <w:tr>
        <w:tc>
          <w:tcPr>
            <w:tcW w:type="dxa" w:w="2835"/>
            <w:shd w:val="clear" w:color="auto" w:fill="EEEEEE"/>
          </w:tcPr>
          <w:p>
            <w:r>
              <w:rPr>
                <w:b/>
                <w:sz w:val="18"/>
              </w:rPr>
              <w:t>Caracteristicas:</w:t>
            </w:r>
          </w:p>
        </w:tc>
        <w:tc>
          <w:tcPr>
            <w:tcW w:type="dxa" w:w="6236"/>
          </w:tcPr>
          <w:p>
            <w:r>
              <w:rPr>
                <w:sz w:val="18"/>
              </w:rPr>
              <w:t>POS Pagos</w:t>
            </w:r>
          </w:p>
        </w:tc>
      </w:tr>
      <w:tr>
        <w:tc>
          <w:tcPr>
            <w:tcW w:type="dxa" w:w="2835"/>
            <w:shd w:val="clear" w:color="auto" w:fill="EEEEEE"/>
          </w:tcPr>
          <w:p>
            <w:r>
              <w:rPr>
                <w:b/>
                <w:sz w:val="18"/>
              </w:rPr>
              <w:t>Descripcion del requerimiento:</w:t>
            </w:r>
          </w:p>
        </w:tc>
        <w:tc>
          <w:tcPr>
            <w:tcW w:type="dxa" w:w="6236"/>
          </w:tcPr>
          <w:p>
            <w:r>
              <w:rPr>
                <w:sz w:val="18"/>
              </w:rPr>
              <w:t>El sistema debera procesar cobros combinando efectivo (Cordobas y Dolares), tarjeta y transferencias bancarias, calculando automaticamente el cambio segun la tasa del dia.</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RF03</w:t>
            </w:r>
          </w:p>
        </w:tc>
      </w:tr>
      <w:tr>
        <w:tc>
          <w:tcPr>
            <w:tcW w:type="dxa" w:w="2835"/>
            <w:shd w:val="clear" w:color="auto" w:fill="EEEEEE"/>
          </w:tcPr>
          <w:p>
            <w:r>
              <w:rPr>
                <w:b/>
                <w:sz w:val="18"/>
              </w:rPr>
              <w:t>Nombre del Requerimiento:</w:t>
            </w:r>
          </w:p>
        </w:tc>
        <w:tc>
          <w:tcPr>
            <w:tcW w:type="dxa" w:w="6236"/>
          </w:tcPr>
          <w:p>
            <w:r>
              <w:rPr>
                <w:sz w:val="18"/>
              </w:rPr>
              <w:t>Emision de comprobante de venta fisico y digital</w:t>
            </w:r>
          </w:p>
        </w:tc>
      </w:tr>
      <w:tr>
        <w:tc>
          <w:tcPr>
            <w:tcW w:type="dxa" w:w="2835"/>
            <w:shd w:val="clear" w:color="auto" w:fill="EEEEEE"/>
          </w:tcPr>
          <w:p>
            <w:r>
              <w:rPr>
                <w:b/>
                <w:sz w:val="18"/>
              </w:rPr>
              <w:t>Caracteristicas:</w:t>
            </w:r>
          </w:p>
        </w:tc>
        <w:tc>
          <w:tcPr>
            <w:tcW w:type="dxa" w:w="6236"/>
          </w:tcPr>
          <w:p>
            <w:r>
              <w:rPr>
                <w:sz w:val="18"/>
              </w:rPr>
              <w:t>POS</w:t>
            </w:r>
          </w:p>
        </w:tc>
      </w:tr>
      <w:tr>
        <w:tc>
          <w:tcPr>
            <w:tcW w:type="dxa" w:w="2835"/>
            <w:shd w:val="clear" w:color="auto" w:fill="EEEEEE"/>
          </w:tcPr>
          <w:p>
            <w:r>
              <w:rPr>
                <w:b/>
                <w:sz w:val="18"/>
              </w:rPr>
              <w:t>Descripcion del requerimiento:</w:t>
            </w:r>
          </w:p>
        </w:tc>
        <w:tc>
          <w:tcPr>
            <w:tcW w:type="dxa" w:w="6236"/>
          </w:tcPr>
          <w:p>
            <w:r>
              <w:rPr>
                <w:sz w:val="18"/>
              </w:rPr>
              <w:t>El sistema debera generar e imprimir comprobantes termicos en formato de 80mm y enviar el ticket digital por WhatsApp o correo electronico al cliente.</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RF04</w:t>
            </w:r>
          </w:p>
        </w:tc>
      </w:tr>
      <w:tr>
        <w:tc>
          <w:tcPr>
            <w:tcW w:type="dxa" w:w="2835"/>
            <w:shd w:val="clear" w:color="auto" w:fill="EEEEEE"/>
          </w:tcPr>
          <w:p>
            <w:r>
              <w:rPr>
                <w:b/>
                <w:sz w:val="18"/>
              </w:rPr>
              <w:t>Nombre del Requerimiento:</w:t>
            </w:r>
          </w:p>
        </w:tc>
        <w:tc>
          <w:tcPr>
            <w:tcW w:type="dxa" w:w="6236"/>
          </w:tcPr>
          <w:p>
            <w:r>
              <w:rPr>
                <w:sz w:val="18"/>
              </w:rPr>
              <w:t>Gestion de anticipos del 50% para pedidos especiales</w:t>
            </w:r>
          </w:p>
        </w:tc>
      </w:tr>
      <w:tr>
        <w:tc>
          <w:tcPr>
            <w:tcW w:type="dxa" w:w="2835"/>
            <w:shd w:val="clear" w:color="auto" w:fill="EEEEEE"/>
          </w:tcPr>
          <w:p>
            <w:r>
              <w:rPr>
                <w:b/>
                <w:sz w:val="18"/>
              </w:rPr>
              <w:t>Caracteristicas:</w:t>
            </w:r>
          </w:p>
        </w:tc>
        <w:tc>
          <w:tcPr>
            <w:tcW w:type="dxa" w:w="6236"/>
          </w:tcPr>
          <w:p>
            <w:r>
              <w:rPr>
                <w:sz w:val="18"/>
              </w:rPr>
              <w:t>POS Encargos</w:t>
            </w:r>
          </w:p>
        </w:tc>
      </w:tr>
      <w:tr>
        <w:tc>
          <w:tcPr>
            <w:tcW w:type="dxa" w:w="2835"/>
            <w:shd w:val="clear" w:color="auto" w:fill="EEEEEE"/>
          </w:tcPr>
          <w:p>
            <w:r>
              <w:rPr>
                <w:b/>
                <w:sz w:val="18"/>
              </w:rPr>
              <w:t>Descripcion del requerimiento:</w:t>
            </w:r>
          </w:p>
        </w:tc>
        <w:tc>
          <w:tcPr>
            <w:tcW w:type="dxa" w:w="6236"/>
          </w:tcPr>
          <w:p>
            <w:r>
              <w:rPr>
                <w:sz w:val="18"/>
              </w:rPr>
              <w:t>El sistema debera permitir registrar pedidos de pasteles personalizados, cobrando un anticipo del 50% del valor total cotizado y vinculandolo al expediente del encargo.</w:t>
            </w:r>
          </w:p>
        </w:tc>
      </w:tr>
      <w:tr>
        <w:tc>
          <w:tcPr>
            <w:tcW w:type="dxa" w:w="2835"/>
            <w:shd w:val="clear" w:color="auto" w:fill="EEEEEE"/>
          </w:tcPr>
          <w:p>
            <w:r>
              <w:rPr>
                <w:b/>
                <w:sz w:val="18"/>
              </w:rPr>
              <w:t>Prioridad del requerimiento:</w:t>
            </w:r>
          </w:p>
        </w:tc>
        <w:tc>
          <w:tcPr>
            <w:tcW w:type="dxa" w:w="6236"/>
          </w:tcPr>
          <w:p>
            <w:r>
              <w:rPr>
                <w:sz w:val="18"/>
              </w:rPr>
              <w:t>Alta</w:t>
            </w:r>
          </w:p>
        </w:tc>
      </w:tr>
    </w:tbl>
    <w:p/>
    <w:p>
      <w:pPr>
        <w:pStyle w:val="Heading4"/>
      </w:pPr>
      <w:r>
        <w:t>Modulo de Produccion y Control de Materia Prima</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RF05</w:t>
            </w:r>
          </w:p>
        </w:tc>
      </w:tr>
      <w:tr>
        <w:tc>
          <w:tcPr>
            <w:tcW w:type="dxa" w:w="2835"/>
            <w:shd w:val="clear" w:color="auto" w:fill="EEEEEE"/>
          </w:tcPr>
          <w:p>
            <w:r>
              <w:rPr>
                <w:b/>
                <w:sz w:val="18"/>
              </w:rPr>
              <w:t>Nombre del Requerimiento:</w:t>
            </w:r>
          </w:p>
        </w:tc>
        <w:tc>
          <w:tcPr>
            <w:tcW w:type="dxa" w:w="6236"/>
          </w:tcPr>
          <w:p>
            <w:r>
              <w:rPr>
                <w:sz w:val="18"/>
              </w:rPr>
              <w:t>Monitor de pedidos en cocina / horno</w:t>
            </w:r>
          </w:p>
        </w:tc>
      </w:tr>
      <w:tr>
        <w:tc>
          <w:tcPr>
            <w:tcW w:type="dxa" w:w="2835"/>
            <w:shd w:val="clear" w:color="auto" w:fill="EEEEEE"/>
          </w:tcPr>
          <w:p>
            <w:r>
              <w:rPr>
                <w:b/>
                <w:sz w:val="18"/>
              </w:rPr>
              <w:t>Caracteristicas:</w:t>
            </w:r>
          </w:p>
        </w:tc>
        <w:tc>
          <w:tcPr>
            <w:tcW w:type="dxa" w:w="6236"/>
          </w:tcPr>
          <w:p>
            <w:r>
              <w:rPr>
                <w:sz w:val="18"/>
              </w:rPr>
              <w:t>Produccion</w:t>
            </w:r>
          </w:p>
        </w:tc>
      </w:tr>
      <w:tr>
        <w:tc>
          <w:tcPr>
            <w:tcW w:type="dxa" w:w="2835"/>
            <w:shd w:val="clear" w:color="auto" w:fill="EEEEEE"/>
          </w:tcPr>
          <w:p>
            <w:r>
              <w:rPr>
                <w:b/>
                <w:sz w:val="18"/>
              </w:rPr>
              <w:t>Descripcion del requerimiento:</w:t>
            </w:r>
          </w:p>
        </w:tc>
        <w:tc>
          <w:tcPr>
            <w:tcW w:type="dxa" w:w="6236"/>
          </w:tcPr>
          <w:p>
            <w:r>
              <w:rPr>
                <w:sz w:val="18"/>
              </w:rPr>
              <w:t>El sistema debera desplegar en el monitor tactil del area de taller la cola de encargos activos del dia, ordenados por urgencia de entrega, con estado actualizable.</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RF06</w:t>
            </w:r>
          </w:p>
        </w:tc>
      </w:tr>
      <w:tr>
        <w:tc>
          <w:tcPr>
            <w:tcW w:type="dxa" w:w="2835"/>
            <w:shd w:val="clear" w:color="auto" w:fill="EEEEEE"/>
          </w:tcPr>
          <w:p>
            <w:r>
              <w:rPr>
                <w:b/>
                <w:sz w:val="18"/>
              </w:rPr>
              <w:t>Nombre del Requerimiento:</w:t>
            </w:r>
          </w:p>
        </w:tc>
        <w:tc>
          <w:tcPr>
            <w:tcW w:type="dxa" w:w="6236"/>
          </w:tcPr>
          <w:p>
            <w:r>
              <w:rPr>
                <w:sz w:val="18"/>
              </w:rPr>
              <w:t>Control de existencias de materia prima</w:t>
            </w:r>
          </w:p>
        </w:tc>
      </w:tr>
      <w:tr>
        <w:tc>
          <w:tcPr>
            <w:tcW w:type="dxa" w:w="2835"/>
            <w:shd w:val="clear" w:color="auto" w:fill="EEEEEE"/>
          </w:tcPr>
          <w:p>
            <w:r>
              <w:rPr>
                <w:b/>
                <w:sz w:val="18"/>
              </w:rPr>
              <w:t>Caracteristicas:</w:t>
            </w:r>
          </w:p>
        </w:tc>
        <w:tc>
          <w:tcPr>
            <w:tcW w:type="dxa" w:w="6236"/>
          </w:tcPr>
          <w:p>
            <w:r>
              <w:rPr>
                <w:sz w:val="18"/>
              </w:rPr>
              <w:t>Inventario</w:t>
            </w:r>
          </w:p>
        </w:tc>
      </w:tr>
      <w:tr>
        <w:tc>
          <w:tcPr>
            <w:tcW w:type="dxa" w:w="2835"/>
            <w:shd w:val="clear" w:color="auto" w:fill="EEEEEE"/>
          </w:tcPr>
          <w:p>
            <w:r>
              <w:rPr>
                <w:b/>
                <w:sz w:val="18"/>
              </w:rPr>
              <w:t>Descripcion del requerimiento:</w:t>
            </w:r>
          </w:p>
        </w:tc>
        <w:tc>
          <w:tcPr>
            <w:tcW w:type="dxa" w:w="6236"/>
          </w:tcPr>
          <w:p>
            <w:r>
              <w:rPr>
                <w:sz w:val="18"/>
              </w:rPr>
              <w:t>El sistema debera llevar el inventario de ingredientes, registrando entradas (compras a proveedor) y salidas automaticas por declaracion de lotes horneados.</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RF07</w:t>
            </w:r>
          </w:p>
        </w:tc>
      </w:tr>
      <w:tr>
        <w:tc>
          <w:tcPr>
            <w:tcW w:type="dxa" w:w="2835"/>
            <w:shd w:val="clear" w:color="auto" w:fill="EEEEEE"/>
          </w:tcPr>
          <w:p>
            <w:r>
              <w:rPr>
                <w:b/>
                <w:sz w:val="18"/>
              </w:rPr>
              <w:t>Nombre del Requerimiento:</w:t>
            </w:r>
          </w:p>
        </w:tc>
        <w:tc>
          <w:tcPr>
            <w:tcW w:type="dxa" w:w="6236"/>
          </w:tcPr>
          <w:p>
            <w:r>
              <w:rPr>
                <w:sz w:val="18"/>
              </w:rPr>
              <w:t>Estandarizacion de recetas y rendimiento de lote</w:t>
            </w:r>
          </w:p>
        </w:tc>
      </w:tr>
      <w:tr>
        <w:tc>
          <w:tcPr>
            <w:tcW w:type="dxa" w:w="2835"/>
            <w:shd w:val="clear" w:color="auto" w:fill="EEEEEE"/>
          </w:tcPr>
          <w:p>
            <w:r>
              <w:rPr>
                <w:b/>
                <w:sz w:val="18"/>
              </w:rPr>
              <w:t>Caracteristicas:</w:t>
            </w:r>
          </w:p>
        </w:tc>
        <w:tc>
          <w:tcPr>
            <w:tcW w:type="dxa" w:w="6236"/>
          </w:tcPr>
          <w:p>
            <w:r>
              <w:rPr>
                <w:sz w:val="18"/>
              </w:rPr>
              <w:t>Produccion</w:t>
            </w:r>
          </w:p>
        </w:tc>
      </w:tr>
      <w:tr>
        <w:tc>
          <w:tcPr>
            <w:tcW w:type="dxa" w:w="2835"/>
            <w:shd w:val="clear" w:color="auto" w:fill="EEEEEE"/>
          </w:tcPr>
          <w:p>
            <w:r>
              <w:rPr>
                <w:b/>
                <w:sz w:val="18"/>
              </w:rPr>
              <w:t>Descripcion del requerimiento:</w:t>
            </w:r>
          </w:p>
        </w:tc>
        <w:tc>
          <w:tcPr>
            <w:tcW w:type="dxa" w:w="6236"/>
          </w:tcPr>
          <w:p>
            <w:r>
              <w:rPr>
                <w:sz w:val="18"/>
              </w:rPr>
              <w:t>El sistema debera parametrizar recetas estandar por cada producto (BOM), especificando ingredientes y cantidades para automatizar el descargo de inventario al declarar produccion.</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RF08</w:t>
            </w:r>
          </w:p>
        </w:tc>
      </w:tr>
      <w:tr>
        <w:tc>
          <w:tcPr>
            <w:tcW w:type="dxa" w:w="2835"/>
            <w:shd w:val="clear" w:color="auto" w:fill="EEEEEE"/>
          </w:tcPr>
          <w:p>
            <w:r>
              <w:rPr>
                <w:b/>
                <w:sz w:val="18"/>
              </w:rPr>
              <w:t>Nombre del Requerimiento:</w:t>
            </w:r>
          </w:p>
        </w:tc>
        <w:tc>
          <w:tcPr>
            <w:tcW w:type="dxa" w:w="6236"/>
          </w:tcPr>
          <w:p>
            <w:r>
              <w:rPr>
                <w:sz w:val="18"/>
              </w:rPr>
              <w:t>Registro de mermas y pan frio</w:t>
            </w:r>
          </w:p>
        </w:tc>
      </w:tr>
      <w:tr>
        <w:tc>
          <w:tcPr>
            <w:tcW w:type="dxa" w:w="2835"/>
            <w:shd w:val="clear" w:color="auto" w:fill="EEEEEE"/>
          </w:tcPr>
          <w:p>
            <w:r>
              <w:rPr>
                <w:b/>
                <w:sz w:val="18"/>
              </w:rPr>
              <w:t>Caracteristicas:</w:t>
            </w:r>
          </w:p>
        </w:tc>
        <w:tc>
          <w:tcPr>
            <w:tcW w:type="dxa" w:w="6236"/>
          </w:tcPr>
          <w:p>
            <w:r>
              <w:rPr>
                <w:sz w:val="18"/>
              </w:rPr>
              <w:t>Control de Calidad</w:t>
            </w:r>
          </w:p>
        </w:tc>
      </w:tr>
      <w:tr>
        <w:tc>
          <w:tcPr>
            <w:tcW w:type="dxa" w:w="2835"/>
            <w:shd w:val="clear" w:color="auto" w:fill="EEEEEE"/>
          </w:tcPr>
          <w:p>
            <w:r>
              <w:rPr>
                <w:b/>
                <w:sz w:val="18"/>
              </w:rPr>
              <w:t>Descripcion del requerimiento:</w:t>
            </w:r>
          </w:p>
        </w:tc>
        <w:tc>
          <w:tcPr>
            <w:tcW w:type="dxa" w:w="6236"/>
          </w:tcPr>
          <w:p>
            <w:r>
              <w:rPr>
                <w:sz w:val="18"/>
              </w:rPr>
              <w:t>El sistema registrara bajas de producto por pan frio no comercializado, defectuoso o merma de horneado, exigiendo motivo tipificado y cantidad de unidades perdidas.</w:t>
            </w:r>
          </w:p>
        </w:tc>
      </w:tr>
      <w:tr>
        <w:tc>
          <w:tcPr>
            <w:tcW w:type="dxa" w:w="2835"/>
            <w:shd w:val="clear" w:color="auto" w:fill="EEEEEE"/>
          </w:tcPr>
          <w:p>
            <w:r>
              <w:rPr>
                <w:b/>
                <w:sz w:val="18"/>
              </w:rPr>
              <w:t>Prioridad del requerimiento:</w:t>
            </w:r>
          </w:p>
        </w:tc>
        <w:tc>
          <w:tcPr>
            <w:tcW w:type="dxa" w:w="6236"/>
          </w:tcPr>
          <w:p>
            <w:r>
              <w:rPr>
                <w:sz w:val="18"/>
              </w:rPr>
              <w:t>Alta</w:t>
            </w:r>
          </w:p>
        </w:tc>
      </w:tr>
    </w:tbl>
    <w:p/>
    <w:p>
      <w:pPr>
        <w:pStyle w:val="Heading4"/>
      </w:pPr>
      <w:r>
        <w:t>Modulo de Finanzas, Arqueo y Contabilidad Privada</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RF09</w:t>
            </w:r>
          </w:p>
        </w:tc>
      </w:tr>
      <w:tr>
        <w:tc>
          <w:tcPr>
            <w:tcW w:type="dxa" w:w="2835"/>
            <w:shd w:val="clear" w:color="auto" w:fill="EEEEEE"/>
          </w:tcPr>
          <w:p>
            <w:r>
              <w:rPr>
                <w:b/>
                <w:sz w:val="18"/>
              </w:rPr>
              <w:t>Nombre del Requerimiento:</w:t>
            </w:r>
          </w:p>
        </w:tc>
        <w:tc>
          <w:tcPr>
            <w:tcW w:type="dxa" w:w="6236"/>
          </w:tcPr>
          <w:p>
            <w:r>
              <w:rPr>
                <w:sz w:val="18"/>
              </w:rPr>
              <w:t>Apertura y arqueo ciego de caja por turno</w:t>
            </w:r>
          </w:p>
        </w:tc>
      </w:tr>
      <w:tr>
        <w:tc>
          <w:tcPr>
            <w:tcW w:type="dxa" w:w="2835"/>
            <w:shd w:val="clear" w:color="auto" w:fill="EEEEEE"/>
          </w:tcPr>
          <w:p>
            <w:r>
              <w:rPr>
                <w:b/>
                <w:sz w:val="18"/>
              </w:rPr>
              <w:t>Caracteristicas:</w:t>
            </w:r>
          </w:p>
        </w:tc>
        <w:tc>
          <w:tcPr>
            <w:tcW w:type="dxa" w:w="6236"/>
          </w:tcPr>
          <w:p>
            <w:r>
              <w:rPr>
                <w:sz w:val="18"/>
              </w:rPr>
              <w:t>Arqueo</w:t>
            </w:r>
          </w:p>
        </w:tc>
      </w:tr>
      <w:tr>
        <w:tc>
          <w:tcPr>
            <w:tcW w:type="dxa" w:w="2835"/>
            <w:shd w:val="clear" w:color="auto" w:fill="EEEEEE"/>
          </w:tcPr>
          <w:p>
            <w:r>
              <w:rPr>
                <w:b/>
                <w:sz w:val="18"/>
              </w:rPr>
              <w:t>Descripcion del requerimiento:</w:t>
            </w:r>
          </w:p>
        </w:tc>
        <w:tc>
          <w:tcPr>
            <w:tcW w:type="dxa" w:w="6236"/>
          </w:tcPr>
          <w:p>
            <w:r>
              <w:rPr>
                <w:sz w:val="18"/>
              </w:rPr>
              <w:t>El sistema solicitara el ingreso ciego del efectivo y transferencias al cierre del turno, comparandolo con ventas teoricas y reportando sobrante o faltante en ArqueoCaja.</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RF10</w:t>
            </w:r>
          </w:p>
        </w:tc>
      </w:tr>
      <w:tr>
        <w:tc>
          <w:tcPr>
            <w:tcW w:type="dxa" w:w="2835"/>
            <w:shd w:val="clear" w:color="auto" w:fill="EEEEEE"/>
          </w:tcPr>
          <w:p>
            <w:r>
              <w:rPr>
                <w:b/>
                <w:sz w:val="18"/>
              </w:rPr>
              <w:t>Nombre del Requerimiento:</w:t>
            </w:r>
          </w:p>
        </w:tc>
        <w:tc>
          <w:tcPr>
            <w:tcW w:type="dxa" w:w="6236"/>
          </w:tcPr>
          <w:p>
            <w:r>
              <w:rPr>
                <w:sz w:val="18"/>
              </w:rPr>
              <w:t>Calculo automatico de Venta Neta Diaria</w:t>
            </w:r>
          </w:p>
        </w:tc>
      </w:tr>
      <w:tr>
        <w:tc>
          <w:tcPr>
            <w:tcW w:type="dxa" w:w="2835"/>
            <w:shd w:val="clear" w:color="auto" w:fill="EEEEEE"/>
          </w:tcPr>
          <w:p>
            <w:r>
              <w:rPr>
                <w:b/>
                <w:sz w:val="18"/>
              </w:rPr>
              <w:t>Caracteristicas:</w:t>
            </w:r>
          </w:p>
        </w:tc>
        <w:tc>
          <w:tcPr>
            <w:tcW w:type="dxa" w:w="6236"/>
          </w:tcPr>
          <w:p>
            <w:r>
              <w:rPr>
                <w:sz w:val="18"/>
              </w:rPr>
              <w:t>Contabilidad</w:t>
            </w:r>
          </w:p>
        </w:tc>
      </w:tr>
      <w:tr>
        <w:tc>
          <w:tcPr>
            <w:tcW w:type="dxa" w:w="2835"/>
            <w:shd w:val="clear" w:color="auto" w:fill="EEEEEE"/>
          </w:tcPr>
          <w:p>
            <w:r>
              <w:rPr>
                <w:b/>
                <w:sz w:val="18"/>
              </w:rPr>
              <w:t>Descripcion del requerimiento:</w:t>
            </w:r>
          </w:p>
        </w:tc>
        <w:tc>
          <w:tcPr>
            <w:tcW w:type="dxa" w:w="6236"/>
          </w:tcPr>
          <w:p>
            <w:r>
              <w:rPr>
                <w:sz w:val="18"/>
              </w:rPr>
              <w:t>Se calculara la Venta Neta deduciendo de las ventas totales los egresos operativos, vales y gastos menores registrados durante el turno.</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RF11</w:t>
            </w:r>
          </w:p>
        </w:tc>
      </w:tr>
      <w:tr>
        <w:tc>
          <w:tcPr>
            <w:tcW w:type="dxa" w:w="2835"/>
            <w:shd w:val="clear" w:color="auto" w:fill="EEEEEE"/>
          </w:tcPr>
          <w:p>
            <w:r>
              <w:rPr>
                <w:b/>
                <w:sz w:val="18"/>
              </w:rPr>
              <w:t>Nombre del Requerimiento:</w:t>
            </w:r>
          </w:p>
        </w:tc>
        <w:tc>
          <w:tcPr>
            <w:tcW w:type="dxa" w:w="6236"/>
          </w:tcPr>
          <w:p>
            <w:r>
              <w:rPr>
                <w:sz w:val="18"/>
              </w:rPr>
              <w:t>Registro de egresos y gastos menores</w:t>
            </w:r>
          </w:p>
        </w:tc>
      </w:tr>
      <w:tr>
        <w:tc>
          <w:tcPr>
            <w:tcW w:type="dxa" w:w="2835"/>
            <w:shd w:val="clear" w:color="auto" w:fill="EEEEEE"/>
          </w:tcPr>
          <w:p>
            <w:r>
              <w:rPr>
                <w:b/>
                <w:sz w:val="18"/>
              </w:rPr>
              <w:t>Caracteristicas:</w:t>
            </w:r>
          </w:p>
        </w:tc>
        <w:tc>
          <w:tcPr>
            <w:tcW w:type="dxa" w:w="6236"/>
          </w:tcPr>
          <w:p>
            <w:r>
              <w:rPr>
                <w:sz w:val="18"/>
              </w:rPr>
              <w:t>Contabilidad</w:t>
            </w:r>
          </w:p>
        </w:tc>
      </w:tr>
      <w:tr>
        <w:tc>
          <w:tcPr>
            <w:tcW w:type="dxa" w:w="2835"/>
            <w:shd w:val="clear" w:color="auto" w:fill="EEEEEE"/>
          </w:tcPr>
          <w:p>
            <w:r>
              <w:rPr>
                <w:b/>
                <w:sz w:val="18"/>
              </w:rPr>
              <w:t>Descripcion del requerimiento:</w:t>
            </w:r>
          </w:p>
        </w:tc>
        <w:tc>
          <w:tcPr>
            <w:tcW w:type="dxa" w:w="6236"/>
          </w:tcPr>
          <w:p>
            <w:r>
              <w:rPr>
                <w:sz w:val="18"/>
              </w:rPr>
              <w:t>Registro de pagos menores autorizados desde caja, capturando concepto, monto y responsable del gasto.</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RF12</w:t>
            </w:r>
          </w:p>
        </w:tc>
      </w:tr>
      <w:tr>
        <w:tc>
          <w:tcPr>
            <w:tcW w:type="dxa" w:w="2835"/>
            <w:shd w:val="clear" w:color="auto" w:fill="EEEEEE"/>
          </w:tcPr>
          <w:p>
            <w:r>
              <w:rPr>
                <w:b/>
                <w:sz w:val="18"/>
              </w:rPr>
              <w:t>Nombre del Requerimiento:</w:t>
            </w:r>
          </w:p>
        </w:tc>
        <w:tc>
          <w:tcPr>
            <w:tcW w:type="dxa" w:w="6236"/>
          </w:tcPr>
          <w:p>
            <w:r>
              <w:rPr>
                <w:sz w:val="18"/>
              </w:rPr>
              <w:t>Facturacion formal con RUC</w:t>
            </w:r>
          </w:p>
        </w:tc>
      </w:tr>
      <w:tr>
        <w:tc>
          <w:tcPr>
            <w:tcW w:type="dxa" w:w="2835"/>
            <w:shd w:val="clear" w:color="auto" w:fill="EEEEEE"/>
          </w:tcPr>
          <w:p>
            <w:r>
              <w:rPr>
                <w:b/>
                <w:sz w:val="18"/>
              </w:rPr>
              <w:t>Caracteristicas:</w:t>
            </w:r>
          </w:p>
        </w:tc>
        <w:tc>
          <w:tcPr>
            <w:tcW w:type="dxa" w:w="6236"/>
          </w:tcPr>
          <w:p>
            <w:r>
              <w:rPr>
                <w:sz w:val="18"/>
              </w:rPr>
              <w:t>POS Fiscal</w:t>
            </w:r>
          </w:p>
        </w:tc>
      </w:tr>
      <w:tr>
        <w:tc>
          <w:tcPr>
            <w:tcW w:type="dxa" w:w="2835"/>
            <w:shd w:val="clear" w:color="auto" w:fill="EEEEEE"/>
          </w:tcPr>
          <w:p>
            <w:r>
              <w:rPr>
                <w:b/>
                <w:sz w:val="18"/>
              </w:rPr>
              <w:t>Descripcion del requerimiento:</w:t>
            </w:r>
          </w:p>
        </w:tc>
        <w:tc>
          <w:tcPr>
            <w:tcW w:type="dxa" w:w="6236"/>
          </w:tcPr>
          <w:p>
            <w:r>
              <w:rPr>
                <w:sz w:val="18"/>
              </w:rPr>
              <w:t>Emision de facturas con numero RUC, razon social y detalle formal para empresas, habilitando el campo IncluyeRUC en el POS.</w:t>
            </w:r>
          </w:p>
        </w:tc>
      </w:tr>
      <w:tr>
        <w:tc>
          <w:tcPr>
            <w:tcW w:type="dxa" w:w="2835"/>
            <w:shd w:val="clear" w:color="auto" w:fill="EEEEEE"/>
          </w:tcPr>
          <w:p>
            <w:r>
              <w:rPr>
                <w:b/>
                <w:sz w:val="18"/>
              </w:rPr>
              <w:t>Prioridad del requerimiento:</w:t>
            </w:r>
          </w:p>
        </w:tc>
        <w:tc>
          <w:tcPr>
            <w:tcW w:type="dxa" w:w="6236"/>
          </w:tcPr>
          <w:p>
            <w:r>
              <w:rPr>
                <w:sz w:val="18"/>
              </w:rPr>
              <w:t>Alta</w:t>
            </w:r>
          </w:p>
        </w:tc>
      </w:tr>
    </w:tbl>
    <w:p/>
    <w:p>
      <w:pPr>
        <w:pStyle w:val="Heading4"/>
      </w:pPr>
      <w:r>
        <w:t>Modulo de Compras, Proveedores y RRHH</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RF13</w:t>
            </w:r>
          </w:p>
        </w:tc>
      </w:tr>
      <w:tr>
        <w:tc>
          <w:tcPr>
            <w:tcW w:type="dxa" w:w="2835"/>
            <w:shd w:val="clear" w:color="auto" w:fill="EEEEEE"/>
          </w:tcPr>
          <w:p>
            <w:r>
              <w:rPr>
                <w:b/>
                <w:sz w:val="18"/>
              </w:rPr>
              <w:t>Nombre del Requerimiento:</w:t>
            </w:r>
          </w:p>
        </w:tc>
        <w:tc>
          <w:tcPr>
            <w:tcW w:type="dxa" w:w="6236"/>
          </w:tcPr>
          <w:p>
            <w:r>
              <w:rPr>
                <w:sz w:val="18"/>
              </w:rPr>
              <w:t>Gestion de proveedores</w:t>
            </w:r>
          </w:p>
        </w:tc>
      </w:tr>
      <w:tr>
        <w:tc>
          <w:tcPr>
            <w:tcW w:type="dxa" w:w="2835"/>
            <w:shd w:val="clear" w:color="auto" w:fill="EEEEEE"/>
          </w:tcPr>
          <w:p>
            <w:r>
              <w:rPr>
                <w:b/>
                <w:sz w:val="18"/>
              </w:rPr>
              <w:t>Caracteristicas:</w:t>
            </w:r>
          </w:p>
        </w:tc>
        <w:tc>
          <w:tcPr>
            <w:tcW w:type="dxa" w:w="6236"/>
          </w:tcPr>
          <w:p>
            <w:r>
              <w:rPr>
                <w:sz w:val="18"/>
              </w:rPr>
              <w:t>Inventario</w:t>
            </w:r>
          </w:p>
        </w:tc>
      </w:tr>
      <w:tr>
        <w:tc>
          <w:tcPr>
            <w:tcW w:type="dxa" w:w="2835"/>
            <w:shd w:val="clear" w:color="auto" w:fill="EEEEEE"/>
          </w:tcPr>
          <w:p>
            <w:r>
              <w:rPr>
                <w:b/>
                <w:sz w:val="18"/>
              </w:rPr>
              <w:t>Descripcion del requerimiento:</w:t>
            </w:r>
          </w:p>
        </w:tc>
        <w:tc>
          <w:tcPr>
            <w:tcW w:type="dxa" w:w="6236"/>
          </w:tcPr>
          <w:p>
            <w:r>
              <w:rPr>
                <w:sz w:val="18"/>
              </w:rPr>
              <w:t>Directorio de proveedores de harina, lacteos y empaques con Razon Social y Telefono para asociar facturas de compra.</w:t>
            </w:r>
          </w:p>
        </w:tc>
      </w:tr>
      <w:tr>
        <w:tc>
          <w:tcPr>
            <w:tcW w:type="dxa" w:w="2835"/>
            <w:shd w:val="clear" w:color="auto" w:fill="EEEEEE"/>
          </w:tcPr>
          <w:p>
            <w:r>
              <w:rPr>
                <w:b/>
                <w:sz w:val="18"/>
              </w:rPr>
              <w:t>Prioridad del requerimiento:</w:t>
            </w:r>
          </w:p>
        </w:tc>
        <w:tc>
          <w:tcPr>
            <w:tcW w:type="dxa" w:w="6236"/>
          </w:tcPr>
          <w:p>
            <w:r>
              <w:rPr>
                <w:sz w:val="18"/>
              </w:rPr>
              <w:t>Media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RF14</w:t>
            </w:r>
          </w:p>
        </w:tc>
      </w:tr>
      <w:tr>
        <w:tc>
          <w:tcPr>
            <w:tcW w:type="dxa" w:w="2835"/>
            <w:shd w:val="clear" w:color="auto" w:fill="EEEEEE"/>
          </w:tcPr>
          <w:p>
            <w:r>
              <w:rPr>
                <w:b/>
                <w:sz w:val="18"/>
              </w:rPr>
              <w:t>Nombre del Requerimiento:</w:t>
            </w:r>
          </w:p>
        </w:tc>
        <w:tc>
          <w:tcPr>
            <w:tcW w:type="dxa" w:w="6236"/>
          </w:tcPr>
          <w:p>
            <w:r>
              <w:rPr>
                <w:sz w:val="18"/>
              </w:rPr>
              <w:t>Registro de compras</w:t>
            </w:r>
          </w:p>
        </w:tc>
      </w:tr>
      <w:tr>
        <w:tc>
          <w:tcPr>
            <w:tcW w:type="dxa" w:w="2835"/>
            <w:shd w:val="clear" w:color="auto" w:fill="EEEEEE"/>
          </w:tcPr>
          <w:p>
            <w:r>
              <w:rPr>
                <w:b/>
                <w:sz w:val="18"/>
              </w:rPr>
              <w:t>Caracteristicas:</w:t>
            </w:r>
          </w:p>
        </w:tc>
        <w:tc>
          <w:tcPr>
            <w:tcW w:type="dxa" w:w="6236"/>
          </w:tcPr>
          <w:p>
            <w:r>
              <w:rPr>
                <w:sz w:val="18"/>
              </w:rPr>
              <w:t>Inventario</w:t>
            </w:r>
          </w:p>
        </w:tc>
      </w:tr>
      <w:tr>
        <w:tc>
          <w:tcPr>
            <w:tcW w:type="dxa" w:w="2835"/>
            <w:shd w:val="clear" w:color="auto" w:fill="EEEEEE"/>
          </w:tcPr>
          <w:p>
            <w:r>
              <w:rPr>
                <w:b/>
                <w:sz w:val="18"/>
              </w:rPr>
              <w:t>Descripcion del requerimiento:</w:t>
            </w:r>
          </w:p>
        </w:tc>
        <w:tc>
          <w:tcPr>
            <w:tcW w:type="dxa" w:w="6236"/>
          </w:tcPr>
          <w:p>
            <w:r>
              <w:rPr>
                <w:sz w:val="18"/>
              </w:rPr>
              <w:t>Ingreso de materia prima y recalculo del stock al confirmar la factura de compra al proveedor.</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RF15</w:t>
            </w:r>
          </w:p>
        </w:tc>
      </w:tr>
      <w:tr>
        <w:tc>
          <w:tcPr>
            <w:tcW w:type="dxa" w:w="2835"/>
            <w:shd w:val="clear" w:color="auto" w:fill="EEEEEE"/>
          </w:tcPr>
          <w:p>
            <w:r>
              <w:rPr>
                <w:b/>
                <w:sz w:val="18"/>
              </w:rPr>
              <w:t>Nombre del Requerimiento:</w:t>
            </w:r>
          </w:p>
        </w:tc>
        <w:tc>
          <w:tcPr>
            <w:tcW w:type="dxa" w:w="6236"/>
          </w:tcPr>
          <w:p>
            <w:r>
              <w:rPr>
                <w:sz w:val="18"/>
              </w:rPr>
              <w:t>Expediente de trabajadores</w:t>
            </w:r>
          </w:p>
        </w:tc>
      </w:tr>
      <w:tr>
        <w:tc>
          <w:tcPr>
            <w:tcW w:type="dxa" w:w="2835"/>
            <w:shd w:val="clear" w:color="auto" w:fill="EEEEEE"/>
          </w:tcPr>
          <w:p>
            <w:r>
              <w:rPr>
                <w:b/>
                <w:sz w:val="18"/>
              </w:rPr>
              <w:t>Caracteristicas:</w:t>
            </w:r>
          </w:p>
        </w:tc>
        <w:tc>
          <w:tcPr>
            <w:tcW w:type="dxa" w:w="6236"/>
          </w:tcPr>
          <w:p>
            <w:r>
              <w:rPr>
                <w:sz w:val="18"/>
              </w:rPr>
              <w:t>RRHH</w:t>
            </w:r>
          </w:p>
        </w:tc>
      </w:tr>
      <w:tr>
        <w:tc>
          <w:tcPr>
            <w:tcW w:type="dxa" w:w="2835"/>
            <w:shd w:val="clear" w:color="auto" w:fill="EEEEEE"/>
          </w:tcPr>
          <w:p>
            <w:r>
              <w:rPr>
                <w:b/>
                <w:sz w:val="18"/>
              </w:rPr>
              <w:t>Descripcion del requerimiento:</w:t>
            </w:r>
          </w:p>
        </w:tc>
        <w:tc>
          <w:tcPr>
            <w:tcW w:type="dxa" w:w="6236"/>
          </w:tcPr>
          <w:p>
            <w:r>
              <w:rPr>
                <w:sz w:val="18"/>
              </w:rPr>
              <w:t>Administracion de personal con campos legales (Cedula, INSS, Salario Base, Tipo de Contrato) conforme a la Ley 185.</w:t>
            </w:r>
          </w:p>
        </w:tc>
      </w:tr>
      <w:tr>
        <w:tc>
          <w:tcPr>
            <w:tcW w:type="dxa" w:w="2835"/>
            <w:shd w:val="clear" w:color="auto" w:fill="EEEEEE"/>
          </w:tcPr>
          <w:p>
            <w:r>
              <w:rPr>
                <w:b/>
                <w:sz w:val="18"/>
              </w:rPr>
              <w:t>Prioridad del requerimiento:</w:t>
            </w:r>
          </w:p>
        </w:tc>
        <w:tc>
          <w:tcPr>
            <w:tcW w:type="dxa" w:w="6236"/>
          </w:tcPr>
          <w:p>
            <w:r>
              <w:rPr>
                <w:sz w:val="18"/>
              </w:rPr>
              <w:t>Media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RF16</w:t>
            </w:r>
          </w:p>
        </w:tc>
      </w:tr>
      <w:tr>
        <w:tc>
          <w:tcPr>
            <w:tcW w:type="dxa" w:w="2835"/>
            <w:shd w:val="clear" w:color="auto" w:fill="EEEEEE"/>
          </w:tcPr>
          <w:p>
            <w:r>
              <w:rPr>
                <w:b/>
                <w:sz w:val="18"/>
              </w:rPr>
              <w:t>Nombre del Requerimiento:</w:t>
            </w:r>
          </w:p>
        </w:tc>
        <w:tc>
          <w:tcPr>
            <w:tcW w:type="dxa" w:w="6236"/>
          </w:tcPr>
          <w:p>
            <w:r>
              <w:rPr>
                <w:sz w:val="18"/>
              </w:rPr>
              <w:t>Control de vales salariales</w:t>
            </w:r>
          </w:p>
        </w:tc>
      </w:tr>
      <w:tr>
        <w:tc>
          <w:tcPr>
            <w:tcW w:type="dxa" w:w="2835"/>
            <w:shd w:val="clear" w:color="auto" w:fill="EEEEEE"/>
          </w:tcPr>
          <w:p>
            <w:r>
              <w:rPr>
                <w:b/>
                <w:sz w:val="18"/>
              </w:rPr>
              <w:t>Caracteristicas:</w:t>
            </w:r>
          </w:p>
        </w:tc>
        <w:tc>
          <w:tcPr>
            <w:tcW w:type="dxa" w:w="6236"/>
          </w:tcPr>
          <w:p>
            <w:r>
              <w:rPr>
                <w:sz w:val="18"/>
              </w:rPr>
              <w:t>Contabilidad</w:t>
            </w:r>
          </w:p>
        </w:tc>
      </w:tr>
      <w:tr>
        <w:tc>
          <w:tcPr>
            <w:tcW w:type="dxa" w:w="2835"/>
            <w:shd w:val="clear" w:color="auto" w:fill="EEEEEE"/>
          </w:tcPr>
          <w:p>
            <w:r>
              <w:rPr>
                <w:b/>
                <w:sz w:val="18"/>
              </w:rPr>
              <w:t>Descripcion del requerimiento:</w:t>
            </w:r>
          </w:p>
        </w:tc>
        <w:tc>
          <w:tcPr>
            <w:tcW w:type="dxa" w:w="6236"/>
          </w:tcPr>
          <w:p>
            <w:r>
              <w:rPr>
                <w:sz w:val="18"/>
              </w:rPr>
              <w:t>Registro de adelantos de salario para deduccion automatica en planilla, con estado Descontado=0/1.</w:t>
            </w:r>
          </w:p>
        </w:tc>
      </w:tr>
      <w:tr>
        <w:tc>
          <w:tcPr>
            <w:tcW w:type="dxa" w:w="2835"/>
            <w:shd w:val="clear" w:color="auto" w:fill="EEEEEE"/>
          </w:tcPr>
          <w:p>
            <w:r>
              <w:rPr>
                <w:b/>
                <w:sz w:val="18"/>
              </w:rPr>
              <w:t>Prioridad del requerimiento:</w:t>
            </w:r>
          </w:p>
        </w:tc>
        <w:tc>
          <w:tcPr>
            <w:tcW w:type="dxa" w:w="6236"/>
          </w:tcPr>
          <w:p>
            <w:r>
              <w:rPr>
                <w:sz w:val="18"/>
              </w:rPr>
              <w:t>Alta</w:t>
            </w:r>
          </w:p>
        </w:tc>
      </w:tr>
    </w:tbl>
    <w:p/>
    <w:p>
      <w:pPr>
        <w:pStyle w:val="Heading4"/>
      </w:pPr>
      <w:r>
        <w:rPr>
          <w:color w:val="0056D6"/>
        </w:rPr>
        <w:t>[NUEVO] Modulo de Seguridad, Accesos y Auditoria</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RF-NEW-01</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Solicitud obligatoria de Token TOTP</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Seguridad y Accesos</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interrumpir el flujo de login si la variable global totp_obligatorio esta activada o si el usuario tiene TOTPEnabled = 1, forzando la redireccion a una pantalla para el ingreso del codigo de 6 digitos.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RF-NEW-02</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Verificacion criptografica de TOTP</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Seguridad y Accesos</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comparar el codigo de 6 digitos ingresado por el usuario contra la clave secreta generada en TOTPSecret mediante el algoritmo HMAC-SHA1. Si es valido, emitira el token final de sesion.</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RF-NEW-03</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Visualizacion del historial de auditoria</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Auditoria</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proveer un panel de solo lectura para el SuperAdmin donde pueda consultar con filtros de fecha los eventos guardados en AuditLog.</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Baja</w:t>
            </w:r>
          </w:p>
        </w:tc>
      </w:tr>
    </w:tbl>
    <w:p/>
    <w:p>
      <w:pPr>
        <w:pStyle w:val="Heading4"/>
      </w:pPr>
      <w:r>
        <w:rPr>
          <w:color w:val="0056D6"/>
        </w:rPr>
        <w:t>[NUEVO] Modulo de CRM (Gestion de Clientes)</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RF-NEW-04</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Creacion de Niveles de Confianza (Fidelidad)</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CRM</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permitir definir multiples niveles de confianza (ej. Frecuente, VIP) indicando la cantidad de compras minimas requeridas para alcanzarlo.</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Media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RF-NEW-05</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Incremento de contador de compras y Auto-asignacion de nivel</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CRM</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incrementar en +1 el campo TotalCompras de un cliente especifico cada vez que se registre un pago exitoso de factura en el POS, y comparar automaticamente dicho total contra la tabla NivelesConfianza para actualizar el NivelConfianzaID si sobrepasa el umbral del siguiente escalon.</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Media</w:t>
            </w:r>
          </w:p>
        </w:tc>
      </w:tr>
    </w:tbl>
    <w:p/>
    <w:p>
      <w:pPr>
        <w:pStyle w:val="Heading4"/>
      </w:pPr>
      <w:r>
        <w:rPr>
          <w:color w:val="0056D6"/>
        </w:rPr>
        <w:t>[NUEVO] Modulo POS, Caja y Arqueos Avanzados (V2)</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RF-NEW-06</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Desglose de Denominaciones en Arqueo (V2)</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Arqueo</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permitir al cajero ingresar la cantidad exacta de billetes y monedas por denominacion (ej. 5 billetes de C$500), calculando el monto total automaticamente en ArqueoDetalleDenominacion.</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RF-NEW-07</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Auditoria de Arqueos Modificados (V2)</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Arqueo</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registrar cualquier modificacion post-cierre de un arqueo en la tabla ArqueoAuditLog, capturando quien, cuando y por que ajusto los montos del cierre ciego.</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Media</w:t>
            </w:r>
          </w:p>
        </w:tc>
      </w:tr>
    </w:tbl>
    <w:p/>
    <w:p>
      <w:pPr>
        <w:pStyle w:val="Heading4"/>
      </w:pPr>
      <w:r>
        <w:rPr>
          <w:color w:val="0056D6"/>
        </w:rPr>
        <w:t>[NUEVO] Modulo de Asistencia y Kiosco Facial (NUEVO)</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RF-NEW-08</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Creacion de Turnos Laborales</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Kiosco - Configuracion</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permitir a RRHH configurar turnos en TurnosLaborales definiendo nombre (Matutino/Vespertino), hora de entrada, hora de salida y tolerancia de retraso en minutos.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RF-NEW-09</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Registro biometrico de asistencia por reconocimiento facial</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Kiosco - Reconocimiento</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capturar el fotograma de la camara en el kiosco tactil, compararlo contra los descriptores faciales almacenados y registrar automaticamente la entrada o salida del empleado en RegistroAsistencia con timestamp preciso.</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RF-NEW-10</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Carga de foto de perfil y generacion de descriptor facial</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Kiosco - Enrolamiento</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permitir al Administrador subir la fotografia de un empleado y procesarla con la libreria de reconocimiento facial para generar y almacenar el vector descriptor (FaceDescriptor) en la tabla EmpleadoFaces.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RF-NEW-11</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Marcacion de tardanza e incumplimiento automatico</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Kiosco - Alertas</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comparar la hora de registro contra el turno asignado al empleado y marcar automaticamente el campo EsTardanza = 1 si supera la tolerancia configurada en TurnosLaborales.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Media</w:t>
            </w:r>
          </w:p>
        </w:tc>
      </w:tr>
    </w:tbl>
    <w:p/>
    <w:p>
      <w:pPr>
        <w:pStyle w:val="Heading4"/>
      </w:pPr>
      <w:r>
        <w:rPr>
          <w:color w:val="0056D6"/>
        </w:rPr>
        <w:t>[NUEVO] Modulo de Contabilidad Formal (NUEVO)</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RF-NEW-12</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Estructuracion del Catalogo de Cuentas</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Contabilidad Formal</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permitir la creacion de cuentas contables jerarquicas (Activos, Pasivos, Capital, Ingresos, Egresos) asignando un numero de cuenta estructurado en la tabla CatalogoCuentas.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RF-NEW-13</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Apertura y Cierre de Periodos Contables</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Contabilidad Formal</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requerir al contador la creacion mensual de un registro en PeriodosContables (Ej: Enero 2026), impidiendo asentar partidas en periodos cerrados.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RF-NEW-14</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Creacion Manual de Asientos de Diario (Partida Doble)</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Contabilidad Formal</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proveer un formulario para insertar Partidas Dobles (AsientosDiario y DetalleAsientos), validando obligatoriamente que la suma de movimientos al Debe sea exactamente igual a la suma de movimientos al Haber.</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RF-NEW-15</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Integracion Automatica POS-Contabilidad</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Contabilidad Formal</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debera generar automaticamente un Asiento de Diario aglomerado que refleje los ingresos generados durante un Cierre de Turno en el POS, debitando caja y acreditando la cuenta de ingresos por ventas.</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Media</w:t>
            </w:r>
          </w:p>
        </w:tc>
      </w:tr>
    </w:tbl>
    <w:p/>
    <w:p>
      <w:pPr>
        <w:pStyle w:val="Heading3"/>
      </w:pPr>
      <w:r>
        <w:rPr>
          <w:color w:val="1A1A2E"/>
        </w:rPr>
        <w:t>4.2 Requerimientos No Funcionales (Norma ISO/IEC 9126)</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RNF01</w:t>
            </w:r>
          </w:p>
        </w:tc>
      </w:tr>
      <w:tr>
        <w:tc>
          <w:tcPr>
            <w:tcW w:type="dxa" w:w="2835"/>
            <w:shd w:val="clear" w:color="auto" w:fill="EEEEEE"/>
          </w:tcPr>
          <w:p>
            <w:r>
              <w:rPr>
                <w:b/>
                <w:sz w:val="18"/>
              </w:rPr>
              <w:t>Nombre del Requerimiento:</w:t>
            </w:r>
          </w:p>
        </w:tc>
        <w:tc>
          <w:tcPr>
            <w:tcW w:type="dxa" w:w="6236"/>
          </w:tcPr>
          <w:p>
            <w:r>
              <w:rPr>
                <w:sz w:val="18"/>
              </w:rPr>
              <w:t>Tiempo de respuesta en cobro POS</w:t>
            </w:r>
          </w:p>
        </w:tc>
      </w:tr>
      <w:tr>
        <w:tc>
          <w:tcPr>
            <w:tcW w:type="dxa" w:w="2835"/>
            <w:shd w:val="clear" w:color="auto" w:fill="EEEEEE"/>
          </w:tcPr>
          <w:p>
            <w:r>
              <w:rPr>
                <w:b/>
                <w:sz w:val="18"/>
              </w:rPr>
              <w:t>Caracteristicas:</w:t>
            </w:r>
          </w:p>
        </w:tc>
        <w:tc>
          <w:tcPr>
            <w:tcW w:type="dxa" w:w="6236"/>
          </w:tcPr>
          <w:p>
            <w:r>
              <w:rPr>
                <w:sz w:val="18"/>
              </w:rPr>
              <w:t>Rendimiento</w:t>
            </w:r>
          </w:p>
        </w:tc>
      </w:tr>
      <w:tr>
        <w:tc>
          <w:tcPr>
            <w:tcW w:type="dxa" w:w="2835"/>
            <w:shd w:val="clear" w:color="auto" w:fill="EEEEEE"/>
          </w:tcPr>
          <w:p>
            <w:r>
              <w:rPr>
                <w:b/>
                <w:sz w:val="18"/>
              </w:rPr>
              <w:t>Descripcion del requerimiento:</w:t>
            </w:r>
          </w:p>
        </w:tc>
        <w:tc>
          <w:tcPr>
            <w:tcW w:type="dxa" w:w="6236"/>
          </w:tcPr>
          <w:p>
            <w:r>
              <w:rPr>
                <w:sz w:val="18"/>
              </w:rPr>
              <w:t>El procesamiento de una venta y generacion del ticket no excedera 2 segundos.</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RNF02</w:t>
            </w:r>
          </w:p>
        </w:tc>
      </w:tr>
      <w:tr>
        <w:tc>
          <w:tcPr>
            <w:tcW w:type="dxa" w:w="2835"/>
            <w:shd w:val="clear" w:color="auto" w:fill="EEEEEE"/>
          </w:tcPr>
          <w:p>
            <w:r>
              <w:rPr>
                <w:b/>
                <w:sz w:val="18"/>
              </w:rPr>
              <w:t>Nombre del Requerimiento:</w:t>
            </w:r>
          </w:p>
        </w:tc>
        <w:tc>
          <w:tcPr>
            <w:tcW w:type="dxa" w:w="6236"/>
          </w:tcPr>
          <w:p>
            <w:r>
              <w:rPr>
                <w:sz w:val="18"/>
              </w:rPr>
              <w:t>Cifrado unidireccional irrecuperable (Hashing)</w:t>
            </w:r>
          </w:p>
        </w:tc>
      </w:tr>
      <w:tr>
        <w:tc>
          <w:tcPr>
            <w:tcW w:type="dxa" w:w="2835"/>
            <w:shd w:val="clear" w:color="auto" w:fill="EEEEEE"/>
          </w:tcPr>
          <w:p>
            <w:r>
              <w:rPr>
                <w:b/>
                <w:sz w:val="18"/>
              </w:rPr>
              <w:t>Caracteristicas:</w:t>
            </w:r>
          </w:p>
        </w:tc>
        <w:tc>
          <w:tcPr>
            <w:tcW w:type="dxa" w:w="6236"/>
          </w:tcPr>
          <w:p>
            <w:r>
              <w:rPr>
                <w:sz w:val="18"/>
              </w:rPr>
              <w:t>Seguridad y Privacidad</w:t>
            </w:r>
          </w:p>
        </w:tc>
      </w:tr>
      <w:tr>
        <w:tc>
          <w:tcPr>
            <w:tcW w:type="dxa" w:w="2835"/>
            <w:shd w:val="clear" w:color="auto" w:fill="EEEEEE"/>
          </w:tcPr>
          <w:p>
            <w:r>
              <w:rPr>
                <w:b/>
                <w:sz w:val="18"/>
              </w:rPr>
              <w:t>Descripcion del requerimiento:</w:t>
            </w:r>
          </w:p>
        </w:tc>
        <w:tc>
          <w:tcPr>
            <w:tcW w:type="dxa" w:w="6236"/>
          </w:tcPr>
          <w:p>
            <w:r>
              <w:rPr>
                <w:sz w:val="18"/>
              </w:rPr>
              <w:t>La aplicacion debera usar werkzeug.security.generate_password_hash con PBKDF2/SHA256, garantizando que nadie pueda descifrar claves originales.</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RNF03</w:t>
            </w:r>
          </w:p>
        </w:tc>
      </w:tr>
      <w:tr>
        <w:tc>
          <w:tcPr>
            <w:tcW w:type="dxa" w:w="2835"/>
            <w:shd w:val="clear" w:color="auto" w:fill="EEEEEE"/>
          </w:tcPr>
          <w:p>
            <w:r>
              <w:rPr>
                <w:b/>
                <w:sz w:val="18"/>
              </w:rPr>
              <w:t>Nombre del Requerimiento:</w:t>
            </w:r>
          </w:p>
        </w:tc>
        <w:tc>
          <w:tcPr>
            <w:tcW w:type="dxa" w:w="6236"/>
          </w:tcPr>
          <w:p>
            <w:r>
              <w:rPr>
                <w:sz w:val="18"/>
              </w:rPr>
              <w:t>Interfaz tactil intuitiva</w:t>
            </w:r>
          </w:p>
        </w:tc>
      </w:tr>
      <w:tr>
        <w:tc>
          <w:tcPr>
            <w:tcW w:type="dxa" w:w="2835"/>
            <w:shd w:val="clear" w:color="auto" w:fill="EEEEEE"/>
          </w:tcPr>
          <w:p>
            <w:r>
              <w:rPr>
                <w:b/>
                <w:sz w:val="18"/>
              </w:rPr>
              <w:t>Caracteristicas:</w:t>
            </w:r>
          </w:p>
        </w:tc>
        <w:tc>
          <w:tcPr>
            <w:tcW w:type="dxa" w:w="6236"/>
          </w:tcPr>
          <w:p>
            <w:r>
              <w:rPr>
                <w:sz w:val="18"/>
              </w:rPr>
              <w:t>Usabilidad</w:t>
            </w:r>
          </w:p>
        </w:tc>
      </w:tr>
      <w:tr>
        <w:tc>
          <w:tcPr>
            <w:tcW w:type="dxa" w:w="2835"/>
            <w:shd w:val="clear" w:color="auto" w:fill="EEEEEE"/>
          </w:tcPr>
          <w:p>
            <w:r>
              <w:rPr>
                <w:b/>
                <w:sz w:val="18"/>
              </w:rPr>
              <w:t>Descripcion del requerimiento:</w:t>
            </w:r>
          </w:p>
        </w:tc>
        <w:tc>
          <w:tcPr>
            <w:tcW w:type="dxa" w:w="6236"/>
          </w:tcPr>
          <w:p>
            <w:r>
              <w:rPr>
                <w:sz w:val="18"/>
              </w:rPr>
              <w:t>Botones grandes y faciles de usar para capacitacion en menos de 4 horas.</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RNF04</w:t>
            </w:r>
          </w:p>
        </w:tc>
      </w:tr>
      <w:tr>
        <w:tc>
          <w:tcPr>
            <w:tcW w:type="dxa" w:w="2835"/>
            <w:shd w:val="clear" w:color="auto" w:fill="EEEEEE"/>
          </w:tcPr>
          <w:p>
            <w:r>
              <w:rPr>
                <w:b/>
                <w:sz w:val="18"/>
              </w:rPr>
              <w:t>Nombre del Requerimiento:</w:t>
            </w:r>
          </w:p>
        </w:tc>
        <w:tc>
          <w:tcPr>
            <w:tcW w:type="dxa" w:w="6236"/>
          </w:tcPr>
          <w:p>
            <w:r>
              <w:rPr>
                <w:sz w:val="18"/>
              </w:rPr>
              <w:t>Confidencialidad de datos</w:t>
            </w:r>
          </w:p>
        </w:tc>
      </w:tr>
      <w:tr>
        <w:tc>
          <w:tcPr>
            <w:tcW w:type="dxa" w:w="2835"/>
            <w:shd w:val="clear" w:color="auto" w:fill="EEEEEE"/>
          </w:tcPr>
          <w:p>
            <w:r>
              <w:rPr>
                <w:b/>
                <w:sz w:val="18"/>
              </w:rPr>
              <w:t>Caracteristicas:</w:t>
            </w:r>
          </w:p>
        </w:tc>
        <w:tc>
          <w:tcPr>
            <w:tcW w:type="dxa" w:w="6236"/>
          </w:tcPr>
          <w:p>
            <w:r>
              <w:rPr>
                <w:sz w:val="18"/>
              </w:rPr>
              <w:t>Seguridad</w:t>
            </w:r>
          </w:p>
        </w:tc>
      </w:tr>
      <w:tr>
        <w:tc>
          <w:tcPr>
            <w:tcW w:type="dxa" w:w="2835"/>
            <w:shd w:val="clear" w:color="auto" w:fill="EEEEEE"/>
          </w:tcPr>
          <w:p>
            <w:r>
              <w:rPr>
                <w:b/>
                <w:sz w:val="18"/>
              </w:rPr>
              <w:t>Descripcion del requerimiento:</w:t>
            </w:r>
          </w:p>
        </w:tc>
        <w:tc>
          <w:tcPr>
            <w:tcW w:type="dxa" w:w="6236"/>
          </w:tcPr>
          <w:p>
            <w:r>
              <w:rPr>
                <w:sz w:val="18"/>
              </w:rPr>
              <w:t>Informacion de costos y ganancias restringida a gerencia mediante control de acceso por rol (RBAC).</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RNF05</w:t>
            </w:r>
          </w:p>
        </w:tc>
      </w:tr>
      <w:tr>
        <w:tc>
          <w:tcPr>
            <w:tcW w:type="dxa" w:w="2835"/>
            <w:shd w:val="clear" w:color="auto" w:fill="EEEEEE"/>
          </w:tcPr>
          <w:p>
            <w:r>
              <w:rPr>
                <w:b/>
                <w:sz w:val="18"/>
              </w:rPr>
              <w:t>Nombre del Requerimiento:</w:t>
            </w:r>
          </w:p>
        </w:tc>
        <w:tc>
          <w:tcPr>
            <w:tcW w:type="dxa" w:w="6236"/>
          </w:tcPr>
          <w:p>
            <w:r>
              <w:rPr>
                <w:sz w:val="18"/>
              </w:rPr>
              <w:t>Diseno web responsivo (Mobile-First)</w:t>
            </w:r>
          </w:p>
        </w:tc>
      </w:tr>
      <w:tr>
        <w:tc>
          <w:tcPr>
            <w:tcW w:type="dxa" w:w="2835"/>
            <w:shd w:val="clear" w:color="auto" w:fill="EEEEEE"/>
          </w:tcPr>
          <w:p>
            <w:r>
              <w:rPr>
                <w:b/>
                <w:sz w:val="18"/>
              </w:rPr>
              <w:t>Caracteristicas:</w:t>
            </w:r>
          </w:p>
        </w:tc>
        <w:tc>
          <w:tcPr>
            <w:tcW w:type="dxa" w:w="6236"/>
          </w:tcPr>
          <w:p>
            <w:r>
              <w:rPr>
                <w:sz w:val="18"/>
              </w:rPr>
              <w:t>Portabilidad Web</w:t>
            </w:r>
          </w:p>
        </w:tc>
      </w:tr>
      <w:tr>
        <w:tc>
          <w:tcPr>
            <w:tcW w:type="dxa" w:w="2835"/>
            <w:shd w:val="clear" w:color="auto" w:fill="EEEEEE"/>
          </w:tcPr>
          <w:p>
            <w:r>
              <w:rPr>
                <w:b/>
                <w:sz w:val="18"/>
              </w:rPr>
              <w:t>Descripcion del requerimiento:</w:t>
            </w:r>
          </w:p>
        </w:tc>
        <w:tc>
          <w:tcPr>
            <w:tcW w:type="dxa" w:w="6236"/>
          </w:tcPr>
          <w:p>
            <w:r>
              <w:rPr>
                <w:sz w:val="18"/>
              </w:rPr>
              <w:t>Las paginas orientadas al cliente deberan usar CSS Grid y Flexbox, ajustandose a ventanas de 320px hasta 1920px.</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RNF06</w:t>
            </w:r>
          </w:p>
        </w:tc>
      </w:tr>
      <w:tr>
        <w:tc>
          <w:tcPr>
            <w:tcW w:type="dxa" w:w="2835"/>
            <w:shd w:val="clear" w:color="auto" w:fill="EEEEEE"/>
          </w:tcPr>
          <w:p>
            <w:r>
              <w:rPr>
                <w:b/>
                <w:sz w:val="18"/>
              </w:rPr>
              <w:t>Nombre del Requerimiento:</w:t>
            </w:r>
          </w:p>
        </w:tc>
        <w:tc>
          <w:tcPr>
            <w:tcW w:type="dxa" w:w="6236"/>
          </w:tcPr>
          <w:p>
            <w:r>
              <w:rPr>
                <w:sz w:val="18"/>
              </w:rPr>
              <w:t>Disponibilidad continua</w:t>
            </w:r>
          </w:p>
        </w:tc>
      </w:tr>
      <w:tr>
        <w:tc>
          <w:tcPr>
            <w:tcW w:type="dxa" w:w="2835"/>
            <w:shd w:val="clear" w:color="auto" w:fill="EEEEEE"/>
          </w:tcPr>
          <w:p>
            <w:r>
              <w:rPr>
                <w:b/>
                <w:sz w:val="18"/>
              </w:rPr>
              <w:t>Caracteristicas:</w:t>
            </w:r>
          </w:p>
        </w:tc>
        <w:tc>
          <w:tcPr>
            <w:tcW w:type="dxa" w:w="6236"/>
          </w:tcPr>
          <w:p>
            <w:r>
              <w:rPr>
                <w:sz w:val="18"/>
              </w:rPr>
              <w:t>Confiabilidad</w:t>
            </w:r>
          </w:p>
        </w:tc>
      </w:tr>
      <w:tr>
        <w:tc>
          <w:tcPr>
            <w:tcW w:type="dxa" w:w="2835"/>
            <w:shd w:val="clear" w:color="auto" w:fill="EEEEEE"/>
          </w:tcPr>
          <w:p>
            <w:r>
              <w:rPr>
                <w:b/>
                <w:sz w:val="18"/>
              </w:rPr>
              <w:t>Descripcion del requerimiento:</w:t>
            </w:r>
          </w:p>
        </w:tc>
        <w:tc>
          <w:tcPr>
            <w:tcW w:type="dxa" w:w="6236"/>
          </w:tcPr>
          <w:p>
            <w:r>
              <w:rPr>
                <w:sz w:val="18"/>
              </w:rPr>
              <w:t>Disponibilidad minima de 99.5% en horario operativo (6:00 AM - 9:00 PM).</w:t>
            </w:r>
          </w:p>
        </w:tc>
      </w:tr>
      <w:tr>
        <w:tc>
          <w:tcPr>
            <w:tcW w:type="dxa" w:w="2835"/>
            <w:shd w:val="clear" w:color="auto" w:fill="EEEEEE"/>
          </w:tcPr>
          <w:p>
            <w:r>
              <w:rPr>
                <w:b/>
                <w:sz w:val="18"/>
              </w:rPr>
              <w:t>Prioridad del requerimiento:</w:t>
            </w:r>
          </w:p>
        </w:tc>
        <w:tc>
          <w:tcPr>
            <w:tcW w:type="dxa" w:w="6236"/>
          </w:tcPr>
          <w:p>
            <w:r>
              <w:rPr>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RNF07</w:t>
            </w:r>
          </w:p>
        </w:tc>
      </w:tr>
      <w:tr>
        <w:tc>
          <w:tcPr>
            <w:tcW w:type="dxa" w:w="2835"/>
            <w:shd w:val="clear" w:color="auto" w:fill="EEEEEE"/>
          </w:tcPr>
          <w:p>
            <w:r>
              <w:rPr>
                <w:b/>
                <w:sz w:val="18"/>
              </w:rPr>
              <w:t>Nombre del Requerimiento:</w:t>
            </w:r>
          </w:p>
        </w:tc>
        <w:tc>
          <w:tcPr>
            <w:tcW w:type="dxa" w:w="6236"/>
          </w:tcPr>
          <w:p>
            <w:r>
              <w:rPr>
                <w:sz w:val="18"/>
              </w:rPr>
              <w:t>Tolerancia a fallos electricos</w:t>
            </w:r>
          </w:p>
        </w:tc>
      </w:tr>
      <w:tr>
        <w:tc>
          <w:tcPr>
            <w:tcW w:type="dxa" w:w="2835"/>
            <w:shd w:val="clear" w:color="auto" w:fill="EEEEEE"/>
          </w:tcPr>
          <w:p>
            <w:r>
              <w:rPr>
                <w:b/>
                <w:sz w:val="18"/>
              </w:rPr>
              <w:t>Caracteristicas:</w:t>
            </w:r>
          </w:p>
        </w:tc>
        <w:tc>
          <w:tcPr>
            <w:tcW w:type="dxa" w:w="6236"/>
          </w:tcPr>
          <w:p>
            <w:r>
              <w:rPr>
                <w:sz w:val="18"/>
              </w:rPr>
              <w:t>Resiliencia</w:t>
            </w:r>
          </w:p>
        </w:tc>
      </w:tr>
      <w:tr>
        <w:tc>
          <w:tcPr>
            <w:tcW w:type="dxa" w:w="2835"/>
            <w:shd w:val="clear" w:color="auto" w:fill="EEEEEE"/>
          </w:tcPr>
          <w:p>
            <w:r>
              <w:rPr>
                <w:b/>
                <w:sz w:val="18"/>
              </w:rPr>
              <w:t>Descripcion del requerimiento:</w:t>
            </w:r>
          </w:p>
        </w:tc>
        <w:tc>
          <w:tcPr>
            <w:tcW w:type="dxa" w:w="6236"/>
          </w:tcPr>
          <w:p>
            <w:r>
              <w:rPr>
                <w:sz w:val="18"/>
              </w:rPr>
              <w:t>Reinicio de operaciones seguras en menos de 60 segundos con respaldo de UPS sin perdida de transacciones.</w:t>
            </w:r>
          </w:p>
        </w:tc>
      </w:tr>
      <w:tr>
        <w:tc>
          <w:tcPr>
            <w:tcW w:type="dxa" w:w="2835"/>
            <w:shd w:val="clear" w:color="auto" w:fill="EEEEEE"/>
          </w:tcPr>
          <w:p>
            <w:r>
              <w:rPr>
                <w:b/>
                <w:sz w:val="18"/>
              </w:rPr>
              <w:t>Prioridad del requerimiento:</w:t>
            </w:r>
          </w:p>
        </w:tc>
        <w:tc>
          <w:tcPr>
            <w:tcW w:type="dxa" w:w="6236"/>
          </w:tcPr>
          <w:p>
            <w:r>
              <w:rPr>
                <w:sz w:val="18"/>
              </w:rPr>
              <w:t>Media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EEEEE"/>
          </w:tcPr>
          <w:p>
            <w:r>
              <w:rPr>
                <w:b/>
                <w:sz w:val="18"/>
              </w:rPr>
              <w:t>Identificacion del requerimiento:</w:t>
            </w:r>
          </w:p>
        </w:tc>
        <w:tc>
          <w:tcPr>
            <w:tcW w:type="dxa" w:w="6236"/>
          </w:tcPr>
          <w:p>
            <w:r>
              <w:rPr>
                <w:sz w:val="18"/>
              </w:rPr>
              <w:t>RNF08</w:t>
            </w:r>
          </w:p>
        </w:tc>
      </w:tr>
      <w:tr>
        <w:tc>
          <w:tcPr>
            <w:tcW w:type="dxa" w:w="2835"/>
            <w:shd w:val="clear" w:color="auto" w:fill="EEEEEE"/>
          </w:tcPr>
          <w:p>
            <w:r>
              <w:rPr>
                <w:b/>
                <w:sz w:val="18"/>
              </w:rPr>
              <w:t>Nombre del Requerimiento:</w:t>
            </w:r>
          </w:p>
        </w:tc>
        <w:tc>
          <w:tcPr>
            <w:tcW w:type="dxa" w:w="6236"/>
          </w:tcPr>
          <w:p>
            <w:r>
              <w:rPr>
                <w:sz w:val="18"/>
              </w:rPr>
              <w:t>Tolerancia a Fallas en Envios de Correo/Cotizaciones</w:t>
            </w:r>
          </w:p>
        </w:tc>
      </w:tr>
      <w:tr>
        <w:tc>
          <w:tcPr>
            <w:tcW w:type="dxa" w:w="2835"/>
            <w:shd w:val="clear" w:color="auto" w:fill="EEEEEE"/>
          </w:tcPr>
          <w:p>
            <w:r>
              <w:rPr>
                <w:b/>
                <w:sz w:val="18"/>
              </w:rPr>
              <w:t>Caracteristicas:</w:t>
            </w:r>
          </w:p>
        </w:tc>
        <w:tc>
          <w:tcPr>
            <w:tcW w:type="dxa" w:w="6236"/>
          </w:tcPr>
          <w:p>
            <w:r>
              <w:rPr>
                <w:sz w:val="18"/>
              </w:rPr>
              <w:t>Resiliencia</w:t>
            </w:r>
          </w:p>
        </w:tc>
      </w:tr>
      <w:tr>
        <w:tc>
          <w:tcPr>
            <w:tcW w:type="dxa" w:w="2835"/>
            <w:shd w:val="clear" w:color="auto" w:fill="EEEEEE"/>
          </w:tcPr>
          <w:p>
            <w:r>
              <w:rPr>
                <w:b/>
                <w:sz w:val="18"/>
              </w:rPr>
              <w:t>Descripcion del requerimiento:</w:t>
            </w:r>
          </w:p>
        </w:tc>
        <w:tc>
          <w:tcPr>
            <w:tcW w:type="dxa" w:w="6236"/>
          </w:tcPr>
          <w:p>
            <w:r>
              <w:rPr>
                <w:sz w:val="18"/>
              </w:rPr>
              <w:t>El envio de alertas no debera bloquear la carga del cliente. En caso de fallo SMTP, el servidor logueara el fallo devolviendo JSON 500 controlado.</w:t>
            </w:r>
          </w:p>
        </w:tc>
      </w:tr>
      <w:tr>
        <w:tc>
          <w:tcPr>
            <w:tcW w:type="dxa" w:w="2835"/>
            <w:shd w:val="clear" w:color="auto" w:fill="EEEEEE"/>
          </w:tcPr>
          <w:p>
            <w:r>
              <w:rPr>
                <w:b/>
                <w:sz w:val="18"/>
              </w:rPr>
              <w:t>Prioridad del requerimiento:</w:t>
            </w:r>
          </w:p>
        </w:tc>
        <w:tc>
          <w:tcPr>
            <w:tcW w:type="dxa" w:w="6236"/>
          </w:tcPr>
          <w:p>
            <w:r>
              <w:rPr>
                <w:sz w:val="18"/>
              </w:rPr>
              <w:t>Media</w:t>
            </w:r>
          </w:p>
        </w:tc>
      </w:tr>
    </w:tbl>
    <w:p/>
    <w:p>
      <w:pPr>
        <w:pStyle w:val="Heading3"/>
      </w:pPr>
      <w:r>
        <w:rPr>
          <w:color w:val="0056D6"/>
        </w:rPr>
        <w:t>[NUEVO] Requerimientos No Funcionales Adicionales</w:t>
      </w:r>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RNF-NEW-01</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Areas de golpe (Hitboxes) Optimizadas para Kioscos Tactiles</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Usabilidad e Interfaz</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Las pantallas de Monitor de Cocina y POS deberan tener botones con radio minimo de 48x48 pixeles para asegurar pulsaciones correctas en hardware POS Touch.</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RNF-NEW-02</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Blindaje Atomico con Transacciones (ACID) en SQL</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Confiabilidad de Datos</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Operaciones encadenadas como Cierre de Turno o Produccion de Lotes deben agruparse bajo bloque Transaccional. Si hay un Exception, la BD lanza Rollback integro.</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RNF-NEW-03</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Segregacion Logica con Blueprints de Flask</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Arquitectura (Mantenibilidad)</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backend Python debera usar Flask Blueprints para encapsular modularmente /pos, /hr, /admin, evitando concentrar todas las rutas en un solo archivo app.py.</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RNF-NEW-04</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Defensa activa contra inyeccion de codigo SQL/XSS</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Seguridad Preventiva</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Todos los campos de entrada deberan parametrizar consultas (WHERE username = ?) o escaparse en plantillas Jinja2 para neutralizar ataques XSS o SQL Injection.</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RNF-NEW-05</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Procesamiento Biometrico Optimizado en Memoria (NUEVO)</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Rendimiento (Performance)</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Los FaceDescriptors deben almacenarse en cache RAM (face_service) para agilizar respuestas biometricas a menos de 100ms sin consultar la BD por cada frame de video.</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RNF-NEW-06</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Consistencia Estricta de Partida Doble (NUEVO)</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Confiabilidad Contable</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backend debera bloquear la confirmacion de cualquier Asiento de Diario si la diferencia absoluta entre Debe y Haber es mayor a 0.00, garantizando la balanza de comprobacion cuadrada por diseno.</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tbl>
      <w:tblPr>
        <w:tblStyle w:val="TableGrid"/>
        <w:tblW w:type="auto" w:w="0"/>
        <w:jc w:val="center"/>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4561"/>
        <w:gridCol w:w="4561"/>
      </w:tblGrid>
      <w:tr>
        <w:tc>
          <w:tcPr>
            <w:tcW w:type="dxa" w:w="2835"/>
            <w:shd w:val="clear" w:color="auto" w:fill="E8F0FE"/>
          </w:tcPr>
          <w:p>
            <w:r>
              <w:rPr>
                <w:b/>
                <w:color w:val="0056D6"/>
                <w:sz w:val="18"/>
              </w:rPr>
              <w:t>Identificacion del requerimiento:</w:t>
            </w:r>
          </w:p>
        </w:tc>
        <w:tc>
          <w:tcPr>
            <w:tcW w:type="dxa" w:w="6236"/>
            <w:shd w:val="clear" w:color="auto" w:fill="F0F4FF"/>
          </w:tcPr>
          <w:p>
            <w:r>
              <w:rPr>
                <w:color w:val="0056D6"/>
                <w:sz w:val="18"/>
              </w:rPr>
              <w:t>RNF-NEW-07</w:t>
            </w:r>
          </w:p>
        </w:tc>
      </w:tr>
      <w:tr>
        <w:tc>
          <w:tcPr>
            <w:tcW w:type="dxa" w:w="2835"/>
            <w:shd w:val="clear" w:color="auto" w:fill="E8F0FE"/>
          </w:tcPr>
          <w:p>
            <w:r>
              <w:rPr>
                <w:b/>
                <w:color w:val="0056D6"/>
                <w:sz w:val="18"/>
              </w:rPr>
              <w:t>Nombre del Requerimiento:</w:t>
            </w:r>
          </w:p>
        </w:tc>
        <w:tc>
          <w:tcPr>
            <w:tcW w:type="dxa" w:w="6236"/>
            <w:shd w:val="clear" w:color="auto" w:fill="F0F4FF"/>
          </w:tcPr>
          <w:p>
            <w:r>
              <w:rPr>
                <w:b/>
                <w:color w:val="0056D6"/>
                <w:sz w:val="18"/>
              </w:rPr>
              <w:t>Tratamiento dinamico e inmutable de Soft-Deletes</w:t>
            </w:r>
          </w:p>
        </w:tc>
      </w:tr>
      <w:tr>
        <w:tc>
          <w:tcPr>
            <w:tcW w:type="dxa" w:w="2835"/>
            <w:shd w:val="clear" w:color="auto" w:fill="E8F0FE"/>
          </w:tcPr>
          <w:p>
            <w:r>
              <w:rPr>
                <w:b/>
                <w:color w:val="0056D6"/>
                <w:sz w:val="18"/>
              </w:rPr>
              <w:t>Caracteristicas:</w:t>
            </w:r>
          </w:p>
        </w:tc>
        <w:tc>
          <w:tcPr>
            <w:tcW w:type="dxa" w:w="6236"/>
            <w:shd w:val="clear" w:color="auto" w:fill="F0F4FF"/>
          </w:tcPr>
          <w:p>
            <w:r>
              <w:rPr>
                <w:color w:val="0056D6"/>
                <w:sz w:val="18"/>
              </w:rPr>
              <w:t>Arquitectura de Registros</w:t>
            </w:r>
          </w:p>
        </w:tc>
      </w:tr>
      <w:tr>
        <w:tc>
          <w:tcPr>
            <w:tcW w:type="dxa" w:w="2835"/>
            <w:shd w:val="clear" w:color="auto" w:fill="E8F0FE"/>
          </w:tcPr>
          <w:p>
            <w:r>
              <w:rPr>
                <w:b/>
                <w:color w:val="0056D6"/>
                <w:sz w:val="18"/>
              </w:rPr>
              <w:t>Descripcion del requerimiento:</w:t>
            </w:r>
          </w:p>
        </w:tc>
        <w:tc>
          <w:tcPr>
            <w:tcW w:type="dxa" w:w="6236"/>
            <w:shd w:val="clear" w:color="auto" w:fill="F0F4FF"/>
          </w:tcPr>
          <w:p>
            <w:r>
              <w:rPr>
                <w:color w:val="0056D6"/>
                <w:sz w:val="18"/>
              </w:rPr>
              <w:t>El sistema prohibira DELETE FROM en tablas transaccionales maestras (Productos, Empleados, Usuarios). Se implementara el uso de flags Activo=0 para preservar la integridad historica-financiera.</w:t>
            </w:r>
          </w:p>
        </w:tc>
      </w:tr>
      <w:tr>
        <w:tc>
          <w:tcPr>
            <w:tcW w:type="dxa" w:w="2835"/>
            <w:shd w:val="clear" w:color="auto" w:fill="E8F0FE"/>
          </w:tcPr>
          <w:p>
            <w:r>
              <w:rPr>
                <w:b/>
                <w:color w:val="0056D6"/>
                <w:sz w:val="18"/>
              </w:rPr>
              <w:t>Prioridad del requerimiento:</w:t>
            </w:r>
          </w:p>
        </w:tc>
        <w:tc>
          <w:tcPr>
            <w:tcW w:type="dxa" w:w="6236"/>
            <w:shd w:val="clear" w:color="auto" w:fill="F0F4FF"/>
          </w:tcPr>
          <w:p>
            <w:r>
              <w:rPr>
                <w:color w:val="0056D6"/>
                <w:sz w:val="18"/>
              </w:rPr>
              <w:t>Alta</w:t>
            </w:r>
          </w:p>
        </w:tc>
      </w:tr>
    </w:tbl>
    <w:p/>
    <w:p>
      <w:pPr>
        <w:pStyle w:val="Heading2"/>
      </w:pPr>
      <w:r>
        <w:rPr>
          <w:color w:val="1A1A2E"/>
        </w:rPr>
        <w:t>5. Formulacion Matematica de los Requerimientos del Sistema</w:t>
      </w:r>
    </w:p>
    <w:p>
      <w:r>
        <w:t>A continuacion se detallan las expresiones matematicas y modelos algoritmicos que gobiernan la logica de negocio, calidad y estimacion del sistema.</w:t>
      </w:r>
    </w:p>
    <w:p>
      <w:pPr>
        <w:pStyle w:val="Heading3"/>
      </w:pPr>
      <w:r>
        <w:rPr>
          <w:color w:val="1A1A2E"/>
        </w:rPr>
        <w:t>5.1 Formulas del Dominio de Produccion y Venta Neta</w:t>
      </w:r>
    </w:p>
    <w:p>
      <w:r>
        <w:rPr>
          <w:b/>
          <w:sz w:val="20"/>
        </w:rPr>
        <w:t>1. Rendimiento Real de Harina por Lote:</w:t>
      </w:r>
    </w:p>
    <w:p>
      <w:pPr>
        <w:ind w:left="567"/>
      </w:pPr>
      <w:r>
        <w:rPr>
          <w:rFonts w:ascii="Courier New" w:hAnsi="Courier New"/>
          <w:color w:val="1A73E8"/>
          <w:sz w:val="20"/>
        </w:rPr>
        <w:t>R_lote = U_reales / S_harina</w:t>
      </w:r>
    </w:p>
    <w:p>
      <w:pPr>
        <w:ind w:left="567"/>
      </w:pPr>
      <w:r>
        <w:rPr>
          <w:color w:val="555555"/>
          <w:sz w:val="18"/>
        </w:rPr>
        <w:t>Donde U_reales son las unidades de pan obtenidas fisicamente y S_harina es la cantidad de sacos de 100 lb utilizados.</w:t>
      </w:r>
    </w:p>
    <w:p/>
    <w:p>
      <w:r>
        <w:rPr>
          <w:b/>
          <w:sz w:val="20"/>
        </w:rPr>
        <w:t>2. Varianza Porcentual de Rendimiento:</w:t>
      </w:r>
    </w:p>
    <w:p>
      <w:pPr>
        <w:ind w:left="567"/>
      </w:pPr>
      <w:r>
        <w:rPr>
          <w:rFonts w:ascii="Courier New" w:hAnsi="Courier New"/>
          <w:color w:val="1A73E8"/>
          <w:sz w:val="20"/>
        </w:rPr>
        <w:t>Var(%) = ((R_lote - R_estandar) / R_estandar) x 100</w:t>
        <w:br/>
        <w:t>Condicion de alerta: |Var(%)| &gt; 5%</w:t>
      </w:r>
    </w:p>
    <w:p>
      <w:pPr>
        <w:ind w:left="567"/>
      </w:pPr>
      <w:r>
        <w:rPr>
          <w:color w:val="555555"/>
          <w:sz w:val="18"/>
        </w:rPr>
        <w:t>Cuando la varianza supera el 5%, el sistema emite una alerta visual en el dashboard de produccion.</w:t>
      </w:r>
    </w:p>
    <w:p/>
    <w:p>
      <w:r>
        <w:rPr>
          <w:b/>
          <w:sz w:val="20"/>
        </w:rPr>
        <w:t>3. Venta Neta Diaria en Caja:</w:t>
      </w:r>
    </w:p>
    <w:p>
      <w:pPr>
        <w:ind w:left="567"/>
      </w:pPr>
      <w:r>
        <w:rPr>
          <w:rFonts w:ascii="Courier New" w:hAnsi="Courier New"/>
          <w:color w:val="1A73E8"/>
          <w:sz w:val="20"/>
        </w:rPr>
        <w:t>Venta Neta = Sum(V_mostrador) + Sum(Ant_cobrados) - Sum(Egresos_caja) - Sum(Mermas)</w:t>
      </w:r>
    </w:p>
    <w:p>
      <w:pPr>
        <w:ind w:left="567"/>
      </w:pPr>
      <w:r>
        <w:rPr>
          <w:color w:val="555555"/>
          <w:sz w:val="18"/>
        </w:rPr>
        <w:t>Representa el flujo neto de efectivo disponible al cierre del turno operativo.</w:t>
      </w:r>
    </w:p>
    <w:p/>
    <w:p>
      <w:r>
        <w:rPr>
          <w:b/>
          <w:sz w:val="20"/>
        </w:rPr>
        <w:t>4. Conversion Multimoneda y Calculo de Vuelto en Caja:</w:t>
      </w:r>
    </w:p>
    <w:p>
      <w:pPr>
        <w:ind w:left="567"/>
      </w:pPr>
      <w:r>
        <w:rPr>
          <w:rFonts w:ascii="Courier New" w:hAnsi="Courier New"/>
          <w:color w:val="1A73E8"/>
          <w:sz w:val="20"/>
        </w:rPr>
        <w:t>Total_C$ = Efectivo_C$ + (Efectivo_USD x TC_oficial) + Transferencias_C$</w:t>
        <w:br/>
        <w:t>Vuelto_C$ = Total_Recibido_C$ - Total_Venta_C$</w:t>
      </w:r>
    </w:p>
    <w:p>
      <w:pPr>
        <w:ind w:left="567"/>
      </w:pPr>
      <w:r>
        <w:rPr>
          <w:color w:val="555555"/>
          <w:sz w:val="18"/>
        </w:rPr>
        <w:t>TC_oficial es la tasa de cambio oficial registrada en la tabla TipoCambio para el dia en curso.</w:t>
      </w:r>
    </w:p>
    <w:p/>
    <w:p>
      <w:r>
        <w:rPr>
          <w:b/>
          <w:sz w:val="20"/>
        </w:rPr>
        <w:t>5. Calculo de IVA y Total de Venta (POS):</w:t>
      </w:r>
    </w:p>
    <w:p>
      <w:pPr>
        <w:ind w:left="567"/>
      </w:pPr>
      <w:r>
        <w:rPr>
          <w:rFonts w:ascii="Courier New" w:hAnsi="Courier New"/>
          <w:color w:val="1A73E8"/>
          <w:sz w:val="20"/>
        </w:rPr>
        <w:t>Subtotal_Neto = Sum(Precio_i x Cantidad_i x (1 - Descuento_i))</w:t>
        <w:br/>
        <w:t>IVA = Subtotal_Neto x tasa_iva</w:t>
        <w:br/>
        <w:t>Total_a_Pagar = Subtotal_Neto + IVA</w:t>
      </w:r>
    </w:p>
    <w:p>
      <w:pPr>
        <w:ind w:left="567"/>
      </w:pPr>
      <w:r>
        <w:rPr>
          <w:color w:val="555555"/>
          <w:sz w:val="18"/>
        </w:rPr>
        <w:t>La tasa_iva se extrae de ConfiguracionSistema (ej. 15%). Descuento_i es el porcentaje de descuento del producto i.</w:t>
      </w:r>
    </w:p>
    <w:p/>
    <w:p>
      <w:r>
        <w:rPr>
          <w:b/>
          <w:sz w:val="20"/>
        </w:rPr>
        <w:t>6. Descargo Automatico de Inventario por Lote:</w:t>
      </w:r>
    </w:p>
    <w:p>
      <w:pPr>
        <w:ind w:left="567"/>
      </w:pPr>
      <w:r>
        <w:rPr>
          <w:rFonts w:ascii="Courier New" w:hAnsi="Courier New"/>
          <w:color w:val="1A73E8"/>
          <w:sz w:val="20"/>
        </w:rPr>
        <w:t>Consumo_i = CantidadProducida x RecetaCantidad_i</w:t>
        <w:br/>
        <w:t>StockNuevo_i = StockActual_i - Consumo_i</w:t>
      </w:r>
    </w:p>
    <w:p>
      <w:pPr>
        <w:ind w:left="567"/>
      </w:pPr>
      <w:r>
        <w:rPr>
          <w:color w:val="555555"/>
          <w:sz w:val="18"/>
        </w:rPr>
        <w:t>Para cada ingrediente i en la receta del producto horneado. Se ejecuta dentro de una transaccion ACID.</w:t>
      </w:r>
    </w:p>
    <w:p/>
    <w:p>
      <w:pPr>
        <w:pStyle w:val="Heading3"/>
      </w:pPr>
      <w:r>
        <w:rPr>
          <w:color w:val="1A1A2E"/>
        </w:rPr>
        <w:t>5.2 Metricas de Calidad de Software (ISO/IEC 9126 y Pressman)</w:t>
      </w:r>
    </w:p>
    <w:p>
      <w:r>
        <w:rPr>
          <w:b/>
          <w:sz w:val="20"/>
        </w:rPr>
        <w:t>1. Eficiencia en la Remocion de Defectos (ERD / DRE):</w:t>
      </w:r>
    </w:p>
    <w:p>
      <w:pPr>
        <w:ind w:left="567"/>
      </w:pPr>
      <w:r>
        <w:rPr>
          <w:rFonts w:ascii="Courier New" w:hAnsi="Courier New"/>
          <w:color w:val="1A73E8"/>
          <w:sz w:val="20"/>
        </w:rPr>
        <w:t>ERD = E / (E + D)</w:t>
      </w:r>
    </w:p>
    <w:p>
      <w:pPr>
        <w:ind w:left="567"/>
      </w:pPr>
      <w:r>
        <w:rPr>
          <w:color w:val="555555"/>
          <w:sz w:val="18"/>
        </w:rPr>
        <w:t>Donde E = errores detectados en revisiones internas, D = defectos reportados en produccion. Meta: ERD &gt;= 0.95</w:t>
      </w:r>
    </w:p>
    <w:p/>
    <w:p>
      <w:r>
        <w:rPr>
          <w:b/>
          <w:sz w:val="20"/>
        </w:rPr>
        <w:t>2. Integridad del Sistema (Pressman):</w:t>
      </w:r>
    </w:p>
    <w:p>
      <w:pPr>
        <w:ind w:left="567"/>
      </w:pPr>
      <w:r>
        <w:rPr>
          <w:rFonts w:ascii="Courier New" w:hAnsi="Courier New"/>
          <w:color w:val="1A73E8"/>
          <w:sz w:val="20"/>
        </w:rPr>
        <w:t>Integridad = 1 - (Amenaza x (1 - Seguridad))</w:t>
        <w:br/>
        <w:t>Ejemplo: Amenaza=0.15, Seguridad_RBAC=0.95</w:t>
        <w:br/>
        <w:t>Integridad = 1 - (0.15 x 0.05) = 1 - 0.0075 = 0.9925 (99.25%)</w:t>
      </w:r>
    </w:p>
    <w:p>
      <w:pPr>
        <w:ind w:left="567"/>
      </w:pPr>
      <w:r>
        <w:rPr>
          <w:color w:val="555555"/>
          <w:sz w:val="18"/>
        </w:rPr>
        <w:t>El sistema alcanza un nivel de integridad del 99.25% con los controles RBAC implementados.</w:t>
      </w:r>
    </w:p>
    <w:p/>
    <w:p>
      <w:r>
        <w:rPr>
          <w:b/>
          <w:sz w:val="20"/>
        </w:rPr>
        <w:t>3. Disponibilidad del Sistema (RNF06):</w:t>
      </w:r>
    </w:p>
    <w:p>
      <w:pPr>
        <w:ind w:left="567"/>
      </w:pPr>
      <w:r>
        <w:rPr>
          <w:rFonts w:ascii="Courier New" w:hAnsi="Courier New"/>
          <w:color w:val="1A73E8"/>
          <w:sz w:val="20"/>
        </w:rPr>
        <w:t>Disponibilidad = MTBF / (MTBF + MTTR) x 100%    Meta: &gt;= 99.5% en horario operativo</w:t>
      </w:r>
    </w:p>
    <w:p>
      <w:pPr>
        <w:ind w:left="567"/>
      </w:pPr>
      <w:r>
        <w:rPr>
          <w:color w:val="555555"/>
          <w:sz w:val="18"/>
        </w:rPr>
        <w:t>MTBF = Tiempo Medio Entre Fallos, MTTR = Tiempo Medio de Reparacion.</w:t>
      </w:r>
    </w:p>
    <w:p/>
    <w:p>
      <w:r>
        <w:rPr>
          <w:b/>
          <w:sz w:val="20"/>
        </w:rPr>
        <w:t>4. Latencia de Reconocimiento Facial (RNF-NEW-05):</w:t>
      </w:r>
    </w:p>
    <w:p>
      <w:pPr>
        <w:ind w:left="567"/>
      </w:pPr>
      <w:r>
        <w:rPr>
          <w:rFonts w:ascii="Courier New" w:hAnsi="Courier New"/>
          <w:color w:val="1A73E8"/>
          <w:sz w:val="20"/>
        </w:rPr>
        <w:t>T_respuesta_biometrico &lt; 100 ms</w:t>
        <w:br/>
        <w:t>Cacheface = {EmpleadoID: FaceDescriptor[]}</w:t>
        <w:br/>
        <w:t>Distancia = EuclideanDistance(FrameDescriptor, CacheDesc[i])</w:t>
      </w:r>
    </w:p>
    <w:p>
      <w:pPr>
        <w:ind w:left="567"/>
      </w:pPr>
      <w:r>
        <w:rPr>
          <w:color w:val="555555"/>
          <w:sz w:val="18"/>
        </w:rPr>
        <w:t>Los descriptores se mantienen en RAM. La distancia euclidiana se calcula sin consultar la BD por cada frame.</w:t>
      </w:r>
    </w:p>
    <w:p/>
    <w:p>
      <w:pPr>
        <w:pStyle w:val="Heading3"/>
      </w:pPr>
      <w:r>
        <w:rPr>
          <w:color w:val="1A1A2E"/>
        </w:rPr>
        <w:t>5.3 Modelo de Estimacion por Puntos de Funcion (IFPUG)</w:t>
      </w:r>
    </w:p>
    <w:p>
      <w:r>
        <w:rPr>
          <w:b/>
          <w:sz w:val="20"/>
        </w:rPr>
        <w:t>1. Puntos de Funcion No Ajustados (PFNA):</w:t>
      </w:r>
    </w:p>
    <w:p>
      <w:pPr>
        <w:ind w:left="567"/>
      </w:pPr>
      <w:r>
        <w:rPr>
          <w:rFonts w:ascii="Courier New" w:hAnsi="Courier New"/>
          <w:color w:val="1A73E8"/>
          <w:sz w:val="20"/>
        </w:rPr>
        <w:t>PFNA = Sum(Conteo_i,j x Peso_i,j)</w:t>
      </w:r>
    </w:p>
    <w:p>
      <w:pPr>
        <w:ind w:left="567"/>
      </w:pPr>
      <w:r>
        <w:rPr>
          <w:color w:val="555555"/>
          <w:sz w:val="18"/>
        </w:rPr>
        <w:t>Conteo_i,j = numero de componentes del tipo i con complejidad j; Peso_i,j = factor IFPUG estandar.</w:t>
      </w:r>
    </w:p>
    <w:p/>
    <w:p>
      <w:r>
        <w:rPr>
          <w:b/>
          <w:sz w:val="20"/>
        </w:rPr>
        <w:t>2. Factor de Ajuste del Valor (VAF):</w:t>
      </w:r>
    </w:p>
    <w:p>
      <w:pPr>
        <w:ind w:left="567"/>
      </w:pPr>
      <w:r>
        <w:rPr>
          <w:rFonts w:ascii="Courier New" w:hAnsi="Courier New"/>
          <w:color w:val="1A73E8"/>
          <w:sz w:val="20"/>
        </w:rPr>
        <w:t>VAF = 0.65 + 0.01 x TDI    donde: TDI = Sum(F_k), k = 1..14</w:t>
      </w:r>
    </w:p>
    <w:p>
      <w:pPr>
        <w:ind w:left="567"/>
      </w:pPr>
      <w:r>
        <w:rPr>
          <w:color w:val="555555"/>
          <w:sz w:val="18"/>
        </w:rPr>
        <w:t>TDI = Total de Grados de Influencia de las 14 caracteristicas generales del sistema (rango 0-5 cada una).</w:t>
      </w:r>
    </w:p>
    <w:p/>
    <w:p>
      <w:r>
        <w:rPr>
          <w:b/>
          <w:sz w:val="20"/>
        </w:rPr>
        <w:t>3. Puntos de Funcion Ajustados (PFA):</w:t>
      </w:r>
    </w:p>
    <w:p>
      <w:pPr>
        <w:ind w:left="567"/>
      </w:pPr>
      <w:r>
        <w:rPr>
          <w:rFonts w:ascii="Courier New" w:hAnsi="Courier New"/>
          <w:color w:val="1A73E8"/>
          <w:sz w:val="20"/>
        </w:rPr>
        <w:t>PFA = PFNA x VAF = PFNA x [0.65 + 0.01 x Sum(F_k)]</w:t>
      </w:r>
    </w:p>
    <w:p>
      <w:pPr>
        <w:ind w:left="567"/>
      </w:pPr>
      <w:r>
        <w:rPr>
          <w:color w:val="555555"/>
          <w:sz w:val="18"/>
        </w:rPr>
        <w:t>Los PFA representan el tamano funcional real del sistema ajustado por su complejidad tecnica.</w:t>
      </w:r>
    </w:p>
    <w:p/>
    <w:p>
      <w:r>
        <w:rPr>
          <w:b/>
          <w:sz w:val="20"/>
        </w:rPr>
        <w:t>4. Esfuerzo y Duracion del Proyecto:</w:t>
      </w:r>
    </w:p>
    <w:p>
      <w:pPr>
        <w:ind w:left="567"/>
      </w:pPr>
      <w:r>
        <w:rPr>
          <w:rFonts w:ascii="Courier New" w:hAnsi="Courier New"/>
          <w:color w:val="1A73E8"/>
          <w:sz w:val="20"/>
        </w:rPr>
        <w:t>Esfuerzo (HH) = PFA x 15.5 HH/PF</w:t>
        <w:br/>
        <w:t>Esfuerzo (PM) = Esfuerzo (HH) / 160 HH/Mes</w:t>
        <w:br/>
        <w:t>Duracion (Meses) = 3.0 x (PM)^0.33</w:t>
      </w:r>
    </w:p>
    <w:p>
      <w:pPr>
        <w:ind w:left="567"/>
      </w:pPr>
      <w:r>
        <w:rPr>
          <w:color w:val="555555"/>
          <w:sz w:val="18"/>
        </w:rPr>
        <w:t>Formula de duracion basada en el modelo Walston-Felix adaptado a proyectos Python/Flask.</w:t>
      </w:r>
    </w:p>
    <w:p/>
    <w:p>
      <w:r>
        <w:rPr>
          <w:b/>
          <w:sz w:val="20"/>
        </w:rPr>
        <w:t>5. Nomina con Deducciones Legales (RRHH - Ley 185 Nicaragua):</w:t>
      </w:r>
    </w:p>
    <w:p>
      <w:pPr>
        <w:ind w:left="567"/>
      </w:pPr>
      <w:r>
        <w:rPr>
          <w:rFonts w:ascii="Courier New" w:hAnsi="Courier New"/>
          <w:color w:val="1A73E8"/>
          <w:sz w:val="20"/>
        </w:rPr>
        <w:t>INSS_Laboral = SalarioBruto x 0.07</w:t>
        <w:br/>
        <w:t>IR_Mensual = ((SalarioBruto x 12 - MinExento) x TasaIR / 12) + ImpuestoBase</w:t>
        <w:br/>
        <w:t>SalarioNeto = SalarioBruto - INSS_Laboral - IR_Mensual - Vales - DeduccionesJudiciales</w:t>
      </w:r>
    </w:p>
    <w:p>
      <w:pPr>
        <w:ind w:left="567"/>
      </w:pPr>
      <w:r>
        <w:rPr>
          <w:color w:val="555555"/>
          <w:sz w:val="18"/>
        </w:rPr>
        <w:t>TasaIR y ImpuestoBase se obtienen de la tabla progresiva Art.23 Ley 822 (Ley de Concertacion Tributaria).</w:t>
      </w:r>
    </w:p>
    <w:p/>
    <w:p>
      <w:pPr>
        <w:pStyle w:val="Heading3"/>
      </w:pPr>
      <w:r>
        <w:rPr>
          <w:color w:val="1A1A2E"/>
        </w:rPr>
        <w:t>5.4 Modelos de Estimacion COCOMO 81 (Barry Boehm)</w:t>
      </w:r>
    </w:p>
    <w:p>
      <w:r>
        <w:t>Con base en el volumen real de codigo desarrollado para Brajher's Cake (9,040 Lineas de Codigo = 9.04 MLDC):</w:t>
      </w:r>
    </w:p>
    <w:p>
      <w:r>
        <w:rPr>
          <w:b/>
          <w:sz w:val="20"/>
        </w:rPr>
        <w:t>1. Modelo COCOMO Organico: (a = 3.2, b = 1.05, c = 2.5, d = 0.38, CHM = $800.00 USD)</w:t>
      </w:r>
    </w:p>
    <w:p>
      <w:pPr>
        <w:ind w:left="567"/>
      </w:pPr>
      <w:r>
        <w:rPr>
          <w:rFonts w:ascii="Courier New" w:hAnsi="Courier New"/>
          <w:sz w:val="18"/>
        </w:rPr>
        <w:t>ESF = a * (MLDC)^b = 3.2 * (9.04)^1.05 = 3.2 * 10.126 = 32.40 Personas-Mes</w:t>
        <w:br/>
        <w:t>TDES = c * (ESF)^d = 2.5 * (32.40)^0.38 = 2.5 * 3.74 = 9.35 Meses</w:t>
        <w:br/>
        <w:t>P = ESF / TDES = 32.40 / 9.35 = 3.46 ~ 3-4 Personas</w:t>
        <w:br/>
        <w:t>PROD = MLDC / ESF = 9.04 / 32.40 = 0.279 MLDC/Persona-Mes = 279 LDC/Persona-Mes</w:t>
        <w:br/>
        <w:t>COSTO = ESF * CHM = 32.40 * $800.00 = $25,920.00 USD</w:t>
        <w:br/>
        <w:t>INVERSION TOTAL = COSTO + 6% (Infraestructura) = $25,920.00 + $1,570.00 = $27,490.00 USD</w:t>
      </w:r>
    </w:p>
    <w:p/>
    <w:p>
      <w:r>
        <w:rPr>
          <w:b/>
          <w:sz w:val="20"/>
        </w:rPr>
        <w:t>2. Modelo COCOMO Semi-acoplado: (a = 3.0, b = 1.12, c = 2.5, d = 0.35, CHM = $800.00 USD)</w:t>
      </w:r>
    </w:p>
    <w:p>
      <w:pPr>
        <w:ind w:left="567"/>
      </w:pPr>
      <w:r>
        <w:rPr>
          <w:rFonts w:ascii="Courier New" w:hAnsi="Courier New"/>
          <w:sz w:val="18"/>
        </w:rPr>
        <w:t>ESF = a * (MLDC)^b = 3.0 * (9.04)^1.12 = 3.0 * 11.966 = 35.90 Personas-Mes</w:t>
        <w:br/>
        <w:t>TDES = c * (ESF)^d = 2.5 * (35.90)^0.35 = 2.5 * 3.456 = 8.64 Meses</w:t>
        <w:br/>
        <w:t>P = ESF / TDES = 35.90 / 8.64 = 4.15 ~ 4 Personas</w:t>
        <w:br/>
        <w:t>PROD = MLDC / ESF = 9.04 / 35.90 = 0.252 MLDC/Persona-Mes = 252 LDC/Persona-Mes</w:t>
        <w:br/>
        <w:t>COSTO = ESF * CHM = 35.90 * $800.00 = $28,720.00 USD</w:t>
        <w:br/>
        <w:t>INVERSION TOTAL = COSTO + 5.5% (Infraestructura) = $28,720.00 + $1,570.00 = $30,290.00 USD</w:t>
      </w:r>
    </w:p>
    <w:p/>
    <w:p>
      <w:pPr>
        <w:pStyle w:val="Heading3"/>
      </w:pPr>
      <w:r>
        <w:rPr>
          <w:color w:val="1A1A2E"/>
        </w:rPr>
        <w:t>5.5 Cuadro Resumen Comparativo de Metricas COCOMO</w:t>
      </w:r>
    </w:p>
    <w:tbl>
      <w:tblPr>
        <w:tblStyle w:val="TableGrid"/>
        <w:tblW w:type="auto" w:w="0"/>
        <w:tblLook w:firstColumn="1" w:firstRow="1" w:lastColumn="0" w:lastRow="0" w:noHBand="0" w:noVBand="1" w:val="04A0"/>
        <w:tblBorders>
          <w:top w:val="single" w:sz="4" w:space="0" w:color="C5CAE9"/>
          <w:left w:val="single" w:sz="4" w:space="0" w:color="C5CAE9"/>
          <w:bottom w:val="single" w:sz="4" w:space="0" w:color="C5CAE9"/>
          <w:right w:val="single" w:sz="4" w:space="0" w:color="C5CAE9"/>
          <w:insideH w:val="single" w:sz="4" w:space="0" w:color="C5CAE9"/>
          <w:insideV w:val="single" w:sz="4" w:space="0" w:color="C5CAE9"/>
        </w:tblBorders>
      </w:tblPr>
      <w:tblGrid>
        <w:gridCol w:w="3041"/>
        <w:gridCol w:w="3041"/>
        <w:gridCol w:w="3041"/>
      </w:tblGrid>
      <w:tr>
        <w:tc>
          <w:tcPr>
            <w:tcW w:type="dxa" w:w="3041"/>
            <w:shd w:val="clear" w:color="auto" w:fill="1A1A2E"/>
          </w:tcPr>
          <w:p>
            <w:pPr>
              <w:jc w:val="center"/>
            </w:pPr>
            <w:r>
              <w:rPr>
                <w:b/>
                <w:color w:val="FFFFFF"/>
                <w:sz w:val="18"/>
              </w:rPr>
              <w:t>Metrica del Proyecto</w:t>
            </w:r>
          </w:p>
        </w:tc>
        <w:tc>
          <w:tcPr>
            <w:tcW w:type="dxa" w:w="3041"/>
            <w:shd w:val="clear" w:color="auto" w:fill="1A1A2E"/>
          </w:tcPr>
          <w:p>
            <w:pPr>
              <w:jc w:val="center"/>
            </w:pPr>
            <w:r>
              <w:rPr>
                <w:b/>
                <w:color w:val="FFFFFF"/>
                <w:sz w:val="18"/>
              </w:rPr>
              <w:t>COCOMO Organico</w:t>
            </w:r>
          </w:p>
        </w:tc>
        <w:tc>
          <w:tcPr>
            <w:tcW w:type="dxa" w:w="3041"/>
            <w:shd w:val="clear" w:color="auto" w:fill="1A1A2E"/>
          </w:tcPr>
          <w:p>
            <w:pPr>
              <w:jc w:val="center"/>
            </w:pPr>
            <w:r>
              <w:rPr>
                <w:b/>
                <w:color w:val="FFFFFF"/>
                <w:sz w:val="18"/>
              </w:rPr>
              <w:t>COCOMO Semi-acoplado</w:t>
            </w:r>
          </w:p>
        </w:tc>
      </w:tr>
      <w:tr>
        <w:tc>
          <w:tcPr>
            <w:tcW w:type="dxa" w:w="3041"/>
          </w:tcPr>
          <w:p>
            <w:pPr>
              <w:jc w:val="center"/>
            </w:pPr>
            <w:r>
              <w:rPr>
                <w:b/>
                <w:sz w:val="18"/>
              </w:rPr>
              <w:t>Tamano Base Real</w:t>
            </w:r>
          </w:p>
        </w:tc>
        <w:tc>
          <w:tcPr>
            <w:tcW w:type="dxa" w:w="3041"/>
          </w:tcPr>
          <w:p>
            <w:pPr>
              <w:jc w:val="center"/>
            </w:pPr>
            <w:r>
              <w:rPr>
                <w:b w:val="0"/>
                <w:sz w:val="18"/>
              </w:rPr>
              <w:t>9.04 MLDC (9,040 lineas)</w:t>
            </w:r>
          </w:p>
        </w:tc>
        <w:tc>
          <w:tcPr>
            <w:tcW w:type="dxa" w:w="3041"/>
          </w:tcPr>
          <w:p>
            <w:pPr>
              <w:jc w:val="center"/>
            </w:pPr>
            <w:r>
              <w:rPr>
                <w:b w:val="0"/>
                <w:sz w:val="18"/>
              </w:rPr>
              <w:t>9.04 MLDC (9,040 lineas)</w:t>
            </w:r>
          </w:p>
        </w:tc>
      </w:tr>
      <w:tr>
        <w:tc>
          <w:tcPr>
            <w:tcW w:type="dxa" w:w="3041"/>
            <w:shd w:val="clear" w:color="auto" w:fill="F8F9FA"/>
          </w:tcPr>
          <w:p>
            <w:pPr>
              <w:jc w:val="center"/>
            </w:pPr>
            <w:r>
              <w:rPr>
                <w:b/>
                <w:sz w:val="18"/>
              </w:rPr>
              <w:t>Esfuerzo Estimado</w:t>
            </w:r>
          </w:p>
        </w:tc>
        <w:tc>
          <w:tcPr>
            <w:tcW w:type="dxa" w:w="3041"/>
            <w:shd w:val="clear" w:color="auto" w:fill="F8F9FA"/>
          </w:tcPr>
          <w:p>
            <w:pPr>
              <w:jc w:val="center"/>
            </w:pPr>
            <w:r>
              <w:rPr>
                <w:b w:val="0"/>
                <w:sz w:val="18"/>
              </w:rPr>
              <w:t>32.40 Personas-Mes (~32.5 PM)</w:t>
            </w:r>
          </w:p>
        </w:tc>
        <w:tc>
          <w:tcPr>
            <w:tcW w:type="dxa" w:w="3041"/>
            <w:shd w:val="clear" w:color="auto" w:fill="F8F9FA"/>
          </w:tcPr>
          <w:p>
            <w:pPr>
              <w:jc w:val="center"/>
            </w:pPr>
            <w:r>
              <w:rPr>
                <w:b w:val="0"/>
                <w:sz w:val="18"/>
              </w:rPr>
              <w:t>35.90 Personas-Mes (~36 PM)</w:t>
            </w:r>
          </w:p>
        </w:tc>
      </w:tr>
      <w:tr>
        <w:tc>
          <w:tcPr>
            <w:tcW w:type="dxa" w:w="3041"/>
          </w:tcPr>
          <w:p>
            <w:pPr>
              <w:jc w:val="center"/>
            </w:pPr>
            <w:r>
              <w:rPr>
                <w:b/>
                <w:sz w:val="18"/>
              </w:rPr>
              <w:t>Tiempo de Ejecucion</w:t>
            </w:r>
          </w:p>
        </w:tc>
        <w:tc>
          <w:tcPr>
            <w:tcW w:type="dxa" w:w="3041"/>
          </w:tcPr>
          <w:p>
            <w:pPr>
              <w:jc w:val="center"/>
            </w:pPr>
            <w:r>
              <w:rPr>
                <w:b w:val="0"/>
                <w:sz w:val="18"/>
              </w:rPr>
              <w:t>9.35 Meses (~9.5 meses)</w:t>
            </w:r>
          </w:p>
        </w:tc>
        <w:tc>
          <w:tcPr>
            <w:tcW w:type="dxa" w:w="3041"/>
          </w:tcPr>
          <w:p>
            <w:pPr>
              <w:jc w:val="center"/>
            </w:pPr>
            <w:r>
              <w:rPr>
                <w:b w:val="0"/>
                <w:sz w:val="18"/>
              </w:rPr>
              <w:t>8.64 Meses (~8.5 meses)</w:t>
            </w:r>
          </w:p>
        </w:tc>
      </w:tr>
      <w:tr>
        <w:tc>
          <w:tcPr>
            <w:tcW w:type="dxa" w:w="3041"/>
            <w:shd w:val="clear" w:color="auto" w:fill="F8F9FA"/>
          </w:tcPr>
          <w:p>
            <w:pPr>
              <w:jc w:val="center"/>
            </w:pPr>
            <w:r>
              <w:rPr>
                <w:b/>
                <w:sz w:val="18"/>
              </w:rPr>
              <w:t>Personal Requerido</w:t>
            </w:r>
          </w:p>
        </w:tc>
        <w:tc>
          <w:tcPr>
            <w:tcW w:type="dxa" w:w="3041"/>
            <w:shd w:val="clear" w:color="auto" w:fill="F8F9FA"/>
          </w:tcPr>
          <w:p>
            <w:pPr>
              <w:jc w:val="center"/>
            </w:pPr>
            <w:r>
              <w:rPr>
                <w:b w:val="0"/>
                <w:sz w:val="18"/>
              </w:rPr>
              <w:t>3 a 4 desarrolladores</w:t>
            </w:r>
          </w:p>
        </w:tc>
        <w:tc>
          <w:tcPr>
            <w:tcW w:type="dxa" w:w="3041"/>
            <w:shd w:val="clear" w:color="auto" w:fill="F8F9FA"/>
          </w:tcPr>
          <w:p>
            <w:pPr>
              <w:jc w:val="center"/>
            </w:pPr>
            <w:r>
              <w:rPr>
                <w:b w:val="0"/>
                <w:sz w:val="18"/>
              </w:rPr>
              <w:t>4 desarrolladores</w:t>
            </w:r>
          </w:p>
        </w:tc>
      </w:tr>
      <w:tr>
        <w:tc>
          <w:tcPr>
            <w:tcW w:type="dxa" w:w="3041"/>
          </w:tcPr>
          <w:p>
            <w:pPr>
              <w:jc w:val="center"/>
            </w:pPr>
            <w:r>
              <w:rPr>
                <w:b/>
                <w:sz w:val="18"/>
              </w:rPr>
              <w:t>Productividad Media</w:t>
            </w:r>
          </w:p>
        </w:tc>
        <w:tc>
          <w:tcPr>
            <w:tcW w:type="dxa" w:w="3041"/>
          </w:tcPr>
          <w:p>
            <w:pPr>
              <w:jc w:val="center"/>
            </w:pPr>
            <w:r>
              <w:rPr>
                <w:b w:val="0"/>
                <w:sz w:val="18"/>
              </w:rPr>
              <w:t>279 LDC / Persona-Mes</w:t>
            </w:r>
          </w:p>
        </w:tc>
        <w:tc>
          <w:tcPr>
            <w:tcW w:type="dxa" w:w="3041"/>
          </w:tcPr>
          <w:p>
            <w:pPr>
              <w:jc w:val="center"/>
            </w:pPr>
            <w:r>
              <w:rPr>
                <w:b w:val="0"/>
                <w:sz w:val="18"/>
              </w:rPr>
              <w:t>252 LDC / Persona-Mes</w:t>
            </w:r>
          </w:p>
        </w:tc>
      </w:tr>
      <w:tr>
        <w:tc>
          <w:tcPr>
            <w:tcW w:type="dxa" w:w="3041"/>
            <w:shd w:val="clear" w:color="auto" w:fill="F8F9FA"/>
          </w:tcPr>
          <w:p>
            <w:pPr>
              <w:jc w:val="center"/>
            </w:pPr>
            <w:r>
              <w:rPr>
                <w:b/>
                <w:sz w:val="18"/>
              </w:rPr>
              <w:t>Costo Neto del Software</w:t>
            </w:r>
          </w:p>
        </w:tc>
        <w:tc>
          <w:tcPr>
            <w:tcW w:type="dxa" w:w="3041"/>
            <w:shd w:val="clear" w:color="auto" w:fill="F8F9FA"/>
          </w:tcPr>
          <w:p>
            <w:pPr>
              <w:jc w:val="center"/>
            </w:pPr>
            <w:r>
              <w:rPr>
                <w:b w:val="0"/>
                <w:sz w:val="18"/>
              </w:rPr>
              <w:t>$25,920.00 USD</w:t>
            </w:r>
          </w:p>
        </w:tc>
        <w:tc>
          <w:tcPr>
            <w:tcW w:type="dxa" w:w="3041"/>
            <w:shd w:val="clear" w:color="auto" w:fill="F8F9FA"/>
          </w:tcPr>
          <w:p>
            <w:pPr>
              <w:jc w:val="center"/>
            </w:pPr>
            <w:r>
              <w:rPr>
                <w:b w:val="0"/>
                <w:sz w:val="18"/>
              </w:rPr>
              <w:t>$28,720.00 USD</w:t>
            </w:r>
          </w:p>
        </w:tc>
      </w:tr>
      <w:tr>
        <w:tc>
          <w:tcPr>
            <w:tcW w:type="dxa" w:w="3041"/>
          </w:tcPr>
          <w:p>
            <w:pPr>
              <w:jc w:val="center"/>
            </w:pPr>
            <w:r>
              <w:rPr>
                <w:b/>
                <w:sz w:val="18"/>
              </w:rPr>
              <w:t>Inversion Total Final</w:t>
            </w:r>
          </w:p>
        </w:tc>
        <w:tc>
          <w:tcPr>
            <w:tcW w:type="dxa" w:w="3041"/>
          </w:tcPr>
          <w:p>
            <w:pPr>
              <w:jc w:val="center"/>
            </w:pPr>
            <w:r>
              <w:rPr>
                <w:b w:val="0"/>
                <w:sz w:val="18"/>
              </w:rPr>
              <w:t>$27,490.00 USD</w:t>
            </w:r>
          </w:p>
        </w:tc>
        <w:tc>
          <w:tcPr>
            <w:tcW w:type="dxa" w:w="3041"/>
          </w:tcPr>
          <w:p>
            <w:pPr>
              <w:jc w:val="center"/>
            </w:pPr>
            <w:r>
              <w:rPr>
                <w:b w:val="0"/>
                <w:sz w:val="18"/>
              </w:rPr>
              <w:t>$30,290.00 USD</w:t>
            </w:r>
          </w:p>
        </w:tc>
      </w:tr>
    </w:tbl>
    <w:p/>
    <w:p>
      <w:pPr>
        <w:pStyle w:val="Heading2"/>
      </w:pPr>
      <w:r>
        <w:rPr>
          <w:color w:val="1A1A2E"/>
        </w:rPr>
        <w:t>6. Referencias Bibliograficas</w:t>
      </w:r>
    </w:p>
    <w:p>
      <w:pPr>
        <w:pStyle w:val="ListBullet"/>
      </w:pPr>
      <w:r>
        <w:rPr>
          <w:sz w:val="18"/>
        </w:rPr>
        <w:t>Sommerville, I. (2011). Ingenieria de Software (9a ed.). Pearson Education.</w:t>
      </w:r>
    </w:p>
    <w:p>
      <w:pPr>
        <w:pStyle w:val="ListBullet"/>
      </w:pPr>
      <w:r>
        <w:rPr>
          <w:sz w:val="18"/>
        </w:rPr>
        <w:t>Boehm, B. W. (1981). Software Engineering Economics. Prentice-Hall.</w:t>
      </w:r>
    </w:p>
    <w:p>
      <w:pPr>
        <w:pStyle w:val="ListBullet"/>
      </w:pPr>
      <w:r>
        <w:rPr>
          <w:sz w:val="18"/>
        </w:rPr>
        <w:t>Pressman, R. S. (2010). Ingenieria del Software: Un Enfoque Practico (7a ed.). McGraw-Hill.</w:t>
      </w:r>
    </w:p>
    <w:p>
      <w:pPr>
        <w:pStyle w:val="ListBullet"/>
      </w:pPr>
      <w:r>
        <w:rPr>
          <w:sz w:val="18"/>
        </w:rPr>
        <w:t>IFPUG. (2010). Function Point Counting Practices Manual (Release 4.3.1). IFPUG.</w:t>
      </w:r>
    </w:p>
    <w:p>
      <w:pPr>
        <w:pStyle w:val="ListBullet"/>
      </w:pPr>
      <w:r>
        <w:rPr>
          <w:sz w:val="18"/>
        </w:rPr>
        <w:t>Asamblea Nacional de Nicaragua. (1996). Ley 185 - Codigo del Trabajo de Nicaragua.</w:t>
      </w:r>
    </w:p>
    <w:p>
      <w:pPr>
        <w:pStyle w:val="ListBullet"/>
      </w:pPr>
      <w:r>
        <w:rPr>
          <w:sz w:val="18"/>
        </w:rPr>
        <w:t>Asamblea Nacional de Nicaragua. (2012). Ley 822 - Ley de Concertacion Tributaria.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