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753" w:rsidRPr="001703E0" w:rsidRDefault="009F2753" w:rsidP="00B2197A">
      <w:pPr>
        <w:spacing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9F2753" w:rsidRPr="001703E0" w:rsidRDefault="00B2197A" w:rsidP="00B2197A">
      <w:pPr>
        <w:shd w:val="clear" w:color="auto" w:fill="FFFFFF"/>
        <w:spacing w:before="135" w:after="135" w:line="24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1703E0">
        <w:rPr>
          <w:rFonts w:ascii="Times New Roman" w:eastAsia="Times New Roman" w:hAnsi="Times New Roman" w:cs="Times New Roman"/>
          <w:sz w:val="36"/>
          <w:szCs w:val="36"/>
          <w:lang w:eastAsia="es-MX"/>
        </w:rPr>
        <w:t>Financiera Contigo</w:t>
      </w:r>
    </w:p>
    <w:p w:rsidR="00B2197A" w:rsidRPr="00B2197A" w:rsidRDefault="00B2197A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Somos una </w:t>
      </w:r>
      <w:proofErr w:type="spellStart"/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microfinanciera</w:t>
      </w:r>
      <w:proofErr w:type="spellEnd"/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 que tiene como objetivo ofrecer créditos grupales para todas aquellas mujeres emprendedoras que cuentan con una actividad económica o desean iniciar un negocio sin recurrir a los bancos tradicionales.</w:t>
      </w:r>
    </w:p>
    <w:p w:rsidR="00B2197A" w:rsidRPr="00B2197A" w:rsidRDefault="00B2197A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Apoyamos tu emprendimiento mediante un sistema que se adapta a tus necesidades. Impulsamos tu esfuerzo con asesoría personalizada para que ese sueño llegue a donde tú quieras.</w:t>
      </w:r>
    </w:p>
    <w:p w:rsidR="00B2197A" w:rsidRPr="00B2197A" w:rsidRDefault="00B2197A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Proporcionamos servicios financieros de manera responsable para portar al desarrollo económico de nuestros clientes, generando el bienestar de nuestros colaboradores, accionistas y proveedores.</w:t>
      </w:r>
    </w:p>
    <w:p w:rsidR="00B2197A" w:rsidRDefault="00B2197A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B2197A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Tenemos una visión conjunta que nos hace esforzarnos día a día: “Crear un excelente lugar de trabajo para brindar la mejor experiencia en servicios financieros”, siempre bajo los valores que nos sustentan: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Calidad Humana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Servicio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Responsabilidad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Solidaridad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Excelencia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Integridad</w:t>
      </w: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Actitud Contigo</w:t>
      </w:r>
    </w:p>
    <w:p w:rsidR="001703E0" w:rsidRDefault="001703E0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</w:p>
    <w:p w:rsidR="001703E0" w:rsidRDefault="001703E0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</w:p>
    <w:p w:rsidR="00F929EC" w:rsidRDefault="00F929E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</w:p>
    <w:p w:rsidR="00F929EC" w:rsidRDefault="001C7D55" w:rsidP="001703E0">
      <w:pPr>
        <w:shd w:val="clear" w:color="auto" w:fill="FFFFFF"/>
        <w:spacing w:before="204" w:after="204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515659"/>
          <w:sz w:val="36"/>
          <w:szCs w:val="36"/>
          <w:lang w:eastAsia="es-MX"/>
        </w:rPr>
      </w:pPr>
      <w:r w:rsidRPr="001703E0">
        <w:rPr>
          <w:rFonts w:ascii="Times New Roman" w:eastAsia="Times New Roman" w:hAnsi="Times New Roman" w:cs="Times New Roman"/>
          <w:b/>
          <w:color w:val="515659"/>
          <w:sz w:val="36"/>
          <w:szCs w:val="36"/>
          <w:lang w:eastAsia="es-MX"/>
        </w:rPr>
        <w:lastRenderedPageBreak/>
        <w:t>Alcance del Proyecto</w:t>
      </w:r>
    </w:p>
    <w:p w:rsidR="001703E0" w:rsidRPr="001703E0" w:rsidRDefault="001703E0" w:rsidP="001703E0">
      <w:pPr>
        <w:shd w:val="clear" w:color="auto" w:fill="FFFFFF"/>
        <w:spacing w:before="204" w:after="204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515659"/>
          <w:sz w:val="36"/>
          <w:szCs w:val="36"/>
          <w:lang w:eastAsia="es-MX"/>
        </w:rPr>
      </w:pPr>
    </w:p>
    <w:p w:rsidR="001C7D55" w:rsidRDefault="00B11B2C" w:rsidP="00B2197A">
      <w:pPr>
        <w:shd w:val="clear" w:color="auto" w:fill="FFFFFF"/>
        <w:spacing w:before="204" w:after="204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Implementar un sistema de control de redes móviles para Financiera Contigo</w:t>
      </w:r>
      <w:r w:rsidR="001703E0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.</w:t>
      </w: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 </w:t>
      </w:r>
    </w:p>
    <w:p w:rsidR="005A71C2" w:rsidRDefault="005A71C2" w:rsidP="009A3261">
      <w:pPr>
        <w:pStyle w:val="Prrafodelista"/>
        <w:numPr>
          <w:ilvl w:val="0"/>
          <w:numId w:val="2"/>
        </w:numPr>
        <w:shd w:val="clear" w:color="auto" w:fill="FFFFFF"/>
        <w:spacing w:before="204" w:after="204" w:line="240" w:lineRule="auto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5A71C2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Contar con una base de datos de  asignación de dispositivos móviles</w:t>
      </w: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 a los colaboradores de nuevo ingreso o por renovación de equipo.</w:t>
      </w:r>
    </w:p>
    <w:p w:rsidR="00B11B2C" w:rsidRDefault="005A71C2" w:rsidP="009A3261">
      <w:pPr>
        <w:pStyle w:val="Prrafodelista"/>
        <w:numPr>
          <w:ilvl w:val="0"/>
          <w:numId w:val="2"/>
        </w:numPr>
        <w:shd w:val="clear" w:color="auto" w:fill="FFFFFF"/>
        <w:spacing w:before="204" w:after="204" w:line="240" w:lineRule="auto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5A71C2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Generar un pagare para asegurar el cuidado y buen uso de los recursos que proporciona Contigo a sus empleados.</w:t>
      </w:r>
    </w:p>
    <w:p w:rsidR="005A71C2" w:rsidRDefault="005A71C2" w:rsidP="005A71C2">
      <w:pPr>
        <w:pStyle w:val="Prrafodelista"/>
        <w:numPr>
          <w:ilvl w:val="0"/>
          <w:numId w:val="2"/>
        </w:numPr>
        <w:shd w:val="clear" w:color="auto" w:fill="FFFFFF"/>
        <w:spacing w:before="204" w:after="204" w:line="240" w:lineRule="auto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 w:rsidRPr="005A71C2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Automatizar y agilizar el proceso para la generación del documento que resguarde inf</w:t>
      </w: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ormación sobre nuestros equipos.</w:t>
      </w:r>
    </w:p>
    <w:p w:rsidR="00B11B2C" w:rsidRDefault="00B11B2C" w:rsidP="005A71C2">
      <w:pPr>
        <w:pStyle w:val="Prrafodelista"/>
        <w:numPr>
          <w:ilvl w:val="0"/>
          <w:numId w:val="2"/>
        </w:numPr>
        <w:shd w:val="clear" w:color="auto" w:fill="FFFFFF"/>
        <w:spacing w:before="204" w:after="204" w:line="240" w:lineRule="auto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Generar un pagare que sea válido en caso de robo y extravió de la misma.</w:t>
      </w:r>
      <w:bookmarkStart w:id="0" w:name="_GoBack"/>
      <w:bookmarkEnd w:id="0"/>
    </w:p>
    <w:p w:rsidR="00B11B2C" w:rsidRPr="00B11B2C" w:rsidRDefault="00B11B2C" w:rsidP="00B11B2C">
      <w:pPr>
        <w:shd w:val="clear" w:color="auto" w:fill="FFFFFF"/>
        <w:spacing w:before="204" w:after="204" w:line="240" w:lineRule="auto"/>
        <w:jc w:val="both"/>
        <w:textAlignment w:val="baseline"/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Con el proyecto se busca optimizar y agilizar la información de las redes móviles resguardadas por la administradora de la sucursal</w:t>
      </w:r>
      <w:r w:rsidR="006A4417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 xml:space="preserve">, para poder </w:t>
      </w:r>
      <w:r w:rsidR="005A71C2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proporcionar información real en tiempo y forma</w:t>
      </w:r>
      <w:r w:rsidR="001703E0">
        <w:rPr>
          <w:rFonts w:ascii="Times New Roman" w:eastAsia="Times New Roman" w:hAnsi="Times New Roman" w:cs="Times New Roman"/>
          <w:color w:val="515659"/>
          <w:sz w:val="26"/>
          <w:szCs w:val="26"/>
          <w:lang w:eastAsia="es-MX"/>
        </w:rPr>
        <w:t>.</w:t>
      </w:r>
    </w:p>
    <w:p w:rsidR="00B2197A" w:rsidRPr="00B2197A" w:rsidRDefault="00B2197A" w:rsidP="009F2753">
      <w:pPr>
        <w:shd w:val="clear" w:color="auto" w:fill="FFFFFF"/>
        <w:spacing w:before="135" w:after="135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F2753" w:rsidRPr="00B2197A" w:rsidRDefault="009F2753" w:rsidP="009F2753">
      <w:pPr>
        <w:rPr>
          <w:rFonts w:ascii="Times New Roman" w:hAnsi="Times New Roman" w:cs="Times New Roman"/>
        </w:rPr>
      </w:pPr>
    </w:p>
    <w:p w:rsidR="009F2753" w:rsidRPr="009F2753" w:rsidRDefault="009F2753" w:rsidP="00FB7D7E">
      <w:pPr>
        <w:shd w:val="clear" w:color="auto" w:fill="FFFFFF"/>
        <w:spacing w:before="135" w:after="135" w:line="240" w:lineRule="auto"/>
        <w:rPr>
          <w:rFonts w:ascii="Andalus" w:eastAsia="Times New Roman" w:hAnsi="Andalus" w:cs="Andalus"/>
          <w:sz w:val="24"/>
          <w:szCs w:val="24"/>
          <w:lang w:eastAsia="es-MX"/>
        </w:rPr>
      </w:pPr>
    </w:p>
    <w:p w:rsidR="009F2753" w:rsidRPr="00FB7D7E" w:rsidRDefault="009F2753" w:rsidP="00FB7D7E">
      <w:pPr>
        <w:shd w:val="clear" w:color="auto" w:fill="FFFFFF"/>
        <w:spacing w:before="135" w:after="135" w:line="240" w:lineRule="auto"/>
        <w:rPr>
          <w:rFonts w:ascii="Andalus" w:eastAsia="Times New Roman" w:hAnsi="Andalus" w:cs="Andalus"/>
          <w:sz w:val="24"/>
          <w:szCs w:val="24"/>
          <w:lang w:eastAsia="es-MX"/>
        </w:rPr>
      </w:pPr>
    </w:p>
    <w:p w:rsidR="00FB7D7E" w:rsidRPr="009F2753" w:rsidRDefault="00FB7D7E" w:rsidP="00FB7D7E">
      <w:pPr>
        <w:rPr>
          <w:rFonts w:ascii="Andalus" w:hAnsi="Andalus" w:cs="Andalus"/>
          <w:sz w:val="24"/>
          <w:szCs w:val="24"/>
        </w:rPr>
      </w:pPr>
    </w:p>
    <w:p w:rsidR="00FB7D7E" w:rsidRDefault="00FB7D7E" w:rsidP="00FB7D7E"/>
    <w:p w:rsidR="00FB7D7E" w:rsidRDefault="00FB7D7E" w:rsidP="00FB7D7E">
      <w:r>
        <w:t xml:space="preserve"> </w:t>
      </w:r>
    </w:p>
    <w:p w:rsidR="00090105" w:rsidRDefault="00090105"/>
    <w:sectPr w:rsidR="00090105" w:rsidSect="00FB7D7E">
      <w:headerReference w:type="default" r:id="rId8"/>
      <w:footerReference w:type="default" r:id="rId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828" w:rsidRDefault="00334828" w:rsidP="00A04725">
      <w:pPr>
        <w:spacing w:after="0" w:line="240" w:lineRule="auto"/>
      </w:pPr>
      <w:r>
        <w:separator/>
      </w:r>
    </w:p>
  </w:endnote>
  <w:endnote w:type="continuationSeparator" w:id="0">
    <w:p w:rsidR="00334828" w:rsidRDefault="00334828" w:rsidP="00A04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725" w:rsidRDefault="00A04725" w:rsidP="00A04725">
    <w:pPr>
      <w:pStyle w:val="Piedepgina"/>
      <w:tabs>
        <w:tab w:val="clear" w:pos="8838"/>
        <w:tab w:val="left" w:pos="411"/>
      </w:tabs>
    </w:pPr>
    <w:r>
      <w:rPr>
        <w:noProof/>
        <w:lang w:eastAsia="es-MX"/>
      </w:rPr>
      <w:drawing>
        <wp:anchor distT="0" distB="0" distL="114300" distR="114300" simplePos="0" relativeHeight="251663360" behindDoc="0" locked="0" layoutInCell="1" allowOverlap="1" wp14:anchorId="0B4B3F85" wp14:editId="60D092BA">
          <wp:simplePos x="0" y="0"/>
          <wp:positionH relativeFrom="page">
            <wp:align>left</wp:align>
          </wp:positionH>
          <wp:positionV relativeFrom="paragraph">
            <wp:posOffset>86063</wp:posOffset>
          </wp:positionV>
          <wp:extent cx="7766050" cy="1092530"/>
          <wp:effectExtent l="0" t="0" r="6350" b="0"/>
          <wp:wrapSquare wrapText="bothSides"/>
          <wp:docPr id="8" name="Imagen 8" descr="Macintosh HD:Users:disenototal:Desktop:contigo materiales:Interno:hoja:hoja abaj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disenototal:Desktop:contigo materiales:Interno:hoja:hoja abaj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050" cy="10925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828" w:rsidRDefault="00334828" w:rsidP="00A04725">
      <w:pPr>
        <w:spacing w:after="0" w:line="240" w:lineRule="auto"/>
      </w:pPr>
      <w:r>
        <w:separator/>
      </w:r>
    </w:p>
  </w:footnote>
  <w:footnote w:type="continuationSeparator" w:id="0">
    <w:p w:rsidR="00334828" w:rsidRDefault="00334828" w:rsidP="00A047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725" w:rsidRDefault="00A04725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C6A3080" wp14:editId="70D3841A">
          <wp:simplePos x="0" y="0"/>
          <wp:positionH relativeFrom="page">
            <wp:posOffset>-225631</wp:posOffset>
          </wp:positionH>
          <wp:positionV relativeFrom="paragraph">
            <wp:posOffset>-439569</wp:posOffset>
          </wp:positionV>
          <wp:extent cx="8061325" cy="1128395"/>
          <wp:effectExtent l="0" t="0" r="0" b="0"/>
          <wp:wrapSquare wrapText="bothSides"/>
          <wp:docPr id="1" name="Imagen 1" descr="Macintosh HD:Users:disenototal:Desktop:contigo materiales:Interno:hoja:hoja arrib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disenototal:Desktop:contigo materiales:Interno:hoja:hoja arrib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61325" cy="11283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063764"/>
    <w:multiLevelType w:val="hybridMultilevel"/>
    <w:tmpl w:val="7C18181C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D3D0D76"/>
    <w:multiLevelType w:val="multilevel"/>
    <w:tmpl w:val="3F90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D7E"/>
    <w:rsid w:val="00090105"/>
    <w:rsid w:val="001703E0"/>
    <w:rsid w:val="001C7D55"/>
    <w:rsid w:val="00334828"/>
    <w:rsid w:val="005A71C2"/>
    <w:rsid w:val="006A4417"/>
    <w:rsid w:val="009F2753"/>
    <w:rsid w:val="00A04725"/>
    <w:rsid w:val="00B11B2C"/>
    <w:rsid w:val="00B2197A"/>
    <w:rsid w:val="00E552B5"/>
    <w:rsid w:val="00F929EC"/>
    <w:rsid w:val="00FB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4DAC60-7515-4D47-BC69-142F5B5F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7D7E"/>
  </w:style>
  <w:style w:type="paragraph" w:styleId="Ttulo1">
    <w:name w:val="heading 1"/>
    <w:basedOn w:val="Normal"/>
    <w:next w:val="Normal"/>
    <w:link w:val="Ttulo1Car"/>
    <w:uiPriority w:val="9"/>
    <w:qFormat/>
    <w:rsid w:val="00FB7D7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7D7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7D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7D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7D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7D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7D7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7D7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7D7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7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FB7D7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B7D7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B7D7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B7D7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B7D7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7D7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7D7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7D7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7D7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7D7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B7D7E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FB7D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FB7D7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7D7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B7D7E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FB7D7E"/>
    <w:rPr>
      <w:b/>
      <w:bCs/>
    </w:rPr>
  </w:style>
  <w:style w:type="character" w:styleId="nfasis">
    <w:name w:val="Emphasis"/>
    <w:basedOn w:val="Fuentedeprrafopredeter"/>
    <w:uiPriority w:val="20"/>
    <w:qFormat/>
    <w:rsid w:val="00FB7D7E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FB7D7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B7D7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B7D7E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7D7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7D7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B7D7E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B7D7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B7D7E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B7D7E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FB7D7E"/>
    <w:rPr>
      <w:b/>
      <w:bCs/>
      <w:caps w:val="0"/>
      <w:smallCaps/>
      <w:spacing w:val="7"/>
      <w:sz w:val="21"/>
      <w:szCs w:val="2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B7D7E"/>
    <w:pPr>
      <w:outlineLvl w:val="9"/>
    </w:pPr>
  </w:style>
  <w:style w:type="paragraph" w:styleId="Prrafodelista">
    <w:name w:val="List Paragraph"/>
    <w:basedOn w:val="Normal"/>
    <w:uiPriority w:val="34"/>
    <w:qFormat/>
    <w:rsid w:val="00B11B2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047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4725"/>
  </w:style>
  <w:style w:type="paragraph" w:styleId="Piedepgina">
    <w:name w:val="footer"/>
    <w:basedOn w:val="Normal"/>
    <w:link w:val="PiedepginaCar"/>
    <w:uiPriority w:val="99"/>
    <w:unhideWhenUsed/>
    <w:rsid w:val="00A047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4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2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D83DD-7900-4FBA-984B-9AEC92A09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Guanajuato</dc:creator>
  <cp:keywords/>
  <dc:description/>
  <cp:lastModifiedBy>Admin Guanajuato</cp:lastModifiedBy>
  <cp:revision>3</cp:revision>
  <dcterms:created xsi:type="dcterms:W3CDTF">2018-11-10T06:29:00Z</dcterms:created>
  <dcterms:modified xsi:type="dcterms:W3CDTF">2018-11-10T07:09:00Z</dcterms:modified>
</cp:coreProperties>
</file>