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Checkpoint III: Integrador de SQL Realizar los siguientes reportes: </w:t>
      </w:r>
    </w:p>
    <w:p>
      <w:pPr>
        <w:pStyle w:val="Normal"/>
        <w:bidi w:val="0"/>
        <w:jc w:val="left"/>
        <w:rPr/>
      </w:pPr>
      <w:r>
        <w:rPr/>
        <w:t>1. Generar un reporte que indique la cantidad de usuarios por país, mostrando el nombre del país y su cantidad.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588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Mostrar el Top 5 de avatars utilizados por los usuarios, listando el nombre del avatar y la cantidad de veces utilizado.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626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Emitir un listado de todas las playlists públicas, informando el nombre del usuario que la creó, el título de cada video que posee y el nombre y año de creación de la playlist.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90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 Listar las 10 etiquetas menos usadas.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396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Generar un reporte de las últimas 10 reacciones, listando la fecha, el nombre de la reacción, el id y nombre de usuario, y el título del video.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69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6. Mostrar por usuario la cantidad de playlists que posee, pero solo para aquellos que tengan más de 1 playlist creada en el año 2021.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919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7. Generar un reporte de las reacciones generadas en el 2021, con el siguiente formato : Nombre de Reacción Nombre de Usuario Título de Video Fecha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544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8. Listar la cantidad de videos según sean públicos o privados.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283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9. Generar un reporte con los nombres de los usuario que no poseen ninguna Playlist.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343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10.Listar todos los videos hayan o no recibido reacciones en el último mes; indicar cuántas reacciones tuvieron y si han sido reproducidos o no. El listado debe estar ordenado alfabéticamente por título del vídeo.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587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 Generar un reporte con el nombre del usuario y el título de videos del usuario que no pertenecen a ninguna playlist.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22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12.Listar a todos los usuarios que no poseen ningún video.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777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13.Listar la cantidad total de reacciones por cada tipo de reacción, en el período del 01-01-2021 al 01-04-2021 </w:t>
      </w:r>
    </w:p>
    <w:p>
      <w:pPr>
        <w:pStyle w:val="Normal"/>
        <w:bidi w:val="0"/>
        <w:jc w:val="left"/>
        <w:rPr/>
      </w:pPr>
      <w:r>
        <w:rPr/>
        <w:t xml:space="preserve">14.Listar los videos que tienen los usuarios cuyo nombre contiene la letra “a” y son del país Argentina. </w:t>
      </w:r>
    </w:p>
    <w:p>
      <w:pPr>
        <w:pStyle w:val="Normal"/>
        <w:bidi w:val="0"/>
        <w:jc w:val="left"/>
        <w:rPr/>
      </w:pPr>
      <w:r>
        <w:rPr/>
        <w:t xml:space="preserve">15.Generar un informe estilo ranking de avatars utilizados por país. </w:t>
      </w:r>
    </w:p>
    <w:p>
      <w:pPr>
        <w:pStyle w:val="Normal"/>
        <w:bidi w:val="0"/>
        <w:jc w:val="left"/>
        <w:rPr/>
      </w:pPr>
      <w:r>
        <w:rPr/>
        <w:t xml:space="preserve">16.Generar un reporte de todos los videos, mostrando los que poseen reacciones y cuántas veces han sido reproducidos. </w:t>
      </w:r>
    </w:p>
    <w:p>
      <w:pPr>
        <w:pStyle w:val="Normal"/>
        <w:bidi w:val="0"/>
        <w:jc w:val="left"/>
        <w:rPr/>
      </w:pPr>
      <w:r>
        <w:rPr/>
        <w:t xml:space="preserve">17.Mostrar los 5 videos de menor duración, listando el título del vídeo y el nombre de usuario y país al que corresponde.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761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18. Listar el usuario brasilero con más reacciones durante el 2021.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03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19. Generar un reporte listando los usuarios, sus canales, playlists y los videos que integran esas playlists.</w:t>
      </w:r>
    </w:p>
    <w:p>
      <w:pPr>
        <w:pStyle w:val="Normal"/>
        <w:bidi w:val="0"/>
        <w:jc w:val="left"/>
        <w:rPr/>
      </w:pPr>
      <w:r>
        <w:rPr/>
        <w:t xml:space="preserve">20. Listar todas las playlists que posean menos de 3 videos, mostrando el nombre de usuario y el avatar que posee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LibreOffice/7.1.4.2$Windows_X86_64 LibreOffice_project/a529a4fab45b75fefc5b6226684193eb000654f6</Application>
  <AppVersion>15.0000</AppVersion>
  <Pages>8</Pages>
  <Words>398</Words>
  <Characters>1919</Characters>
  <CharactersWithSpaces>2305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2021-09-20T20:14:21Z</dcterms:created>
  <dc:creator/>
  <dc:description/>
  <dc:language>es-AR</dc:language>
  <cp:lastModifiedBy/>
  <dcterms:modified xsi:type="dcterms:W3CDTF">2021-09-20T20:30:25Z</dcterms:modified>
  <cp:revision>2</cp:revision>
  <dc:subject/>
  <dc:title/>
</cp:coreProperties>
</file>