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7B12" w14:textId="3FD41DBA" w:rsidR="006A7DCE" w:rsidRDefault="006A7DCE" w:rsidP="006A7DCE">
      <w:pPr>
        <w:rPr>
          <w:rFonts w:ascii="Open Sans" w:hAnsi="Open Sans" w:cs="Open Sans"/>
          <w:color w:val="000000"/>
          <w:lang w:val="es-ES"/>
        </w:rPr>
      </w:pPr>
      <w:r>
        <w:rPr>
          <w:rFonts w:ascii="Open Sans" w:hAnsi="Open Sans" w:cs="Open Sans"/>
          <w:color w:val="000000"/>
          <w:lang w:val="es-ES"/>
        </w:rPr>
        <w:t>CLASE 12S</w:t>
      </w:r>
    </w:p>
    <w:p w14:paraId="583A29D2" w14:textId="6D776449" w:rsidR="006A7DCE" w:rsidRPr="006A7DCE" w:rsidRDefault="006A7DCE" w:rsidP="006A7DCE">
      <w:pPr>
        <w:rPr>
          <w:lang w:val="es-ES"/>
        </w:rPr>
      </w:pPr>
      <w:r w:rsidRPr="001E7789">
        <w:rPr>
          <w:rFonts w:ascii="Open Sans" w:hAnsi="Open Sans" w:cs="Open Sans"/>
          <w:color w:val="000000"/>
          <w:lang w:val="es-ES"/>
        </w:rPr>
        <w:t xml:space="preserve">Escribir </w:t>
      </w:r>
      <w:r w:rsidRPr="001E7789">
        <w:rPr>
          <w:rFonts w:ascii="Open Sans" w:hAnsi="Open Sans" w:cs="Open Sans"/>
          <w:b/>
          <w:bCs/>
          <w:color w:val="000000"/>
          <w:lang w:val="es-ES"/>
        </w:rPr>
        <w:t>en la terminal</w:t>
      </w:r>
      <w:r w:rsidRPr="001E7789">
        <w:rPr>
          <w:rFonts w:ascii="Open Sans" w:hAnsi="Open Sans" w:cs="Open Sans"/>
          <w:color w:val="000000"/>
          <w:lang w:val="es-ES"/>
        </w:rPr>
        <w:t xml:space="preserve"> el comando </w:t>
      </w:r>
      <w:proofErr w:type="spellStart"/>
      <w:r w:rsidRPr="001E7789">
        <w:rPr>
          <w:rFonts w:ascii="Open Sans" w:hAnsi="Open Sans" w:cs="Open Sans"/>
          <w:b/>
          <w:bCs/>
          <w:color w:val="000000"/>
          <w:lang w:val="es-ES"/>
        </w:rPr>
        <w:t>df</w:t>
      </w:r>
      <w:proofErr w:type="spellEnd"/>
      <w:r>
        <w:rPr>
          <w:rFonts w:ascii="Open Sans" w:hAnsi="Open Sans" w:cs="Open Sans"/>
          <w:b/>
          <w:bCs/>
          <w:color w:val="000000"/>
          <w:lang w:val="es-ES"/>
        </w:rPr>
        <w:t xml:space="preserve">: 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El </w:t>
      </w:r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 xml:space="preserve">comando </w:t>
      </w:r>
      <w:proofErr w:type="spellStart"/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df</w:t>
      </w:r>
      <w:proofErr w:type="spellEnd"/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 (disk free), </w:t>
      </w:r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es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 una herramienta CLI del tipo Unix que nos permite conocer la cantidad de espacio libre y espacio utilizado por nuestro sistema de archivos en nuestras unidades de almacenamiento.</w:t>
      </w:r>
    </w:p>
    <w:p w14:paraId="4A63431E" w14:textId="77777777" w:rsidR="006A7DCE" w:rsidRDefault="006A7DCE" w:rsidP="006A7DCE">
      <w:pPr>
        <w:rPr>
          <w:lang w:val="es-ES"/>
        </w:rPr>
      </w:pPr>
      <w:r>
        <w:rPr>
          <w:noProof/>
        </w:rPr>
        <w:drawing>
          <wp:inline distT="0" distB="0" distL="0" distR="0" wp14:anchorId="696F4442" wp14:editId="6C9A8A17">
            <wp:extent cx="5943600" cy="1706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9F7" w14:textId="6521788E" w:rsidR="006A7DCE" w:rsidRPr="006A7DCE" w:rsidRDefault="006A7DCE" w:rsidP="006A7DCE">
      <w:pPr>
        <w:rPr>
          <w:lang w:val="es-ES"/>
        </w:rPr>
      </w:pPr>
      <w:r w:rsidRPr="001E7789">
        <w:rPr>
          <w:rFonts w:ascii="Open Sans" w:hAnsi="Open Sans" w:cs="Open Sans"/>
          <w:color w:val="000000"/>
          <w:lang w:val="es-ES"/>
        </w:rPr>
        <w:t xml:space="preserve">Escribir </w:t>
      </w:r>
      <w:r w:rsidRPr="001E7789">
        <w:rPr>
          <w:rFonts w:ascii="Open Sans" w:hAnsi="Open Sans" w:cs="Open Sans"/>
          <w:b/>
          <w:bCs/>
          <w:color w:val="000000"/>
          <w:lang w:val="es-ES"/>
        </w:rPr>
        <w:t>en la terminal</w:t>
      </w:r>
      <w:r w:rsidRPr="001E7789">
        <w:rPr>
          <w:rFonts w:ascii="Open Sans" w:hAnsi="Open Sans" w:cs="Open Sans"/>
          <w:color w:val="000000"/>
          <w:lang w:val="es-ES"/>
        </w:rPr>
        <w:t xml:space="preserve"> el comando </w:t>
      </w:r>
      <w:r w:rsidRPr="001E7789">
        <w:rPr>
          <w:rFonts w:ascii="Open Sans" w:hAnsi="Open Sans" w:cs="Open Sans"/>
          <w:b/>
          <w:bCs/>
          <w:color w:val="000000"/>
          <w:lang w:val="es-ES"/>
        </w:rPr>
        <w:t>top</w:t>
      </w:r>
      <w:r>
        <w:rPr>
          <w:rFonts w:ascii="Open Sans" w:hAnsi="Open Sans" w:cs="Open Sans"/>
          <w:b/>
          <w:bCs/>
          <w:color w:val="000000"/>
          <w:lang w:val="es-ES"/>
        </w:rPr>
        <w:t xml:space="preserve">: 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El </w:t>
      </w:r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comando top es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 muy útil ya que te puede ayudar a averiguar el estado de tu servidor, proporcionándote información sobre la carga actual, el número de días que lleva encendido sin reiniciarse, el número de usuarios conectados por SSH, y en definitiva, información sobre tu servidor en tiempo real.</w:t>
      </w:r>
    </w:p>
    <w:p w14:paraId="300F614B" w14:textId="77777777" w:rsidR="006A7DCE" w:rsidRDefault="006A7DCE" w:rsidP="006A7DCE">
      <w:pPr>
        <w:rPr>
          <w:lang w:val="es-ES"/>
        </w:rPr>
      </w:pPr>
      <w:r>
        <w:rPr>
          <w:noProof/>
        </w:rPr>
        <w:drawing>
          <wp:inline distT="0" distB="0" distL="0" distR="0" wp14:anchorId="7FB086B1" wp14:editId="322C3BB3">
            <wp:extent cx="5943600" cy="4058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37B0" w14:textId="179653F7" w:rsidR="006A7DCE" w:rsidRPr="006A7DCE" w:rsidRDefault="006A7DCE" w:rsidP="006A7DCE">
      <w:pPr>
        <w:rPr>
          <w:lang w:val="es-ES"/>
        </w:rPr>
      </w:pPr>
      <w:r w:rsidRPr="001E7789">
        <w:rPr>
          <w:rFonts w:ascii="Open Sans" w:hAnsi="Open Sans" w:cs="Open Sans"/>
          <w:color w:val="000000"/>
          <w:lang w:val="es-ES"/>
        </w:rPr>
        <w:t xml:space="preserve">Escribir </w:t>
      </w:r>
      <w:r w:rsidRPr="001E7789">
        <w:rPr>
          <w:rFonts w:ascii="Open Sans" w:hAnsi="Open Sans" w:cs="Open Sans"/>
          <w:b/>
          <w:bCs/>
          <w:color w:val="000000"/>
          <w:lang w:val="es-ES"/>
        </w:rPr>
        <w:t>en la terminal</w:t>
      </w:r>
      <w:r w:rsidRPr="001E7789">
        <w:rPr>
          <w:rFonts w:ascii="Open Sans" w:hAnsi="Open Sans" w:cs="Open Sans"/>
          <w:color w:val="000000"/>
          <w:lang w:val="es-ES"/>
        </w:rPr>
        <w:t xml:space="preserve"> el comando </w:t>
      </w:r>
      <w:proofErr w:type="spellStart"/>
      <w:r w:rsidRPr="001E7789">
        <w:rPr>
          <w:rFonts w:ascii="Open Sans" w:hAnsi="Open Sans" w:cs="Open Sans"/>
          <w:b/>
          <w:bCs/>
          <w:color w:val="000000"/>
          <w:lang w:val="es-ES"/>
        </w:rPr>
        <w:t>apt-get</w:t>
      </w:r>
      <w:proofErr w:type="spellEnd"/>
      <w:r w:rsidRPr="001E7789">
        <w:rPr>
          <w:rFonts w:ascii="Open Sans" w:hAnsi="Open Sans" w:cs="Open Sans"/>
          <w:b/>
          <w:bCs/>
          <w:color w:val="000000"/>
          <w:lang w:val="es-ES"/>
        </w:rPr>
        <w:t xml:space="preserve"> </w:t>
      </w:r>
      <w:proofErr w:type="spellStart"/>
      <w:r w:rsidRPr="001E7789">
        <w:rPr>
          <w:rFonts w:ascii="Open Sans" w:hAnsi="Open Sans" w:cs="Open Sans"/>
          <w:b/>
          <w:bCs/>
          <w:color w:val="000000"/>
          <w:lang w:val="es-ES"/>
        </w:rPr>
        <w:t>upgrade</w:t>
      </w:r>
      <w:proofErr w:type="spellEnd"/>
      <w:r>
        <w:rPr>
          <w:rFonts w:ascii="Open Sans" w:hAnsi="Open Sans" w:cs="Open Sans"/>
          <w:color w:val="000000"/>
          <w:lang w:val="es-ES"/>
        </w:rPr>
        <w:t>: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 xml:space="preserve"> 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actualiza la lista de paquetes disponibles y sus versiones, pero no instala o actualiza ningún paquete.</w:t>
      </w:r>
    </w:p>
    <w:p w14:paraId="77A932AD" w14:textId="77777777" w:rsidR="006A7DCE" w:rsidRDefault="006A7DCE" w:rsidP="006A7DCE">
      <w:r>
        <w:rPr>
          <w:noProof/>
        </w:rPr>
        <w:lastRenderedPageBreak/>
        <w:drawing>
          <wp:inline distT="0" distB="0" distL="0" distR="0" wp14:anchorId="65FAFE31" wp14:editId="68F69888">
            <wp:extent cx="5943600" cy="1696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0B96" w14:textId="7D1FF79A" w:rsidR="006A7DCE" w:rsidRDefault="006A7DCE" w:rsidP="006A7DCE">
      <w:pPr>
        <w:rPr>
          <w:rFonts w:ascii="Open Sans" w:hAnsi="Open Sans" w:cs="Open Sans"/>
          <w:color w:val="000000"/>
          <w:lang w:val="es-ES"/>
        </w:rPr>
      </w:pPr>
      <w:r w:rsidRPr="0053148E">
        <w:rPr>
          <w:rFonts w:ascii="Open Sans" w:hAnsi="Open Sans" w:cs="Open Sans"/>
          <w:color w:val="000000"/>
          <w:lang w:val="es-ES"/>
        </w:rPr>
        <w:t xml:space="preserve">Escribir </w:t>
      </w:r>
      <w:r w:rsidRPr="0053148E">
        <w:rPr>
          <w:rFonts w:ascii="Open Sans" w:hAnsi="Open Sans" w:cs="Open Sans"/>
          <w:b/>
          <w:bCs/>
          <w:color w:val="000000"/>
          <w:lang w:val="es-ES"/>
        </w:rPr>
        <w:t>en la terminal</w:t>
      </w:r>
      <w:r w:rsidRPr="0053148E">
        <w:rPr>
          <w:rFonts w:ascii="Open Sans" w:hAnsi="Open Sans" w:cs="Open Sans"/>
          <w:color w:val="000000"/>
          <w:lang w:val="es-ES"/>
        </w:rPr>
        <w:t xml:space="preserve"> el comando </w:t>
      </w:r>
      <w:proofErr w:type="spellStart"/>
      <w:r w:rsidRPr="0053148E">
        <w:rPr>
          <w:rFonts w:ascii="Open Sans" w:hAnsi="Open Sans" w:cs="Open Sans"/>
          <w:b/>
          <w:bCs/>
          <w:color w:val="000000"/>
          <w:lang w:val="es-ES"/>
        </w:rPr>
        <w:t>apt-get</w:t>
      </w:r>
      <w:proofErr w:type="spellEnd"/>
      <w:r w:rsidRPr="0053148E">
        <w:rPr>
          <w:rFonts w:ascii="Open Sans" w:hAnsi="Open Sans" w:cs="Open Sans"/>
          <w:b/>
          <w:bCs/>
          <w:color w:val="000000"/>
          <w:lang w:val="es-ES"/>
        </w:rPr>
        <w:t xml:space="preserve"> </w:t>
      </w:r>
      <w:proofErr w:type="spellStart"/>
      <w:r w:rsidRPr="0053148E">
        <w:rPr>
          <w:rFonts w:ascii="Open Sans" w:hAnsi="Open Sans" w:cs="Open Sans"/>
          <w:b/>
          <w:bCs/>
          <w:color w:val="000000"/>
          <w:lang w:val="es-ES"/>
        </w:rPr>
        <w:t>install</w:t>
      </w:r>
      <w:proofErr w:type="spellEnd"/>
      <w:r w:rsidRPr="0053148E">
        <w:rPr>
          <w:rFonts w:ascii="Open Sans" w:hAnsi="Open Sans" w:cs="Open Sans"/>
          <w:b/>
          <w:bCs/>
          <w:color w:val="000000"/>
          <w:lang w:val="es-ES"/>
        </w:rPr>
        <w:t xml:space="preserve"> </w:t>
      </w:r>
      <w:proofErr w:type="spellStart"/>
      <w:r w:rsidRPr="0053148E">
        <w:rPr>
          <w:rFonts w:ascii="Open Sans" w:hAnsi="Open Sans" w:cs="Open Sans"/>
          <w:b/>
          <w:bCs/>
          <w:color w:val="000000"/>
          <w:lang w:val="es-ES"/>
        </w:rPr>
        <w:t>cowsay</w:t>
      </w:r>
      <w:proofErr w:type="spellEnd"/>
      <w:r>
        <w:rPr>
          <w:rFonts w:ascii="Open Sans" w:hAnsi="Open Sans" w:cs="Open Sans"/>
          <w:color w:val="000000"/>
          <w:lang w:val="es-ES"/>
        </w:rPr>
        <w:t>:</w:t>
      </w:r>
    </w:p>
    <w:p w14:paraId="4E6ADD15" w14:textId="690D0867" w:rsidR="006A7DCE" w:rsidRDefault="006A7DCE" w:rsidP="006A7DCE">
      <w:pPr>
        <w:rPr>
          <w:rFonts w:ascii="Arial" w:hAnsi="Arial" w:cs="Arial"/>
          <w:color w:val="202124"/>
          <w:shd w:val="clear" w:color="auto" w:fill="FFFFFF"/>
          <w:lang w:val="es-ES"/>
        </w:rPr>
      </w:pP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 xml:space="preserve">Puede usar </w:t>
      </w:r>
      <w:proofErr w:type="spellStart"/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dselect</w:t>
      </w:r>
      <w:proofErr w:type="spellEnd"/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 xml:space="preserve"> o </w:t>
      </w:r>
      <w:proofErr w:type="spellStart"/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apt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-</w:t>
      </w:r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get</w:t>
      </w:r>
      <w:proofErr w:type="spellEnd"/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 xml:space="preserve"> </w:t>
      </w:r>
      <w:proofErr w:type="spellStart"/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install</w:t>
      </w:r>
      <w:proofErr w:type="spellEnd"/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 para forzar la instalación de tales paquetes. «</w:t>
      </w:r>
      <w:proofErr w:type="spellStart"/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install</w:t>
      </w:r>
      <w:proofErr w:type="spellEnd"/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» se usa para instalar paquetes por nombre. El paquete se obtendrá e instalará automáticamente. </w:t>
      </w:r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Es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 de utilidad si ya conoce el nombre del paquete a instalar y no desea ejecutar una interfaz gráfica para seleccionarlo.</w:t>
      </w:r>
    </w:p>
    <w:p w14:paraId="34083A8D" w14:textId="34675849" w:rsidR="006A7DCE" w:rsidRPr="006A7DCE" w:rsidRDefault="006A7DCE" w:rsidP="006A7DCE">
      <w:pPr>
        <w:rPr>
          <w:rFonts w:ascii="Open Sans" w:hAnsi="Open Sans" w:cs="Open Sans"/>
          <w:color w:val="000000"/>
          <w:lang w:val="es-ES"/>
        </w:rPr>
      </w:pP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Uno de los </w:t>
      </w:r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comandos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 más populares en el </w:t>
      </w:r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Terminal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 de </w:t>
      </w:r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Linux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 es el de la vaca. Con la orden </w:t>
      </w:r>
      <w:proofErr w:type="spellStart"/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apt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-</w:t>
      </w:r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get</w:t>
      </w:r>
      <w:proofErr w:type="spellEnd"/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 </w:t>
      </w:r>
      <w:proofErr w:type="spellStart"/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moo</w:t>
      </w:r>
      <w:proofErr w:type="spellEnd"/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 xml:space="preserve"> aparece una vaca dibujada en el </w:t>
      </w:r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Terminal</w:t>
      </w:r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. Y con la orden </w:t>
      </w:r>
      <w:proofErr w:type="spellStart"/>
      <w:r w:rsidRPr="006A7DCE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cowsay</w:t>
      </w:r>
      <w:proofErr w:type="spellEnd"/>
      <w:r w:rsidRPr="006A7DCE">
        <w:rPr>
          <w:rFonts w:ascii="Arial" w:hAnsi="Arial" w:cs="Arial"/>
          <w:color w:val="202124"/>
          <w:shd w:val="clear" w:color="auto" w:fill="FFFFFF"/>
          <w:lang w:val="es-ES"/>
        </w:rPr>
        <w:t> 'lo que quieras', la vaca dirá “lo que quieras” o el mensaje que le hagas decir.</w:t>
      </w:r>
    </w:p>
    <w:p w14:paraId="696B5354" w14:textId="77777777" w:rsidR="006A7DCE" w:rsidRDefault="006A7DCE" w:rsidP="006A7DCE">
      <w:pPr>
        <w:rPr>
          <w:lang w:val="es-ES"/>
        </w:rPr>
      </w:pPr>
      <w:r>
        <w:rPr>
          <w:noProof/>
        </w:rPr>
        <w:drawing>
          <wp:inline distT="0" distB="0" distL="0" distR="0" wp14:anchorId="5746877A" wp14:editId="47C826A4">
            <wp:extent cx="5943600" cy="3122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B58D" w14:textId="77777777" w:rsidR="006A7DCE" w:rsidRDefault="006A7DCE" w:rsidP="006A7DCE">
      <w:pPr>
        <w:rPr>
          <w:rFonts w:ascii="Open Sans" w:hAnsi="Open Sans" w:cs="Open Sans"/>
          <w:color w:val="000000"/>
          <w:lang w:val="es-ES"/>
        </w:rPr>
      </w:pPr>
      <w:r w:rsidRPr="00602AA4">
        <w:rPr>
          <w:rFonts w:ascii="Open Sans" w:hAnsi="Open Sans" w:cs="Open Sans"/>
          <w:b/>
          <w:bCs/>
          <w:color w:val="000000"/>
          <w:lang w:val="es-ES"/>
        </w:rPr>
        <w:t>Escribir en la terminal</w:t>
      </w:r>
      <w:r w:rsidRPr="00602AA4">
        <w:rPr>
          <w:rFonts w:ascii="Open Sans" w:hAnsi="Open Sans" w:cs="Open Sans"/>
          <w:color w:val="000000"/>
          <w:lang w:val="es-ES"/>
        </w:rPr>
        <w:t xml:space="preserve"> el comando </w:t>
      </w:r>
      <w:proofErr w:type="spellStart"/>
      <w:r w:rsidRPr="00602AA4">
        <w:rPr>
          <w:rFonts w:ascii="Open Sans" w:hAnsi="Open Sans" w:cs="Open Sans"/>
          <w:b/>
          <w:bCs/>
          <w:color w:val="000000"/>
          <w:lang w:val="es-ES"/>
        </w:rPr>
        <w:t>cowsay</w:t>
      </w:r>
      <w:proofErr w:type="spellEnd"/>
      <w:r w:rsidRPr="00602AA4">
        <w:rPr>
          <w:rFonts w:ascii="Open Sans" w:hAnsi="Open Sans" w:cs="Open Sans"/>
          <w:b/>
          <w:bCs/>
          <w:color w:val="000000"/>
          <w:lang w:val="es-ES"/>
        </w:rPr>
        <w:t xml:space="preserve"> </w:t>
      </w:r>
      <w:proofErr w:type="gramStart"/>
      <w:r w:rsidRPr="00602AA4">
        <w:rPr>
          <w:rFonts w:ascii="Open Sans" w:hAnsi="Open Sans" w:cs="Open Sans"/>
          <w:b/>
          <w:bCs/>
          <w:color w:val="000000"/>
          <w:lang w:val="es-ES"/>
        </w:rPr>
        <w:t>“ Hola</w:t>
      </w:r>
      <w:proofErr w:type="gramEnd"/>
      <w:r w:rsidRPr="00602AA4">
        <w:rPr>
          <w:rFonts w:ascii="Open Sans" w:hAnsi="Open Sans" w:cs="Open Sans"/>
          <w:b/>
          <w:bCs/>
          <w:color w:val="000000"/>
          <w:lang w:val="es-ES"/>
        </w:rPr>
        <w:t xml:space="preserve"> mundo “</w:t>
      </w:r>
      <w:r w:rsidRPr="00602AA4">
        <w:rPr>
          <w:rFonts w:ascii="Open Sans" w:hAnsi="Open Sans" w:cs="Open Sans"/>
          <w:color w:val="000000"/>
          <w:lang w:val="es-ES"/>
        </w:rPr>
        <w:t>.</w:t>
      </w:r>
    </w:p>
    <w:p w14:paraId="2D09BB9D" w14:textId="77777777" w:rsidR="006A7DCE" w:rsidRPr="00602AA4" w:rsidRDefault="006A7DCE" w:rsidP="006A7DC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47F3AD1" wp14:editId="00004A95">
            <wp:extent cx="570547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3ECF" w14:textId="77777777" w:rsidR="0086641D" w:rsidRDefault="006A7DCE"/>
    <w:sectPr w:rsidR="00866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CE"/>
    <w:rsid w:val="00623739"/>
    <w:rsid w:val="006A7DCE"/>
    <w:rsid w:val="009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D174"/>
  <w15:chartTrackingRefBased/>
  <w15:docId w15:val="{CE5C194C-AFDF-49B9-8421-1018677D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</dc:creator>
  <cp:keywords/>
  <dc:description/>
  <cp:lastModifiedBy>Carlos Rodriguez</cp:lastModifiedBy>
  <cp:revision>1</cp:revision>
  <dcterms:created xsi:type="dcterms:W3CDTF">2021-06-25T22:53:00Z</dcterms:created>
  <dcterms:modified xsi:type="dcterms:W3CDTF">2021-06-25T22:58:00Z</dcterms:modified>
</cp:coreProperties>
</file>