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8:</w:t>
      </w:r>
      <w:r>
        <w:t xml:space="preserve"> </w:t>
      </w:r>
      <w:r>
        <w:t xml:space="preserve">Squirrel</w:t>
      </w:r>
      <w:r>
        <w:t xml:space="preserve"> </w:t>
      </w:r>
      <w:r>
        <w:t xml:space="preserve">Sizes</w:t>
      </w:r>
    </w:p>
    <w:p>
      <w:pPr>
        <w:pStyle w:val="Subtitle"/>
      </w:pPr>
      <w:r>
        <w:t xml:space="preserve">Comparing</w:t>
      </w:r>
      <w:r>
        <w:t xml:space="preserve"> </w:t>
      </w:r>
      <w:r>
        <w:t xml:space="preserve">a</w:t>
      </w:r>
      <w:r>
        <w:t xml:space="preserve"> </w:t>
      </w:r>
      <w:r>
        <w:t xml:space="preserve">Numerical</w:t>
      </w:r>
      <w:r>
        <w:t xml:space="preserve"> </w:t>
      </w:r>
      <w:r>
        <w:t xml:space="preserve">Variable</w:t>
      </w:r>
      <w:r>
        <w:t xml:space="preserve"> </w:t>
      </w:r>
      <w:r>
        <w:t xml:space="preserve">Across</w:t>
      </w:r>
      <w:r>
        <w:t xml:space="preserve"> </w:t>
      </w:r>
      <w:r>
        <w:t xml:space="preserve">More</w:t>
      </w:r>
      <w:r>
        <w:t xml:space="preserve"> </w:t>
      </w:r>
      <w:r>
        <w:t xml:space="preserve">Than</w:t>
      </w:r>
      <w:r>
        <w:t xml:space="preserve"> </w:t>
      </w:r>
      <w:r>
        <w:t xml:space="preserve">Two</w:t>
      </w:r>
      <w:r>
        <w:t xml:space="preserve"> </w:t>
      </w:r>
      <w:r>
        <w:t xml:space="preserve">Groups</w:t>
      </w:r>
    </w:p>
    <w:p>
      <w:pPr>
        <w:pStyle w:val="FirstParagraph"/>
      </w:pPr>
      <w:r>
        <w:t xml:space="preserve">Researchers set out to explore how squirrel size is impacted by latitude. Specifically, focusing on the lengths (in mm) observed in four distinct California locations: Big Bear, Hemet, Susanville, and Loop Hill. As these agile creatures navigate different environments, their lengths become a fascinating avenue for investigation, offering insights into potential ecological variations and adaptation strategies. Understanding the nuances in squirrel lengths across diverse locations not only contributes to our knowledge of local fauna but also has broader implications for ecosystem dynamics and the impact of environmental factors on wildlife morphology.</w:t>
      </w:r>
    </w:p>
    <w:p>
      <w:pPr>
        <w:pStyle w:val="SourceCode"/>
      </w:pPr>
      <w:r>
        <w:rPr>
          <w:rStyle w:val="FunctionTok"/>
        </w:rPr>
        <w:t xml:space="preserve">head</w:t>
      </w:r>
      <w:r>
        <w:rPr>
          <w:rStyle w:val="NormalTok"/>
        </w:rPr>
        <w:t xml:space="preserve">(squirrels)</w:t>
      </w:r>
    </w:p>
    <w:p>
      <w:pPr>
        <w:pStyle w:val="SourceCode"/>
      </w:pPr>
      <w:r>
        <w:rPr>
          <w:rStyle w:val="VerbatimChar"/>
        </w:rPr>
        <w:t xml:space="preserve"># A tibble: 6 × 2</w:t>
      </w:r>
      <w:r>
        <w:br/>
      </w:r>
      <w:r>
        <w:rPr>
          <w:rStyle w:val="VerbatimChar"/>
        </w:rPr>
        <w:t xml:space="preserve">  Location  Length</w:t>
      </w:r>
      <w:r>
        <w:br/>
      </w:r>
      <w:r>
        <w:rPr>
          <w:rStyle w:val="VerbatimChar"/>
        </w:rPr>
        <w:t xml:space="preserve">  &lt;fct&gt;      &lt;dbl&gt;</w:t>
      </w:r>
      <w:r>
        <w:br/>
      </w:r>
      <w:r>
        <w:rPr>
          <w:rStyle w:val="VerbatimChar"/>
        </w:rPr>
        <w:t xml:space="preserve">1 Big Bear     249</w:t>
      </w:r>
      <w:r>
        <w:br/>
      </w:r>
      <w:r>
        <w:rPr>
          <w:rStyle w:val="VerbatimChar"/>
        </w:rPr>
        <w:t xml:space="preserve">2 Hemet        248</w:t>
      </w:r>
      <w:r>
        <w:br/>
      </w:r>
      <w:r>
        <w:rPr>
          <w:rStyle w:val="VerbatimChar"/>
        </w:rPr>
        <w:t xml:space="preserve">3 Hemet        242</w:t>
      </w:r>
      <w:r>
        <w:br/>
      </w:r>
      <w:r>
        <w:rPr>
          <w:rStyle w:val="VerbatimChar"/>
        </w:rPr>
        <w:t xml:space="preserve">4 Big Bear     256</w:t>
      </w:r>
      <w:r>
        <w:br/>
      </w:r>
      <w:r>
        <w:rPr>
          <w:rStyle w:val="VerbatimChar"/>
        </w:rPr>
        <w:t xml:space="preserve">5 Hemet        251</w:t>
      </w:r>
      <w:r>
        <w:br/>
      </w:r>
      <w:r>
        <w:rPr>
          <w:rStyle w:val="VerbatimChar"/>
        </w:rPr>
        <w:t xml:space="preserve">6 Loop hill    291</w:t>
      </w:r>
    </w:p>
    <w:p>
      <w:pPr>
        <w:pStyle w:val="FirstParagraph"/>
      </w:pPr>
      <w:r>
        <w:rPr>
          <w:bCs/>
          <w:b/>
        </w:rPr>
        <w:t xml:space="preserve">Research question</w:t>
      </w:r>
      <w:r>
        <w:t xml:space="preserve"> </w:t>
      </w:r>
      <w:r>
        <w:t xml:space="preserve">Does the mean length of all squirrels differ between the four selected California locations?</w:t>
      </w:r>
    </w:p>
    <w:p>
      <w:pPr>
        <w:pStyle w:val="SourceCode"/>
      </w:pPr>
      <w:r>
        <w:rPr>
          <w:rStyle w:val="FunctionTok"/>
        </w:rPr>
        <w:t xml:space="preserve">favstats</w:t>
      </w:r>
      <w:r>
        <w:rPr>
          <w:rStyle w:val="NormalTok"/>
        </w:rPr>
        <w:t xml:space="preserve">(Length </w:t>
      </w:r>
      <w:r>
        <w:rPr>
          <w:rStyle w:val="SpecialCharTok"/>
        </w:rPr>
        <w:t xml:space="preserve">~</w:t>
      </w:r>
      <w:r>
        <w:rPr>
          <w:rStyle w:val="NormalTok"/>
        </w:rPr>
        <w:t xml:space="preserve"> Location, </w:t>
      </w:r>
      <w:r>
        <w:rPr>
          <w:rStyle w:val="AttributeTok"/>
        </w:rPr>
        <w:t xml:space="preserve">data =</w:t>
      </w:r>
      <w:r>
        <w:rPr>
          <w:rStyle w:val="NormalTok"/>
        </w:rPr>
        <w:t xml:space="preserve"> squirrels)</w:t>
      </w:r>
    </w:p>
    <w:p>
      <w:pPr>
        <w:pStyle w:val="SourceCode"/>
      </w:pPr>
      <w:r>
        <w:rPr>
          <w:rStyle w:val="VerbatimChar"/>
        </w:rPr>
        <w:t xml:space="preserve">    Location min     Q1 median    Q3 max   mean        sd n missing</w:t>
      </w:r>
      <w:r>
        <w:br/>
      </w:r>
      <w:r>
        <w:rPr>
          <w:rStyle w:val="VerbatimChar"/>
        </w:rPr>
        <w:t xml:space="preserve">1      Hemet 242 248.00  251.0 256.0 263 252.00  7.968689 5       0</w:t>
      </w:r>
      <w:r>
        <w:br/>
      </w:r>
      <w:r>
        <w:rPr>
          <w:rStyle w:val="VerbatimChar"/>
        </w:rPr>
        <w:t xml:space="preserve">2   Big Bear 249 254.25  260.0 266.5 274 260.75 10.750969 4       0</w:t>
      </w:r>
      <w:r>
        <w:br/>
      </w:r>
      <w:r>
        <w:rPr>
          <w:rStyle w:val="VerbatimChar"/>
        </w:rPr>
        <w:t xml:space="preserve">3 Susanville 245 260.00  263.0 271.0 272 262.20 10.894953 5       0</w:t>
      </w:r>
      <w:r>
        <w:br/>
      </w:r>
      <w:r>
        <w:rPr>
          <w:rStyle w:val="VerbatimChar"/>
        </w:rPr>
        <w:t xml:space="preserve">4  Loop hill 273 276.75  279.5 283.5 291 280.75  7.588368 4       0</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squirrels,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Location, </w:t>
      </w:r>
      <w:r>
        <w:rPr>
          <w:rStyle w:val="AttributeTok"/>
        </w:rPr>
        <w:t xml:space="preserve">ncol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"Comparing Squirrel Length"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Squirrels"</w:t>
      </w:r>
      <w:r>
        <w:rPr>
          <w:rStyle w:val="NormalTok"/>
        </w:rPr>
        <w:t xml:space="preserve">)</w:t>
      </w:r>
    </w:p>
    <w:p>
      <w:pPr>
        <w:pStyle w:val="FirstParagraph"/>
      </w:pPr>
      <w:r>
        <w:drawing>
          <wp:inline>
            <wp:extent cx="5334000" cy="7112000"/>
            <wp:effectExtent b="0" l="0" r="0" t="0"/>
            <wp:docPr descr="" title="" id="21" name="Picture"/>
            <a:graphic>
              <a:graphicData uri="http://schemas.openxmlformats.org/drawingml/2006/picture">
                <pic:pic>
                  <pic:nvPicPr>
                    <pic:cNvPr descr="hw8-comparing-a-numerical-variable-across-more-than-two-groups_files/figure-docx/histogram-1.png" id="22" name="Picture"/>
                    <pic:cNvPicPr>
                      <a:picLocks noChangeArrowheads="1" noChangeAspect="1"/>
                    </pic:cNvPicPr>
                  </pic:nvPicPr>
                  <pic:blipFill>
                    <a:blip r:embed="rId20"/>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squirrels,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w:t>
      </w:r>
      <w:r>
        <w:br/>
      </w:r>
      <w:r>
        <w:rPr>
          <w:rStyle w:val="NormalTok"/>
        </w:rPr>
        <w:t xml:space="preserve">                     </w:t>
      </w:r>
      <w:r>
        <w:rPr>
          <w:rStyle w:val="AttributeTok"/>
        </w:rPr>
        <w:t xml:space="preserve">y =</w:t>
      </w:r>
      <w:r>
        <w:rPr>
          <w:rStyle w:val="NormalTok"/>
        </w:rPr>
        <w:t xml:space="preserve"> Location)</w:t>
      </w:r>
      <w:r>
        <w:br/>
      </w:r>
      <w:r>
        <w:rPr>
          <w:rStyle w:val="NormalTok"/>
        </w:rPr>
        <w:t xml:space="preserve">       )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"Comparing Squirrel Length"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"California Location"</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hw8-comparing-a-numerical-variable-across-more-than-two-groups_files/figure-docx/boxplo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Style w:val="Compact"/>
      </w:pPr>
      <w:r>
        <w:t xml:space="preserve">Identify the variables (levels/units) and data type.</w:t>
      </w:r>
    </w:p>
    <w:p>
      <w:pPr>
        <w:numPr>
          <w:ilvl w:val="0"/>
          <w:numId w:val="1002"/>
        </w:numPr>
        <w:pStyle w:val="Compact"/>
      </w:pPr>
      <w:r>
        <w:t xml:space="preserve">Explanatory:</w:t>
      </w:r>
    </w:p>
    <w:p>
      <w:pPr>
        <w:numPr>
          <w:ilvl w:val="0"/>
          <w:numId w:val="1003"/>
        </w:numPr>
        <w:pStyle w:val="Compact"/>
      </w:pPr>
      <w:r>
        <w:t xml:space="preserve">Response:</w:t>
      </w:r>
    </w:p>
    <w:p>
      <w:pPr>
        <w:numPr>
          <w:ilvl w:val="0"/>
          <w:numId w:val="1004"/>
        </w:numPr>
        <w:pStyle w:val="Compact"/>
      </w:pPr>
      <w:r>
        <w:t xml:space="preserve">Is this an experimental study or observational study? Explain.</w:t>
      </w:r>
    </w:p>
    <w:p>
      <w:pPr>
        <w:numPr>
          <w:ilvl w:val="0"/>
          <w:numId w:val="1005"/>
        </w:numPr>
        <w:pStyle w:val="Compact"/>
      </w:pPr>
      <w:r>
        <w:t xml:space="preserve">Discuss the visual comparison of the the four California locations. Which location appears to have a higher average squirrel length? The smallest? Do you think you will find evidence of a discernible difference in length between locations?</w:t>
      </w:r>
    </w:p>
    <w:p>
      <w:pPr>
        <w:numPr>
          <w:ilvl w:val="0"/>
          <w:numId w:val="1006"/>
        </w:numPr>
        <w:pStyle w:val="Compact"/>
      </w:pPr>
      <w:r>
        <w:t xml:space="preserve">Identify the observed mean, standard deviation, and sample size of each Location in the study. make sure to assign appropriate symbols.</w:t>
      </w:r>
    </w:p>
    <w:p>
      <w:pPr>
        <w:numPr>
          <w:ilvl w:val="0"/>
          <w:numId w:val="1007"/>
        </w:numPr>
        <w:pStyle w:val="Compact"/>
      </w:pPr>
      <w:r>
        <w:t xml:space="preserve">State the parameters in words with symbols (hint: there should be 4 of them).</w:t>
      </w:r>
    </w:p>
    <w:p>
      <w:pPr>
        <w:numPr>
          <w:ilvl w:val="0"/>
          <w:numId w:val="1008"/>
        </w:numPr>
        <w:pStyle w:val="Compact"/>
      </w:pPr>
      <w:r>
        <w:t xml:space="preserve">Write the null and alternative hypotheses using the appropriate mathematical symbols.</w:t>
      </w:r>
    </w:p>
    <w:p>
      <w:pPr>
        <w:numPr>
          <w:ilvl w:val="0"/>
          <w:numId w:val="1009"/>
        </w:numPr>
        <w:pStyle w:val="Compact"/>
      </w:pPr>
      <w:r>
        <w:t xml:space="preserve">Check the assumptions necessary to conduct an ANOVA F-test.</w:t>
      </w:r>
    </w:p>
    <w:p>
      <w:pPr>
        <w:numPr>
          <w:ilvl w:val="0"/>
          <w:numId w:val="1010"/>
        </w:numPr>
        <w:pStyle w:val="Compact"/>
      </w:pPr>
      <w:r>
        <w:t xml:space="preserve">The following R code conducts an ANOVA F-test on the data. I have intentionally removed the degrees of freedom, mean square values, and statistic. Show how to determine / calculate these values using the information provided. Make sure to indicate what each value represents (e.g., df1, MSE, F-statistic, etc.).</w:t>
      </w:r>
    </w:p>
    <w:p>
      <w:pPr>
        <w:pStyle w:val="SourceCode"/>
      </w:pPr>
      <w:r>
        <w:rPr>
          <w:rStyle w:val="NormalTok"/>
        </w:rPr>
        <w:t xml:space="preserve">squirrel_model </w:t>
      </w:r>
      <w:r>
        <w:rPr>
          <w:rStyle w:val="OtherTok"/>
        </w:rPr>
        <w:t xml:space="preserve">&lt;-</w:t>
      </w:r>
      <w:r>
        <w:rPr>
          <w:rStyle w:val="NormalTok"/>
        </w:rPr>
        <w:t xml:space="preserve"> </w:t>
      </w:r>
      <w:r>
        <w:rPr>
          <w:rStyle w:val="FunctionTok"/>
        </w:rPr>
        <w:t xml:space="preserve">aov</w:t>
      </w:r>
      <w:r>
        <w:rPr>
          <w:rStyle w:val="NormalTok"/>
        </w:rPr>
        <w:t xml:space="preserve">(Length </w:t>
      </w:r>
      <w:r>
        <w:rPr>
          <w:rStyle w:val="SpecialCharTok"/>
        </w:rPr>
        <w:t xml:space="preserve">~</w:t>
      </w:r>
      <w:r>
        <w:rPr>
          <w:rStyle w:val="NormalTok"/>
        </w:rPr>
        <w:t xml:space="preserve"> Location,</w:t>
      </w:r>
      <w:r>
        <w:br/>
      </w:r>
      <w:r>
        <w:rPr>
          <w:rStyle w:val="NormalTok"/>
        </w:rPr>
        <w:t xml:space="preserve">    </w:t>
      </w:r>
      <w:r>
        <w:rPr>
          <w:rStyle w:val="AttributeTok"/>
        </w:rPr>
        <w:t xml:space="preserve">data =</w:t>
      </w:r>
      <w:r>
        <w:rPr>
          <w:rStyle w:val="NormalTok"/>
        </w:rPr>
        <w:t xml:space="preserve"> squirrels</w:t>
      </w:r>
      <w:r>
        <w:br/>
      </w:r>
      <w:r>
        <w:rPr>
          <w:rStyle w:val="NormalTok"/>
        </w:rPr>
        <w:t xml:space="preserve">    )</w:t>
      </w:r>
      <w:r>
        <w:br/>
      </w:r>
      <w:r>
        <w:br/>
      </w:r>
      <w:r>
        <w:rPr>
          <w:rStyle w:val="NormalTok"/>
        </w:rPr>
        <w:t xml:space="preserve">squirrel_model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A tibble: 2 × 6</w:t>
      </w:r>
      <w:r>
        <w:br/>
      </w:r>
      <w:r>
        <w:rPr>
          <w:rStyle w:val="VerbatimChar"/>
        </w:rPr>
        <w:t xml:space="preserve">  term      df    sumsq meansq statistic  p.value</w:t>
      </w:r>
      <w:r>
        <w:br/>
      </w:r>
      <w:r>
        <w:rPr>
          <w:rStyle w:val="VerbatimChar"/>
        </w:rPr>
        <w:t xml:space="preserve">  &lt;chr&gt;     &lt;chr&gt; &lt;dbl&gt; &lt;chr&gt;  &lt;chr&gt;        &lt;dbl&gt;</w:t>
      </w:r>
      <w:r>
        <w:br/>
      </w:r>
      <w:r>
        <w:rPr>
          <w:rStyle w:val="VerbatimChar"/>
        </w:rPr>
        <w:t xml:space="preserve">1 Location  A     1888. C      E          0.00401</w:t>
      </w:r>
      <w:r>
        <w:br/>
      </w:r>
      <w:r>
        <w:rPr>
          <w:rStyle w:val="VerbatimChar"/>
        </w:rPr>
        <w:t xml:space="preserve">2 Residuals B     1248. D      &lt;NA&gt;      NA      </w:t>
      </w:r>
    </w:p>
    <w:p>
      <w:pPr>
        <w:numPr>
          <w:ilvl w:val="0"/>
          <w:numId w:val="1011"/>
        </w:numPr>
        <w:pStyle w:val="Compact"/>
      </w:pPr>
      <w:r>
        <w:t xml:space="preserve">A:</w:t>
      </w:r>
    </w:p>
    <w:p>
      <w:pPr>
        <w:numPr>
          <w:ilvl w:val="0"/>
          <w:numId w:val="1012"/>
        </w:numPr>
        <w:pStyle w:val="Compact"/>
      </w:pPr>
      <w:r>
        <w:t xml:space="preserve">B:</w:t>
      </w:r>
    </w:p>
    <w:p>
      <w:pPr>
        <w:numPr>
          <w:ilvl w:val="0"/>
          <w:numId w:val="1013"/>
        </w:numPr>
        <w:pStyle w:val="Compact"/>
      </w:pPr>
      <w:r>
        <w:t xml:space="preserve">C:</w:t>
      </w:r>
    </w:p>
    <w:p>
      <w:pPr>
        <w:numPr>
          <w:ilvl w:val="0"/>
          <w:numId w:val="1014"/>
        </w:numPr>
        <w:pStyle w:val="Compact"/>
      </w:pPr>
      <w:r>
        <w:t xml:space="preserve">D:</w:t>
      </w:r>
    </w:p>
    <w:p>
      <w:pPr>
        <w:numPr>
          <w:ilvl w:val="0"/>
          <w:numId w:val="1015"/>
        </w:numPr>
        <w:pStyle w:val="Compact"/>
      </w:pPr>
      <w:r>
        <w:t xml:space="preserve">E</w:t>
      </w:r>
    </w:p>
    <w:p>
      <w:pPr>
        <w:numPr>
          <w:ilvl w:val="0"/>
          <w:numId w:val="1016"/>
        </w:numPr>
        <w:pStyle w:val="Compact"/>
      </w:pPr>
      <w:r>
        <w:t xml:space="preserve">Using the F-distribution below, show how you would calculate/estimate the p-value.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35884"/>
                  <wp:effectExtent b="0" l="0" r="0" t="0"/>
                  <wp:docPr descr="" title="" id="27" name="Picture"/>
                  <a:graphic>
                    <a:graphicData uri="http://schemas.openxmlformats.org/drawingml/2006/picture">
                      <pic:pic>
                        <pic:nvPicPr>
                          <pic:cNvPr descr="08-images/f-squirrels.png" id="28" name="Picture"/>
                          <pic:cNvPicPr>
                            <a:picLocks noChangeArrowheads="1" noChangeAspect="1"/>
                          </pic:cNvPicPr>
                        </pic:nvPicPr>
                        <pic:blipFill>
                          <a:blip r:embed="rId26"/>
                          <a:stretch>
                            <a:fillRect/>
                          </a:stretch>
                        </pic:blipFill>
                        <pic:spPr bwMode="auto">
                          <a:xfrm>
                            <a:off x="0" y="0"/>
                            <a:ext cx="5334000" cy="1735884"/>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7"/>
        </w:numPr>
        <w:pStyle w:val="Compact"/>
      </w:pPr>
      <w:r>
        <w:t xml:space="preserve">Using the output above and an</w:t>
      </w:r>
      <w:r>
        <w:t xml:space="preserve"> </w:t>
      </w:r>
      <m:oMath>
        <m:r>
          <m:t>α</m:t>
        </m:r>
        <m:r>
          <m:rPr>
            <m:sty m:val="p"/>
          </m:rPr>
          <m:t>=</m:t>
        </m:r>
        <m:r>
          <m:t>0.01</m:t>
        </m:r>
      </m:oMath>
      <w:r>
        <w:t xml:space="preserve"> </w:t>
      </w:r>
      <w:r>
        <w:t xml:space="preserve">significance level, write a conclusion in the context of the problem.</w:t>
      </w:r>
    </w:p>
    <w:p>
      <w:pPr>
        <w:numPr>
          <w:ilvl w:val="0"/>
          <w:numId w:val="1018"/>
        </w:numPr>
        <w:pStyle w:val="Compact"/>
      </w:pPr>
      <w:r>
        <w:t xml:space="preserve">What type of error could have been made? Explain.</w:t>
      </w:r>
    </w:p>
    <w:p>
      <w:pPr>
        <w:pStyle w:val="BlockText"/>
      </w:pPr>
      <w:r>
        <w:t xml:space="preserve">Type I</w:t>
      </w:r>
      <w:r>
        <w:t xml:space="preserve"> </w:t>
      </w:r>
      <w:r>
        <w:t xml:space="preserve"> </w:t>
      </w:r>
      <w:r>
        <w:t xml:space="preserve">Type II</w:t>
      </w:r>
    </w:p>
    <w:p>
      <w:pPr>
        <w:numPr>
          <w:ilvl w:val="0"/>
          <w:numId w:val="1019"/>
        </w:numPr>
        <w:pStyle w:val="Compact"/>
      </w:pPr>
      <w:r>
        <w:t xml:space="preserve">The code below shows the pairwise comparisons with</w:t>
      </w:r>
      <w:r>
        <w:t xml:space="preserve"> </w:t>
      </w:r>
      <w:r>
        <w:rPr>
          <w:iCs/>
          <w:i/>
        </w:rPr>
        <w:t xml:space="preserve">no multiplicity</w:t>
      </w:r>
      <w:r>
        <w:t xml:space="preserve"> </w:t>
      </w:r>
      <w:r>
        <w:t xml:space="preserve">adjustment. At an</w:t>
      </w:r>
      <w:r>
        <w:t xml:space="preserve"> </w:t>
      </w:r>
      <m:oMath>
        <m:r>
          <m:t>α</m:t>
        </m:r>
        <m:r>
          <m:rPr>
            <m:sty m:val="p"/>
          </m:rPr>
          <m:t>=</m:t>
        </m:r>
        <m:r>
          <m:t>0.01</m:t>
        </m:r>
      </m:oMath>
      <w:r>
        <w:t xml:space="preserve"> </w:t>
      </w:r>
      <w:r>
        <w:t xml:space="preserve">significance level, which locations indicate a discernible difference in mean squirrel length?</w:t>
      </w:r>
    </w:p>
    <w:p>
      <w:pPr>
        <w:pStyle w:val="SourceCode"/>
      </w:pPr>
      <w:r>
        <w:rPr>
          <w:rStyle w:val="FunctionTok"/>
        </w:rPr>
        <w:t xml:space="preserve">emmeans</w:t>
      </w:r>
      <w:r>
        <w:rPr>
          <w:rStyle w:val="NormalTok"/>
        </w:rPr>
        <w:t xml:space="preserve">(squirrel_model,</w:t>
      </w:r>
      <w:r>
        <w:br/>
      </w:r>
      <w:r>
        <w:rPr>
          <w:rStyle w:val="NormalTok"/>
        </w:rPr>
        <w:t xml:space="preserve">        </w:t>
      </w:r>
      <w:r>
        <w:rPr>
          <w:rStyle w:val="AttributeTok"/>
        </w:rPr>
        <w:t xml:space="preserve">specs =</w:t>
      </w:r>
      <w:r>
        <w:rPr>
          <w:rStyle w:val="NormalTok"/>
        </w:rPr>
        <w:t xml:space="preserve"> </w:t>
      </w:r>
      <w:r>
        <w:rPr>
          <w:rStyle w:val="SpecialCharTok"/>
        </w:rPr>
        <w:t xml:space="preserve">~</w:t>
      </w:r>
      <w:r>
        <w:rPr>
          <w:rStyle w:val="NormalTok"/>
        </w:rPr>
        <w:t xml:space="preserve"> Location) </w:t>
      </w:r>
      <w:r>
        <w:rPr>
          <w:rStyle w:val="SpecialCharTok"/>
        </w:rPr>
        <w:t xml:space="preserve">|&gt;</w:t>
      </w:r>
      <w:r>
        <w:rPr>
          <w:rStyle w:val="NormalTok"/>
        </w:rPr>
        <w:t xml:space="preserve"> </w:t>
      </w:r>
      <w:r>
        <w:br/>
      </w:r>
      <w:r>
        <w:rPr>
          <w:rStyle w:val="NormalTok"/>
        </w:rPr>
        <w:t xml:space="preserve">  </w:t>
      </w:r>
      <w:r>
        <w:rPr>
          <w:rStyle w:val="FunctionTok"/>
        </w:rPr>
        <w:t xml:space="preserve">pairs</w:t>
      </w:r>
      <w:r>
        <w:rPr>
          <w:rStyle w:val="NormalTok"/>
        </w:rPr>
        <w:t xml:space="preserve">(</w:t>
      </w:r>
      <w:r>
        <w:rPr>
          <w:rStyle w:val="AttributeTok"/>
        </w:rPr>
        <w:t xml:space="preserve">adjust =</w:t>
      </w:r>
      <w:r>
        <w:rPr>
          <w:rStyle w:val="NormalTok"/>
        </w:rPr>
        <w:t xml:space="preserve"> </w:t>
      </w:r>
      <w:r>
        <w:rPr>
          <w:rStyle w:val="StringTok"/>
        </w:rPr>
        <w:t xml:space="preserve">"none"</w:t>
      </w:r>
      <w:r>
        <w:rPr>
          <w:rStyle w:val="NormalTok"/>
        </w:rPr>
        <w:t xml:space="preserve">)</w:t>
      </w:r>
    </w:p>
    <w:p>
      <w:pPr>
        <w:pStyle w:val="SourceCode"/>
      </w:pPr>
      <w:r>
        <w:rPr>
          <w:rStyle w:val="VerbatimChar"/>
        </w:rPr>
        <w:t xml:space="preserve"> contrast               estimate   SE df t.ratio p.value</w:t>
      </w:r>
      <w:r>
        <w:br/>
      </w:r>
      <w:r>
        <w:rPr>
          <w:rStyle w:val="VerbatimChar"/>
        </w:rPr>
        <w:t xml:space="preserve"> Hemet - Big Bear          -8.75 6.33 14 -1.381  0.1888 </w:t>
      </w:r>
      <w:r>
        <w:br/>
      </w:r>
      <w:r>
        <w:rPr>
          <w:rStyle w:val="VerbatimChar"/>
        </w:rPr>
        <w:t xml:space="preserve"> Hemet - Susanville       -10.20 5.97 14 -1.708  0.1097 </w:t>
      </w:r>
      <w:r>
        <w:br/>
      </w:r>
      <w:r>
        <w:rPr>
          <w:rStyle w:val="VerbatimChar"/>
        </w:rPr>
        <w:t xml:space="preserve"> Hemet - Loop hill        -28.75 6.33 14 -4.539  0.0005 </w:t>
      </w:r>
      <w:r>
        <w:br/>
      </w:r>
      <w:r>
        <w:rPr>
          <w:rStyle w:val="VerbatimChar"/>
        </w:rPr>
        <w:t xml:space="preserve"> Big Bear - Susanville     -1.45 6.33 14 -0.229  0.8222 </w:t>
      </w:r>
      <w:r>
        <w:br/>
      </w:r>
      <w:r>
        <w:rPr>
          <w:rStyle w:val="VerbatimChar"/>
        </w:rPr>
        <w:t xml:space="preserve"> Big Bear - Loop hill     -20.00 6.68 14 -2.995  0.0096 </w:t>
      </w:r>
      <w:r>
        <w:br/>
      </w:r>
      <w:r>
        <w:rPr>
          <w:rStyle w:val="VerbatimChar"/>
        </w:rPr>
        <w:t xml:space="preserve"> Susanville - Loop hill   -18.55 6.33 14 -2.928  0.0110 </w:t>
      </w:r>
    </w:p>
    <w:p>
      <w:pPr>
        <w:numPr>
          <w:ilvl w:val="0"/>
          <w:numId w:val="1020"/>
        </w:numPr>
        <w:pStyle w:val="Compact"/>
      </w:pPr>
      <w:r>
        <w:t xml:space="preserve">The code below shows the pairwise comparisons with a</w:t>
      </w:r>
      <w:r>
        <w:t xml:space="preserve"> </w:t>
      </w:r>
      <w:r>
        <w:rPr>
          <w:iCs/>
          <w:i/>
        </w:rPr>
        <w:t xml:space="preserve">tukey</w:t>
      </w:r>
      <w:r>
        <w:t xml:space="preserve"> </w:t>
      </w:r>
      <w:r>
        <w:t xml:space="preserve">multiplicity adjustment. At an</w:t>
      </w:r>
      <w:r>
        <w:t xml:space="preserve"> </w:t>
      </w:r>
      <m:oMath>
        <m:r>
          <m:t>α</m:t>
        </m:r>
        <m:r>
          <m:rPr>
            <m:sty m:val="p"/>
          </m:rPr>
          <m:t>=</m:t>
        </m:r>
        <m:r>
          <m:t>0.01</m:t>
        </m:r>
      </m:oMath>
      <w:r>
        <w:t xml:space="preserve"> </w:t>
      </w:r>
      <w:r>
        <w:t xml:space="preserve">significance level, which locations indicate a discernible difference in mean squirrel length?</w:t>
      </w:r>
    </w:p>
    <w:p>
      <w:pPr>
        <w:pStyle w:val="SourceCode"/>
      </w:pPr>
      <w:r>
        <w:rPr>
          <w:rStyle w:val="FunctionTok"/>
        </w:rPr>
        <w:t xml:space="preserve">emmeans</w:t>
      </w:r>
      <w:r>
        <w:rPr>
          <w:rStyle w:val="NormalTok"/>
        </w:rPr>
        <w:t xml:space="preserve">(squirrel_model,</w:t>
      </w:r>
      <w:r>
        <w:br/>
      </w:r>
      <w:r>
        <w:rPr>
          <w:rStyle w:val="NormalTok"/>
        </w:rPr>
        <w:t xml:space="preserve">        </w:t>
      </w:r>
      <w:r>
        <w:rPr>
          <w:rStyle w:val="AttributeTok"/>
        </w:rPr>
        <w:t xml:space="preserve">specs =</w:t>
      </w:r>
      <w:r>
        <w:rPr>
          <w:rStyle w:val="NormalTok"/>
        </w:rPr>
        <w:t xml:space="preserve"> </w:t>
      </w:r>
      <w:r>
        <w:rPr>
          <w:rStyle w:val="SpecialCharTok"/>
        </w:rPr>
        <w:t xml:space="preserve">~</w:t>
      </w:r>
      <w:r>
        <w:rPr>
          <w:rStyle w:val="NormalTok"/>
        </w:rPr>
        <w:t xml:space="preserve"> Location) </w:t>
      </w:r>
      <w:r>
        <w:rPr>
          <w:rStyle w:val="SpecialCharTok"/>
        </w:rPr>
        <w:t xml:space="preserve">|&gt;</w:t>
      </w:r>
      <w:r>
        <w:rPr>
          <w:rStyle w:val="NormalTok"/>
        </w:rPr>
        <w:t xml:space="preserve"> </w:t>
      </w:r>
      <w:r>
        <w:br/>
      </w:r>
      <w:r>
        <w:rPr>
          <w:rStyle w:val="NormalTok"/>
        </w:rPr>
        <w:t xml:space="preserve">  </w:t>
      </w:r>
      <w:r>
        <w:rPr>
          <w:rStyle w:val="FunctionTok"/>
        </w:rPr>
        <w:t xml:space="preserve">pairs</w:t>
      </w:r>
      <w:r>
        <w:rPr>
          <w:rStyle w:val="NormalTok"/>
        </w:rPr>
        <w:t xml:space="preserve">(</w:t>
      </w:r>
      <w:r>
        <w:rPr>
          <w:rStyle w:val="AttributeTok"/>
        </w:rPr>
        <w:t xml:space="preserve">adjust =</w:t>
      </w:r>
      <w:r>
        <w:rPr>
          <w:rStyle w:val="NormalTok"/>
        </w:rPr>
        <w:t xml:space="preserve"> </w:t>
      </w:r>
      <w:r>
        <w:rPr>
          <w:rStyle w:val="StringTok"/>
        </w:rPr>
        <w:t xml:space="preserve">"tukey"</w:t>
      </w:r>
      <w:r>
        <w:rPr>
          <w:rStyle w:val="NormalTok"/>
        </w:rPr>
        <w:t xml:space="preserve">)</w:t>
      </w:r>
    </w:p>
    <w:p>
      <w:pPr>
        <w:pStyle w:val="SourceCode"/>
      </w:pPr>
      <w:r>
        <w:rPr>
          <w:rStyle w:val="VerbatimChar"/>
        </w:rPr>
        <w:t xml:space="preserve"> contrast               estimate   SE df t.ratio p.value</w:t>
      </w:r>
      <w:r>
        <w:br/>
      </w:r>
      <w:r>
        <w:rPr>
          <w:rStyle w:val="VerbatimChar"/>
        </w:rPr>
        <w:t xml:space="preserve"> Hemet - Big Bear          -8.75 6.33 14 -1.381  0.5303 </w:t>
      </w:r>
      <w:r>
        <w:br/>
      </w:r>
      <w:r>
        <w:rPr>
          <w:rStyle w:val="VerbatimChar"/>
        </w:rPr>
        <w:t xml:space="preserve"> Hemet - Susanville       -10.20 5.97 14 -1.708  0.3560 </w:t>
      </w:r>
      <w:r>
        <w:br/>
      </w:r>
      <w:r>
        <w:rPr>
          <w:rStyle w:val="VerbatimChar"/>
        </w:rPr>
        <w:t xml:space="preserve"> Hemet - Loop hill        -28.75 6.33 14 -4.539  0.0023 </w:t>
      </w:r>
      <w:r>
        <w:br/>
      </w:r>
      <w:r>
        <w:rPr>
          <w:rStyle w:val="VerbatimChar"/>
        </w:rPr>
        <w:t xml:space="preserve"> Big Bear - Susanville     -1.45 6.33 14 -0.229  0.9956 </w:t>
      </w:r>
      <w:r>
        <w:br/>
      </w:r>
      <w:r>
        <w:rPr>
          <w:rStyle w:val="VerbatimChar"/>
        </w:rPr>
        <w:t xml:space="preserve"> Big Bear - Loop hill     -20.00 6.68 14 -2.995  0.0425 </w:t>
      </w:r>
      <w:r>
        <w:br/>
      </w:r>
      <w:r>
        <w:rPr>
          <w:rStyle w:val="VerbatimChar"/>
        </w:rPr>
        <w:t xml:space="preserve"> Susanville - Loop hill   -18.55 6.33 14 -2.928  0.0480 </w:t>
      </w:r>
      <w:r>
        <w:br/>
      </w:r>
      <w:r>
        <w:br/>
      </w:r>
      <w:r>
        <w:rPr>
          <w:rStyle w:val="VerbatimChar"/>
        </w:rPr>
        <w:t xml:space="preserve">P value adjustment: tukey method for comparing a family of 4 estimates </w:t>
      </w:r>
    </w:p>
    <w:p>
      <w:pPr>
        <w:numPr>
          <w:ilvl w:val="0"/>
          <w:numId w:val="1021"/>
        </w:numPr>
        <w:pStyle w:val="Compact"/>
      </w:pPr>
      <w:r>
        <w:t xml:space="preserve">Compare your decisions/results in the previous two questions. How does including a multiplicity adjustment (e.g., Tukey’s) impact the results?</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1\RStudio\RESOUR~1\app\bin\quarto\share\formats\docx\caution.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1"/>
  </w:num>
  <w:num w:numId="1012">
    <w:abstractNumId w:val="991"/>
  </w:num>
  <w:num w:numId="1013">
    <w:abstractNumId w:val="991"/>
  </w:num>
  <w:num w:numId="1014">
    <w:abstractNumId w:val="991"/>
  </w:num>
  <w:num w:numId="1015">
    <w:abstractNumId w:val="991"/>
  </w:num>
  <w:num w:numId="101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0">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 Squirrel Sizes</dc:title>
  <dc:creator/>
  <cp:keywords/>
  <dcterms:created xsi:type="dcterms:W3CDTF">2023-11-30T17:54:55Z</dcterms:created>
  <dcterms:modified xsi:type="dcterms:W3CDTF">2023-11-30T17:54:55Z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Comparing a Numerical Variable Across More Than Two Groups</vt:lpwstr>
  </property>
  <property fmtid="{D5CDD505-2E9C-101B-9397-08002B2CF9AE}" pid="9" name="toc-title">
    <vt:lpwstr>Table of contents</vt:lpwstr>
  </property>
</Properties>
</file>