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Review</w:t>
      </w:r>
      <w:r>
        <w:t xml:space="preserve"> </w:t>
      </w:r>
      <w:r>
        <w:t xml:space="preserve">Guide</w:t>
      </w:r>
      <w:r>
        <w:t xml:space="preserve"> </w:t>
      </w:r>
      <w:r>
        <w:t xml:space="preserve">for</w:t>
      </w:r>
      <w:r>
        <w:t xml:space="preserve"> </w:t>
      </w:r>
      <w:r>
        <w:t xml:space="preserve">Midterm</w:t>
      </w:r>
      <w:r>
        <w:t xml:space="preserve"> </w:t>
      </w:r>
      <w:r>
        <w:t xml:space="preserve">2</w:t>
      </w:r>
      <w:r>
        <w:t xml:space="preserve"> </w:t>
      </w:r>
      <w:r>
        <w:t xml:space="preserve">Exam</w:t>
      </w:r>
    </w:p>
    <w:p>
      <w:pPr>
        <w:pStyle w:val="Subtitle"/>
      </w:pPr>
      <w:r>
        <w:t xml:space="preserve">STAT</w:t>
      </w:r>
      <w:r>
        <w:t xml:space="preserve"> </w:t>
      </w:r>
      <w:r>
        <w:t xml:space="preserve">218:</w:t>
      </w:r>
      <w:r>
        <w:t xml:space="preserve"> </w:t>
      </w:r>
      <w:r>
        <w:t xml:space="preserve">Applied</w:t>
      </w:r>
      <w:r>
        <w:t xml:space="preserve"> </w:t>
      </w:r>
      <w:r>
        <w:t xml:space="preserve">Statistics</w:t>
      </w:r>
      <w:r>
        <w:t xml:space="preserve"> </w:t>
      </w:r>
      <w:r>
        <w:t xml:space="preserve">for</w:t>
      </w:r>
      <w:r>
        <w:t xml:space="preserve"> </w:t>
      </w:r>
      <w:r>
        <w:t xml:space="preserve">Life</w:t>
      </w:r>
      <w:r>
        <w:t xml:space="preserve"> </w:t>
      </w:r>
      <w:r>
        <w:t xml:space="preserve">Science</w:t>
      </w:r>
    </w:p>
    <w:bookmarkStart w:id="23" w:name="what-to-expect"/>
    <w:p>
      <w:pPr>
        <w:pStyle w:val="Heading1"/>
      </w:pPr>
      <w:r>
        <w:t xml:space="preserve">What to Expect</w:t>
      </w:r>
    </w:p>
    <w:p>
      <w:pPr>
        <w:numPr>
          <w:ilvl w:val="0"/>
          <w:numId w:val="1001"/>
        </w:numPr>
        <w:pStyle w:val="Compact"/>
      </w:pPr>
      <w:r>
        <w:t xml:space="preserve">You may bring an</w:t>
      </w:r>
      <w:r>
        <w:t xml:space="preserve"> </w:t>
      </w:r>
      <m:oMath>
        <m:r>
          <m:t>8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×</m:t>
        </m:r>
        <m:r>
          <m:t>11</m:t>
        </m:r>
      </m:oMath>
      <w:r>
        <w:t xml:space="preserve"> </w:t>
      </w:r>
      <w:r>
        <w:t xml:space="preserve">standard sheet of notes</w:t>
      </w:r>
      <w:r>
        <w:t xml:space="preserve"> </w:t>
      </w:r>
      <w:r>
        <w:t xml:space="preserve">(both sides). I will not provide you with formulas, so put what you</w:t>
      </w:r>
      <w:r>
        <w:t xml:space="preserve"> </w:t>
      </w:r>
      <w:r>
        <w:t xml:space="preserve">think you need on here.</w:t>
      </w:r>
    </w:p>
    <w:p>
      <w:pPr>
        <w:numPr>
          <w:ilvl w:val="0"/>
          <w:numId w:val="1001"/>
        </w:numPr>
        <w:pStyle w:val="Compact"/>
      </w:pPr>
      <w:r>
        <w:t xml:space="preserve">You will turn this in with your exam.</w:t>
      </w:r>
    </w:p>
    <w:p>
      <w:pPr>
        <w:numPr>
          <w:ilvl w:val="0"/>
          <w:numId w:val="1001"/>
        </w:numPr>
        <w:pStyle w:val="Compact"/>
      </w:pPr>
      <w:r>
        <w:t xml:space="preserve">You may bring any calculator to use. I will have a handful of simple</w:t>
      </w:r>
      <w:r>
        <w:t xml:space="preserve"> </w:t>
      </w:r>
      <w:r>
        <w:t xml:space="preserve">calculators. You may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use your phone as a calculator.</w:t>
      </w:r>
    </w:p>
    <w:p>
      <w:pPr>
        <w:numPr>
          <w:ilvl w:val="0"/>
          <w:numId w:val="1001"/>
        </w:numPr>
        <w:pStyle w:val="Compact"/>
      </w:pPr>
      <w:r>
        <w:t xml:space="preserve">The exam is mostly multiple choice, but will have a couple of short</w:t>
      </w:r>
      <w:r>
        <w:t xml:space="preserve"> </w:t>
      </w:r>
      <w:r>
        <w:t xml:space="preserve">answer questions mixed in.</w:t>
      </w:r>
    </w:p>
    <w:p>
      <w:pPr>
        <w:numPr>
          <w:ilvl w:val="0"/>
          <w:numId w:val="1001"/>
        </w:numPr>
        <w:pStyle w:val="Compact"/>
      </w:pPr>
      <w:r>
        <w:t xml:space="preserve">You will have 50 minutes to complete the exam.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Canvas Discussion Board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Post any logistic or studying questions on the Canvas discussion board.</w:t>
            </w:r>
            <w:r>
              <w:t xml:space="preserve"> </w:t>
            </w:r>
            <w:r>
              <w:t xml:space="preserve">Please respond to each other!</w:t>
            </w:r>
          </w:p>
        </w:tc>
      </w:tr>
    </w:tbl>
    <w:bookmarkEnd w:id="23"/>
    <w:bookmarkStart w:id="24" w:name="key-concepts-to-review"/>
    <w:p>
      <w:pPr>
        <w:pStyle w:val="Heading1"/>
      </w:pPr>
      <w:r>
        <w:t xml:space="preserve">Key Concepts to Review</w:t>
      </w:r>
    </w:p>
    <w:p>
      <w:pPr>
        <w:pStyle w:val="FirstParagraph"/>
      </w:pPr>
      <w:r>
        <w:t xml:space="preserve">Note: this may not be an exhaustive list. You should review all of your</w:t>
      </w:r>
      <w:r>
        <w:t xml:space="preserve"> </w:t>
      </w:r>
      <w:r>
        <w:t xml:space="preserve">notes, assignments, labs, and quizzes from Chapters 5 - 7 (and concepts</w:t>
      </w:r>
      <w:r>
        <w:t xml:space="preserve"> </w:t>
      </w:r>
      <w:r>
        <w:t xml:space="preserve">that are necessary to build off of from the first four chapters).</w:t>
      </w:r>
    </w:p>
    <w:p>
      <w:pPr>
        <w:numPr>
          <w:ilvl w:val="0"/>
          <w:numId w:val="1002"/>
        </w:numPr>
        <w:pStyle w:val="Compact"/>
      </w:pPr>
      <w:r>
        <w:t xml:space="preserve">Can you describe a distribution for a numerical variable? (shape,</w:t>
      </w:r>
      <w:r>
        <w:t xml:space="preserve"> </w:t>
      </w:r>
      <w:r>
        <w:t xml:space="preserve">center, spread, outliers)</w:t>
      </w:r>
    </w:p>
    <w:p>
      <w:pPr>
        <w:numPr>
          <w:ilvl w:val="0"/>
          <w:numId w:val="1002"/>
        </w:numPr>
        <w:pStyle w:val="Compact"/>
      </w:pPr>
      <w:r>
        <w:t xml:space="preserve">Identify summary statistics (with symbols) from</w:t>
      </w:r>
      <w:r>
        <w:t xml:space="preserve"> </w:t>
      </w:r>
      <w:r>
        <w:rPr>
          <w:rStyle w:val="VerbatimChar"/>
        </w:rPr>
        <w:t xml:space="preserve">favstats</w:t>
      </w:r>
      <w:r>
        <w:t xml:space="preserve"> </w:t>
      </w:r>
      <w:r>
        <w:t xml:space="preserve">output.</w:t>
      </w:r>
    </w:p>
    <w:p>
      <w:pPr>
        <w:numPr>
          <w:ilvl w:val="0"/>
          <w:numId w:val="1002"/>
        </w:numPr>
        <w:pStyle w:val="Compact"/>
      </w:pPr>
      <w:r>
        <w:t xml:space="preserve">Identifying pieces of a data set: observation, variable, sample</w:t>
      </w:r>
      <w:r>
        <w:t xml:space="preserve"> </w:t>
      </w:r>
      <w:r>
        <w:t xml:space="preserve">size, parameter, etc.</w:t>
      </w:r>
    </w:p>
    <w:p>
      <w:pPr>
        <w:numPr>
          <w:ilvl w:val="0"/>
          <w:numId w:val="1002"/>
        </w:numPr>
        <w:pStyle w:val="Compact"/>
      </w:pPr>
      <w:r>
        <w:t xml:space="preserve">Work through hypotheses testing for the following types of scenarios</w:t>
      </w:r>
      <w:r>
        <w:t xml:space="preserve"> </w:t>
      </w:r>
      <w:r>
        <w:t xml:space="preserve">(how does parameter wording change, how does the sampling</w:t>
      </w:r>
      <w:r>
        <w:t xml:space="preserve"> </w:t>
      </w:r>
      <w:r>
        <w:t xml:space="preserve">distribution change?):</w:t>
      </w:r>
    </w:p>
    <w:p>
      <w:pPr>
        <w:numPr>
          <w:ilvl w:val="1"/>
          <w:numId w:val="1003"/>
        </w:numPr>
        <w:pStyle w:val="Compact"/>
      </w:pPr>
      <w:r>
        <w:t xml:space="preserve">One numerical variable (t-test for a single mean)</w:t>
      </w:r>
    </w:p>
    <w:p>
      <w:pPr>
        <w:numPr>
          <w:ilvl w:val="1"/>
          <w:numId w:val="1003"/>
        </w:numPr>
        <w:pStyle w:val="Compact"/>
      </w:pPr>
      <w:r>
        <w:t xml:space="preserve">Comparing a numerical variable across two</w:t>
      </w:r>
      <w:r>
        <w:t xml:space="preserve"> </w:t>
      </w:r>
      <w:r>
        <w:rPr>
          <w:bCs/>
          <w:b/>
        </w:rPr>
        <w:t xml:space="preserve">independent</w:t>
      </w:r>
      <w:r>
        <w:t xml:space="preserve"> </w:t>
      </w:r>
      <w:r>
        <w:t xml:space="preserve">groups</w:t>
      </w:r>
      <w:r>
        <w:t xml:space="preserve"> </w:t>
      </w:r>
      <w:r>
        <w:t xml:space="preserve">(two-sample independent t-test)</w:t>
      </w:r>
    </w:p>
    <w:p>
      <w:pPr>
        <w:numPr>
          <w:ilvl w:val="1"/>
          <w:numId w:val="1003"/>
        </w:numPr>
        <w:pStyle w:val="Compact"/>
      </w:pPr>
      <w:r>
        <w:t xml:space="preserve">Comparing a numerical variable across two</w:t>
      </w:r>
      <w:r>
        <w:t xml:space="preserve"> </w:t>
      </w:r>
      <w:r>
        <w:rPr>
          <w:bCs/>
          <w:b/>
        </w:rPr>
        <w:t xml:space="preserve">dependent</w:t>
      </w:r>
      <w:r>
        <w:t xml:space="preserve"> </w:t>
      </w:r>
      <w:r>
        <w:t xml:space="preserve">groups</w:t>
      </w:r>
      <w:r>
        <w:t xml:space="preserve"> </w:t>
      </w:r>
      <w:r>
        <w:t xml:space="preserve">(paired t-test)</w:t>
      </w:r>
    </w:p>
    <w:p>
      <w:pPr>
        <w:numPr>
          <w:ilvl w:val="0"/>
          <w:numId w:val="1002"/>
        </w:numPr>
        <w:pStyle w:val="Compact"/>
      </w:pPr>
      <w:r>
        <w:t xml:space="preserve">Understand the concept of a sampling distribution for</w:t>
      </w:r>
    </w:p>
    <w:p>
      <w:pPr>
        <w:numPr>
          <w:ilvl w:val="1"/>
          <w:numId w:val="1004"/>
        </w:numPr>
        <w:pStyle w:val="Compact"/>
      </w:pPr>
      <w:r>
        <w:t xml:space="preserve">means</w:t>
      </w:r>
    </w:p>
    <w:p>
      <w:pPr>
        <w:numPr>
          <w:ilvl w:val="1"/>
          <w:numId w:val="1004"/>
        </w:numPr>
        <w:pStyle w:val="Compact"/>
      </w:pPr>
      <w:r>
        <w:t xml:space="preserve">differences in means</w:t>
      </w:r>
    </w:p>
    <w:p>
      <w:pPr>
        <w:numPr>
          <w:ilvl w:val="1"/>
          <w:numId w:val="1004"/>
        </w:numPr>
        <w:pStyle w:val="Compact"/>
      </w:pPr>
      <w:r>
        <w:t xml:space="preserve">mean of the differences.</w:t>
      </w:r>
    </w:p>
    <w:p>
      <w:pPr>
        <w:numPr>
          <w:ilvl w:val="0"/>
          <w:numId w:val="1002"/>
        </w:numPr>
        <w:pStyle w:val="Compact"/>
      </w:pPr>
      <w:r>
        <w:t xml:space="preserve">Confidence intervals.</w:t>
      </w:r>
    </w:p>
    <w:p>
      <w:pPr>
        <w:numPr>
          <w:ilvl w:val="1"/>
          <w:numId w:val="1005"/>
        </w:numPr>
        <w:pStyle w:val="Compact"/>
      </w:pPr>
      <w:r>
        <w:t xml:space="preserve">How do you find the t-quantile for different confidence levels?</w:t>
      </w:r>
    </w:p>
    <w:p>
      <w:pPr>
        <w:numPr>
          <w:ilvl w:val="1"/>
          <w:numId w:val="1005"/>
        </w:numPr>
        <w:pStyle w:val="Compact"/>
      </w:pPr>
      <w:r>
        <w:t xml:space="preserve">How do confidence intervals and levels relate to hypotheses</w:t>
      </w:r>
      <w:r>
        <w:t xml:space="preserve"> </w:t>
      </w:r>
      <w:r>
        <w:t xml:space="preserve">testing?</w:t>
      </w:r>
    </w:p>
    <w:p>
      <w:pPr>
        <w:numPr>
          <w:ilvl w:val="0"/>
          <w:numId w:val="1002"/>
        </w:numPr>
        <w:pStyle w:val="Compact"/>
      </w:pPr>
      <w:r>
        <w:t xml:space="preserve">Scope of Inference</w:t>
      </w:r>
    </w:p>
    <w:p>
      <w:pPr>
        <w:numPr>
          <w:ilvl w:val="1"/>
          <w:numId w:val="1006"/>
        </w:numPr>
        <w:pStyle w:val="Compact"/>
      </w:pPr>
      <w:r>
        <w:t xml:space="preserve">How do you know when you can generalize to the population of</w:t>
      </w:r>
      <w:r>
        <w:t xml:space="preserve"> </w:t>
      </w:r>
      <w:r>
        <w:t xml:space="preserve">interest? (Random Sampling / a Representative Sample from xxx)</w:t>
      </w:r>
    </w:p>
    <w:p>
      <w:pPr>
        <w:numPr>
          <w:ilvl w:val="1"/>
          <w:numId w:val="1006"/>
        </w:numPr>
        <w:pStyle w:val="Compact"/>
      </w:pPr>
      <w:r>
        <w:t xml:space="preserve">When can you say</w:t>
      </w:r>
      <w:r>
        <w:t xml:space="preserve"> </w:t>
      </w:r>
      <w:r>
        <w:rPr>
          <w:iCs/>
          <w:i/>
        </w:rPr>
        <w:t xml:space="preserve">causation</w:t>
      </w:r>
      <w:r>
        <w:t xml:space="preserve"> </w:t>
      </w:r>
      <w:r>
        <w:t xml:space="preserve">versus</w:t>
      </w:r>
      <w:r>
        <w:t xml:space="preserve"> </w:t>
      </w:r>
      <w:r>
        <w:rPr>
          <w:iCs/>
          <w:i/>
        </w:rPr>
        <w:t xml:space="preserve">association</w:t>
      </w:r>
      <w:r>
        <w:t xml:space="preserve"> </w:t>
      </w:r>
      <w:r>
        <w:t xml:space="preserve">only? (Random</w:t>
      </w:r>
      <w:r>
        <w:t xml:space="preserve"> </w:t>
      </w:r>
      <w:r>
        <w:t xml:space="preserve">Assignment of xxx)</w:t>
      </w:r>
    </w:p>
    <w:p>
      <w:pPr>
        <w:numPr>
          <w:ilvl w:val="0"/>
          <w:numId w:val="1002"/>
        </w:numPr>
        <w:pStyle w:val="Compact"/>
      </w:pPr>
      <w:r>
        <w:t xml:space="preserve">How do you interpret the p-value? Can you do this for various</w:t>
      </w:r>
      <w:r>
        <w:t xml:space="preserve"> </w:t>
      </w:r>
      <w:r>
        <w:t xml:space="preserve">scenarios?</w:t>
      </w:r>
    </w:p>
    <w:p>
      <w:r>
        <w:br w:type="page"/>
      </w:r>
    </w:p>
    <w:bookmarkEnd w:id="24"/>
    <w:bookmarkStart w:id="31" w:name="practice-problems"/>
    <w:p>
      <w:pPr>
        <w:pStyle w:val="Heading1"/>
      </w:pPr>
      <w:r>
        <w:t xml:space="preserve">Practice Problems</w:t>
      </w:r>
    </w:p>
    <w:p>
      <w:pPr>
        <w:pStyle w:val="FirstParagraph"/>
      </w:pPr>
      <w:r>
        <w:rPr>
          <w:iCs/>
          <w:i/>
        </w:rPr>
        <w:t xml:space="preserve">Suggestion: you can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create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your own questions building off of these</w:t>
      </w:r>
      <w:r>
        <w:rPr>
          <w:iCs/>
          <w:i/>
        </w:rPr>
        <w:t xml:space="preserve"> </w:t>
      </w:r>
      <w:r>
        <w:rPr>
          <w:iCs/>
          <w:i/>
        </w:rPr>
        <w:t xml:space="preserve">scenarios. Ask yourself about causation, generalization, practice</w:t>
      </w:r>
      <w:r>
        <w:rPr>
          <w:iCs/>
          <w:i/>
        </w:rPr>
        <w:t xml:space="preserve"> </w:t>
      </w:r>
      <w:r>
        <w:rPr>
          <w:iCs/>
          <w:i/>
        </w:rPr>
        <w:t xml:space="preserve">calculating confidence intervals, etc. If not given a t-quantile for</w:t>
      </w:r>
      <w:r>
        <w:rPr>
          <w:iCs/>
          <w:i/>
        </w:rPr>
        <w:t xml:space="preserve"> </w:t>
      </w:r>
      <w:r>
        <w:rPr>
          <w:iCs/>
          <w:i/>
        </w:rPr>
        <w:t xml:space="preserve">something like this, 2 is typically a good substitute for a 95%</w:t>
      </w:r>
      <w:r>
        <w:rPr>
          <w:iCs/>
          <w:i/>
        </w:rPr>
        <w:t xml:space="preserve"> </w:t>
      </w:r>
      <w:r>
        <w:rPr>
          <w:iCs/>
          <w:i/>
        </w:rPr>
        <w:t xml:space="preserve">confidence interval multiplier.</w:t>
      </w:r>
    </w:p>
    <w:p>
      <w:pPr>
        <w:numPr>
          <w:ilvl w:val="0"/>
          <w:numId w:val="1007"/>
        </w:numPr>
        <w:pStyle w:val="Compact"/>
      </w:pPr>
      <w:r>
        <w:t xml:space="preserve">You are thinking of using a t-test to investigate a research</w:t>
      </w:r>
      <w:r>
        <w:t xml:space="preserve"> </w:t>
      </w:r>
      <w:r>
        <w:t xml:space="preserve">hypothesis about the mean of a population. The distribution of your</w:t>
      </w:r>
      <w:r>
        <w:t xml:space="preserve"> </w:t>
      </w:r>
      <w:r>
        <w:t xml:space="preserve">sample is extremely skewed (i.e., not normally distributed). Which</w:t>
      </w:r>
      <w:r>
        <w:t xml:space="preserve"> </w:t>
      </w:r>
      <w:r>
        <w:t xml:space="preserve">of the following statements is most correct?</w:t>
      </w:r>
    </w:p>
    <w:p>
      <w:pPr>
        <w:numPr>
          <w:ilvl w:val="0"/>
          <w:numId w:val="1008"/>
        </w:numPr>
        <w:pStyle w:val="Compact"/>
      </w:pPr>
      <w:r>
        <w:t xml:space="preserve">You may use the t-test provided your sample size is large (say at</w:t>
      </w:r>
      <w:r>
        <w:t xml:space="preserve"> </w:t>
      </w:r>
      <w:r>
        <w:t xml:space="preserve">least 30 or so).</w:t>
      </w:r>
    </w:p>
    <w:p>
      <w:pPr>
        <w:numPr>
          <w:ilvl w:val="0"/>
          <w:numId w:val="1008"/>
        </w:numPr>
        <w:pStyle w:val="Compact"/>
      </w:pPr>
      <w:r>
        <w:t xml:space="preserve">You should not use the t-test regardless of the sample size</w:t>
      </w:r>
      <w:r>
        <w:t xml:space="preserve"> </w:t>
      </w:r>
      <w:r>
        <w:t xml:space="preserve">because the population does not have a normal distribution, so the</w:t>
      </w:r>
      <w:r>
        <w:t xml:space="preserve"> </w:t>
      </w:r>
      <w:r>
        <w:t xml:space="preserve">normality assumption won’t be met.</w:t>
      </w:r>
    </w:p>
    <w:p>
      <w:pPr>
        <w:numPr>
          <w:ilvl w:val="0"/>
          <w:numId w:val="1008"/>
        </w:numPr>
        <w:pStyle w:val="Compact"/>
      </w:pPr>
      <w:r>
        <w:t xml:space="preserve">You may use the t-test provided you use a fairly large confidence</w:t>
      </w:r>
      <w:r>
        <w:t xml:space="preserve"> </w:t>
      </w:r>
      <w:r>
        <w:t xml:space="preserve">level, say 99%.</w:t>
      </w:r>
    </w:p>
    <w:p>
      <w:pPr>
        <w:numPr>
          <w:ilvl w:val="0"/>
          <w:numId w:val="1008"/>
        </w:numPr>
        <w:pStyle w:val="Compact"/>
      </w:pPr>
      <w:r>
        <w:t xml:space="preserve">You may not use the t-test, but a confidence interval constructed</w:t>
      </w:r>
      <w:r>
        <w:t xml:space="preserve"> </w:t>
      </w:r>
      <w:r>
        <w:t xml:space="preserve">using the t-distribution should be valid.</w:t>
      </w:r>
    </w:p>
    <w:p>
      <w:pPr>
        <w:numPr>
          <w:ilvl w:val="0"/>
          <w:numId w:val="1009"/>
        </w:numPr>
        <w:pStyle w:val="Compact"/>
      </w:pPr>
      <w:r>
        <w:t xml:space="preserve">A 95% confidence interval for the difference in population means</w:t>
      </w:r>
      <w:r>
        <w:t xml:space="preserve"> </w:t>
      </w:r>
      <w:r>
        <w:t xml:space="preserve">between Groups A and B (µA - µB) is given as follows: -3.9 ≤ µA - µB</w:t>
      </w:r>
      <w:r>
        <w:t xml:space="preserve"> </w:t>
      </w:r>
      <w:r>
        <w:t xml:space="preserve">≤ -1.0. Which of the following statements is most correct?</w:t>
      </w:r>
    </w:p>
    <w:p>
      <w:pPr>
        <w:numPr>
          <w:ilvl w:val="0"/>
          <w:numId w:val="1010"/>
        </w:numPr>
        <w:pStyle w:val="Compact"/>
      </w:pPr>
      <w:r>
        <w:t xml:space="preserve">We have evidence that the mean of Group A is larger than the mean</w:t>
      </w:r>
      <w:r>
        <w:t xml:space="preserve"> </w:t>
      </w:r>
      <w:r>
        <w:t xml:space="preserve">of Group B.</w:t>
      </w:r>
    </w:p>
    <w:p>
      <w:pPr>
        <w:numPr>
          <w:ilvl w:val="0"/>
          <w:numId w:val="1010"/>
        </w:numPr>
        <w:pStyle w:val="Compact"/>
      </w:pPr>
      <w:r>
        <w:t xml:space="preserve">We have evidence that the mean of Group A is smaller than the mean</w:t>
      </w:r>
      <w:r>
        <w:t xml:space="preserve"> </w:t>
      </w:r>
      <w:r>
        <w:t xml:space="preserve">of Group B.</w:t>
      </w:r>
    </w:p>
    <w:p>
      <w:pPr>
        <w:numPr>
          <w:ilvl w:val="0"/>
          <w:numId w:val="1010"/>
        </w:numPr>
        <w:pStyle w:val="Compact"/>
      </w:pPr>
      <w:r>
        <w:t xml:space="preserve">We have evidence that the mean of Group A is equal to the mean of</w:t>
      </w:r>
      <w:r>
        <w:t xml:space="preserve"> </w:t>
      </w:r>
      <w:r>
        <w:t xml:space="preserve">Group B.</w:t>
      </w:r>
    </w:p>
    <w:p>
      <w:pPr>
        <w:numPr>
          <w:ilvl w:val="0"/>
          <w:numId w:val="1010"/>
        </w:numPr>
        <w:pStyle w:val="Compact"/>
      </w:pPr>
      <w:r>
        <w:t xml:space="preserve">We can’t tell - we can’t draw any conclusions unless we have a</w:t>
      </w:r>
      <w:r>
        <w:t xml:space="preserve"> </w:t>
      </w:r>
      <w:r>
        <w:t xml:space="preserve">p-value.</w:t>
      </w:r>
    </w:p>
    <w:p>
      <w:pPr>
        <w:numPr>
          <w:ilvl w:val="0"/>
          <w:numId w:val="1011"/>
        </w:numPr>
        <w:pStyle w:val="Compact"/>
      </w:pPr>
      <w:r>
        <w:t xml:space="preserve">Suppose you are investigating the weight of Snickers bars. Your</w:t>
      </w:r>
      <w:r>
        <w:t xml:space="preserve"> </w:t>
      </w:r>
      <w:r>
        <w:t xml:space="preserve">hypotheses are as follows:</w:t>
      </w:r>
    </w:p>
    <w:p>
      <w:pPr>
        <w:pStyle w:val="Block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The mean weight for all Snickers bars is 48 grams</w:t>
      </w:r>
      <w:r>
        <w:t xml:space="preserve"> </w:t>
      </w:r>
      <w:r>
        <w:t xml:space="preserve">(</w:t>
      </w:r>
      <m:oMath>
        <m:r>
          <m:t>μ</m:t>
        </m:r>
        <m:r>
          <m:rPr>
            <m:sty m:val="p"/>
          </m:rPr>
          <m:t>=</m:t>
        </m:r>
        <m:r>
          <m:t>48</m:t>
        </m:r>
      </m:oMath>
      <w:r>
        <w:t xml:space="preserve">).</w:t>
      </w:r>
      <w:r>
        <w:br/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 The mean weight for all Snickers bars is more than 48 grams</w:t>
      </w:r>
      <w:r>
        <w:t xml:space="preserve"> </w:t>
      </w:r>
      <w:r>
        <w:t xml:space="preserve">(</w:t>
      </w:r>
      <m:oMath>
        <m:r>
          <m:t>μ</m:t>
        </m:r>
        <m:r>
          <m:rPr>
            <m:sty m:val="p"/>
          </m:rPr>
          <m:t>&gt;</m:t>
        </m:r>
        <m:r>
          <m:t>48</m:t>
        </m:r>
      </m:oMath>
      <w:r>
        <w:t xml:space="preserve">).</w:t>
      </w:r>
    </w:p>
    <w:p>
      <w:pPr>
        <w:pStyle w:val="FirstParagraph"/>
      </w:pPr>
      <w:r>
        <w:t xml:space="preserve">You take a random sample of 40 Snickers bars, and you conclude that the</w:t>
      </w:r>
      <w:r>
        <w:t xml:space="preserve"> </w:t>
      </w:r>
      <w:r>
        <w:t xml:space="preserve">mean weight of all Snickers bars is more than 48 grams with a p-value of</w:t>
      </w:r>
      <w:r>
        <w:t xml:space="preserve"> </w:t>
      </w:r>
      <w:r>
        <w:t xml:space="preserve">0.02.</w:t>
      </w:r>
    </w:p>
    <w:p>
      <w:pPr>
        <w:numPr>
          <w:ilvl w:val="0"/>
          <w:numId w:val="1012"/>
        </w:numPr>
        <w:pStyle w:val="Compact"/>
      </w:pPr>
      <w:r>
        <w:t xml:space="preserve">Which of the following statements best describes what that p-value</w:t>
      </w:r>
      <w:r>
        <w:t xml:space="preserve"> </w:t>
      </w:r>
      <w:r>
        <w:t xml:space="preserve">means?</w:t>
      </w:r>
    </w:p>
    <w:p>
      <w:pPr>
        <w:numPr>
          <w:ilvl w:val="0"/>
          <w:numId w:val="1013"/>
        </w:numPr>
        <w:pStyle w:val="Compact"/>
      </w:pPr>
      <w:r>
        <w:t xml:space="preserve">If the mean weight of all Snickers bars is 48 grams, the</w:t>
      </w:r>
      <w:r>
        <w:t xml:space="preserve"> </w:t>
      </w:r>
      <w:r>
        <w:t xml:space="preserve">probability that a random sample of 40 Snickers would have a mean</w:t>
      </w:r>
      <w:r>
        <w:t xml:space="preserve"> </w:t>
      </w:r>
      <w:r>
        <w:t xml:space="preserve">as high or higher than your sample mean is 0.02.</w:t>
      </w:r>
    </w:p>
    <w:p>
      <w:pPr>
        <w:numPr>
          <w:ilvl w:val="0"/>
          <w:numId w:val="1013"/>
        </w:numPr>
        <w:pStyle w:val="Compact"/>
      </w:pPr>
      <w:r>
        <w:t xml:space="preserve">If the mean weight of all Snickers bars is more than 48 grams, the</w:t>
      </w:r>
      <w:r>
        <w:t xml:space="preserve"> </w:t>
      </w:r>
      <w:r>
        <w:t xml:space="preserve">probability that a random sample of 40 Snickers would have a mean</w:t>
      </w:r>
      <w:r>
        <w:t xml:space="preserve"> </w:t>
      </w:r>
      <w:r>
        <w:t xml:space="preserve">as high or higher than your sample mean is 0.02.</w:t>
      </w:r>
    </w:p>
    <w:p>
      <w:pPr>
        <w:numPr>
          <w:ilvl w:val="0"/>
          <w:numId w:val="1013"/>
        </w:numPr>
        <w:pStyle w:val="Compact"/>
      </w:pPr>
      <w:r>
        <w:t xml:space="preserve">Only 2% of all Snickers bars weigh more than 48 grams.</w:t>
      </w:r>
    </w:p>
    <w:p>
      <w:pPr>
        <w:numPr>
          <w:ilvl w:val="0"/>
          <w:numId w:val="1013"/>
        </w:numPr>
        <w:pStyle w:val="Compact"/>
      </w:pPr>
      <w:r>
        <w:t xml:space="preserve">The probability that the true mean weight of all Snickers bars</w:t>
      </w:r>
      <w:r>
        <w:t xml:space="preserve"> </w:t>
      </w:r>
      <w:r>
        <w:t xml:space="preserve">equals 48 grams is 0.02.</w:t>
      </w:r>
    </w:p>
    <w:p>
      <w:pPr>
        <w:numPr>
          <w:ilvl w:val="0"/>
          <w:numId w:val="1014"/>
        </w:numPr>
        <w:pStyle w:val="Compact"/>
      </w:pPr>
      <w:r>
        <w:t xml:space="preserve">Suppose that the standard deviation of your sample was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t>g</m:t>
        </m:r>
      </m:oMath>
      <w:r>
        <w:t xml:space="preserve">. The</w:t>
      </w:r>
      <w:r>
        <w:t xml:space="preserve"> </w:t>
      </w:r>
      <w:r>
        <w:t xml:space="preserve">standard error (i.e., standard deviation of the sample mean) is:</w:t>
      </w:r>
    </w:p>
    <w:p>
      <w:pPr>
        <w:numPr>
          <w:ilvl w:val="0"/>
          <w:numId w:val="1015"/>
        </w:numPr>
        <w:pStyle w:val="Compact"/>
      </w:pPr>
      <w:r>
        <w:t xml:space="preserve">8</w:t>
      </w:r>
    </w:p>
    <w:p>
      <w:pPr>
        <w:numPr>
          <w:ilvl w:val="0"/>
          <w:numId w:val="1015"/>
        </w:numPr>
        <w:pStyle w:val="Compact"/>
      </w:pPr>
      <w:r>
        <w:t xml:space="preserve">5</w:t>
      </w:r>
    </w:p>
    <w:p>
      <w:pPr>
        <w:numPr>
          <w:ilvl w:val="0"/>
          <w:numId w:val="1015"/>
        </w:numPr>
        <w:pStyle w:val="Compact"/>
      </w:pPr>
      <w:r>
        <w:t xml:space="preserve">0.125</w:t>
      </w:r>
    </w:p>
    <w:p>
      <w:pPr>
        <w:numPr>
          <w:ilvl w:val="0"/>
          <w:numId w:val="1015"/>
        </w:numPr>
        <w:pStyle w:val="Compact"/>
      </w:pPr>
      <w:r>
        <w:t xml:space="preserve">0.79</w:t>
      </w:r>
    </w:p>
    <w:p>
      <w:pPr>
        <w:numPr>
          <w:ilvl w:val="0"/>
          <w:numId w:val="1016"/>
        </w:numPr>
        <w:pStyle w:val="Compact"/>
      </w:pPr>
      <w:r>
        <w:t xml:space="preserve">Suppose a 95% confidence interval is computed to estimate the mean</w:t>
      </w:r>
      <w:r>
        <w:t xml:space="preserve"> </w:t>
      </w:r>
      <w:r>
        <w:t xml:space="preserve">weight of all Snickers bars. Which of the following values will</w:t>
      </w:r>
      <w:r>
        <w:t xml:space="preserve"> </w:t>
      </w:r>
      <w:r>
        <w:t xml:space="preserve">definitely be within the limits of this confidence interval?</w:t>
      </w:r>
    </w:p>
    <w:p>
      <w:pPr>
        <w:numPr>
          <w:ilvl w:val="0"/>
          <w:numId w:val="1017"/>
        </w:numPr>
        <w:pStyle w:val="Compact"/>
      </w:pPr>
      <w:r>
        <w:t xml:space="preserve">The population mean,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The sample mean,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The p-value.</w:t>
      </w:r>
    </w:p>
    <w:p>
      <w:pPr>
        <w:numPr>
          <w:ilvl w:val="0"/>
          <w:numId w:val="1017"/>
        </w:numPr>
        <w:pStyle w:val="Compact"/>
      </w:pPr>
      <w:r>
        <w:t xml:space="preserve">None of the above.</w:t>
      </w:r>
    </w:p>
    <w:p>
      <w:pPr>
        <w:numPr>
          <w:ilvl w:val="0"/>
          <w:numId w:val="1018"/>
        </w:numPr>
        <w:pStyle w:val="Compact"/>
      </w:pPr>
      <w:r>
        <w:t xml:space="preserve">An article in the San Luis Tribune claims that the average age for</w:t>
      </w:r>
      <w:r>
        <w:t xml:space="preserve"> </w:t>
      </w:r>
      <w:r>
        <w:t xml:space="preserve">people who receive food stamps in SLO is 40 years. A Cal Poly</w:t>
      </w:r>
      <w:r>
        <w:t xml:space="preserve"> </w:t>
      </w:r>
      <w:r>
        <w:t xml:space="preserve">student believes the average age is less than that. The student</w:t>
      </w:r>
      <w:r>
        <w:t xml:space="preserve"> </w:t>
      </w:r>
      <w:r>
        <w:t xml:space="preserve">obtains a random sample of 100 people in SLO who receive food</w:t>
      </w:r>
      <w:r>
        <w:t xml:space="preserve"> </w:t>
      </w:r>
      <w:r>
        <w:t xml:space="preserve">stamps, and finds their average age to be 39.2 years. Performing a</w:t>
      </w:r>
      <w:r>
        <w:t xml:space="preserve"> </w:t>
      </w:r>
      <w:r>
        <w:t xml:space="preserve">hypothesis test, the student finds their sample mean to be</w:t>
      </w:r>
      <w:r>
        <w:t xml:space="preserve"> </w:t>
      </w:r>
      <w:r>
        <w:t xml:space="preserve">statistically significantly lower than the age of 40 stated in the</w:t>
      </w:r>
      <w:r>
        <w:t xml:space="preserve"> </w:t>
      </w:r>
      <w:r>
        <w:t xml:space="preserve">article (p-value &lt; 0.05). Indicate fore each of the following</w:t>
      </w:r>
      <w:r>
        <w:t xml:space="preserve"> </w:t>
      </w:r>
      <w:r>
        <w:t xml:space="preserve">interpretations whether they are valid or invalid.</w:t>
      </w:r>
    </w:p>
    <w:p>
      <w:pPr>
        <w:numPr>
          <w:ilvl w:val="0"/>
          <w:numId w:val="1019"/>
        </w:numPr>
        <w:pStyle w:val="Compact"/>
      </w:pPr>
      <w:r>
        <w:t xml:space="preserve">The statistically significant result indicates that the majority of</w:t>
      </w:r>
      <w:r>
        <w:t xml:space="preserve"> </w:t>
      </w:r>
      <w:r>
        <w:t xml:space="preserve">people who receive food stamps are younger than 40.</w:t>
      </w:r>
    </w:p>
    <w:p>
      <w:pPr>
        <w:numPr>
          <w:ilvl w:val="0"/>
          <w:numId w:val="1020"/>
        </w:numPr>
      </w:pPr>
      <w:r>
        <w:t xml:space="preserve">valid</w:t>
      </w:r>
    </w:p>
    <w:p>
      <w:pPr>
        <w:numPr>
          <w:ilvl w:val="0"/>
          <w:numId w:val="1020"/>
        </w:numPr>
      </w:pPr>
      <w:r>
        <w:t xml:space="preserve">invalid</w:t>
      </w:r>
    </w:p>
    <w:p>
      <w:pPr>
        <w:numPr>
          <w:ilvl w:val="0"/>
          <w:numId w:val="1021"/>
        </w:numPr>
        <w:pStyle w:val="Compact"/>
      </w:pPr>
      <w:r>
        <w:t xml:space="preserve">An error must have been made. This difference in means (39.2 vs. 40</w:t>
      </w:r>
      <w:r>
        <w:t xml:space="preserve"> </w:t>
      </w:r>
      <w:r>
        <w:t xml:space="preserve">years) is too small to be statistically significant.</w:t>
      </w:r>
    </w:p>
    <w:p>
      <w:pPr>
        <w:numPr>
          <w:ilvl w:val="0"/>
          <w:numId w:val="1022"/>
        </w:numPr>
      </w:pPr>
      <w:r>
        <w:t xml:space="preserve">valid</w:t>
      </w:r>
    </w:p>
    <w:p>
      <w:pPr>
        <w:numPr>
          <w:ilvl w:val="0"/>
          <w:numId w:val="1022"/>
        </w:numPr>
      </w:pPr>
      <w:r>
        <w:t xml:space="preserve">invalid</w:t>
      </w:r>
    </w:p>
    <w:p>
      <w:pPr>
        <w:numPr>
          <w:ilvl w:val="0"/>
          <w:numId w:val="1023"/>
        </w:numPr>
        <w:pStyle w:val="Compact"/>
      </w:pPr>
      <w:r>
        <w:t xml:space="preserve">Can Tai Chi help improve postural stability in Parkinson’s patients?</w:t>
      </w:r>
      <w:r>
        <w:t xml:space="preserve"> </w:t>
      </w:r>
      <w:r>
        <w:t xml:space="preserve">To investigate, researchers randomly assigned 65 Parkinson’s</w:t>
      </w:r>
      <w:r>
        <w:t xml:space="preserve"> </w:t>
      </w:r>
      <w:r>
        <w:t xml:space="preserve">patients to practice Tai Chi daily for 24 weeks, and another 65</w:t>
      </w:r>
      <w:r>
        <w:t xml:space="preserve"> </w:t>
      </w:r>
      <w:r>
        <w:t xml:space="preserve">Parkinson’s patients to practice stretching daily for 24 weeks. The</w:t>
      </w:r>
      <w:r>
        <w:t xml:space="preserve"> </w:t>
      </w:r>
      <w:r>
        <w:t xml:space="preserve">outcome we will focus on is functional reach (measured in cm.).</w:t>
      </w:r>
    </w:p>
    <w:p>
      <w:pPr>
        <w:pStyle w:val="SourceCode"/>
      </w:pPr>
      <w:r>
        <w:rPr>
          <w:rStyle w:val="VerbatimChar"/>
        </w:rPr>
        <w:t xml:space="preserve">    Exercise      min       Q1   median       Q3      max     mean       sd  n</w:t>
      </w:r>
      <w:r>
        <w:br/>
      </w:r>
      <w:r>
        <w:rPr>
          <w:rStyle w:val="VerbatimChar"/>
        </w:rPr>
        <w:t xml:space="preserve">1    Tai Chi 17.21915 27.23141 29.81011 33.23330 42.60890 30.14409 4.834595 65</w:t>
      </w:r>
      <w:r>
        <w:br/>
      </w:r>
      <w:r>
        <w:rPr>
          <w:rStyle w:val="VerbatimChar"/>
        </w:rPr>
        <w:t xml:space="preserve">2 Stretching 11.82380 21.03960 24.46298 29.33581 40.86007 25.48402 6.203606 65</w:t>
      </w:r>
      <w:r>
        <w:br/>
      </w:r>
      <w:r>
        <w:rPr>
          <w:rStyle w:val="VerbatimChar"/>
        </w:rPr>
        <w:t xml:space="preserve">  missing</w:t>
      </w:r>
      <w:r>
        <w:br/>
      </w:r>
      <w:r>
        <w:rPr>
          <w:rStyle w:val="VerbatimChar"/>
        </w:rPr>
        <w:t xml:space="preserve">1       0</w:t>
      </w:r>
      <w:r>
        <w:br/>
      </w:r>
      <w:r>
        <w:rPr>
          <w:rStyle w:val="VerbatimChar"/>
        </w:rPr>
        <w:t xml:space="preserve">2       0</w:t>
      </w:r>
    </w:p>
    <w:p>
      <w:pPr>
        <w:numPr>
          <w:ilvl w:val="0"/>
          <w:numId w:val="1024"/>
        </w:numPr>
        <w:pStyle w:val="Compact"/>
      </w:pPr>
      <w:r>
        <w:t xml:space="preserve">Identify the response and explanatory variables (and their types).</w:t>
      </w:r>
    </w:p>
    <w:p>
      <w:pPr>
        <w:numPr>
          <w:ilvl w:val="0"/>
          <w:numId w:val="1025"/>
        </w:numPr>
        <w:pStyle w:val="Compact"/>
      </w:pPr>
      <w:r>
        <w:t xml:space="preserve">Describe a tactile simulation strategy (using either coins, or</w:t>
      </w:r>
      <w:r>
        <w:t xml:space="preserve"> </w:t>
      </w:r>
      <w:r>
        <w:t xml:space="preserve">spinners, or cards) to calculate a p-value to investigate whether</w:t>
      </w:r>
      <w:r>
        <w:t xml:space="preserve"> </w:t>
      </w:r>
      <w:r>
        <w:t xml:space="preserve">Tai Chi can help improve functional reach in Parkinson’s patients.</w:t>
      </w:r>
      <w:r>
        <w:t xml:space="preserve"> </w:t>
      </w:r>
      <w:r>
        <w:t xml:space="preserve">Be sure to provide enough details so that anyone could carry out the</w:t>
      </w:r>
      <w:r>
        <w:t xml:space="preserve"> </w:t>
      </w:r>
      <w:r>
        <w:t xml:space="preserve">simulation by reading just your description here. (</w:t>
      </w:r>
      <w:r>
        <w:rPr>
          <w:iCs/>
          <w:i/>
        </w:rPr>
        <w:t xml:space="preserve">Hint: Think back</w:t>
      </w:r>
      <w:r>
        <w:rPr>
          <w:iCs/>
          <w:i/>
        </w:rPr>
        <w:t xml:space="preserve"> </w:t>
      </w:r>
      <w:r>
        <w:rPr>
          <w:iCs/>
          <w:i/>
        </w:rPr>
        <w:t xml:space="preserve">to the yawn experiment.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t xml:space="preserve">A 95% confidence interval comparing Tai Chi and Stretching was</w:t>
      </w:r>
      <w:r>
        <w:t xml:space="preserve"> </w:t>
      </w:r>
      <w:r>
        <w:t xml:space="preserve">calculated from the above data: (2.73, 6.59). Interpret this</w:t>
      </w:r>
      <w:r>
        <w:t xml:space="preserve"> </w:t>
      </w:r>
      <w:r>
        <w:t xml:space="preserve">interval in the context of this study.</w:t>
      </w:r>
    </w:p>
    <w:p>
      <w:pPr>
        <w:numPr>
          <w:ilvl w:val="0"/>
          <w:numId w:val="1027"/>
        </w:numPr>
        <w:pStyle w:val="Compact"/>
      </w:pPr>
      <w:r>
        <w:t xml:space="preserve">A 99% confidence interval based on the above data would be the 95%</w:t>
      </w:r>
      <w:r>
        <w:t xml:space="preserve"> </w:t>
      </w:r>
      <w:r>
        <w:t xml:space="preserve">confidence interval. Circle one.</w:t>
      </w:r>
    </w:p>
    <w:p>
      <w:pPr>
        <w:numPr>
          <w:ilvl w:val="0"/>
          <w:numId w:val="1028"/>
        </w:numPr>
      </w:pPr>
      <w:r>
        <w:t xml:space="preserve">narrower than 95% confidence interval</w:t>
      </w:r>
    </w:p>
    <w:p>
      <w:pPr>
        <w:numPr>
          <w:ilvl w:val="0"/>
          <w:numId w:val="1028"/>
        </w:numPr>
      </w:pPr>
      <w:r>
        <w:t xml:space="preserve">the same as the 95% confidence interval</w:t>
      </w:r>
    </w:p>
    <w:p>
      <w:pPr>
        <w:numPr>
          <w:ilvl w:val="0"/>
          <w:numId w:val="1028"/>
        </w:numPr>
      </w:pPr>
      <w:r>
        <w:t xml:space="preserve">wider than 95% confidence interval</w:t>
      </w:r>
    </w:p>
    <w:p>
      <w:pPr>
        <w:numPr>
          <w:ilvl w:val="0"/>
          <w:numId w:val="1029"/>
        </w:numPr>
        <w:pStyle w:val="Compact"/>
      </w:pPr>
      <w:r>
        <w:t xml:space="preserve">Suppose that the observed standard deviations had turned out to be:</w:t>
      </w:r>
      <w:r>
        <w:t xml:space="preserve"> </w:t>
      </w:r>
      <m:oMath>
        <m:sSub>
          <m:e>
            <m:r>
              <m:t>s</m:t>
            </m:r>
          </m:e>
          <m:sub>
            <m:r>
              <m:rPr>
                <m:nor/>
                <m:sty m:val="p"/>
              </m:rPr>
              <m:t>Tai Chi</m:t>
            </m:r>
          </m:sub>
        </m:sSub>
        <m:r>
          <m:rPr>
            <m:sty m:val="p"/>
          </m:rPr>
          <m:t>=</m:t>
        </m:r>
        <m:r>
          <m:t>5.8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s</m:t>
            </m:r>
          </m:e>
          <m:sub>
            <m:r>
              <m:rPr>
                <m:nor/>
                <m:sty m:val="p"/>
              </m:rPr>
              <m:t>Stretching</m:t>
            </m:r>
          </m:sub>
        </m:sSub>
        <m:r>
          <m:rPr>
            <m:sty m:val="p"/>
          </m:rPr>
          <m:t>=</m:t>
        </m:r>
        <m:r>
          <m:t>7.2</m:t>
        </m:r>
      </m:oMath>
      <w:r>
        <w:t xml:space="preserve">. What would be the primary change to the 95% confidence interval be</w:t>
      </w:r>
      <w:r>
        <w:t xml:space="preserve"> </w:t>
      </w:r>
      <w:r>
        <w:t xml:space="preserve">compared to the original of (2.73, 6.59)?</w:t>
      </w:r>
    </w:p>
    <w:p>
      <w:pPr>
        <w:numPr>
          <w:ilvl w:val="0"/>
          <w:numId w:val="1030"/>
        </w:numPr>
      </w:pPr>
      <w:r>
        <w:t xml:space="preserve">The middle of the interval would be a smaller number</w:t>
      </w:r>
    </w:p>
    <w:p>
      <w:pPr>
        <w:numPr>
          <w:ilvl w:val="0"/>
          <w:numId w:val="1030"/>
        </w:numPr>
      </w:pPr>
      <w:r>
        <w:t xml:space="preserve">The middle of the interval would be a bigger number</w:t>
      </w:r>
    </w:p>
    <w:p>
      <w:pPr>
        <w:numPr>
          <w:ilvl w:val="0"/>
          <w:numId w:val="1030"/>
        </w:numPr>
      </w:pPr>
      <w:r>
        <w:t xml:space="preserve">The width of the interval would be a bigger number</w:t>
      </w:r>
    </w:p>
    <w:p>
      <w:pPr>
        <w:numPr>
          <w:ilvl w:val="0"/>
          <w:numId w:val="1030"/>
        </w:numPr>
      </w:pPr>
      <w:r>
        <w:t xml:space="preserve">The width of the interval would be a smaller number</w:t>
      </w:r>
    </w:p>
    <w:p>
      <w:pPr>
        <w:numPr>
          <w:ilvl w:val="0"/>
          <w:numId w:val="1030"/>
        </w:numPr>
      </w:pPr>
      <w:r>
        <w:t xml:space="preserve">The interval would remain unchanged</w:t>
      </w:r>
    </w:p>
    <w:p>
      <w:pPr>
        <w:numPr>
          <w:ilvl w:val="0"/>
          <w:numId w:val="1031"/>
        </w:numPr>
        <w:pStyle w:val="Compact"/>
      </w:pPr>
      <w:r>
        <w:t xml:space="preserve">In 2004, the state of North Carolina released to the public a large</w:t>
      </w:r>
      <w:r>
        <w:t xml:space="preserve"> </w:t>
      </w:r>
      <w:r>
        <w:t xml:space="preserve">dataset containing information on births recorded in this state.</w:t>
      </w:r>
      <w:r>
        <w:t xml:space="preserve"> </w:t>
      </w:r>
      <w:r>
        <w:t xml:space="preserve">This data set has been of interest to medical researchers who are</w:t>
      </w:r>
      <w:r>
        <w:t xml:space="preserve"> </w:t>
      </w:r>
      <w:r>
        <w:t xml:space="preserve">studying the relation between habits and practices of expectant</w:t>
      </w:r>
      <w:r>
        <w:t xml:space="preserve"> </w:t>
      </w:r>
      <w:r>
        <w:t xml:space="preserve">mothers and the birth of their children. This analysis will focus on</w:t>
      </w:r>
      <w:r>
        <w:t xml:space="preserve"> </w:t>
      </w:r>
      <w:r>
        <w:t xml:space="preserve">a random sample of 1,000 observations from the published dataset.</w:t>
      </w:r>
    </w:p>
    <w:p>
      <w:pPr>
        <w:pStyle w:val="SourceCode"/>
      </w:pPr>
      <w:r>
        <w:rPr>
          <w:rStyle w:val="VerbatimChar"/>
        </w:rPr>
        <w:t xml:space="preserve">      habit  min     Q1 median    Q3   max     mean       sd   n missing</w:t>
      </w:r>
      <w:r>
        <w:br/>
      </w:r>
      <w:r>
        <w:rPr>
          <w:rStyle w:val="VerbatimChar"/>
        </w:rPr>
        <w:t xml:space="preserve">1 nonsmoker 1.19 6.5700   7.35 8.060 10.42 7.269873 1.232846 867       0</w:t>
      </w:r>
      <w:r>
        <w:br/>
      </w:r>
      <w:r>
        <w:rPr>
          <w:rStyle w:val="VerbatimChar"/>
        </w:rPr>
        <w:t xml:space="preserve">2    smoker 0.75 5.9525   7.03 7.805  9.25 6.677193 1.596645 114      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idterm2-review-guide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idterm2-review-guide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2"/>
        </w:numPr>
        <w:pStyle w:val="Compact"/>
      </w:pPr>
      <w:r>
        <w:t xml:space="preserve">Hospital administration at Duke University Hospital are interested</w:t>
      </w:r>
      <w:r>
        <w:t xml:space="preserve"> </w:t>
      </w:r>
      <w:r>
        <w:t xml:space="preserve">in the difference in the mean baby birth weight between mothers who</w:t>
      </w:r>
      <w:r>
        <w:t xml:space="preserve"> </w:t>
      </w:r>
      <w:r>
        <w:t xml:space="preserve">do not smoke and mothers who do smoke. Using the summary statistics</w:t>
      </w:r>
      <w:r>
        <w:t xml:space="preserve"> </w:t>
      </w:r>
      <w:r>
        <w:t xml:space="preserve">above, report the observed statistic for this comparison. Indicate</w:t>
      </w:r>
      <w:r>
        <w:t xml:space="preserve"> </w:t>
      </w:r>
      <w:r>
        <w:t xml:space="preserve">in your answer what notation should be used for this statistic.</w:t>
      </w:r>
    </w:p>
    <w:p>
      <w:pPr>
        <w:numPr>
          <w:ilvl w:val="0"/>
          <w:numId w:val="1033"/>
        </w:numPr>
        <w:pStyle w:val="Compact"/>
      </w:pPr>
      <w:r>
        <w:t xml:space="preserve">These hospital administrators are interested in estimating the true</w:t>
      </w:r>
      <w:r>
        <w:t xml:space="preserve"> </w:t>
      </w:r>
      <w:r>
        <w:t xml:space="preserve">difference in mean birth weight between mothers who do not smoke and</w:t>
      </w:r>
      <w:r>
        <w:t xml:space="preserve"> </w:t>
      </w:r>
      <w:r>
        <w:t xml:space="preserve">mothers who do smoke. The administrators learned in their Statistics</w:t>
      </w:r>
      <w:r>
        <w:t xml:space="preserve"> </w:t>
      </w:r>
      <w:r>
        <w:t xml:space="preserve">class how to obtain a confidence interval for a difference in means</w:t>
      </w:r>
      <w:r>
        <w:t xml:space="preserve"> </w:t>
      </w:r>
      <w:r>
        <w:t xml:space="preserve">using a</w:t>
      </w:r>
      <w:r>
        <w:t xml:space="preserve"> </w:t>
      </w:r>
      <m:oMath>
        <m:r>
          <m:t>t</m:t>
        </m:r>
      </m:oMath>
      <w:r>
        <w:t xml:space="preserve">-distribution. Using the plots above and your knowledge</w:t>
      </w:r>
      <w:r>
        <w:t xml:space="preserve"> </w:t>
      </w:r>
      <w:r>
        <w:t xml:space="preserve">of how the data were collected evaluate whether it would be</w:t>
      </w:r>
      <w:r>
        <w:t xml:space="preserve"> </w:t>
      </w:r>
      <w:r>
        <w:t xml:space="preserve">appropriate for the administrators to use a</w:t>
      </w:r>
      <w:r>
        <w:t xml:space="preserve"> </w:t>
      </w:r>
      <m:oMath>
        <m:r>
          <m:t>t</m:t>
        </m:r>
      </m:oMath>
      <w:r>
        <w:t xml:space="preserve">-distribution to</w:t>
      </w:r>
      <w:r>
        <w:t xml:space="preserve"> </w:t>
      </w:r>
      <w:r>
        <w:t xml:space="preserve">obtain a confidence interval for the true difference in means.</w:t>
      </w:r>
    </w:p>
    <w:p>
      <w:pPr>
        <w:numPr>
          <w:ilvl w:val="0"/>
          <w:numId w:val="1034"/>
        </w:numPr>
        <w:pStyle w:val="Compact"/>
      </w:pPr>
      <w:r>
        <w:t xml:space="preserve">Select the correct t-quantile from below and construct a 99%</w:t>
      </w:r>
      <w:r>
        <w:t xml:space="preserve"> </w:t>
      </w:r>
      <w:r>
        <w:t xml:space="preserve">confidence interval.</w:t>
      </w:r>
    </w:p>
    <w:p>
      <w:pPr>
        <w:pStyle w:val="FirstParagraph"/>
      </w:pPr>
      <w:r>
        <w:rPr>
          <w:rStyle w:val="VerbatimChar"/>
        </w:rPr>
        <w:t xml:space="preserve">qt(0.95, 959)</w:t>
      </w:r>
      <w:r>
        <w:t xml:space="preserve"> </w:t>
      </w:r>
      <w:r>
        <w:t xml:space="preserve">= 1.6464441</w:t>
      </w:r>
    </w:p>
    <w:p>
      <w:pPr>
        <w:pStyle w:val="BodyText"/>
      </w:pPr>
      <w:r>
        <w:rPr>
          <w:rStyle w:val="VerbatimChar"/>
        </w:rPr>
        <w:t xml:space="preserve">qt(0.975, 959)</w:t>
      </w:r>
      <w:r>
        <w:t xml:space="preserve"> </w:t>
      </w:r>
      <w:r>
        <w:t xml:space="preserve">= 1.9624407</w:t>
      </w:r>
    </w:p>
    <w:p>
      <w:pPr>
        <w:pStyle w:val="BodyText"/>
      </w:pPr>
      <w:r>
        <w:rPr>
          <w:rStyle w:val="VerbatimChar"/>
        </w:rPr>
        <w:t xml:space="preserve">qt(0.99, 959)</w:t>
      </w:r>
      <w:r>
        <w:t xml:space="preserve"> </w:t>
      </w:r>
      <w:r>
        <w:t xml:space="preserve">= 2.3302426</w:t>
      </w:r>
    </w:p>
    <w:p>
      <w:pPr>
        <w:pStyle w:val="BodyText"/>
      </w:pPr>
      <w:r>
        <w:rPr>
          <w:rStyle w:val="VerbatimChar"/>
        </w:rPr>
        <w:t xml:space="preserve">qt(0.995, 959)</w:t>
      </w:r>
      <w:r>
        <w:t xml:space="preserve"> </w:t>
      </w:r>
      <w:r>
        <w:t xml:space="preserve">= 2.5809657</w:t>
      </w:r>
    </w:p>
    <w:p>
      <w:pPr>
        <w:numPr>
          <w:ilvl w:val="0"/>
          <w:numId w:val="1035"/>
        </w:numPr>
        <w:pStyle w:val="Compact"/>
      </w:pPr>
      <w:r>
        <w:t xml:space="preserve">Interpret the 99% confidence interval in the context of this study.</w:t>
      </w:r>
    </w:p>
    <w:p>
      <w:pPr>
        <w:numPr>
          <w:ilvl w:val="0"/>
          <w:numId w:val="1036"/>
        </w:numPr>
        <w:pStyle w:val="Compact"/>
      </w:pPr>
      <w:r>
        <w:t xml:space="preserve">Based on your confidence interval above, which of the following is</w:t>
      </w:r>
      <w:r>
        <w:t xml:space="preserve"> </w:t>
      </w:r>
      <w:r>
        <w:t xml:space="preserve">the most likely p-value for a two-sided hypothesis test? Circle one.</w:t>
      </w:r>
    </w:p>
    <w:p>
      <w:pPr>
        <w:numPr>
          <w:ilvl w:val="0"/>
          <w:numId w:val="1037"/>
        </w:numPr>
        <w:pStyle w:val="Compact"/>
      </w:pPr>
      <w:r>
        <w:t xml:space="preserve">0.20</w:t>
      </w:r>
    </w:p>
    <w:p>
      <w:pPr>
        <w:numPr>
          <w:ilvl w:val="0"/>
          <w:numId w:val="1037"/>
        </w:numPr>
        <w:pStyle w:val="Compact"/>
      </w:pPr>
      <w:r>
        <w:t xml:space="preserve">0.10</w:t>
      </w:r>
    </w:p>
    <w:p>
      <w:pPr>
        <w:numPr>
          <w:ilvl w:val="0"/>
          <w:numId w:val="1037"/>
        </w:numPr>
        <w:pStyle w:val="Compact"/>
      </w:pPr>
      <w:r>
        <w:t xml:space="preserve">0.05</w:t>
      </w:r>
    </w:p>
    <w:p>
      <w:pPr>
        <w:numPr>
          <w:ilvl w:val="0"/>
          <w:numId w:val="1037"/>
        </w:numPr>
        <w:pStyle w:val="Compact"/>
      </w:pPr>
      <w:r>
        <w:t xml:space="preserve">0.005</w:t>
      </w:r>
    </w:p>
    <w:p>
      <w:pPr>
        <w:numPr>
          <w:ilvl w:val="0"/>
          <w:numId w:val="1038"/>
        </w:numPr>
        <w:pStyle w:val="Compact"/>
      </w:pPr>
      <w:r>
        <w:t xml:space="preserve">Which of the following analyses is most appropriate for the</w:t>
      </w:r>
      <w:r>
        <w:t xml:space="preserve"> </w:t>
      </w:r>
      <w:r>
        <w:t xml:space="preserve">following situation? A teacher compares the pre-test and post-test</w:t>
      </w:r>
      <w:r>
        <w:t xml:space="preserve"> </w:t>
      </w:r>
      <w:r>
        <w:t xml:space="preserve">scores of a group of students to test whether their scores have</w:t>
      </w:r>
      <w:r>
        <w:t xml:space="preserve"> </w:t>
      </w:r>
      <w:r>
        <w:t xml:space="preserve">increased throughout the semester.</w:t>
      </w:r>
    </w:p>
    <w:p>
      <w:pPr>
        <w:numPr>
          <w:ilvl w:val="0"/>
          <w:numId w:val="1039"/>
        </w:numPr>
        <w:pStyle w:val="Compact"/>
      </w:pPr>
      <w:r>
        <w:t xml:space="preserve">A paired t-test for dependent samples</w:t>
      </w:r>
    </w:p>
    <w:p>
      <w:pPr>
        <w:numPr>
          <w:ilvl w:val="0"/>
          <w:numId w:val="1039"/>
        </w:numPr>
        <w:pStyle w:val="Compact"/>
      </w:pPr>
      <w:r>
        <w:t xml:space="preserve">A two-sample t-test for independent samples</w:t>
      </w:r>
    </w:p>
    <w:p>
      <w:pPr>
        <w:numPr>
          <w:ilvl w:val="0"/>
          <w:numId w:val="1040"/>
        </w:numPr>
        <w:pStyle w:val="Compact"/>
      </w:pPr>
      <w:r>
        <w:t xml:space="preserve">Which of the following analyses is appropriate for the following</w:t>
      </w:r>
      <w:r>
        <w:t xml:space="preserve"> </w:t>
      </w:r>
      <w:r>
        <w:t xml:space="preserve">situation? A random sample of 100 male students and a random sample</w:t>
      </w:r>
      <w:r>
        <w:t xml:space="preserve"> </w:t>
      </w:r>
      <w:r>
        <w:t xml:space="preserve">of 1000 female students are asked how many Cal Poly Soccer games</w:t>
      </w:r>
      <w:r>
        <w:t xml:space="preserve"> </w:t>
      </w:r>
      <w:r>
        <w:t xml:space="preserve">they attended this past season. The goal is to test whether male Cal</w:t>
      </w:r>
      <w:r>
        <w:t xml:space="preserve"> </w:t>
      </w:r>
      <w:r>
        <w:t xml:space="preserve">Poly students attend more football games, on average, than the</w:t>
      </w:r>
      <w:r>
        <w:t xml:space="preserve"> </w:t>
      </w:r>
      <w:r>
        <w:t xml:space="preserve">female Cal Poly students.</w:t>
      </w:r>
    </w:p>
    <w:p>
      <w:pPr>
        <w:numPr>
          <w:ilvl w:val="0"/>
          <w:numId w:val="1041"/>
        </w:numPr>
        <w:pStyle w:val="Compact"/>
      </w:pPr>
      <w:r>
        <w:t xml:space="preserve">A paired t-test for dependent samples</w:t>
      </w:r>
    </w:p>
    <w:p>
      <w:pPr>
        <w:numPr>
          <w:ilvl w:val="0"/>
          <w:numId w:val="1041"/>
        </w:numPr>
        <w:pStyle w:val="Compact"/>
      </w:pPr>
      <w:r>
        <w:t xml:space="preserve">A two-sample t-test for independent samples</w:t>
      </w:r>
    </w:p>
    <w:p>
      <w:pPr>
        <w:numPr>
          <w:ilvl w:val="0"/>
          <w:numId w:val="1042"/>
        </w:numPr>
        <w:pStyle w:val="Compact"/>
      </w:pPr>
      <w:r>
        <w:t xml:space="preserve">Which of the following analyses is appropriate for the following</w:t>
      </w:r>
      <w:r>
        <w:t xml:space="preserve"> </w:t>
      </w:r>
      <w:r>
        <w:t xml:space="preserve">situation? Ten diamond rings are shown to two jewelers, and each</w:t>
      </w:r>
      <w:r>
        <w:t xml:space="preserve"> </w:t>
      </w:r>
      <w:r>
        <w:t xml:space="preserve">jeweler is asked to determine the appraisal value for each ring. The</w:t>
      </w:r>
      <w:r>
        <w:t xml:space="preserve"> </w:t>
      </w:r>
      <w:r>
        <w:t xml:space="preserve">goal is to test whether the two jewelers give different appraisal</w:t>
      </w:r>
      <w:r>
        <w:t xml:space="preserve"> </w:t>
      </w:r>
      <w:r>
        <w:t xml:space="preserve">values, on average.</w:t>
      </w:r>
    </w:p>
    <w:p>
      <w:pPr>
        <w:numPr>
          <w:ilvl w:val="0"/>
          <w:numId w:val="1043"/>
        </w:numPr>
        <w:pStyle w:val="Compact"/>
      </w:pPr>
      <w:r>
        <w:t xml:space="preserve">A paired t-test for dependent samples</w:t>
      </w:r>
    </w:p>
    <w:p>
      <w:pPr>
        <w:numPr>
          <w:ilvl w:val="0"/>
          <w:numId w:val="1043"/>
        </w:numPr>
        <w:pStyle w:val="Compact"/>
      </w:pPr>
      <w:r>
        <w:t xml:space="preserve">A two-sample t-test for independent samples</w:t>
      </w:r>
    </w:p>
    <w:p>
      <w:pPr>
        <w:numPr>
          <w:ilvl w:val="0"/>
          <w:numId w:val="1044"/>
        </w:numPr>
        <w:pStyle w:val="Compact"/>
      </w:pPr>
      <w:r>
        <w:t xml:space="preserve">Suppose that in order to investigate the effectiveness of a new</w:t>
      </w:r>
      <w:r>
        <w:t xml:space="preserve"> </w:t>
      </w:r>
      <w:r>
        <w:t xml:space="preserve">blood pressure drug, subjects are randomly assigned to either the</w:t>
      </w:r>
      <w:r>
        <w:t xml:space="preserve"> </w:t>
      </w:r>
      <w:r>
        <w:t xml:space="preserve">placebo group or the treatment group. All subjects have their blood</w:t>
      </w:r>
      <w:r>
        <w:t xml:space="preserve"> </w:t>
      </w:r>
      <w:r>
        <w:t xml:space="preserve">pressure measured at baseline. Those in the placebo group then</w:t>
      </w:r>
      <w:r>
        <w:t xml:space="preserve"> </w:t>
      </w:r>
      <w:r>
        <w:t xml:space="preserve">receive an inactive pill for 2 months, and those in the treatment</w:t>
      </w:r>
      <w:r>
        <w:t xml:space="preserve"> </w:t>
      </w:r>
      <w:r>
        <w:t xml:space="preserve">group receive the new drug for 2 months. At the end of the two</w:t>
      </w:r>
      <w:r>
        <w:t xml:space="preserve"> </w:t>
      </w:r>
      <w:r>
        <w:t xml:space="preserve">months, researchers once again measure each subject’s blood pressure</w:t>
      </w:r>
      <w:r>
        <w:t xml:space="preserve"> </w:t>
      </w:r>
      <w:r>
        <w:t xml:space="preserve">and compute the change in blood pressure for each subject.</w:t>
      </w:r>
    </w:p>
    <w:p>
      <w:pPr>
        <w:pStyle w:val="FirstParagraph"/>
      </w:pPr>
      <w:r>
        <w:rPr>
          <w:bCs/>
          <w:b/>
        </w:rPr>
        <w:t xml:space="preserve">Research Question</w:t>
      </w:r>
      <w:r>
        <w:t xml:space="preserve"> </w:t>
      </w:r>
      <w:r>
        <w:t xml:space="preserve">Does the new drug improsve the blood pressure for</w:t>
      </w:r>
      <w:r>
        <w:t xml:space="preserve"> </w:t>
      </w:r>
      <w:r>
        <w:t xml:space="preserve">all adults?</w:t>
      </w:r>
    </w:p>
    <w:p>
      <w:pPr>
        <w:numPr>
          <w:ilvl w:val="0"/>
          <w:numId w:val="1045"/>
        </w:numPr>
        <w:pStyle w:val="Compact"/>
      </w:pPr>
      <w:r>
        <w:t xml:space="preserve">Sketch out what this data might look like (</w:t>
      </w:r>
      <w:r>
        <w:rPr>
          <w:iCs/>
          <w:i/>
        </w:rPr>
        <w:t xml:space="preserve">Hint: Look back at</w:t>
      </w:r>
      <w:r>
        <w:rPr>
          <w:iCs/>
          <w:i/>
        </w:rPr>
        <w:t xml:space="preserve"> </w:t>
      </w:r>
      <w:r>
        <w:rPr>
          <w:iCs/>
          <w:i/>
        </w:rPr>
        <w:t xml:space="preserve">Example 7.3</w:t>
      </w:r>
      <w:r>
        <w:t xml:space="preserve">).</w:t>
      </w:r>
    </w:p>
    <w:p>
      <w:pPr>
        <w:numPr>
          <w:ilvl w:val="0"/>
          <w:numId w:val="1046"/>
        </w:numPr>
        <w:pStyle w:val="Compact"/>
      </w:pPr>
      <w:r>
        <w:t xml:space="preserve">Write out the parameter of interest for the study.</w:t>
      </w:r>
    </w:p>
    <w:p>
      <w:pPr>
        <w:numPr>
          <w:ilvl w:val="0"/>
          <w:numId w:val="1047"/>
        </w:numPr>
        <w:pStyle w:val="Compact"/>
      </w:pPr>
      <w:r>
        <w:t xml:space="preserve">In symbols, set up the null and alternative hypothesis.</w:t>
      </w:r>
    </w:p>
    <w:p>
      <w:pPr>
        <w:numPr>
          <w:ilvl w:val="0"/>
          <w:numId w:val="1048"/>
        </w:numPr>
        <w:pStyle w:val="Compact"/>
      </w:pPr>
      <w:r>
        <w:t xml:space="preserve">Check the conditions necessary to conduct an analysis using the</w:t>
      </w:r>
      <w:r>
        <w:t xml:space="preserve"> </w:t>
      </w:r>
      <w:r>
        <w:t xml:space="preserve">t-distribution.</w:t>
      </w:r>
    </w:p>
    <w:p>
      <w:pPr>
        <w:numPr>
          <w:ilvl w:val="0"/>
          <w:numId w:val="1049"/>
        </w:numPr>
        <w:pStyle w:val="Compact"/>
      </w:pPr>
      <w:r>
        <w:t xml:space="preserve">Suppose we obtain a t-statistic of 0.92 and a p-value of 0.17. What</w:t>
      </w:r>
      <w:r>
        <w:t xml:space="preserve"> </w:t>
      </w:r>
      <w:r>
        <w:t xml:space="preserve">would your conclusion be in context of the research question?</w:t>
      </w:r>
    </w:p>
    <w:p>
      <w:pPr>
        <w:numPr>
          <w:ilvl w:val="0"/>
          <w:numId w:val="1050"/>
        </w:numPr>
        <w:pStyle w:val="Compact"/>
      </w:pPr>
      <w:r>
        <w:t xml:space="preserve">What is the interpretation of the p-value above in context of the</w:t>
      </w:r>
      <w:r>
        <w:t xml:space="preserve"> </w:t>
      </w:r>
      <w:r>
        <w:t xml:space="preserve">problem?</w:t>
      </w:r>
    </w:p>
    <w:p>
      <w:pPr>
        <w:numPr>
          <w:ilvl w:val="0"/>
          <w:numId w:val="1051"/>
        </w:numPr>
        <w:pStyle w:val="Compact"/>
      </w:pPr>
      <w:r>
        <w:t xml:space="preserve">What do you want to know about the subjects in order to generalize</w:t>
      </w:r>
      <w:r>
        <w:t xml:space="preserve"> </w:t>
      </w:r>
      <w:r>
        <w:t xml:space="preserve">your results to all adults?</w:t>
      </w:r>
    </w:p>
    <w:p>
      <w:pPr>
        <w:numPr>
          <w:ilvl w:val="0"/>
          <w:numId w:val="1052"/>
        </w:numPr>
        <w:pStyle w:val="Compact"/>
      </w:pPr>
      <w:r>
        <w:t xml:space="preserve">Suppose we had found</w:t>
      </w:r>
      <w:r>
        <w:t xml:space="preserve"> </w:t>
      </w:r>
      <w:r>
        <w:rPr>
          <w:iCs/>
          <w:i/>
        </w:rPr>
        <w:t xml:space="preserve">evidence</w:t>
      </w:r>
      <w:r>
        <w:t xml:space="preserve"> </w:t>
      </w:r>
      <w:r>
        <w:t xml:space="preserve">in support of the research</w:t>
      </w:r>
      <w:r>
        <w:t xml:space="preserve"> </w:t>
      </w:r>
      <w:r>
        <w:t xml:space="preserve">question. Could we say that the new drug</w:t>
      </w:r>
      <w:r>
        <w:t xml:space="preserve"> </w:t>
      </w:r>
      <w:r>
        <w:rPr>
          <w:iCs/>
          <w:i/>
        </w:rPr>
        <w:t xml:space="preserve">causes</w:t>
      </w:r>
      <w:r>
        <w:t xml:space="preserve"> </w:t>
      </w:r>
      <w:r>
        <w:t xml:space="preserve">an improvement</w:t>
      </w:r>
      <w:r>
        <w:t xml:space="preserve"> </w:t>
      </w:r>
      <w:r>
        <w:t xml:space="preserve">in blood pressure?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514">
    <w:nsid w:val="A99514"/>
    <w:multiLevelType w:val="multilevel"/>
    <w:lvl w:ilvl="0">
      <w:start w:val="4"/>
      <w:numFmt w:val="lowerRoman"/>
      <w:lvlText w:val="%1."/>
      <w:lvlJc w:val="left"/>
      <w:pPr>
        <w:ind w:left="720" w:hanging="480"/>
      </w:pPr>
    </w:lvl>
    <w:lvl w:ilvl="1">
      <w:start w:val="4"/>
      <w:numFmt w:val="lowerRoman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lowerRoman"/>
      <w:lvlText w:val="%4."/>
      <w:lvlJc w:val="left"/>
      <w:pPr>
        <w:ind w:left="2880" w:hanging="480"/>
      </w:pPr>
    </w:lvl>
    <w:lvl w:ilvl="4">
      <w:start w:val="4"/>
      <w:numFmt w:val="lowerRoman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lowerRoman"/>
      <w:lvlText w:val="%7."/>
      <w:lvlJc w:val="left"/>
      <w:pPr>
        <w:ind w:left="5040" w:hanging="480"/>
      </w:pPr>
    </w:lvl>
    <w:lvl w:ilvl="7">
      <w:start w:val="4"/>
      <w:numFmt w:val="lowerRoman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7122">
    <w:nsid w:val="A997122"/>
    <w:multiLevelType w:val="multilevel"/>
    <w:lvl w:ilvl="0">
      <w:start w:val="22"/>
      <w:numFmt w:val="lowerLetter"/>
      <w:lvlText w:val="%1."/>
      <w:lvlJc w:val="left"/>
      <w:pPr>
        <w:ind w:left="720" w:hanging="480"/>
      </w:p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Letter"/>
      <w:lvlText w:val="%3."/>
      <w:lvlJc w:val="left"/>
      <w:pPr>
        <w:ind w:left="2160" w:hanging="480"/>
      </w:pPr>
    </w:lvl>
    <w:lvl w:ilvl="3">
      <w:start w:val="22"/>
      <w:numFmt w:val="lowerLetter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Letter"/>
      <w:lvlText w:val="%6."/>
      <w:lvlJc w:val="left"/>
      <w:pPr>
        <w:ind w:left="4320" w:hanging="480"/>
      </w:pPr>
    </w:lvl>
    <w:lvl w:ilvl="6">
      <w:start w:val="22"/>
      <w:numFmt w:val="lowerLetter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Letter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516">
    <w:nsid w:val="A99516"/>
    <w:multiLevelType w:val="multilevel"/>
    <w:lvl w:ilvl="0">
      <w:start w:val="6"/>
      <w:numFmt w:val="lowerRoman"/>
      <w:lvlText w:val="%1."/>
      <w:lvlJc w:val="left"/>
      <w:pPr>
        <w:ind w:left="720" w:hanging="480"/>
      </w:pPr>
    </w:lvl>
    <w:lvl w:ilvl="1">
      <w:start w:val="6"/>
      <w:numFmt w:val="lowerRoman"/>
      <w:lvlText w:val="%2."/>
      <w:lvlJc w:val="left"/>
      <w:pPr>
        <w:ind w:left="1440" w:hanging="480"/>
      </w:pPr>
    </w:lvl>
    <w:lvl w:ilvl="2">
      <w:start w:val="6"/>
      <w:numFmt w:val="lowerRoman"/>
      <w:lvlText w:val="%3."/>
      <w:lvlJc w:val="left"/>
      <w:pPr>
        <w:ind w:left="2160" w:hanging="480"/>
      </w:pPr>
    </w:lvl>
    <w:lvl w:ilvl="3">
      <w:start w:val="6"/>
      <w:numFmt w:val="lowerRoman"/>
      <w:lvlText w:val="%4."/>
      <w:lvlJc w:val="left"/>
      <w:pPr>
        <w:ind w:left="2880" w:hanging="480"/>
      </w:pPr>
    </w:lvl>
    <w:lvl w:ilvl="4">
      <w:start w:val="6"/>
      <w:numFmt w:val="lowerRoman"/>
      <w:lvlText w:val="%5."/>
      <w:lvlJc w:val="left"/>
      <w:pPr>
        <w:ind w:left="3600" w:hanging="480"/>
      </w:pPr>
    </w:lvl>
    <w:lvl w:ilvl="5">
      <w:start w:val="6"/>
      <w:numFmt w:val="lowerRoman"/>
      <w:lvlText w:val="%6."/>
      <w:lvlJc w:val="left"/>
      <w:pPr>
        <w:ind w:left="4320" w:hanging="480"/>
      </w:pPr>
    </w:lvl>
    <w:lvl w:ilvl="6">
      <w:start w:val="6"/>
      <w:numFmt w:val="lowerRoman"/>
      <w:lvlText w:val="%7."/>
      <w:lvlJc w:val="left"/>
      <w:pPr>
        <w:ind w:left="5040" w:hanging="480"/>
      </w:pPr>
    </w:lvl>
    <w:lvl w:ilvl="7">
      <w:start w:val="6"/>
      <w:numFmt w:val="lowerRoman"/>
      <w:lvlText w:val="%8."/>
      <w:lvlJc w:val="left"/>
      <w:pPr>
        <w:ind w:left="5760" w:hanging="480"/>
      </w:pPr>
    </w:lvl>
    <w:lvl w:ilvl="8">
      <w:start w:val="6"/>
      <w:numFmt w:val="lowerRoman"/>
      <w:lvlText w:val="%9."/>
      <w:lvlJc w:val="left"/>
      <w:pPr>
        <w:ind w:left="6480" w:hanging="480"/>
      </w:pPr>
    </w:lvl>
  </w:abstractNum>
  <w:abstractNum w:abstractNumId="99517">
    <w:nsid w:val="A99517"/>
    <w:multiLevelType w:val="multilevel"/>
    <w:lvl w:ilvl="0">
      <w:start w:val="7"/>
      <w:numFmt w:val="lowerRoman"/>
      <w:lvlText w:val="%1."/>
      <w:lvlJc w:val="left"/>
      <w:pPr>
        <w:ind w:left="720" w:hanging="480"/>
      </w:pPr>
    </w:lvl>
    <w:lvl w:ilvl="1">
      <w:start w:val="7"/>
      <w:numFmt w:val="lowerRoman"/>
      <w:lvlText w:val="%2."/>
      <w:lvlJc w:val="left"/>
      <w:pPr>
        <w:ind w:left="1440" w:hanging="480"/>
      </w:pPr>
    </w:lvl>
    <w:lvl w:ilvl="2">
      <w:start w:val="7"/>
      <w:numFmt w:val="lowerRoman"/>
      <w:lvlText w:val="%3."/>
      <w:lvlJc w:val="left"/>
      <w:pPr>
        <w:ind w:left="2160" w:hanging="480"/>
      </w:pPr>
    </w:lvl>
    <w:lvl w:ilvl="3">
      <w:start w:val="7"/>
      <w:numFmt w:val="lowerRoman"/>
      <w:lvlText w:val="%4."/>
      <w:lvlJc w:val="left"/>
      <w:pPr>
        <w:ind w:left="2880" w:hanging="480"/>
      </w:pPr>
    </w:lvl>
    <w:lvl w:ilvl="4">
      <w:start w:val="7"/>
      <w:numFmt w:val="lowerRoman"/>
      <w:lvlText w:val="%5."/>
      <w:lvlJc w:val="left"/>
      <w:pPr>
        <w:ind w:left="3600" w:hanging="480"/>
      </w:pPr>
    </w:lvl>
    <w:lvl w:ilvl="5">
      <w:start w:val="7"/>
      <w:numFmt w:val="lowerRoman"/>
      <w:lvlText w:val="%6."/>
      <w:lvlJc w:val="left"/>
      <w:pPr>
        <w:ind w:left="4320" w:hanging="480"/>
      </w:pPr>
    </w:lvl>
    <w:lvl w:ilvl="6">
      <w:start w:val="7"/>
      <w:numFmt w:val="lowerRoman"/>
      <w:lvlText w:val="%7."/>
      <w:lvlJc w:val="left"/>
      <w:pPr>
        <w:ind w:left="5040" w:hanging="480"/>
      </w:pPr>
    </w:lvl>
    <w:lvl w:ilvl="7">
      <w:start w:val="7"/>
      <w:numFmt w:val="lowerRoman"/>
      <w:lvlText w:val="%8."/>
      <w:lvlJc w:val="left"/>
      <w:pPr>
        <w:ind w:left="5760" w:hanging="480"/>
      </w:pPr>
    </w:lvl>
    <w:lvl w:ilvl="8">
      <w:start w:val="7"/>
      <w:numFmt w:val="lowerRoman"/>
      <w:lvlText w:val="%9."/>
      <w:lvlJc w:val="left"/>
      <w:pPr>
        <w:ind w:left="6480" w:hanging="480"/>
      </w:pPr>
    </w:lvl>
  </w:abstractNum>
  <w:abstractNum w:abstractNumId="99518">
    <w:nsid w:val="A99518"/>
    <w:multiLevelType w:val="multilevel"/>
    <w:lvl w:ilvl="0">
      <w:start w:val="8"/>
      <w:numFmt w:val="lowerRoman"/>
      <w:lvlText w:val="%1."/>
      <w:lvlJc w:val="left"/>
      <w:pPr>
        <w:ind w:left="720" w:hanging="480"/>
      </w:pPr>
    </w:lvl>
    <w:lvl w:ilvl="1">
      <w:start w:val="8"/>
      <w:numFmt w:val="lowerRoman"/>
      <w:lvlText w:val="%2."/>
      <w:lvlJc w:val="left"/>
      <w:pPr>
        <w:ind w:left="1440" w:hanging="480"/>
      </w:pPr>
    </w:lvl>
    <w:lvl w:ilvl="2">
      <w:start w:val="8"/>
      <w:numFmt w:val="lowerRoman"/>
      <w:lvlText w:val="%3."/>
      <w:lvlJc w:val="left"/>
      <w:pPr>
        <w:ind w:left="2160" w:hanging="480"/>
      </w:pPr>
    </w:lvl>
    <w:lvl w:ilvl="3">
      <w:start w:val="8"/>
      <w:numFmt w:val="lowerRoman"/>
      <w:lvlText w:val="%4."/>
      <w:lvlJc w:val="left"/>
      <w:pPr>
        <w:ind w:left="2880" w:hanging="480"/>
      </w:pPr>
    </w:lvl>
    <w:lvl w:ilvl="4">
      <w:start w:val="8"/>
      <w:numFmt w:val="lowerRoman"/>
      <w:lvlText w:val="%5."/>
      <w:lvlJc w:val="left"/>
      <w:pPr>
        <w:ind w:left="3600" w:hanging="480"/>
      </w:pPr>
    </w:lvl>
    <w:lvl w:ilvl="5">
      <w:start w:val="8"/>
      <w:numFmt w:val="lowerRoman"/>
      <w:lvlText w:val="%6."/>
      <w:lvlJc w:val="left"/>
      <w:pPr>
        <w:ind w:left="4320" w:hanging="480"/>
      </w:pPr>
    </w:lvl>
    <w:lvl w:ilvl="6">
      <w:start w:val="8"/>
      <w:numFmt w:val="lowerRoman"/>
      <w:lvlText w:val="%7."/>
      <w:lvlJc w:val="left"/>
      <w:pPr>
        <w:ind w:left="5040" w:hanging="480"/>
      </w:pPr>
    </w:lvl>
    <w:lvl w:ilvl="7">
      <w:start w:val="8"/>
      <w:numFmt w:val="lowerRoman"/>
      <w:lvlText w:val="%8."/>
      <w:lvlJc w:val="left"/>
      <w:pPr>
        <w:ind w:left="5760" w:hanging="480"/>
      </w:pPr>
    </w:lvl>
    <w:lvl w:ilvl="8">
      <w:start w:val="8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1"/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5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8">
    <w:abstractNumId w:val="991"/>
  </w:num>
  <w:num w:numId="1029">
    <w:abstractNumId w:val="997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30">
    <w:abstractNumId w:val="991"/>
  </w:num>
  <w:num w:numId="103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5">
    <w:abstractNumId w:val="995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6">
    <w:abstractNumId w:val="997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37">
    <w:abstractNumId w:val="991"/>
  </w:num>
  <w:num w:numId="103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4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4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4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7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8">
    <w:abstractNumId w:val="995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9">
    <w:abstractNumId w:val="997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50">
    <w:abstractNumId w:val="995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51">
    <w:abstractNumId w:val="995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52">
    <w:abstractNumId w:val="995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Guide for Midterm 2 Exam</dc:title>
  <dc:creator/>
  <cp:keywords/>
  <dcterms:created xsi:type="dcterms:W3CDTF">2023-11-10T23:35:52Z</dcterms:created>
  <dcterms:modified xsi:type="dcterms:W3CDTF">2023-11-10T23:35:52Z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STAT 218: Applied Statistics for Life Science</vt:lpwstr>
  </property>
  <property fmtid="{D5CDD505-2E9C-101B-9397-08002B2CF9AE}" pid="10" name="toc-title">
    <vt:lpwstr>Table of contents</vt:lpwstr>
  </property>
</Properties>
</file>