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AD1F0" w14:textId="3BE04914" w:rsidR="00E77954" w:rsidRPr="004201CF" w:rsidRDefault="004201CF" w:rsidP="004201CF">
      <w:pPr>
        <w:jc w:val="center"/>
        <w:rPr>
          <w:rFonts w:ascii="Arial Black" w:hAnsi="Arial Black"/>
          <w:sz w:val="48"/>
          <w:szCs w:val="48"/>
          <w:u w:val="single"/>
        </w:rPr>
      </w:pPr>
      <w:r w:rsidRPr="004201CF">
        <w:rPr>
          <w:rFonts w:ascii="Arial Black" w:hAnsi="Arial Black"/>
          <w:sz w:val="48"/>
          <w:szCs w:val="48"/>
          <w:u w:val="single"/>
        </w:rPr>
        <w:t>Dynamic Parking Pricing</w:t>
      </w:r>
    </w:p>
    <w:p w14:paraId="42FE8631" w14:textId="0BCF120E" w:rsidR="004025E7" w:rsidRDefault="004201CF" w:rsidP="004025E7">
      <w:pPr>
        <w:jc w:val="center"/>
        <w:rPr>
          <w:rFonts w:ascii="Arial Black" w:hAnsi="Arial Black"/>
          <w:sz w:val="36"/>
          <w:szCs w:val="36"/>
        </w:rPr>
      </w:pPr>
      <w:r w:rsidRPr="004201CF">
        <w:rPr>
          <w:rFonts w:ascii="Arial Black" w:hAnsi="Arial Black"/>
          <w:sz w:val="36"/>
          <w:szCs w:val="36"/>
        </w:rPr>
        <w:t>Project Report</w:t>
      </w:r>
    </w:p>
    <w:p w14:paraId="7BB215D8" w14:textId="77777777" w:rsidR="004201CF" w:rsidRDefault="004201CF" w:rsidP="004201CF">
      <w:pPr>
        <w:jc w:val="center"/>
        <w:rPr>
          <w:rFonts w:ascii="Arial Black" w:hAnsi="Arial Black"/>
          <w:sz w:val="36"/>
          <w:szCs w:val="36"/>
        </w:rPr>
      </w:pPr>
    </w:p>
    <w:p w14:paraId="08A14E14" w14:textId="1FC0B097" w:rsidR="004201CF" w:rsidRPr="004201CF" w:rsidRDefault="004201CF" w:rsidP="004201CF">
      <w:pPr>
        <w:rPr>
          <w:rFonts w:ascii="Arial Black" w:hAnsi="Arial Black"/>
          <w:sz w:val="32"/>
          <w:szCs w:val="32"/>
          <w:u w:val="single"/>
        </w:rPr>
      </w:pPr>
      <w:r w:rsidRPr="004201CF">
        <w:rPr>
          <w:rFonts w:ascii="Arial Black" w:hAnsi="Arial Black"/>
          <w:sz w:val="32"/>
          <w:szCs w:val="32"/>
          <w:u w:val="single"/>
        </w:rPr>
        <w:t>Introduction</w:t>
      </w:r>
    </w:p>
    <w:p w14:paraId="54CE7645" w14:textId="77777777" w:rsidR="004201CF" w:rsidRPr="004201CF" w:rsidRDefault="004201CF" w:rsidP="004201CF">
      <w:pPr>
        <w:jc w:val="both"/>
        <w:rPr>
          <w:rFonts w:cstheme="minorHAnsi"/>
          <w:sz w:val="28"/>
          <w:szCs w:val="28"/>
        </w:rPr>
      </w:pPr>
      <w:r w:rsidRPr="004201CF">
        <w:rPr>
          <w:rFonts w:cstheme="minorHAnsi"/>
          <w:sz w:val="28"/>
          <w:szCs w:val="28"/>
        </w:rPr>
        <w:t>Urban areas frequently experience high vehicle congestion and limited parking availability. This often results in inefficient space usage, long search times for drivers, and increased traffic. To address this, dynamic pricing models can be employed, adjusting parking rates in real-time based on demand, vehicle type, traffic conditions, and other influencing factors. This project explores such dynamic pricing through two models: a baseline linear pricing model and a real-time stream processing model using Pathway. By leveraging parking lot occupancy data and contextual factors, we aim to create a responsive pricing system that better manages demand.</w:t>
      </w:r>
    </w:p>
    <w:p w14:paraId="5E076AB1" w14:textId="77777777" w:rsidR="004201CF" w:rsidRPr="004201CF" w:rsidRDefault="004201CF" w:rsidP="004201CF">
      <w:pPr>
        <w:jc w:val="both"/>
        <w:rPr>
          <w:rFonts w:cstheme="minorHAnsi"/>
          <w:sz w:val="28"/>
          <w:szCs w:val="28"/>
        </w:rPr>
      </w:pPr>
      <w:r w:rsidRPr="004201CF">
        <w:rPr>
          <w:rFonts w:cstheme="minorHAnsi"/>
          <w:b/>
          <w:bCs/>
          <w:sz w:val="28"/>
          <w:szCs w:val="28"/>
        </w:rPr>
        <w:t>Objective:</w:t>
      </w:r>
    </w:p>
    <w:p w14:paraId="5D94E822" w14:textId="109488AA" w:rsidR="004201CF" w:rsidRPr="004201CF" w:rsidRDefault="004201CF" w:rsidP="004201CF">
      <w:pPr>
        <w:numPr>
          <w:ilvl w:val="0"/>
          <w:numId w:val="4"/>
        </w:numPr>
        <w:jc w:val="both"/>
        <w:rPr>
          <w:rFonts w:cstheme="minorHAnsi"/>
          <w:sz w:val="28"/>
          <w:szCs w:val="28"/>
        </w:rPr>
      </w:pPr>
      <w:r w:rsidRPr="004201CF">
        <w:rPr>
          <w:rFonts w:cstheme="minorHAnsi"/>
          <w:sz w:val="28"/>
          <w:szCs w:val="28"/>
        </w:rPr>
        <w:t>To analy</w:t>
      </w:r>
      <w:r>
        <w:rPr>
          <w:rFonts w:cstheme="minorHAnsi"/>
          <w:sz w:val="28"/>
          <w:szCs w:val="28"/>
        </w:rPr>
        <w:t>s</w:t>
      </w:r>
      <w:r w:rsidRPr="004201CF">
        <w:rPr>
          <w:rFonts w:cstheme="minorHAnsi"/>
          <w:sz w:val="28"/>
          <w:szCs w:val="28"/>
        </w:rPr>
        <w:t>e historical parking data and build a baseline dynamic pricing model.</w:t>
      </w:r>
    </w:p>
    <w:p w14:paraId="349A4668" w14:textId="77777777" w:rsidR="004201CF" w:rsidRPr="004201CF" w:rsidRDefault="004201CF" w:rsidP="004201CF">
      <w:pPr>
        <w:numPr>
          <w:ilvl w:val="0"/>
          <w:numId w:val="4"/>
        </w:numPr>
        <w:jc w:val="both"/>
        <w:rPr>
          <w:rFonts w:cstheme="minorHAnsi"/>
          <w:sz w:val="28"/>
          <w:szCs w:val="28"/>
        </w:rPr>
      </w:pPr>
      <w:r w:rsidRPr="004201CF">
        <w:rPr>
          <w:rFonts w:cstheme="minorHAnsi"/>
          <w:sz w:val="28"/>
          <w:szCs w:val="28"/>
        </w:rPr>
        <w:t>To implement real-time streaming-based dynamic pricing using Pathway.</w:t>
      </w:r>
    </w:p>
    <w:p w14:paraId="1D8BC665" w14:textId="77777777" w:rsidR="004201CF" w:rsidRPr="004201CF" w:rsidRDefault="004201CF" w:rsidP="004201CF">
      <w:pPr>
        <w:numPr>
          <w:ilvl w:val="0"/>
          <w:numId w:val="4"/>
        </w:numPr>
        <w:jc w:val="both"/>
        <w:rPr>
          <w:rFonts w:cstheme="minorHAnsi"/>
          <w:sz w:val="28"/>
          <w:szCs w:val="28"/>
        </w:rPr>
      </w:pPr>
      <w:r w:rsidRPr="004201CF">
        <w:rPr>
          <w:rFonts w:cstheme="minorHAnsi"/>
          <w:sz w:val="28"/>
          <w:szCs w:val="28"/>
        </w:rPr>
        <w:t>To visualize and compare pricing results across models.</w:t>
      </w:r>
    </w:p>
    <w:p w14:paraId="1646D687" w14:textId="77777777" w:rsidR="004201CF" w:rsidRPr="004201CF" w:rsidRDefault="004201CF" w:rsidP="004201CF">
      <w:pPr>
        <w:jc w:val="both"/>
        <w:rPr>
          <w:rFonts w:cstheme="minorHAnsi"/>
          <w:sz w:val="28"/>
          <w:szCs w:val="28"/>
        </w:rPr>
      </w:pPr>
      <w:r w:rsidRPr="004201CF">
        <w:rPr>
          <w:rFonts w:cstheme="minorHAnsi"/>
          <w:b/>
          <w:bCs/>
          <w:sz w:val="28"/>
          <w:szCs w:val="28"/>
        </w:rPr>
        <w:t>Tech Stack Used:</w:t>
      </w:r>
    </w:p>
    <w:p w14:paraId="36A0B79C" w14:textId="77777777" w:rsidR="004201CF" w:rsidRPr="004201CF" w:rsidRDefault="004201CF" w:rsidP="004201CF">
      <w:pPr>
        <w:numPr>
          <w:ilvl w:val="0"/>
          <w:numId w:val="5"/>
        </w:numPr>
        <w:jc w:val="both"/>
        <w:rPr>
          <w:rFonts w:cstheme="minorHAnsi"/>
          <w:sz w:val="28"/>
          <w:szCs w:val="28"/>
        </w:rPr>
      </w:pPr>
      <w:r w:rsidRPr="004201CF">
        <w:rPr>
          <w:rFonts w:cstheme="minorHAnsi"/>
          <w:b/>
          <w:bCs/>
          <w:sz w:val="28"/>
          <w:szCs w:val="28"/>
        </w:rPr>
        <w:t>Python</w:t>
      </w:r>
      <w:r w:rsidRPr="004201CF">
        <w:rPr>
          <w:rFonts w:cstheme="minorHAnsi"/>
          <w:sz w:val="28"/>
          <w:szCs w:val="28"/>
        </w:rPr>
        <w:t>: Core data manipulation and modeling</w:t>
      </w:r>
    </w:p>
    <w:p w14:paraId="4EB0A8D9" w14:textId="77777777" w:rsidR="004201CF" w:rsidRPr="004201CF" w:rsidRDefault="004201CF" w:rsidP="004201CF">
      <w:pPr>
        <w:numPr>
          <w:ilvl w:val="0"/>
          <w:numId w:val="5"/>
        </w:numPr>
        <w:jc w:val="both"/>
        <w:rPr>
          <w:rFonts w:cstheme="minorHAnsi"/>
          <w:sz w:val="28"/>
          <w:szCs w:val="28"/>
        </w:rPr>
      </w:pPr>
      <w:r w:rsidRPr="004201CF">
        <w:rPr>
          <w:rFonts w:cstheme="minorHAnsi"/>
          <w:b/>
          <w:bCs/>
          <w:sz w:val="28"/>
          <w:szCs w:val="28"/>
        </w:rPr>
        <w:t>Pandas</w:t>
      </w:r>
      <w:r w:rsidRPr="004201CF">
        <w:rPr>
          <w:rFonts w:cstheme="minorHAnsi"/>
          <w:sz w:val="28"/>
          <w:szCs w:val="28"/>
        </w:rPr>
        <w:t>: Data wrangling and preprocessing</w:t>
      </w:r>
    </w:p>
    <w:p w14:paraId="6A4A6A1E" w14:textId="77777777" w:rsidR="004201CF" w:rsidRPr="004201CF" w:rsidRDefault="004201CF" w:rsidP="004201CF">
      <w:pPr>
        <w:numPr>
          <w:ilvl w:val="0"/>
          <w:numId w:val="5"/>
        </w:numPr>
        <w:jc w:val="both"/>
        <w:rPr>
          <w:rFonts w:cstheme="minorHAnsi"/>
          <w:sz w:val="28"/>
          <w:szCs w:val="28"/>
        </w:rPr>
      </w:pPr>
      <w:r w:rsidRPr="004201CF">
        <w:rPr>
          <w:rFonts w:cstheme="minorHAnsi"/>
          <w:b/>
          <w:bCs/>
          <w:sz w:val="28"/>
          <w:szCs w:val="28"/>
        </w:rPr>
        <w:t>Bokeh</w:t>
      </w:r>
      <w:r w:rsidRPr="004201CF">
        <w:rPr>
          <w:rFonts w:cstheme="minorHAnsi"/>
          <w:sz w:val="28"/>
          <w:szCs w:val="28"/>
        </w:rPr>
        <w:t>: Interactive data visualization</w:t>
      </w:r>
    </w:p>
    <w:p w14:paraId="43D5E035" w14:textId="77777777" w:rsidR="004201CF" w:rsidRPr="004201CF" w:rsidRDefault="004201CF" w:rsidP="004201CF">
      <w:pPr>
        <w:numPr>
          <w:ilvl w:val="0"/>
          <w:numId w:val="5"/>
        </w:numPr>
        <w:jc w:val="both"/>
        <w:rPr>
          <w:rFonts w:cstheme="minorHAnsi"/>
          <w:sz w:val="28"/>
          <w:szCs w:val="28"/>
        </w:rPr>
      </w:pPr>
      <w:r w:rsidRPr="004201CF">
        <w:rPr>
          <w:rFonts w:cstheme="minorHAnsi"/>
          <w:b/>
          <w:bCs/>
          <w:sz w:val="28"/>
          <w:szCs w:val="28"/>
        </w:rPr>
        <w:t>Google Colab</w:t>
      </w:r>
      <w:r w:rsidRPr="004201CF">
        <w:rPr>
          <w:rFonts w:cstheme="minorHAnsi"/>
          <w:sz w:val="28"/>
          <w:szCs w:val="28"/>
        </w:rPr>
        <w:t>: Collaborative and cloud-based notebook environment</w:t>
      </w:r>
    </w:p>
    <w:p w14:paraId="7F072CE3" w14:textId="77777777" w:rsidR="004201CF" w:rsidRDefault="004201CF" w:rsidP="004201CF">
      <w:pPr>
        <w:numPr>
          <w:ilvl w:val="0"/>
          <w:numId w:val="5"/>
        </w:numPr>
        <w:jc w:val="both"/>
        <w:rPr>
          <w:rFonts w:cstheme="minorHAnsi"/>
          <w:sz w:val="28"/>
          <w:szCs w:val="28"/>
        </w:rPr>
      </w:pPr>
      <w:r w:rsidRPr="004201CF">
        <w:rPr>
          <w:rFonts w:cstheme="minorHAnsi"/>
          <w:b/>
          <w:bCs/>
          <w:sz w:val="28"/>
          <w:szCs w:val="28"/>
        </w:rPr>
        <w:t>Pathway</w:t>
      </w:r>
      <w:r w:rsidRPr="004201CF">
        <w:rPr>
          <w:rFonts w:cstheme="minorHAnsi"/>
          <w:sz w:val="28"/>
          <w:szCs w:val="28"/>
        </w:rPr>
        <w:t>: Real-time stream processing framework</w:t>
      </w:r>
    </w:p>
    <w:p w14:paraId="49667C6C" w14:textId="77777777" w:rsidR="004201CF" w:rsidRDefault="004201CF" w:rsidP="004201CF">
      <w:pPr>
        <w:jc w:val="both"/>
        <w:rPr>
          <w:rFonts w:cstheme="minorHAnsi"/>
          <w:sz w:val="28"/>
          <w:szCs w:val="28"/>
        </w:rPr>
      </w:pPr>
    </w:p>
    <w:p w14:paraId="14E69534" w14:textId="77777777" w:rsidR="004201CF" w:rsidRPr="004201CF" w:rsidRDefault="004201CF" w:rsidP="004201CF">
      <w:pPr>
        <w:jc w:val="both"/>
        <w:rPr>
          <w:rFonts w:cstheme="minorHAnsi"/>
          <w:sz w:val="28"/>
          <w:szCs w:val="28"/>
        </w:rPr>
      </w:pPr>
    </w:p>
    <w:p w14:paraId="10041E80" w14:textId="77777777" w:rsidR="004201CF" w:rsidRPr="004201CF" w:rsidRDefault="004201CF" w:rsidP="004201CF">
      <w:pPr>
        <w:jc w:val="both"/>
        <w:rPr>
          <w:rFonts w:cstheme="minorHAnsi"/>
          <w:sz w:val="28"/>
          <w:szCs w:val="28"/>
        </w:rPr>
      </w:pPr>
    </w:p>
    <w:p w14:paraId="7AF1AF54" w14:textId="2E32E048" w:rsidR="004201CF" w:rsidRDefault="004201CF" w:rsidP="004201CF">
      <w:pPr>
        <w:rPr>
          <w:rFonts w:ascii="Arial Black" w:hAnsi="Arial Black"/>
          <w:sz w:val="32"/>
          <w:szCs w:val="32"/>
          <w:u w:val="single"/>
        </w:rPr>
      </w:pPr>
      <w:r w:rsidRPr="004201CF">
        <w:rPr>
          <w:rFonts w:ascii="Arial Black" w:hAnsi="Arial Black"/>
          <w:sz w:val="32"/>
          <w:szCs w:val="32"/>
          <w:u w:val="single"/>
        </w:rPr>
        <w:lastRenderedPageBreak/>
        <w:t>Dataset Description</w:t>
      </w:r>
    </w:p>
    <w:p w14:paraId="5AECD58C" w14:textId="77777777" w:rsidR="004201CF" w:rsidRPr="004201CF" w:rsidRDefault="004201CF" w:rsidP="004201CF">
      <w:pPr>
        <w:jc w:val="both"/>
        <w:rPr>
          <w:rFonts w:cstheme="minorHAnsi"/>
          <w:sz w:val="28"/>
          <w:szCs w:val="28"/>
        </w:rPr>
      </w:pPr>
      <w:r w:rsidRPr="004201CF">
        <w:rPr>
          <w:rFonts w:cstheme="minorHAnsi"/>
          <w:sz w:val="28"/>
          <w:szCs w:val="28"/>
        </w:rPr>
        <w:t>The dataset contains historical records of parking lot usage across multiple locations. Key columns include:</w:t>
      </w:r>
    </w:p>
    <w:p w14:paraId="4AC946A2" w14:textId="77777777" w:rsidR="004201CF" w:rsidRPr="004201CF" w:rsidRDefault="004201CF" w:rsidP="004201CF">
      <w:pPr>
        <w:numPr>
          <w:ilvl w:val="0"/>
          <w:numId w:val="6"/>
        </w:numPr>
        <w:jc w:val="both"/>
        <w:rPr>
          <w:rFonts w:cstheme="minorHAnsi"/>
          <w:sz w:val="28"/>
          <w:szCs w:val="28"/>
        </w:rPr>
      </w:pPr>
      <w:r w:rsidRPr="004201CF">
        <w:rPr>
          <w:rFonts w:cstheme="minorHAnsi"/>
          <w:sz w:val="28"/>
          <w:szCs w:val="28"/>
        </w:rPr>
        <w:t>SystemCodeNumber: Unique identifier of the parking lot</w:t>
      </w:r>
    </w:p>
    <w:p w14:paraId="26A78879" w14:textId="77777777" w:rsidR="004201CF" w:rsidRPr="004201CF" w:rsidRDefault="004201CF" w:rsidP="004201CF">
      <w:pPr>
        <w:numPr>
          <w:ilvl w:val="0"/>
          <w:numId w:val="6"/>
        </w:numPr>
        <w:jc w:val="both"/>
        <w:rPr>
          <w:rFonts w:cstheme="minorHAnsi"/>
          <w:sz w:val="28"/>
          <w:szCs w:val="28"/>
        </w:rPr>
      </w:pPr>
      <w:r w:rsidRPr="004201CF">
        <w:rPr>
          <w:rFonts w:cstheme="minorHAnsi"/>
          <w:sz w:val="28"/>
          <w:szCs w:val="28"/>
        </w:rPr>
        <w:t>Capacity: Total capacity of the lot</w:t>
      </w:r>
    </w:p>
    <w:p w14:paraId="042B58B6" w14:textId="77777777" w:rsidR="004201CF" w:rsidRPr="004201CF" w:rsidRDefault="004201CF" w:rsidP="004201CF">
      <w:pPr>
        <w:numPr>
          <w:ilvl w:val="0"/>
          <w:numId w:val="6"/>
        </w:numPr>
        <w:jc w:val="both"/>
        <w:rPr>
          <w:rFonts w:cstheme="minorHAnsi"/>
          <w:sz w:val="28"/>
          <w:szCs w:val="28"/>
        </w:rPr>
      </w:pPr>
      <w:r w:rsidRPr="004201CF">
        <w:rPr>
          <w:rFonts w:cstheme="minorHAnsi"/>
          <w:sz w:val="28"/>
          <w:szCs w:val="28"/>
        </w:rPr>
        <w:t>Occupancy: Number of spots occupied</w:t>
      </w:r>
    </w:p>
    <w:p w14:paraId="0DF6EDED" w14:textId="77777777" w:rsidR="004201CF" w:rsidRPr="004201CF" w:rsidRDefault="004201CF" w:rsidP="004201CF">
      <w:pPr>
        <w:numPr>
          <w:ilvl w:val="0"/>
          <w:numId w:val="6"/>
        </w:numPr>
        <w:jc w:val="both"/>
        <w:rPr>
          <w:rFonts w:cstheme="minorHAnsi"/>
          <w:sz w:val="28"/>
          <w:szCs w:val="28"/>
        </w:rPr>
      </w:pPr>
      <w:r w:rsidRPr="004201CF">
        <w:rPr>
          <w:rFonts w:cstheme="minorHAnsi"/>
          <w:sz w:val="28"/>
          <w:szCs w:val="28"/>
        </w:rPr>
        <w:t>VehicleType: Type of vehicle (car, bike, cycle, truck)</w:t>
      </w:r>
    </w:p>
    <w:p w14:paraId="55124C3A" w14:textId="77777777" w:rsidR="004201CF" w:rsidRPr="004201CF" w:rsidRDefault="004201CF" w:rsidP="004201CF">
      <w:pPr>
        <w:numPr>
          <w:ilvl w:val="0"/>
          <w:numId w:val="6"/>
        </w:numPr>
        <w:jc w:val="both"/>
        <w:rPr>
          <w:rFonts w:cstheme="minorHAnsi"/>
          <w:sz w:val="28"/>
          <w:szCs w:val="28"/>
        </w:rPr>
      </w:pPr>
      <w:r w:rsidRPr="004201CF">
        <w:rPr>
          <w:rFonts w:cstheme="minorHAnsi"/>
          <w:sz w:val="28"/>
          <w:szCs w:val="28"/>
        </w:rPr>
        <w:t>TrafficConditionNearby: Traffic level (low, medium, high)</w:t>
      </w:r>
    </w:p>
    <w:p w14:paraId="3A033093" w14:textId="77777777" w:rsidR="004201CF" w:rsidRPr="004201CF" w:rsidRDefault="004201CF" w:rsidP="004201CF">
      <w:pPr>
        <w:numPr>
          <w:ilvl w:val="0"/>
          <w:numId w:val="6"/>
        </w:numPr>
        <w:jc w:val="both"/>
        <w:rPr>
          <w:rFonts w:cstheme="minorHAnsi"/>
          <w:sz w:val="28"/>
          <w:szCs w:val="28"/>
        </w:rPr>
      </w:pPr>
      <w:r w:rsidRPr="004201CF">
        <w:rPr>
          <w:rFonts w:cstheme="minorHAnsi"/>
          <w:sz w:val="28"/>
          <w:szCs w:val="28"/>
        </w:rPr>
        <w:t>QueueLength: Number of vehicles waiting</w:t>
      </w:r>
    </w:p>
    <w:p w14:paraId="276B59A3" w14:textId="77777777" w:rsidR="004201CF" w:rsidRPr="004201CF" w:rsidRDefault="004201CF" w:rsidP="004201CF">
      <w:pPr>
        <w:numPr>
          <w:ilvl w:val="0"/>
          <w:numId w:val="6"/>
        </w:numPr>
        <w:jc w:val="both"/>
        <w:rPr>
          <w:rFonts w:cstheme="minorHAnsi"/>
          <w:sz w:val="28"/>
          <w:szCs w:val="28"/>
        </w:rPr>
      </w:pPr>
      <w:r w:rsidRPr="004201CF">
        <w:rPr>
          <w:rFonts w:cstheme="minorHAnsi"/>
          <w:sz w:val="28"/>
          <w:szCs w:val="28"/>
        </w:rPr>
        <w:t>IsSpecialDay: Indicator for special dates</w:t>
      </w:r>
    </w:p>
    <w:p w14:paraId="5C5A7AB6" w14:textId="77777777" w:rsidR="004201CF" w:rsidRDefault="004201CF" w:rsidP="004201CF">
      <w:pPr>
        <w:numPr>
          <w:ilvl w:val="0"/>
          <w:numId w:val="6"/>
        </w:numPr>
        <w:jc w:val="both"/>
        <w:rPr>
          <w:rFonts w:cstheme="minorHAnsi"/>
          <w:sz w:val="28"/>
          <w:szCs w:val="28"/>
        </w:rPr>
      </w:pPr>
      <w:r w:rsidRPr="004201CF">
        <w:rPr>
          <w:rFonts w:cstheme="minorHAnsi"/>
          <w:sz w:val="28"/>
          <w:szCs w:val="28"/>
        </w:rPr>
        <w:t>LastUpdatedDate &amp; LastUpdatedTime: Timestamp of the record</w:t>
      </w:r>
    </w:p>
    <w:p w14:paraId="135C1561" w14:textId="77777777" w:rsidR="004201CF" w:rsidRPr="004201CF" w:rsidRDefault="004201CF" w:rsidP="004201CF">
      <w:pPr>
        <w:jc w:val="both"/>
        <w:rPr>
          <w:rFonts w:cstheme="minorHAnsi"/>
          <w:sz w:val="28"/>
          <w:szCs w:val="28"/>
        </w:rPr>
      </w:pPr>
    </w:p>
    <w:p w14:paraId="027958D0" w14:textId="129CE383" w:rsidR="004201CF" w:rsidRDefault="004201CF" w:rsidP="004201CF">
      <w:pPr>
        <w:jc w:val="both"/>
        <w:rPr>
          <w:rFonts w:ascii="Arial Black" w:hAnsi="Arial Black" w:cstheme="minorHAnsi"/>
          <w:sz w:val="32"/>
          <w:szCs w:val="32"/>
          <w:u w:val="single"/>
        </w:rPr>
      </w:pPr>
      <w:r w:rsidRPr="004201CF">
        <w:rPr>
          <w:rFonts w:ascii="Arial Black" w:hAnsi="Arial Black" w:cstheme="minorHAnsi"/>
          <w:sz w:val="32"/>
          <w:szCs w:val="32"/>
          <w:u w:val="single"/>
        </w:rPr>
        <w:t>METHODOLOGY</w:t>
      </w:r>
    </w:p>
    <w:p w14:paraId="6345E647" w14:textId="77777777" w:rsidR="004201CF" w:rsidRPr="004201CF" w:rsidRDefault="004201CF" w:rsidP="004201CF">
      <w:pPr>
        <w:numPr>
          <w:ilvl w:val="0"/>
          <w:numId w:val="7"/>
        </w:numPr>
        <w:jc w:val="both"/>
        <w:rPr>
          <w:rFonts w:cstheme="minorHAnsi"/>
          <w:sz w:val="28"/>
          <w:szCs w:val="28"/>
        </w:rPr>
      </w:pPr>
      <w:r w:rsidRPr="004201CF">
        <w:rPr>
          <w:rFonts w:cstheme="minorHAnsi"/>
          <w:b/>
          <w:bCs/>
          <w:sz w:val="28"/>
          <w:szCs w:val="28"/>
        </w:rPr>
        <w:t>Data Preprocessing:</w:t>
      </w:r>
    </w:p>
    <w:p w14:paraId="0BA02BC8" w14:textId="77777777" w:rsidR="004201CF" w:rsidRPr="004201CF" w:rsidRDefault="004201CF" w:rsidP="004201CF">
      <w:pPr>
        <w:numPr>
          <w:ilvl w:val="1"/>
          <w:numId w:val="7"/>
        </w:numPr>
        <w:jc w:val="both"/>
        <w:rPr>
          <w:rFonts w:cstheme="minorHAnsi"/>
          <w:sz w:val="28"/>
          <w:szCs w:val="28"/>
        </w:rPr>
      </w:pPr>
      <w:r w:rsidRPr="004201CF">
        <w:rPr>
          <w:rFonts w:cstheme="minorHAnsi"/>
          <w:sz w:val="28"/>
          <w:szCs w:val="28"/>
        </w:rPr>
        <w:t>Merged date and time columns into a unified Timestamp field.</w:t>
      </w:r>
    </w:p>
    <w:p w14:paraId="1ABC570C" w14:textId="77777777" w:rsidR="004201CF" w:rsidRPr="004201CF" w:rsidRDefault="004201CF" w:rsidP="004201CF">
      <w:pPr>
        <w:numPr>
          <w:ilvl w:val="1"/>
          <w:numId w:val="7"/>
        </w:numPr>
        <w:jc w:val="both"/>
        <w:rPr>
          <w:rFonts w:cstheme="minorHAnsi"/>
          <w:sz w:val="28"/>
          <w:szCs w:val="28"/>
        </w:rPr>
      </w:pPr>
      <w:r w:rsidRPr="004201CF">
        <w:rPr>
          <w:rFonts w:cstheme="minorHAnsi"/>
          <w:sz w:val="28"/>
          <w:szCs w:val="28"/>
        </w:rPr>
        <w:t>Calculated OccupancyRate as a fraction of total capacity.</w:t>
      </w:r>
    </w:p>
    <w:p w14:paraId="46643476" w14:textId="77777777" w:rsidR="004201CF" w:rsidRPr="004201CF" w:rsidRDefault="004201CF" w:rsidP="004201CF">
      <w:pPr>
        <w:numPr>
          <w:ilvl w:val="1"/>
          <w:numId w:val="7"/>
        </w:numPr>
        <w:jc w:val="both"/>
        <w:rPr>
          <w:rFonts w:cstheme="minorHAnsi"/>
          <w:sz w:val="28"/>
          <w:szCs w:val="28"/>
        </w:rPr>
      </w:pPr>
      <w:r w:rsidRPr="004201CF">
        <w:rPr>
          <w:rFonts w:cstheme="minorHAnsi"/>
          <w:sz w:val="28"/>
          <w:szCs w:val="28"/>
        </w:rPr>
        <w:t>Normalized demand based on queue length, traffic, vehicle weight, and special days.</w:t>
      </w:r>
    </w:p>
    <w:p w14:paraId="0D3D6930" w14:textId="77777777" w:rsidR="004201CF" w:rsidRPr="004201CF" w:rsidRDefault="004201CF" w:rsidP="004201CF">
      <w:pPr>
        <w:numPr>
          <w:ilvl w:val="0"/>
          <w:numId w:val="7"/>
        </w:numPr>
        <w:jc w:val="both"/>
        <w:rPr>
          <w:rFonts w:cstheme="minorHAnsi"/>
          <w:sz w:val="28"/>
          <w:szCs w:val="28"/>
        </w:rPr>
      </w:pPr>
      <w:r w:rsidRPr="004201CF">
        <w:rPr>
          <w:rFonts w:cstheme="minorHAnsi"/>
          <w:b/>
          <w:bCs/>
          <w:sz w:val="28"/>
          <w:szCs w:val="28"/>
        </w:rPr>
        <w:t>Model 1: Baseline Linear Dynamic Pricing:</w:t>
      </w:r>
    </w:p>
    <w:p w14:paraId="07F91382" w14:textId="77777777" w:rsidR="004201CF" w:rsidRPr="004201CF" w:rsidRDefault="004201CF" w:rsidP="004201CF">
      <w:pPr>
        <w:numPr>
          <w:ilvl w:val="1"/>
          <w:numId w:val="7"/>
        </w:numPr>
        <w:jc w:val="both"/>
        <w:rPr>
          <w:rFonts w:cstheme="minorHAnsi"/>
          <w:sz w:val="28"/>
          <w:szCs w:val="28"/>
        </w:rPr>
      </w:pPr>
      <w:r w:rsidRPr="004201CF">
        <w:rPr>
          <w:rFonts w:cstheme="minorHAnsi"/>
          <w:sz w:val="28"/>
          <w:szCs w:val="28"/>
        </w:rPr>
        <w:t>Formula: Price(t+1) = Price(t) + alpha * OccupancyRate</w:t>
      </w:r>
    </w:p>
    <w:p w14:paraId="796E171F" w14:textId="77777777" w:rsidR="004201CF" w:rsidRPr="004201CF" w:rsidRDefault="004201CF" w:rsidP="004201CF">
      <w:pPr>
        <w:numPr>
          <w:ilvl w:val="1"/>
          <w:numId w:val="7"/>
        </w:numPr>
        <w:jc w:val="both"/>
        <w:rPr>
          <w:rFonts w:cstheme="minorHAnsi"/>
          <w:sz w:val="28"/>
          <w:szCs w:val="28"/>
        </w:rPr>
      </w:pPr>
      <w:r w:rsidRPr="004201CF">
        <w:rPr>
          <w:rFonts w:cstheme="minorHAnsi"/>
          <w:sz w:val="28"/>
          <w:szCs w:val="28"/>
        </w:rPr>
        <w:t>Price is adjusted iteratively using a linear growth influenced by occupancy.</w:t>
      </w:r>
    </w:p>
    <w:p w14:paraId="0F7A099C" w14:textId="77777777" w:rsidR="004201CF" w:rsidRPr="004201CF" w:rsidRDefault="004201CF" w:rsidP="004201CF">
      <w:pPr>
        <w:numPr>
          <w:ilvl w:val="1"/>
          <w:numId w:val="7"/>
        </w:numPr>
        <w:jc w:val="both"/>
        <w:rPr>
          <w:rFonts w:cstheme="minorHAnsi"/>
          <w:sz w:val="28"/>
          <w:szCs w:val="28"/>
        </w:rPr>
      </w:pPr>
      <w:r w:rsidRPr="004201CF">
        <w:rPr>
          <w:rFonts w:cstheme="minorHAnsi"/>
          <w:sz w:val="28"/>
          <w:szCs w:val="28"/>
        </w:rPr>
        <w:t>Implemented for each parking lot over time.</w:t>
      </w:r>
    </w:p>
    <w:p w14:paraId="57CF5733" w14:textId="77777777" w:rsidR="004201CF" w:rsidRPr="004201CF" w:rsidRDefault="004201CF" w:rsidP="004201CF">
      <w:pPr>
        <w:numPr>
          <w:ilvl w:val="0"/>
          <w:numId w:val="7"/>
        </w:numPr>
        <w:jc w:val="both"/>
        <w:rPr>
          <w:rFonts w:cstheme="minorHAnsi"/>
          <w:sz w:val="28"/>
          <w:szCs w:val="28"/>
        </w:rPr>
      </w:pPr>
      <w:r w:rsidRPr="004201CF">
        <w:rPr>
          <w:rFonts w:cstheme="minorHAnsi"/>
          <w:b/>
          <w:bCs/>
          <w:sz w:val="28"/>
          <w:szCs w:val="28"/>
        </w:rPr>
        <w:t>Model 2: Real-Time Pricing using Pathway:</w:t>
      </w:r>
    </w:p>
    <w:p w14:paraId="48511BD7" w14:textId="77777777" w:rsidR="004201CF" w:rsidRPr="004201CF" w:rsidRDefault="004201CF" w:rsidP="004201CF">
      <w:pPr>
        <w:numPr>
          <w:ilvl w:val="1"/>
          <w:numId w:val="7"/>
        </w:numPr>
        <w:jc w:val="both"/>
        <w:rPr>
          <w:rFonts w:cstheme="minorHAnsi"/>
          <w:sz w:val="28"/>
          <w:szCs w:val="28"/>
        </w:rPr>
      </w:pPr>
      <w:r w:rsidRPr="004201CF">
        <w:rPr>
          <w:rFonts w:cstheme="minorHAnsi"/>
          <w:sz w:val="28"/>
          <w:szCs w:val="28"/>
        </w:rPr>
        <w:t>Created a streaming pipeline using Pathway.</w:t>
      </w:r>
    </w:p>
    <w:p w14:paraId="6AA5D88D" w14:textId="77777777" w:rsidR="004201CF" w:rsidRPr="004201CF" w:rsidRDefault="004201CF" w:rsidP="004201CF">
      <w:pPr>
        <w:numPr>
          <w:ilvl w:val="1"/>
          <w:numId w:val="7"/>
        </w:numPr>
        <w:jc w:val="both"/>
        <w:rPr>
          <w:rFonts w:cstheme="minorHAnsi"/>
          <w:sz w:val="28"/>
          <w:szCs w:val="28"/>
        </w:rPr>
      </w:pPr>
      <w:r w:rsidRPr="004201CF">
        <w:rPr>
          <w:rFonts w:cstheme="minorHAnsi"/>
          <w:sz w:val="28"/>
          <w:szCs w:val="28"/>
        </w:rPr>
        <w:t>Defined schema for stream input (CSV simulation).</w:t>
      </w:r>
    </w:p>
    <w:p w14:paraId="77718411" w14:textId="77777777" w:rsidR="004201CF" w:rsidRPr="004201CF" w:rsidRDefault="004201CF" w:rsidP="004201CF">
      <w:pPr>
        <w:numPr>
          <w:ilvl w:val="1"/>
          <w:numId w:val="7"/>
        </w:numPr>
        <w:jc w:val="both"/>
        <w:rPr>
          <w:rFonts w:cstheme="minorHAnsi"/>
          <w:sz w:val="28"/>
          <w:szCs w:val="28"/>
        </w:rPr>
      </w:pPr>
      <w:r w:rsidRPr="004201CF">
        <w:rPr>
          <w:rFonts w:cstheme="minorHAnsi"/>
          <w:sz w:val="28"/>
          <w:szCs w:val="28"/>
        </w:rPr>
        <w:t>Calculated demand score dynamically from incoming events.</w:t>
      </w:r>
    </w:p>
    <w:p w14:paraId="58E48120" w14:textId="77777777" w:rsidR="004201CF" w:rsidRPr="004201CF" w:rsidRDefault="004201CF" w:rsidP="004201CF">
      <w:pPr>
        <w:numPr>
          <w:ilvl w:val="1"/>
          <w:numId w:val="7"/>
        </w:numPr>
        <w:jc w:val="both"/>
        <w:rPr>
          <w:rFonts w:cstheme="minorHAnsi"/>
          <w:sz w:val="28"/>
          <w:szCs w:val="28"/>
        </w:rPr>
      </w:pPr>
      <w:r w:rsidRPr="004201CF">
        <w:rPr>
          <w:rFonts w:cstheme="minorHAnsi"/>
          <w:sz w:val="28"/>
          <w:szCs w:val="28"/>
        </w:rPr>
        <w:lastRenderedPageBreak/>
        <w:t>Wrote output to JSON format in real-time.</w:t>
      </w:r>
    </w:p>
    <w:p w14:paraId="513A99B1" w14:textId="77777777" w:rsidR="004201CF" w:rsidRPr="004201CF" w:rsidRDefault="004201CF" w:rsidP="004201CF">
      <w:pPr>
        <w:numPr>
          <w:ilvl w:val="0"/>
          <w:numId w:val="7"/>
        </w:numPr>
        <w:jc w:val="both"/>
        <w:rPr>
          <w:rFonts w:cstheme="minorHAnsi"/>
          <w:sz w:val="28"/>
          <w:szCs w:val="28"/>
        </w:rPr>
      </w:pPr>
      <w:r w:rsidRPr="004201CF">
        <w:rPr>
          <w:rFonts w:cstheme="minorHAnsi"/>
          <w:b/>
          <w:bCs/>
          <w:sz w:val="28"/>
          <w:szCs w:val="28"/>
        </w:rPr>
        <w:t>Visualization:</w:t>
      </w:r>
    </w:p>
    <w:p w14:paraId="5026F8D0" w14:textId="77777777" w:rsidR="004201CF" w:rsidRPr="004201CF" w:rsidRDefault="004201CF" w:rsidP="004201CF">
      <w:pPr>
        <w:numPr>
          <w:ilvl w:val="1"/>
          <w:numId w:val="7"/>
        </w:numPr>
        <w:jc w:val="both"/>
        <w:rPr>
          <w:rFonts w:cstheme="minorHAnsi"/>
          <w:sz w:val="28"/>
          <w:szCs w:val="28"/>
        </w:rPr>
      </w:pPr>
      <w:r w:rsidRPr="004201CF">
        <w:rPr>
          <w:rFonts w:cstheme="minorHAnsi"/>
          <w:sz w:val="28"/>
          <w:szCs w:val="28"/>
        </w:rPr>
        <w:t xml:space="preserve">Used </w:t>
      </w:r>
      <w:r w:rsidRPr="004201CF">
        <w:rPr>
          <w:rFonts w:cstheme="minorHAnsi"/>
          <w:b/>
          <w:bCs/>
          <w:sz w:val="28"/>
          <w:szCs w:val="28"/>
        </w:rPr>
        <w:t>Bokeh</w:t>
      </w:r>
      <w:r w:rsidRPr="004201CF">
        <w:rPr>
          <w:rFonts w:cstheme="minorHAnsi"/>
          <w:sz w:val="28"/>
          <w:szCs w:val="28"/>
        </w:rPr>
        <w:t xml:space="preserve"> to plot pricing over time for selected parking lots.</w:t>
      </w:r>
    </w:p>
    <w:p w14:paraId="0224116B" w14:textId="77777777" w:rsidR="004201CF" w:rsidRDefault="004201CF" w:rsidP="004201CF">
      <w:pPr>
        <w:numPr>
          <w:ilvl w:val="1"/>
          <w:numId w:val="7"/>
        </w:numPr>
        <w:jc w:val="both"/>
        <w:rPr>
          <w:rFonts w:cstheme="minorHAnsi"/>
          <w:sz w:val="28"/>
          <w:szCs w:val="28"/>
        </w:rPr>
      </w:pPr>
      <w:r w:rsidRPr="004201CF">
        <w:rPr>
          <w:rFonts w:cstheme="minorHAnsi"/>
          <w:sz w:val="28"/>
          <w:szCs w:val="28"/>
        </w:rPr>
        <w:t>Compared Model 1 vs. Model 2 across timestamps.</w:t>
      </w:r>
    </w:p>
    <w:p w14:paraId="00007CE7" w14:textId="77777777" w:rsidR="004201CF" w:rsidRPr="004201CF" w:rsidRDefault="004201CF" w:rsidP="004201CF">
      <w:pPr>
        <w:jc w:val="both"/>
        <w:rPr>
          <w:rFonts w:cstheme="minorHAnsi"/>
          <w:sz w:val="28"/>
          <w:szCs w:val="28"/>
        </w:rPr>
      </w:pPr>
    </w:p>
    <w:p w14:paraId="4721C13D" w14:textId="5CEEF32F" w:rsidR="004201CF" w:rsidRDefault="004201CF" w:rsidP="004201CF">
      <w:pPr>
        <w:jc w:val="both"/>
        <w:rPr>
          <w:rFonts w:ascii="Arial Black" w:hAnsi="Arial Black" w:cstheme="minorHAnsi"/>
          <w:b/>
          <w:bCs/>
          <w:sz w:val="32"/>
          <w:szCs w:val="32"/>
          <w:u w:val="single"/>
        </w:rPr>
      </w:pPr>
      <w:r w:rsidRPr="004201CF">
        <w:rPr>
          <w:rFonts w:ascii="Arial Black" w:hAnsi="Arial Black" w:cstheme="minorHAnsi"/>
          <w:b/>
          <w:bCs/>
          <w:sz w:val="32"/>
          <w:szCs w:val="32"/>
          <w:u w:val="single"/>
        </w:rPr>
        <w:t xml:space="preserve">ARCHITECTURE OVERVIEW </w:t>
      </w:r>
    </w:p>
    <w:p w14:paraId="0BC34717" w14:textId="77777777" w:rsidR="004201CF" w:rsidRPr="004201CF" w:rsidRDefault="004201CF" w:rsidP="004201CF">
      <w:pPr>
        <w:jc w:val="both"/>
        <w:rPr>
          <w:rFonts w:cstheme="minorHAnsi"/>
          <w:sz w:val="28"/>
          <w:szCs w:val="28"/>
        </w:rPr>
      </w:pPr>
      <w:r w:rsidRPr="004201CF">
        <w:rPr>
          <w:rFonts w:cstheme="minorHAnsi"/>
          <w:sz w:val="28"/>
          <w:szCs w:val="28"/>
        </w:rPr>
        <w:t>The project architecture consists of the following components:</w:t>
      </w:r>
    </w:p>
    <w:p w14:paraId="5D8AF0D4" w14:textId="77777777" w:rsidR="004201CF" w:rsidRPr="004201CF" w:rsidRDefault="004201CF" w:rsidP="004201CF">
      <w:pPr>
        <w:numPr>
          <w:ilvl w:val="0"/>
          <w:numId w:val="8"/>
        </w:numPr>
        <w:jc w:val="both"/>
        <w:rPr>
          <w:rFonts w:cstheme="minorHAnsi"/>
          <w:sz w:val="28"/>
          <w:szCs w:val="28"/>
        </w:rPr>
      </w:pPr>
      <w:r w:rsidRPr="004201CF">
        <w:rPr>
          <w:rFonts w:cstheme="minorHAnsi"/>
          <w:b/>
          <w:bCs/>
          <w:sz w:val="28"/>
          <w:szCs w:val="28"/>
        </w:rPr>
        <w:t>Data Source</w:t>
      </w:r>
      <w:r w:rsidRPr="004201CF">
        <w:rPr>
          <w:rFonts w:cstheme="minorHAnsi"/>
          <w:sz w:val="28"/>
          <w:szCs w:val="28"/>
        </w:rPr>
        <w:t>: Historical CSV data representing parking lot metrics.</w:t>
      </w:r>
    </w:p>
    <w:p w14:paraId="3645ED0D" w14:textId="77777777" w:rsidR="004201CF" w:rsidRPr="004201CF" w:rsidRDefault="004201CF" w:rsidP="004201CF">
      <w:pPr>
        <w:numPr>
          <w:ilvl w:val="0"/>
          <w:numId w:val="8"/>
        </w:numPr>
        <w:jc w:val="both"/>
        <w:rPr>
          <w:rFonts w:cstheme="minorHAnsi"/>
          <w:sz w:val="28"/>
          <w:szCs w:val="28"/>
        </w:rPr>
      </w:pPr>
      <w:r w:rsidRPr="004201CF">
        <w:rPr>
          <w:rFonts w:cstheme="minorHAnsi"/>
          <w:b/>
          <w:bCs/>
          <w:sz w:val="28"/>
          <w:szCs w:val="28"/>
        </w:rPr>
        <w:t>Preprocessing Layer</w:t>
      </w:r>
      <w:r w:rsidRPr="004201CF">
        <w:rPr>
          <w:rFonts w:cstheme="minorHAnsi"/>
          <w:sz w:val="28"/>
          <w:szCs w:val="28"/>
        </w:rPr>
        <w:t>: Cleans and structures the data.</w:t>
      </w:r>
    </w:p>
    <w:p w14:paraId="33A3E51D" w14:textId="77777777" w:rsidR="004201CF" w:rsidRPr="004201CF" w:rsidRDefault="004201CF" w:rsidP="004201CF">
      <w:pPr>
        <w:numPr>
          <w:ilvl w:val="0"/>
          <w:numId w:val="8"/>
        </w:numPr>
        <w:jc w:val="both"/>
        <w:rPr>
          <w:rFonts w:cstheme="minorHAnsi"/>
          <w:sz w:val="28"/>
          <w:szCs w:val="28"/>
        </w:rPr>
      </w:pPr>
      <w:r w:rsidRPr="004201CF">
        <w:rPr>
          <w:rFonts w:cstheme="minorHAnsi"/>
          <w:b/>
          <w:bCs/>
          <w:sz w:val="28"/>
          <w:szCs w:val="28"/>
        </w:rPr>
        <w:t>Model Layer</w:t>
      </w:r>
      <w:r w:rsidRPr="004201CF">
        <w:rPr>
          <w:rFonts w:cstheme="minorHAnsi"/>
          <w:sz w:val="28"/>
          <w:szCs w:val="28"/>
        </w:rPr>
        <w:t>:</w:t>
      </w:r>
    </w:p>
    <w:p w14:paraId="319957C3" w14:textId="77777777" w:rsidR="004201CF" w:rsidRPr="004201CF" w:rsidRDefault="004201CF" w:rsidP="004201CF">
      <w:pPr>
        <w:numPr>
          <w:ilvl w:val="1"/>
          <w:numId w:val="8"/>
        </w:numPr>
        <w:jc w:val="both"/>
        <w:rPr>
          <w:rFonts w:cstheme="minorHAnsi"/>
          <w:sz w:val="28"/>
          <w:szCs w:val="28"/>
        </w:rPr>
      </w:pPr>
      <w:r w:rsidRPr="004201CF">
        <w:rPr>
          <w:rFonts w:cstheme="minorHAnsi"/>
          <w:b/>
          <w:bCs/>
          <w:sz w:val="28"/>
          <w:szCs w:val="28"/>
        </w:rPr>
        <w:t>Model 1</w:t>
      </w:r>
      <w:r w:rsidRPr="004201CF">
        <w:rPr>
          <w:rFonts w:cstheme="minorHAnsi"/>
          <w:sz w:val="28"/>
          <w:szCs w:val="28"/>
        </w:rPr>
        <w:t xml:space="preserve"> (Offline): Linear pricing logic applied using Pandas.</w:t>
      </w:r>
    </w:p>
    <w:p w14:paraId="62C89F97" w14:textId="77777777" w:rsidR="004201CF" w:rsidRPr="004201CF" w:rsidRDefault="004201CF" w:rsidP="004201CF">
      <w:pPr>
        <w:numPr>
          <w:ilvl w:val="1"/>
          <w:numId w:val="8"/>
        </w:numPr>
        <w:jc w:val="both"/>
        <w:rPr>
          <w:rFonts w:cstheme="minorHAnsi"/>
          <w:sz w:val="28"/>
          <w:szCs w:val="28"/>
        </w:rPr>
      </w:pPr>
      <w:r w:rsidRPr="004201CF">
        <w:rPr>
          <w:rFonts w:cstheme="minorHAnsi"/>
          <w:b/>
          <w:bCs/>
          <w:sz w:val="28"/>
          <w:szCs w:val="28"/>
        </w:rPr>
        <w:t>Model 2</w:t>
      </w:r>
      <w:r w:rsidRPr="004201CF">
        <w:rPr>
          <w:rFonts w:cstheme="minorHAnsi"/>
          <w:sz w:val="28"/>
          <w:szCs w:val="28"/>
        </w:rPr>
        <w:t xml:space="preserve"> (Real-Time): Pathway-based streaming engine applying dynamic pricing rules.</w:t>
      </w:r>
    </w:p>
    <w:p w14:paraId="62BE0C2A" w14:textId="7FB24653" w:rsidR="004201CF" w:rsidRDefault="004201CF" w:rsidP="004201CF">
      <w:pPr>
        <w:numPr>
          <w:ilvl w:val="0"/>
          <w:numId w:val="8"/>
        </w:numPr>
        <w:jc w:val="both"/>
        <w:rPr>
          <w:rFonts w:cstheme="minorHAnsi"/>
          <w:sz w:val="28"/>
          <w:szCs w:val="28"/>
        </w:rPr>
      </w:pPr>
      <w:r w:rsidRPr="004201CF">
        <w:rPr>
          <w:rFonts w:cstheme="minorHAnsi"/>
          <w:b/>
          <w:bCs/>
          <w:sz w:val="28"/>
          <w:szCs w:val="28"/>
        </w:rPr>
        <w:t>Output &amp; Visualization</w:t>
      </w:r>
      <w:r w:rsidRPr="004201CF">
        <w:rPr>
          <w:rFonts w:cstheme="minorHAnsi"/>
          <w:sz w:val="28"/>
          <w:szCs w:val="28"/>
        </w:rPr>
        <w:t>: Results written as JSON/CSV and plotted via Bokeh</w:t>
      </w:r>
    </w:p>
    <w:p w14:paraId="38809D0D" w14:textId="77777777" w:rsidR="004201CF" w:rsidRPr="004201CF" w:rsidRDefault="004201CF" w:rsidP="004201CF">
      <w:pPr>
        <w:jc w:val="both"/>
        <w:rPr>
          <w:rFonts w:cstheme="minorHAnsi"/>
          <w:sz w:val="28"/>
          <w:szCs w:val="28"/>
        </w:rPr>
      </w:pPr>
    </w:p>
    <w:p w14:paraId="4FCD0A30" w14:textId="1E881AE1" w:rsidR="004201CF" w:rsidRDefault="004201CF" w:rsidP="004201CF">
      <w:pPr>
        <w:jc w:val="both"/>
        <w:rPr>
          <w:rFonts w:ascii="Arial Black" w:hAnsi="Arial Black" w:cstheme="minorHAnsi"/>
          <w:b/>
          <w:bCs/>
          <w:sz w:val="32"/>
          <w:szCs w:val="32"/>
          <w:u w:val="single"/>
        </w:rPr>
      </w:pPr>
      <w:r>
        <w:rPr>
          <w:rFonts w:ascii="Arial Black" w:hAnsi="Arial Black" w:cstheme="minorHAnsi"/>
          <w:b/>
          <w:bCs/>
          <w:sz w:val="32"/>
          <w:szCs w:val="32"/>
          <w:u w:val="single"/>
        </w:rPr>
        <w:t>CONCLUSIONS</w:t>
      </w:r>
    </w:p>
    <w:p w14:paraId="09FF970A" w14:textId="77777777" w:rsidR="004201CF" w:rsidRPr="004201CF" w:rsidRDefault="004201CF" w:rsidP="004201CF">
      <w:pPr>
        <w:jc w:val="both"/>
        <w:rPr>
          <w:rFonts w:cstheme="minorHAnsi"/>
          <w:sz w:val="28"/>
          <w:szCs w:val="28"/>
        </w:rPr>
      </w:pPr>
      <w:r w:rsidRPr="004201CF">
        <w:rPr>
          <w:rFonts w:cstheme="minorHAnsi"/>
          <w:sz w:val="28"/>
          <w:szCs w:val="28"/>
        </w:rPr>
        <w:t>This project demonstrates how dynamic pricing can be made more responsive and intelligent using real-time data streams. While the baseline model serves as a simple benchmark, Pathway enables scalable and event-driven solutions that better align with real-world variability.</w:t>
      </w:r>
    </w:p>
    <w:p w14:paraId="139DDEC9" w14:textId="77777777" w:rsidR="004201CF" w:rsidRPr="004201CF" w:rsidRDefault="004201CF" w:rsidP="004201CF">
      <w:pPr>
        <w:jc w:val="both"/>
        <w:rPr>
          <w:rFonts w:cstheme="minorHAnsi"/>
          <w:sz w:val="28"/>
          <w:szCs w:val="28"/>
        </w:rPr>
      </w:pPr>
    </w:p>
    <w:p w14:paraId="2CC3A765" w14:textId="18A29C40" w:rsidR="004201CF" w:rsidRDefault="004201CF" w:rsidP="004201CF">
      <w:pPr>
        <w:jc w:val="both"/>
        <w:rPr>
          <w:rFonts w:ascii="Arial Black" w:hAnsi="Arial Black" w:cstheme="minorHAnsi"/>
          <w:sz w:val="32"/>
          <w:szCs w:val="32"/>
          <w:u w:val="single"/>
        </w:rPr>
      </w:pPr>
      <w:r w:rsidRPr="004201CF">
        <w:rPr>
          <w:rFonts w:ascii="Arial Black" w:hAnsi="Arial Black" w:cstheme="minorHAnsi"/>
          <w:sz w:val="32"/>
          <w:szCs w:val="32"/>
          <w:u w:val="single"/>
        </w:rPr>
        <w:t>Assumptions Made</w:t>
      </w:r>
    </w:p>
    <w:p w14:paraId="0D9C6411" w14:textId="78F14199" w:rsidR="004201CF" w:rsidRPr="004201CF" w:rsidRDefault="004201CF" w:rsidP="004201CF">
      <w:pPr>
        <w:jc w:val="both"/>
        <w:rPr>
          <w:rFonts w:cstheme="minorHAnsi"/>
          <w:sz w:val="28"/>
          <w:szCs w:val="28"/>
        </w:rPr>
      </w:pPr>
      <w:r w:rsidRPr="004201CF">
        <w:rPr>
          <w:rFonts w:cstheme="minorHAnsi"/>
          <w:sz w:val="28"/>
          <w:szCs w:val="28"/>
        </w:rPr>
        <w:t>Base price of parking is initialized at ₹10.</w:t>
      </w:r>
    </w:p>
    <w:p w14:paraId="43B79D3E" w14:textId="6EB15C43" w:rsidR="004201CF" w:rsidRPr="004201CF" w:rsidRDefault="004201CF" w:rsidP="004201CF">
      <w:pPr>
        <w:jc w:val="both"/>
        <w:rPr>
          <w:rFonts w:cstheme="minorHAnsi"/>
          <w:sz w:val="28"/>
          <w:szCs w:val="28"/>
        </w:rPr>
      </w:pPr>
      <w:r w:rsidRPr="004201CF">
        <w:rPr>
          <w:rFonts w:cstheme="minorHAnsi"/>
          <w:sz w:val="28"/>
          <w:szCs w:val="28"/>
        </w:rPr>
        <w:t>Only car, bike, cycle, truck considered.</w:t>
      </w:r>
    </w:p>
    <w:p w14:paraId="76182EC8" w14:textId="0A773F73" w:rsidR="004201CF" w:rsidRPr="004201CF" w:rsidRDefault="004201CF" w:rsidP="004201CF">
      <w:pPr>
        <w:jc w:val="both"/>
        <w:rPr>
          <w:rFonts w:cstheme="minorHAnsi"/>
          <w:sz w:val="28"/>
          <w:szCs w:val="28"/>
        </w:rPr>
      </w:pPr>
      <w:r w:rsidRPr="004201CF">
        <w:rPr>
          <w:rFonts w:cstheme="minorHAnsi"/>
          <w:sz w:val="28"/>
          <w:szCs w:val="28"/>
        </w:rPr>
        <w:t>Traffic condition mapped numerically: low=0, medium=1, high=2.</w:t>
      </w:r>
    </w:p>
    <w:p w14:paraId="18C7B801" w14:textId="4AC564B2" w:rsidR="004201CF" w:rsidRPr="004201CF" w:rsidRDefault="004201CF" w:rsidP="004201CF">
      <w:pPr>
        <w:jc w:val="both"/>
        <w:rPr>
          <w:rFonts w:cstheme="minorHAnsi"/>
          <w:sz w:val="28"/>
          <w:szCs w:val="28"/>
        </w:rPr>
      </w:pPr>
      <w:r w:rsidRPr="004201CF">
        <w:rPr>
          <w:rFonts w:cstheme="minorHAnsi"/>
          <w:sz w:val="28"/>
          <w:szCs w:val="28"/>
        </w:rPr>
        <w:t>Vehicle weight assumed:</w:t>
      </w:r>
    </w:p>
    <w:p w14:paraId="40EAAFE4" w14:textId="77777777" w:rsidR="004201CF" w:rsidRPr="004201CF" w:rsidRDefault="004201CF" w:rsidP="004201CF">
      <w:pPr>
        <w:numPr>
          <w:ilvl w:val="0"/>
          <w:numId w:val="9"/>
        </w:numPr>
        <w:jc w:val="both"/>
        <w:rPr>
          <w:rFonts w:cstheme="minorHAnsi"/>
          <w:sz w:val="28"/>
          <w:szCs w:val="28"/>
        </w:rPr>
      </w:pPr>
      <w:r w:rsidRPr="004201CF">
        <w:rPr>
          <w:rFonts w:cstheme="minorHAnsi"/>
          <w:sz w:val="28"/>
          <w:szCs w:val="28"/>
        </w:rPr>
        <w:lastRenderedPageBreak/>
        <w:t>car=1.0, bike=0.5, cycle=0.3, truck=1.5</w:t>
      </w:r>
    </w:p>
    <w:p w14:paraId="066A9A25" w14:textId="7AB75104" w:rsidR="004201CF" w:rsidRPr="004201CF" w:rsidRDefault="004201CF" w:rsidP="004201CF">
      <w:pPr>
        <w:jc w:val="both"/>
        <w:rPr>
          <w:rFonts w:cstheme="minorHAnsi"/>
          <w:sz w:val="28"/>
          <w:szCs w:val="28"/>
        </w:rPr>
      </w:pPr>
      <w:r w:rsidRPr="004201CF">
        <w:rPr>
          <w:rFonts w:cstheme="minorHAnsi"/>
          <w:sz w:val="28"/>
          <w:szCs w:val="28"/>
        </w:rPr>
        <w:t>Demand is influenced by:</w:t>
      </w:r>
    </w:p>
    <w:p w14:paraId="42A82886" w14:textId="77777777" w:rsidR="004201CF" w:rsidRPr="004201CF" w:rsidRDefault="004201CF" w:rsidP="004201CF">
      <w:pPr>
        <w:numPr>
          <w:ilvl w:val="0"/>
          <w:numId w:val="10"/>
        </w:numPr>
        <w:jc w:val="both"/>
        <w:rPr>
          <w:rFonts w:cstheme="minorHAnsi"/>
          <w:sz w:val="28"/>
          <w:szCs w:val="28"/>
        </w:rPr>
      </w:pPr>
      <w:r w:rsidRPr="004201CF">
        <w:rPr>
          <w:rFonts w:cstheme="minorHAnsi"/>
          <w:b/>
          <w:bCs/>
          <w:sz w:val="28"/>
          <w:szCs w:val="28"/>
        </w:rPr>
        <w:t>OccupancyRate</w:t>
      </w:r>
      <w:r w:rsidRPr="004201CF">
        <w:rPr>
          <w:rFonts w:cstheme="minorHAnsi"/>
          <w:sz w:val="28"/>
          <w:szCs w:val="28"/>
        </w:rPr>
        <w:t xml:space="preserve">, </w:t>
      </w:r>
      <w:r w:rsidRPr="004201CF">
        <w:rPr>
          <w:rFonts w:cstheme="minorHAnsi"/>
          <w:b/>
          <w:bCs/>
          <w:sz w:val="28"/>
          <w:szCs w:val="28"/>
        </w:rPr>
        <w:t>QueueLength</w:t>
      </w:r>
      <w:r w:rsidRPr="004201CF">
        <w:rPr>
          <w:rFonts w:cstheme="minorHAnsi"/>
          <w:sz w:val="28"/>
          <w:szCs w:val="28"/>
        </w:rPr>
        <w:t xml:space="preserve">, </w:t>
      </w:r>
      <w:r w:rsidRPr="004201CF">
        <w:rPr>
          <w:rFonts w:cstheme="minorHAnsi"/>
          <w:b/>
          <w:bCs/>
          <w:sz w:val="28"/>
          <w:szCs w:val="28"/>
        </w:rPr>
        <w:t>TrafficLevel</w:t>
      </w:r>
      <w:r w:rsidRPr="004201CF">
        <w:rPr>
          <w:rFonts w:cstheme="minorHAnsi"/>
          <w:sz w:val="28"/>
          <w:szCs w:val="28"/>
        </w:rPr>
        <w:t xml:space="preserve">, </w:t>
      </w:r>
      <w:r w:rsidRPr="004201CF">
        <w:rPr>
          <w:rFonts w:cstheme="minorHAnsi"/>
          <w:b/>
          <w:bCs/>
          <w:sz w:val="28"/>
          <w:szCs w:val="28"/>
        </w:rPr>
        <w:t>VehicleType</w:t>
      </w:r>
      <w:r w:rsidRPr="004201CF">
        <w:rPr>
          <w:rFonts w:cstheme="minorHAnsi"/>
          <w:sz w:val="28"/>
          <w:szCs w:val="28"/>
        </w:rPr>
        <w:t xml:space="preserve">, </w:t>
      </w:r>
      <w:r w:rsidRPr="004201CF">
        <w:rPr>
          <w:rFonts w:cstheme="minorHAnsi"/>
          <w:b/>
          <w:bCs/>
          <w:sz w:val="28"/>
          <w:szCs w:val="28"/>
        </w:rPr>
        <w:t>IsSpecialDay</w:t>
      </w:r>
    </w:p>
    <w:p w14:paraId="7C0020BA" w14:textId="77777777" w:rsidR="004201CF" w:rsidRPr="004201CF" w:rsidRDefault="004201CF" w:rsidP="004201CF">
      <w:pPr>
        <w:jc w:val="both"/>
        <w:rPr>
          <w:rFonts w:cstheme="minorHAnsi"/>
          <w:sz w:val="28"/>
          <w:szCs w:val="28"/>
        </w:rPr>
      </w:pPr>
    </w:p>
    <w:p w14:paraId="6D7B6263" w14:textId="77777777" w:rsidR="004201CF" w:rsidRPr="004201CF" w:rsidRDefault="004201CF" w:rsidP="004201CF">
      <w:pPr>
        <w:jc w:val="both"/>
        <w:rPr>
          <w:rFonts w:cstheme="minorHAnsi"/>
          <w:sz w:val="28"/>
          <w:szCs w:val="28"/>
        </w:rPr>
      </w:pPr>
    </w:p>
    <w:p w14:paraId="2EFF0578" w14:textId="77777777" w:rsidR="004201CF" w:rsidRPr="004201CF" w:rsidRDefault="004201CF" w:rsidP="004201CF">
      <w:pPr>
        <w:rPr>
          <w:rFonts w:cstheme="minorHAnsi"/>
          <w:sz w:val="28"/>
          <w:szCs w:val="28"/>
        </w:rPr>
      </w:pPr>
    </w:p>
    <w:p w14:paraId="2FC61DE8" w14:textId="77777777" w:rsidR="004201CF" w:rsidRPr="004201CF" w:rsidRDefault="004201CF" w:rsidP="004201CF">
      <w:pPr>
        <w:rPr>
          <w:rFonts w:cstheme="minorHAnsi"/>
          <w:sz w:val="28"/>
          <w:szCs w:val="28"/>
        </w:rPr>
      </w:pPr>
    </w:p>
    <w:sectPr w:rsidR="004201CF" w:rsidRPr="004201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10932"/>
    <w:multiLevelType w:val="multilevel"/>
    <w:tmpl w:val="F964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A0B62"/>
    <w:multiLevelType w:val="multilevel"/>
    <w:tmpl w:val="D87C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1748A"/>
    <w:multiLevelType w:val="multilevel"/>
    <w:tmpl w:val="4E44E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DA2DAD"/>
    <w:multiLevelType w:val="multilevel"/>
    <w:tmpl w:val="184C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E748BD"/>
    <w:multiLevelType w:val="multilevel"/>
    <w:tmpl w:val="9D2E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FA52F1"/>
    <w:multiLevelType w:val="multilevel"/>
    <w:tmpl w:val="6C84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F30456"/>
    <w:multiLevelType w:val="multilevel"/>
    <w:tmpl w:val="1636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027BDA"/>
    <w:multiLevelType w:val="multilevel"/>
    <w:tmpl w:val="69F2D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A85456"/>
    <w:multiLevelType w:val="multilevel"/>
    <w:tmpl w:val="46B28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441FDA"/>
    <w:multiLevelType w:val="multilevel"/>
    <w:tmpl w:val="414A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7912296">
    <w:abstractNumId w:val="5"/>
  </w:num>
  <w:num w:numId="2" w16cid:durableId="1597788493">
    <w:abstractNumId w:val="7"/>
  </w:num>
  <w:num w:numId="3" w16cid:durableId="1375421109">
    <w:abstractNumId w:val="3"/>
  </w:num>
  <w:num w:numId="4" w16cid:durableId="8796837">
    <w:abstractNumId w:val="1"/>
  </w:num>
  <w:num w:numId="5" w16cid:durableId="1014652834">
    <w:abstractNumId w:val="0"/>
  </w:num>
  <w:num w:numId="6" w16cid:durableId="855316117">
    <w:abstractNumId w:val="9"/>
  </w:num>
  <w:num w:numId="7" w16cid:durableId="1476291017">
    <w:abstractNumId w:val="2"/>
  </w:num>
  <w:num w:numId="8" w16cid:durableId="1577855532">
    <w:abstractNumId w:val="8"/>
  </w:num>
  <w:num w:numId="9" w16cid:durableId="1117066522">
    <w:abstractNumId w:val="6"/>
  </w:num>
  <w:num w:numId="10" w16cid:durableId="16019147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1CF"/>
    <w:rsid w:val="00136C05"/>
    <w:rsid w:val="00196F30"/>
    <w:rsid w:val="003E03FC"/>
    <w:rsid w:val="004025E7"/>
    <w:rsid w:val="004201CF"/>
    <w:rsid w:val="00432F3B"/>
    <w:rsid w:val="00E7795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814C7"/>
  <w15:chartTrackingRefBased/>
  <w15:docId w15:val="{4D7E43FB-C630-4CB4-AD54-9EE9C7434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1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01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01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01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01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01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1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1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1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1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01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01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01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01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01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1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1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1CF"/>
    <w:rPr>
      <w:rFonts w:eastAsiaTheme="majorEastAsia" w:cstheme="majorBidi"/>
      <w:color w:val="272727" w:themeColor="text1" w:themeTint="D8"/>
    </w:rPr>
  </w:style>
  <w:style w:type="paragraph" w:styleId="Title">
    <w:name w:val="Title"/>
    <w:basedOn w:val="Normal"/>
    <w:next w:val="Normal"/>
    <w:link w:val="TitleChar"/>
    <w:uiPriority w:val="10"/>
    <w:qFormat/>
    <w:rsid w:val="004201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1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1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1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1CF"/>
    <w:pPr>
      <w:spacing w:before="160"/>
      <w:jc w:val="center"/>
    </w:pPr>
    <w:rPr>
      <w:i/>
      <w:iCs/>
      <w:color w:val="404040" w:themeColor="text1" w:themeTint="BF"/>
    </w:rPr>
  </w:style>
  <w:style w:type="character" w:customStyle="1" w:styleId="QuoteChar">
    <w:name w:val="Quote Char"/>
    <w:basedOn w:val="DefaultParagraphFont"/>
    <w:link w:val="Quote"/>
    <w:uiPriority w:val="29"/>
    <w:rsid w:val="004201CF"/>
    <w:rPr>
      <w:i/>
      <w:iCs/>
      <w:color w:val="404040" w:themeColor="text1" w:themeTint="BF"/>
    </w:rPr>
  </w:style>
  <w:style w:type="paragraph" w:styleId="ListParagraph">
    <w:name w:val="List Paragraph"/>
    <w:basedOn w:val="Normal"/>
    <w:uiPriority w:val="34"/>
    <w:qFormat/>
    <w:rsid w:val="004201CF"/>
    <w:pPr>
      <w:ind w:left="720"/>
      <w:contextualSpacing/>
    </w:pPr>
  </w:style>
  <w:style w:type="character" w:styleId="IntenseEmphasis">
    <w:name w:val="Intense Emphasis"/>
    <w:basedOn w:val="DefaultParagraphFont"/>
    <w:uiPriority w:val="21"/>
    <w:qFormat/>
    <w:rsid w:val="004201CF"/>
    <w:rPr>
      <w:i/>
      <w:iCs/>
      <w:color w:val="2F5496" w:themeColor="accent1" w:themeShade="BF"/>
    </w:rPr>
  </w:style>
  <w:style w:type="paragraph" w:styleId="IntenseQuote">
    <w:name w:val="Intense Quote"/>
    <w:basedOn w:val="Normal"/>
    <w:next w:val="Normal"/>
    <w:link w:val="IntenseQuoteChar"/>
    <w:uiPriority w:val="30"/>
    <w:qFormat/>
    <w:rsid w:val="004201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01CF"/>
    <w:rPr>
      <w:i/>
      <w:iCs/>
      <w:color w:val="2F5496" w:themeColor="accent1" w:themeShade="BF"/>
    </w:rPr>
  </w:style>
  <w:style w:type="character" w:styleId="IntenseReference">
    <w:name w:val="Intense Reference"/>
    <w:basedOn w:val="DefaultParagraphFont"/>
    <w:uiPriority w:val="32"/>
    <w:qFormat/>
    <w:rsid w:val="004201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414070">
      <w:bodyDiv w:val="1"/>
      <w:marLeft w:val="0"/>
      <w:marRight w:val="0"/>
      <w:marTop w:val="0"/>
      <w:marBottom w:val="0"/>
      <w:divBdr>
        <w:top w:val="none" w:sz="0" w:space="0" w:color="auto"/>
        <w:left w:val="none" w:sz="0" w:space="0" w:color="auto"/>
        <w:bottom w:val="none" w:sz="0" w:space="0" w:color="auto"/>
        <w:right w:val="none" w:sz="0" w:space="0" w:color="auto"/>
      </w:divBdr>
    </w:div>
    <w:div w:id="183640507">
      <w:bodyDiv w:val="1"/>
      <w:marLeft w:val="0"/>
      <w:marRight w:val="0"/>
      <w:marTop w:val="0"/>
      <w:marBottom w:val="0"/>
      <w:divBdr>
        <w:top w:val="none" w:sz="0" w:space="0" w:color="auto"/>
        <w:left w:val="none" w:sz="0" w:space="0" w:color="auto"/>
        <w:bottom w:val="none" w:sz="0" w:space="0" w:color="auto"/>
        <w:right w:val="none" w:sz="0" w:space="0" w:color="auto"/>
      </w:divBdr>
    </w:div>
    <w:div w:id="238712837">
      <w:bodyDiv w:val="1"/>
      <w:marLeft w:val="0"/>
      <w:marRight w:val="0"/>
      <w:marTop w:val="0"/>
      <w:marBottom w:val="0"/>
      <w:divBdr>
        <w:top w:val="none" w:sz="0" w:space="0" w:color="auto"/>
        <w:left w:val="none" w:sz="0" w:space="0" w:color="auto"/>
        <w:bottom w:val="none" w:sz="0" w:space="0" w:color="auto"/>
        <w:right w:val="none" w:sz="0" w:space="0" w:color="auto"/>
      </w:divBdr>
    </w:div>
    <w:div w:id="275143318">
      <w:bodyDiv w:val="1"/>
      <w:marLeft w:val="0"/>
      <w:marRight w:val="0"/>
      <w:marTop w:val="0"/>
      <w:marBottom w:val="0"/>
      <w:divBdr>
        <w:top w:val="none" w:sz="0" w:space="0" w:color="auto"/>
        <w:left w:val="none" w:sz="0" w:space="0" w:color="auto"/>
        <w:bottom w:val="none" w:sz="0" w:space="0" w:color="auto"/>
        <w:right w:val="none" w:sz="0" w:space="0" w:color="auto"/>
      </w:divBdr>
    </w:div>
    <w:div w:id="278295914">
      <w:bodyDiv w:val="1"/>
      <w:marLeft w:val="0"/>
      <w:marRight w:val="0"/>
      <w:marTop w:val="0"/>
      <w:marBottom w:val="0"/>
      <w:divBdr>
        <w:top w:val="none" w:sz="0" w:space="0" w:color="auto"/>
        <w:left w:val="none" w:sz="0" w:space="0" w:color="auto"/>
        <w:bottom w:val="none" w:sz="0" w:space="0" w:color="auto"/>
        <w:right w:val="none" w:sz="0" w:space="0" w:color="auto"/>
      </w:divBdr>
    </w:div>
    <w:div w:id="384718703">
      <w:bodyDiv w:val="1"/>
      <w:marLeft w:val="0"/>
      <w:marRight w:val="0"/>
      <w:marTop w:val="0"/>
      <w:marBottom w:val="0"/>
      <w:divBdr>
        <w:top w:val="none" w:sz="0" w:space="0" w:color="auto"/>
        <w:left w:val="none" w:sz="0" w:space="0" w:color="auto"/>
        <w:bottom w:val="none" w:sz="0" w:space="0" w:color="auto"/>
        <w:right w:val="none" w:sz="0" w:space="0" w:color="auto"/>
      </w:divBdr>
    </w:div>
    <w:div w:id="787238488">
      <w:bodyDiv w:val="1"/>
      <w:marLeft w:val="0"/>
      <w:marRight w:val="0"/>
      <w:marTop w:val="0"/>
      <w:marBottom w:val="0"/>
      <w:divBdr>
        <w:top w:val="none" w:sz="0" w:space="0" w:color="auto"/>
        <w:left w:val="none" w:sz="0" w:space="0" w:color="auto"/>
        <w:bottom w:val="none" w:sz="0" w:space="0" w:color="auto"/>
        <w:right w:val="none" w:sz="0" w:space="0" w:color="auto"/>
      </w:divBdr>
    </w:div>
    <w:div w:id="828596109">
      <w:bodyDiv w:val="1"/>
      <w:marLeft w:val="0"/>
      <w:marRight w:val="0"/>
      <w:marTop w:val="0"/>
      <w:marBottom w:val="0"/>
      <w:divBdr>
        <w:top w:val="none" w:sz="0" w:space="0" w:color="auto"/>
        <w:left w:val="none" w:sz="0" w:space="0" w:color="auto"/>
        <w:bottom w:val="none" w:sz="0" w:space="0" w:color="auto"/>
        <w:right w:val="none" w:sz="0" w:space="0" w:color="auto"/>
      </w:divBdr>
    </w:div>
    <w:div w:id="952708317">
      <w:bodyDiv w:val="1"/>
      <w:marLeft w:val="0"/>
      <w:marRight w:val="0"/>
      <w:marTop w:val="0"/>
      <w:marBottom w:val="0"/>
      <w:divBdr>
        <w:top w:val="none" w:sz="0" w:space="0" w:color="auto"/>
        <w:left w:val="none" w:sz="0" w:space="0" w:color="auto"/>
        <w:bottom w:val="none" w:sz="0" w:space="0" w:color="auto"/>
        <w:right w:val="none" w:sz="0" w:space="0" w:color="auto"/>
      </w:divBdr>
    </w:div>
    <w:div w:id="962854980">
      <w:bodyDiv w:val="1"/>
      <w:marLeft w:val="0"/>
      <w:marRight w:val="0"/>
      <w:marTop w:val="0"/>
      <w:marBottom w:val="0"/>
      <w:divBdr>
        <w:top w:val="none" w:sz="0" w:space="0" w:color="auto"/>
        <w:left w:val="none" w:sz="0" w:space="0" w:color="auto"/>
        <w:bottom w:val="none" w:sz="0" w:space="0" w:color="auto"/>
        <w:right w:val="none" w:sz="0" w:space="0" w:color="auto"/>
      </w:divBdr>
    </w:div>
    <w:div w:id="1126042253">
      <w:bodyDiv w:val="1"/>
      <w:marLeft w:val="0"/>
      <w:marRight w:val="0"/>
      <w:marTop w:val="0"/>
      <w:marBottom w:val="0"/>
      <w:divBdr>
        <w:top w:val="none" w:sz="0" w:space="0" w:color="auto"/>
        <w:left w:val="none" w:sz="0" w:space="0" w:color="auto"/>
        <w:bottom w:val="none" w:sz="0" w:space="0" w:color="auto"/>
        <w:right w:val="none" w:sz="0" w:space="0" w:color="auto"/>
      </w:divBdr>
    </w:div>
    <w:div w:id="1401827600">
      <w:bodyDiv w:val="1"/>
      <w:marLeft w:val="0"/>
      <w:marRight w:val="0"/>
      <w:marTop w:val="0"/>
      <w:marBottom w:val="0"/>
      <w:divBdr>
        <w:top w:val="none" w:sz="0" w:space="0" w:color="auto"/>
        <w:left w:val="none" w:sz="0" w:space="0" w:color="auto"/>
        <w:bottom w:val="none" w:sz="0" w:space="0" w:color="auto"/>
        <w:right w:val="none" w:sz="0" w:space="0" w:color="auto"/>
      </w:divBdr>
    </w:div>
    <w:div w:id="1413158329">
      <w:bodyDiv w:val="1"/>
      <w:marLeft w:val="0"/>
      <w:marRight w:val="0"/>
      <w:marTop w:val="0"/>
      <w:marBottom w:val="0"/>
      <w:divBdr>
        <w:top w:val="none" w:sz="0" w:space="0" w:color="auto"/>
        <w:left w:val="none" w:sz="0" w:space="0" w:color="auto"/>
        <w:bottom w:val="none" w:sz="0" w:space="0" w:color="auto"/>
        <w:right w:val="none" w:sz="0" w:space="0" w:color="auto"/>
      </w:divBdr>
    </w:div>
    <w:div w:id="1505127595">
      <w:bodyDiv w:val="1"/>
      <w:marLeft w:val="0"/>
      <w:marRight w:val="0"/>
      <w:marTop w:val="0"/>
      <w:marBottom w:val="0"/>
      <w:divBdr>
        <w:top w:val="none" w:sz="0" w:space="0" w:color="auto"/>
        <w:left w:val="none" w:sz="0" w:space="0" w:color="auto"/>
        <w:bottom w:val="none" w:sz="0" w:space="0" w:color="auto"/>
        <w:right w:val="none" w:sz="0" w:space="0" w:color="auto"/>
      </w:divBdr>
    </w:div>
    <w:div w:id="1508903244">
      <w:bodyDiv w:val="1"/>
      <w:marLeft w:val="0"/>
      <w:marRight w:val="0"/>
      <w:marTop w:val="0"/>
      <w:marBottom w:val="0"/>
      <w:divBdr>
        <w:top w:val="none" w:sz="0" w:space="0" w:color="auto"/>
        <w:left w:val="none" w:sz="0" w:space="0" w:color="auto"/>
        <w:bottom w:val="none" w:sz="0" w:space="0" w:color="auto"/>
        <w:right w:val="none" w:sz="0" w:space="0" w:color="auto"/>
      </w:divBdr>
    </w:div>
    <w:div w:id="1801798818">
      <w:bodyDiv w:val="1"/>
      <w:marLeft w:val="0"/>
      <w:marRight w:val="0"/>
      <w:marTop w:val="0"/>
      <w:marBottom w:val="0"/>
      <w:divBdr>
        <w:top w:val="none" w:sz="0" w:space="0" w:color="auto"/>
        <w:left w:val="none" w:sz="0" w:space="0" w:color="auto"/>
        <w:bottom w:val="none" w:sz="0" w:space="0" w:color="auto"/>
        <w:right w:val="none" w:sz="0" w:space="0" w:color="auto"/>
      </w:divBdr>
    </w:div>
    <w:div w:id="1811097775">
      <w:bodyDiv w:val="1"/>
      <w:marLeft w:val="0"/>
      <w:marRight w:val="0"/>
      <w:marTop w:val="0"/>
      <w:marBottom w:val="0"/>
      <w:divBdr>
        <w:top w:val="none" w:sz="0" w:space="0" w:color="auto"/>
        <w:left w:val="none" w:sz="0" w:space="0" w:color="auto"/>
        <w:bottom w:val="none" w:sz="0" w:space="0" w:color="auto"/>
        <w:right w:val="none" w:sz="0" w:space="0" w:color="auto"/>
      </w:divBdr>
    </w:div>
    <w:div w:id="1947153615">
      <w:bodyDiv w:val="1"/>
      <w:marLeft w:val="0"/>
      <w:marRight w:val="0"/>
      <w:marTop w:val="0"/>
      <w:marBottom w:val="0"/>
      <w:divBdr>
        <w:top w:val="none" w:sz="0" w:space="0" w:color="auto"/>
        <w:left w:val="none" w:sz="0" w:space="0" w:color="auto"/>
        <w:bottom w:val="none" w:sz="0" w:space="0" w:color="auto"/>
        <w:right w:val="none" w:sz="0" w:space="0" w:color="auto"/>
      </w:divBdr>
    </w:div>
    <w:div w:id="2107917580">
      <w:bodyDiv w:val="1"/>
      <w:marLeft w:val="0"/>
      <w:marRight w:val="0"/>
      <w:marTop w:val="0"/>
      <w:marBottom w:val="0"/>
      <w:divBdr>
        <w:top w:val="none" w:sz="0" w:space="0" w:color="auto"/>
        <w:left w:val="none" w:sz="0" w:space="0" w:color="auto"/>
        <w:bottom w:val="none" w:sz="0" w:space="0" w:color="auto"/>
        <w:right w:val="none" w:sz="0" w:space="0" w:color="auto"/>
      </w:divBdr>
    </w:div>
    <w:div w:id="212854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531</Words>
  <Characters>3032</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BAKSHI</dc:creator>
  <cp:keywords/>
  <dc:description/>
  <cp:lastModifiedBy>AJAY BAKSHI</cp:lastModifiedBy>
  <cp:revision>4</cp:revision>
  <dcterms:created xsi:type="dcterms:W3CDTF">2025-07-02T08:54:00Z</dcterms:created>
  <dcterms:modified xsi:type="dcterms:W3CDTF">2025-07-02T09:05:00Z</dcterms:modified>
</cp:coreProperties>
</file>