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7204AE22">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proofErr w:type="gramStart"/>
      <w:r w:rsidRPr="00842FB7">
        <w:rPr>
          <w:rFonts w:ascii="Arial" w:hAnsi="Arial" w:cs="Arial"/>
        </w:rPr>
        <w:t>MASTERS</w:t>
      </w:r>
      <w:proofErr w:type="gramEnd"/>
      <w:r w:rsidRPr="00842FB7">
        <w:rPr>
          <w:rFonts w:ascii="Arial" w:hAnsi="Arial" w:cs="Arial"/>
        </w:rPr>
        <w:t xml:space="preserve">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 xml:space="preserve">Traditional diet and exercise plans use a one-size-fits-all approach, they frequently fall short of meeting individual needs. Subpar results result from these systems’ failure to </w:t>
      </w:r>
      <w:proofErr w:type="gramStart"/>
      <w:r w:rsidRPr="007F055D">
        <w:rPr>
          <w:rFonts w:ascii="Arial" w:hAnsi="Arial" w:cs="Arial"/>
        </w:rPr>
        <w:t>take into account</w:t>
      </w:r>
      <w:proofErr w:type="gramEnd"/>
      <w:r w:rsidRPr="007F055D">
        <w:rPr>
          <w:rFonts w:ascii="Arial" w:hAnsi="Arial" w:cs="Arial"/>
        </w:rPr>
        <w:t xml:space="preserve">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7F055D">
        <w:rPr>
          <w:rFonts w:ascii="Arial" w:hAnsi="Arial" w:cs="Arial"/>
        </w:rPr>
        <w:t>it</w:t>
      </w:r>
      <w:proofErr w:type="gramEnd"/>
      <w:r w:rsidR="0098234A" w:rsidRPr="007F055D">
        <w:rPr>
          <w:rFonts w:ascii="Arial" w:hAnsi="Arial" w:cs="Arial"/>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proofErr w:type="gramStart"/>
                <w:r w:rsidRPr="004334FA">
                  <w:rPr>
                    <w:rFonts w:ascii="Arial" w:hAnsi="Arial" w:cs="Arial"/>
                    <w:color w:val="000000"/>
                  </w:rPr>
                  <w:t>Dirik</w:t>
                </w:r>
                <w:proofErr w:type="spellEnd"/>
                <w:r w:rsidRPr="004334FA">
                  <w:rPr>
                    <w:rFonts w:ascii="Arial" w:hAnsi="Arial" w:cs="Arial"/>
                    <w:color w:val="000000"/>
                  </w:rPr>
                  <w:t>,(</w:t>
                </w:r>
                <w:proofErr w:type="gramEnd"/>
                <w:r w:rsidRPr="004334FA">
                  <w:rPr>
                    <w:rFonts w:ascii="Arial" w:hAnsi="Arial" w:cs="Arial"/>
                    <w:color w:val="000000"/>
                  </w:rPr>
                  <w:t xml:space="preserve">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proofErr w:type="gramStart"/>
            <w:r w:rsidRPr="007F055D">
              <w:rPr>
                <w:rFonts w:ascii="Arial" w:hAnsi="Arial" w:cs="Arial"/>
              </w:rPr>
              <w:t>focus;less</w:t>
            </w:r>
            <w:proofErr w:type="spellEnd"/>
            <w:proofErr w:type="gram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 xml:space="preserve">individuals. The absence of personalisation might result in demotivation </w:t>
      </w:r>
      <w:proofErr w:type="gramStart"/>
      <w:r w:rsidR="003067C2" w:rsidRPr="007F055D">
        <w:rPr>
          <w:rFonts w:ascii="Arial" w:hAnsi="Arial" w:cs="Arial"/>
        </w:rPr>
        <w:t>and  reduces</w:t>
      </w:r>
      <w:proofErr w:type="gramEnd"/>
      <w:r w:rsidR="003067C2" w:rsidRPr="007F055D">
        <w:rPr>
          <w:rFonts w:ascii="Arial" w:hAnsi="Arial" w:cs="Arial"/>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proofErr w:type="gramStart"/>
      <w:r w:rsidRPr="007F055D">
        <w:rPr>
          <w:rFonts w:ascii="Arial" w:hAnsi="Arial" w:cs="Arial"/>
        </w:rPr>
        <w:t>behavior</w:t>
      </w:r>
      <w:proofErr w:type="spellEnd"/>
      <w:r w:rsidRPr="007F055D">
        <w:rPr>
          <w:rFonts w:ascii="Arial" w:hAnsi="Arial" w:cs="Arial"/>
        </w:rPr>
        <w:t xml:space="preserve">  and</w:t>
      </w:r>
      <w:proofErr w:type="gramEnd"/>
      <w:r w:rsidRPr="007F055D">
        <w:rPr>
          <w:rFonts w:ascii="Arial" w:hAnsi="Arial" w:cs="Arial"/>
        </w:rPr>
        <w:t xml:space="preserve">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7F055D">
        <w:rPr>
          <w:rFonts w:ascii="Arial" w:hAnsi="Arial" w:cs="Arial"/>
        </w:rPr>
        <w:t>for the production of</w:t>
      </w:r>
      <w:proofErr w:type="gramEnd"/>
      <w:r w:rsidR="00804C93" w:rsidRPr="007F055D">
        <w:rPr>
          <w:rFonts w:ascii="Arial" w:hAnsi="Arial" w:cs="Arial"/>
        </w:rPr>
        <w:t xml:space="preserve">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proofErr w:type="gramStart"/>
      <w:r w:rsidRPr="007F055D">
        <w:rPr>
          <w:rFonts w:ascii="Arial" w:hAnsi="Arial" w:cs="Arial"/>
        </w:rPr>
        <w:t>In order to</w:t>
      </w:r>
      <w:proofErr w:type="gramEnd"/>
      <w:r w:rsidRPr="007F055D">
        <w:rPr>
          <w:rFonts w:ascii="Arial" w:hAnsi="Arial" w:cs="Arial"/>
        </w:rPr>
        <w:t xml:space="preserve">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 xml:space="preserve">learning algorithms, have the capability to analyse intricate datasets and identify trends </w:t>
      </w:r>
      <w:proofErr w:type="gramStart"/>
      <w:r w:rsidRPr="007F055D">
        <w:rPr>
          <w:rFonts w:ascii="Arial" w:hAnsi="Arial" w:cs="Arial"/>
        </w:rPr>
        <w:t>in order to</w:t>
      </w:r>
      <w:proofErr w:type="gramEnd"/>
      <w:r w:rsidRPr="007F055D">
        <w:rPr>
          <w:rFonts w:ascii="Arial" w:hAnsi="Arial" w:cs="Arial"/>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w:t>
      </w:r>
      <w:proofErr w:type="gramStart"/>
      <w:r w:rsidRPr="007F055D">
        <w:rPr>
          <w:rFonts w:ascii="Arial" w:hAnsi="Arial" w:cs="Arial"/>
        </w:rPr>
        <w:t>particular situation</w:t>
      </w:r>
      <w:proofErr w:type="gramEnd"/>
      <w:r w:rsidRPr="007F055D">
        <w:rPr>
          <w:rFonts w:ascii="Arial" w:hAnsi="Arial" w:cs="Arial"/>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7F055D">
        <w:rPr>
          <w:rFonts w:ascii="Arial" w:hAnsi="Arial" w:cs="Arial"/>
        </w:rPr>
        <w:t>take into account</w:t>
      </w:r>
      <w:proofErr w:type="gramEnd"/>
      <w:r w:rsidRPr="007F055D">
        <w:rPr>
          <w:rFonts w:ascii="Arial" w:hAnsi="Arial" w:cs="Arial"/>
        </w:rPr>
        <w:t xml:space="preserve">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w:t>
      </w:r>
      <w:proofErr w:type="gramStart"/>
      <w:r w:rsidRPr="007F055D">
        <w:rPr>
          <w:rFonts w:ascii="Arial" w:hAnsi="Arial" w:cs="Arial"/>
        </w:rPr>
        <w:t>al .</w:t>
      </w:r>
      <w:proofErr w:type="gramEnd"/>
      <w:r w:rsidRPr="007F055D">
        <w:rPr>
          <w:rFonts w:ascii="Arial" w:hAnsi="Arial" w:cs="Arial"/>
        </w:rPr>
        <w:t>,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w:t>
      </w:r>
      <w:proofErr w:type="gramStart"/>
      <w:r w:rsidR="003A2726" w:rsidRPr="007F055D">
        <w:rPr>
          <w:rFonts w:ascii="Arial" w:hAnsi="Arial" w:cs="Arial"/>
        </w:rPr>
        <w:t>cover</w:t>
      </w:r>
      <w:proofErr w:type="gramEnd"/>
      <w:r w:rsidR="003A2726" w:rsidRPr="007F055D">
        <w:rPr>
          <w:rFonts w:ascii="Arial" w:hAnsi="Arial" w:cs="Arial"/>
        </w:rPr>
        <w:t xml:space="preserve">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w:t>
      </w:r>
      <w:proofErr w:type="gramStart"/>
      <w:r w:rsidRPr="007F055D">
        <w:rPr>
          <w:rFonts w:ascii="Arial" w:hAnsi="Arial" w:cs="Arial"/>
        </w:rPr>
        <w:t>take into account</w:t>
      </w:r>
      <w:proofErr w:type="gramEnd"/>
      <w:r w:rsidRPr="007F055D">
        <w:rPr>
          <w:rFonts w:ascii="Arial" w:hAnsi="Arial" w:cs="Arial"/>
        </w:rPr>
        <w:t xml:space="preserve">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 xml:space="preserve">School-Based interventions: these programs may promote healthy eating habits by offering physical activities opportunities during the school </w:t>
      </w:r>
      <w:proofErr w:type="gramStart"/>
      <w:r w:rsidRPr="007F055D">
        <w:rPr>
          <w:rFonts w:ascii="Arial" w:hAnsi="Arial" w:cs="Arial"/>
        </w:rPr>
        <w:t>day, and</w:t>
      </w:r>
      <w:proofErr w:type="gramEnd"/>
      <w:r w:rsidRPr="007F055D">
        <w:rPr>
          <w:rFonts w:ascii="Arial" w:hAnsi="Arial" w:cs="Arial"/>
        </w:rPr>
        <w:t xml:space="preserve">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w:t>
      </w:r>
      <w:proofErr w:type="gramStart"/>
      <w:r w:rsidRPr="007F055D">
        <w:rPr>
          <w:rFonts w:ascii="Arial" w:hAnsi="Arial" w:cs="Arial"/>
        </w:rPr>
        <w:t>depends</w:t>
      </w:r>
      <w:proofErr w:type="gramEnd"/>
      <w:r w:rsidRPr="007F055D">
        <w:rPr>
          <w:rFonts w:ascii="Arial" w:hAnsi="Arial" w:cs="Arial"/>
        </w:rPr>
        <w:t xml:space="preserve">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Context matters: lifestyle choices, social factors that determine health, and environmental exposures all have an impact on all individuals’ well-being. </w:t>
      </w:r>
      <w:proofErr w:type="gramStart"/>
      <w:r w:rsidRPr="007F055D">
        <w:rPr>
          <w:rFonts w:ascii="Arial" w:hAnsi="Arial" w:cs="Arial"/>
        </w:rPr>
        <w:t>In order to</w:t>
      </w:r>
      <w:proofErr w:type="gramEnd"/>
      <w:r w:rsidRPr="007F055D">
        <w:rPr>
          <w:rFonts w:ascii="Arial" w:hAnsi="Arial" w:cs="Arial"/>
        </w:rPr>
        <w:t xml:space="preserve">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Incorporating behaviour modification into the integration process: efficient health interventions necessitate surpassing the mere provision of information. They should </w:t>
      </w:r>
      <w:proofErr w:type="gramStart"/>
      <w:r w:rsidRPr="007F055D">
        <w:rPr>
          <w:rFonts w:ascii="Arial" w:hAnsi="Arial" w:cs="Arial"/>
        </w:rPr>
        <w:t>provide assistance</w:t>
      </w:r>
      <w:proofErr w:type="gramEnd"/>
      <w:r w:rsidRPr="007F055D">
        <w:rPr>
          <w:rFonts w:ascii="Arial" w:hAnsi="Arial" w:cs="Arial"/>
        </w:rPr>
        <w:t xml:space="preserv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17E571CF" w:rsidR="008B3C67" w:rsidRDefault="008B3C67" w:rsidP="00A86423">
      <w:pPr>
        <w:pStyle w:val="Heading2"/>
      </w:pPr>
      <w:bookmarkStart w:id="18" w:name="_Toc172968689"/>
      <w:r w:rsidRPr="007F055D">
        <w:t xml:space="preserve">2.4 </w:t>
      </w:r>
      <w:r w:rsidR="009E5CBD">
        <w:t>Strategies for Overcoming Challenges</w:t>
      </w:r>
      <w:r w:rsidRPr="007F055D">
        <w:t>:</w:t>
      </w:r>
      <w:bookmarkEnd w:id="18"/>
    </w:p>
    <w:p w14:paraId="7016168F" w14:textId="0CA8F665" w:rsidR="009E5CBD" w:rsidRPr="009E5CBD" w:rsidRDefault="009E5CBD" w:rsidP="009E5CBD">
      <w:r>
        <w:t>To address the challenges identified in the literature, the following strategies are essential:</w:t>
      </w:r>
    </w:p>
    <w:p w14:paraId="5C5D0E6E" w14:textId="77777777" w:rsidR="008B3C67" w:rsidRPr="007F055D" w:rsidRDefault="008B3C67" w:rsidP="008B3C67">
      <w:pPr>
        <w:spacing w:line="480" w:lineRule="auto"/>
        <w:jc w:val="both"/>
        <w:rPr>
          <w:rFonts w:ascii="Arial" w:hAnsi="Arial" w:cs="Arial"/>
        </w:rPr>
      </w:pPr>
      <w:r w:rsidRPr="009E5CBD">
        <w:rPr>
          <w:rFonts w:ascii="Arial" w:hAnsi="Arial" w:cs="Arial"/>
          <w:b/>
          <w:bCs/>
        </w:rPr>
        <w:lastRenderedPageBreak/>
        <w:t>Enhanced data sources</w:t>
      </w:r>
      <w:r w:rsidRPr="007F055D">
        <w:rPr>
          <w:rFonts w:ascii="Arial" w:hAnsi="Arial" w:cs="Arial"/>
        </w:rPr>
        <w:t xml:space="preserve">: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9E5CBD">
        <w:rPr>
          <w:rFonts w:ascii="Arial" w:hAnsi="Arial" w:cs="Arial"/>
          <w:b/>
          <w:bCs/>
        </w:rPr>
        <w:t>Advanced analytics</w:t>
      </w:r>
      <w:r w:rsidRPr="007F055D">
        <w:rPr>
          <w:rFonts w:ascii="Arial" w:hAnsi="Arial" w:cs="Arial"/>
        </w:rPr>
        <w:t xml:space="preserve">: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9E5CBD">
        <w:rPr>
          <w:rFonts w:ascii="Arial" w:hAnsi="Arial" w:cs="Arial"/>
          <w:b/>
          <w:bCs/>
        </w:rPr>
        <w:t>Focus on user engagement</w:t>
      </w:r>
      <w:r w:rsidRPr="007F055D">
        <w:rPr>
          <w:rFonts w:ascii="Arial" w:hAnsi="Arial" w:cs="Arial"/>
        </w:rPr>
        <w:t xml:space="preserve">: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9E5CBD">
        <w:rPr>
          <w:rFonts w:ascii="Arial" w:hAnsi="Arial" w:cs="Arial"/>
          <w:b/>
          <w:bCs/>
        </w:rPr>
        <w:t>Ethical Considerations</w:t>
      </w:r>
      <w:r w:rsidRPr="007F055D">
        <w:rPr>
          <w:rFonts w:ascii="Arial" w:hAnsi="Arial" w:cs="Arial"/>
        </w:rPr>
        <w:t>: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43CF3D63"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r w:rsidR="003D09FC">
        <w:rPr>
          <w:rFonts w:ascii="Arial" w:hAnsi="Arial" w:cs="Arial"/>
        </w:rPr>
        <w:t>.</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Feature Engineering: determine and generate pertinent features from the unprocessed data to be utilised in the machine learning algorithms. This may involve computing Body Mass </w:t>
      </w:r>
      <w:proofErr w:type="gramStart"/>
      <w:r>
        <w:rPr>
          <w:rFonts w:ascii="Arial" w:hAnsi="Arial" w:cs="Arial"/>
        </w:rPr>
        <w:t>Index(</w:t>
      </w:r>
      <w:proofErr w:type="gramEnd"/>
      <w:r>
        <w:rPr>
          <w:rFonts w:ascii="Arial" w:hAnsi="Arial" w:cs="Arial"/>
        </w:rPr>
        <w:t>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 xml:space="preserve">Model Evaluation: assess the performance of each model by utilising metrics such as Mean Squared Error (MSE), accuracy, precision, and recall </w:t>
      </w:r>
      <w:proofErr w:type="gramStart"/>
      <w:r>
        <w:rPr>
          <w:rFonts w:ascii="Arial" w:hAnsi="Arial" w:cs="Arial"/>
        </w:rPr>
        <w:t>in order to</w:t>
      </w:r>
      <w:proofErr w:type="gramEnd"/>
      <w:r>
        <w:rPr>
          <w:rFonts w:ascii="Arial" w:hAnsi="Arial" w:cs="Arial"/>
        </w:rPr>
        <w:t xml:space="preserve">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252B17E8" w14:textId="77777777" w:rsidR="00B64069" w:rsidRDefault="00B64069" w:rsidP="00811E7E">
      <w:pPr>
        <w:spacing w:line="480" w:lineRule="auto"/>
        <w:jc w:val="both"/>
        <w:rPr>
          <w:rFonts w:ascii="Arial" w:hAnsi="Arial" w:cs="Arial"/>
        </w:rPr>
      </w:pP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This dataset, sponsored by the U.S. Department of 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7D80DB2D" w14:textId="77777777" w:rsidR="00F671E8" w:rsidRDefault="00F671E8" w:rsidP="00811E7E">
      <w:pPr>
        <w:spacing w:line="480" w:lineRule="auto"/>
        <w:jc w:val="both"/>
        <w:rPr>
          <w:rFonts w:ascii="Arial" w:hAnsi="Arial" w:cs="Arial"/>
        </w:rPr>
      </w:pPr>
    </w:p>
    <w:p w14:paraId="71376223" w14:textId="37A3DC14" w:rsidR="00F671E8" w:rsidRDefault="00F671E8" w:rsidP="00811E7E">
      <w:pPr>
        <w:spacing w:line="480" w:lineRule="auto"/>
        <w:jc w:val="both"/>
        <w:rPr>
          <w:rFonts w:ascii="Arial" w:hAnsi="Arial" w:cs="Arial"/>
        </w:rPr>
      </w:pPr>
      <w:r>
        <w:rPr>
          <w:rFonts w:ascii="Arial" w:hAnsi="Arial" w:cs="Arial"/>
        </w:rPr>
        <w:t xml:space="preserve">Figure 3.3.1 provides a </w:t>
      </w:r>
      <w:r w:rsidR="00343139">
        <w:rPr>
          <w:rFonts w:ascii="Arial" w:hAnsi="Arial" w:cs="Arial"/>
        </w:rPr>
        <w:t>snapshot</w:t>
      </w:r>
      <w:r>
        <w:rPr>
          <w:rFonts w:ascii="Arial" w:hAnsi="Arial" w:cs="Arial"/>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5C48E2E9" w:rsidR="00F671E8" w:rsidRDefault="00740803" w:rsidP="00811E7E">
      <w:pPr>
        <w:spacing w:line="480" w:lineRule="auto"/>
        <w:jc w:val="both"/>
        <w:rPr>
          <w:rFonts w:ascii="Arial" w:hAnsi="Arial" w:cs="Arial"/>
        </w:rPr>
      </w:pPr>
      <w:proofErr w:type="gramStart"/>
      <w:r w:rsidRPr="00740803">
        <w:rPr>
          <w:rFonts w:ascii="Arial" w:hAnsi="Arial" w:cs="Arial"/>
          <w:b/>
          <w:bCs/>
        </w:rPr>
        <w:lastRenderedPageBreak/>
        <w:t>EUHGT(</w:t>
      </w:r>
      <w:proofErr w:type="gramEnd"/>
      <w:r w:rsidRPr="00740803">
        <w:rPr>
          <w:rFonts w:ascii="Arial" w:hAnsi="Arial" w:cs="Arial"/>
          <w:b/>
          <w:bCs/>
        </w:rPr>
        <w:t>Height in inches):</w:t>
      </w:r>
      <w:r>
        <w:rPr>
          <w:rFonts w:ascii="Arial" w:hAnsi="Arial" w:cs="Arial"/>
        </w:rPr>
        <w:t xml:space="preserve"> This variable captures the height of respondents in inches. Height is a vital input for calculating BMI and understanding its relationship with weight and overall health status.</w:t>
      </w:r>
    </w:p>
    <w:p w14:paraId="758542A1" w14:textId="45A6EE1B" w:rsidR="00740803" w:rsidRDefault="00740803" w:rsidP="00811E7E">
      <w:pPr>
        <w:spacing w:line="480" w:lineRule="auto"/>
        <w:jc w:val="both"/>
        <w:rPr>
          <w:rFonts w:ascii="Arial" w:hAnsi="Arial" w:cs="Arial"/>
        </w:rPr>
      </w:pPr>
      <w:proofErr w:type="gramStart"/>
      <w:r>
        <w:rPr>
          <w:rFonts w:ascii="Arial" w:hAnsi="Arial" w:cs="Arial"/>
        </w:rPr>
        <w:t>EUWGT(</w:t>
      </w:r>
      <w:proofErr w:type="gramEnd"/>
      <w:r>
        <w:rPr>
          <w:rFonts w:ascii="Arial" w:hAnsi="Arial" w:cs="Arial"/>
        </w:rPr>
        <w:t>Weight in pounds): This variable records the weight of respondents in pounds. Alongside height, weight is a fundamental measure used to calculate BMI and assess individuals’ health status.</w:t>
      </w:r>
    </w:p>
    <w:p w14:paraId="28A764E8" w14:textId="4B789E88" w:rsidR="009C4BC5" w:rsidRDefault="009C4BC5" w:rsidP="00811E7E">
      <w:pPr>
        <w:spacing w:line="480" w:lineRule="auto"/>
        <w:jc w:val="both"/>
        <w:rPr>
          <w:rFonts w:ascii="Arial" w:hAnsi="Arial" w:cs="Arial"/>
        </w:rPr>
      </w:pPr>
      <w:r w:rsidRPr="00F671E8">
        <w:rPr>
          <w:rFonts w:ascii="Arial" w:hAnsi="Arial" w:cs="Arial"/>
          <w:b/>
          <w:bCs/>
        </w:rPr>
        <w:t>ERBMI (Body Mass Index):</w:t>
      </w:r>
      <w:r>
        <w:rPr>
          <w:rFonts w:ascii="Arial" w:hAnsi="Arial" w:cs="Arial"/>
        </w:rPr>
        <w:t xml:space="preserve"> Calculated from respondents’ height(</w:t>
      </w:r>
      <w:proofErr w:type="spellStart"/>
      <w:r>
        <w:rPr>
          <w:rFonts w:ascii="Arial" w:hAnsi="Arial" w:cs="Arial"/>
        </w:rPr>
        <w:t>eught</w:t>
      </w:r>
      <w:proofErr w:type="spellEnd"/>
      <w:r>
        <w:rPr>
          <w:rFonts w:ascii="Arial" w:hAnsi="Arial" w:cs="Arial"/>
        </w:rPr>
        <w:t xml:space="preserve">) and </w:t>
      </w:r>
      <w:proofErr w:type="gramStart"/>
      <w:r>
        <w:rPr>
          <w:rFonts w:ascii="Arial" w:hAnsi="Arial" w:cs="Arial"/>
        </w:rPr>
        <w:t>weight,(</w:t>
      </w:r>
      <w:proofErr w:type="gramEnd"/>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sidRPr="00F671E8">
        <w:rPr>
          <w:rFonts w:ascii="Arial" w:hAnsi="Arial" w:cs="Arial"/>
          <w:b/>
          <w:bCs/>
        </w:rPr>
        <w:t>EUEXERCISE</w:t>
      </w:r>
      <w:r>
        <w:rPr>
          <w:rFonts w:ascii="Arial" w:hAnsi="Arial" w:cs="Arial"/>
        </w:rPr>
        <w:t xml:space="preserv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sidRPr="00F671E8">
        <w:rPr>
          <w:rFonts w:ascii="Arial" w:hAnsi="Arial" w:cs="Arial"/>
          <w:b/>
          <w:bCs/>
        </w:rPr>
        <w:t>EUEXFREQ</w:t>
      </w:r>
      <w:r>
        <w:rPr>
          <w:rFonts w:ascii="Arial" w:hAnsi="Arial" w:cs="Arial"/>
        </w:rPr>
        <w:t xml:space="preserve">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sidRPr="00F671E8">
        <w:rPr>
          <w:rFonts w:ascii="Arial" w:hAnsi="Arial" w:cs="Arial"/>
          <w:b/>
          <w:bCs/>
        </w:rPr>
        <w:t>ERDIET</w:t>
      </w:r>
      <w:r>
        <w:rPr>
          <w:rFonts w:ascii="Arial" w:hAnsi="Arial" w:cs="Arial"/>
        </w:rPr>
        <w:t xml:space="preserve">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lastRenderedPageBreak/>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 xml:space="preserve">Data transformation: is the process of normalising and standardising data </w:t>
      </w:r>
      <w:proofErr w:type="gramStart"/>
      <w:r>
        <w:rPr>
          <w:rFonts w:ascii="Arial" w:hAnsi="Arial" w:cs="Arial"/>
        </w:rPr>
        <w:t>in order to</w:t>
      </w:r>
      <w:proofErr w:type="gramEnd"/>
      <w:r>
        <w:rPr>
          <w:rFonts w:ascii="Arial" w:hAnsi="Arial" w:cs="Arial"/>
        </w:rPr>
        <w:t xml:space="preserve">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w:t>
      </w:r>
      <w:proofErr w:type="gramStart"/>
      <w:r>
        <w:rPr>
          <w:rFonts w:ascii="Arial" w:hAnsi="Arial" w:cs="Arial"/>
        </w:rPr>
        <w:t xml:space="preserve">= </w:t>
      </w:r>
      <w:r w:rsidR="003C5810">
        <w:rPr>
          <w:rFonts w:ascii="Arial" w:hAnsi="Arial" w:cs="Arial"/>
        </w:rPr>
        <w:t xml:space="preserve"> height</w:t>
      </w:r>
      <w:proofErr w:type="gramEnd"/>
      <w:r w:rsidR="003C5810">
        <w:rPr>
          <w:rFonts w:ascii="Arial" w:hAnsi="Arial" w:cs="Arial"/>
        </w:rPr>
        <w: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lastRenderedPageBreak/>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50D45E4D" w:rsidR="00D9022A" w:rsidRDefault="00873701" w:rsidP="00811E7E">
      <w:pPr>
        <w:spacing w:line="480" w:lineRule="auto"/>
        <w:jc w:val="both"/>
        <w:rPr>
          <w:rFonts w:ascii="Arial" w:hAnsi="Arial" w:cs="Arial"/>
        </w:rPr>
      </w:pPr>
      <w:r>
        <w:rPr>
          <w:rFonts w:ascii="Arial" w:hAnsi="Arial" w:cs="Arial"/>
        </w:rPr>
        <w:t>Outlier Analysis: Statistical test, such as Z-scores, will be utilized to identify and handle outliers in the dataset. Outliers can significantly impact model performance especially in linear models and need careful consideration to either be excluded or transformed.</w:t>
      </w:r>
    </w:p>
    <w:p w14:paraId="76CEE059" w14:textId="4EDB36C9" w:rsidR="00873701" w:rsidRDefault="00873701" w:rsidP="00811E7E">
      <w:pPr>
        <w:spacing w:line="480" w:lineRule="auto"/>
        <w:jc w:val="both"/>
        <w:rPr>
          <w:rFonts w:ascii="Arial" w:hAnsi="Arial" w:cs="Arial"/>
        </w:rPr>
      </w:pPr>
    </w:p>
    <w:p w14:paraId="639E3E39" w14:textId="57BCAB4D" w:rsidR="00873701" w:rsidRDefault="00873701" w:rsidP="00811E7E">
      <w:pPr>
        <w:spacing w:line="480" w:lineRule="auto"/>
        <w:jc w:val="both"/>
        <w:rPr>
          <w:rFonts w:ascii="Arial" w:hAnsi="Arial" w:cs="Arial"/>
        </w:rPr>
      </w:pPr>
      <w:r>
        <w:rPr>
          <w:rFonts w:ascii="Arial" w:hAnsi="Arial" w:cs="Arial"/>
        </w:rPr>
        <w:t xml:space="preserve">Normalization and </w:t>
      </w:r>
      <w:proofErr w:type="gramStart"/>
      <w:r>
        <w:rPr>
          <w:rFonts w:ascii="Arial" w:hAnsi="Arial" w:cs="Arial"/>
        </w:rPr>
        <w:t>Standardization:</w:t>
      </w:r>
      <w:proofErr w:type="gramEnd"/>
      <w:r>
        <w:rPr>
          <w:rFonts w:ascii="Arial" w:hAnsi="Arial" w:cs="Arial"/>
        </w:rPr>
        <w:t xml:space="preserve"> given that height and weight data can vary greatly, normalization or standardization techniques will be applied. This ensures that features contribute equally to the analysis and </w:t>
      </w:r>
      <w:proofErr w:type="spellStart"/>
      <w:r>
        <w:rPr>
          <w:rFonts w:ascii="Arial" w:hAnsi="Arial" w:cs="Arial"/>
        </w:rPr>
        <w:t>modeling</w:t>
      </w:r>
      <w:proofErr w:type="spellEnd"/>
      <w:r>
        <w:rPr>
          <w:rFonts w:ascii="Arial" w:hAnsi="Arial" w:cs="Arial"/>
        </w:rPr>
        <w:t xml:space="preserve"> stages. </w:t>
      </w:r>
    </w:p>
    <w:p w14:paraId="10FE3D61" w14:textId="32709018" w:rsidR="00536918" w:rsidRPr="001D4330" w:rsidRDefault="00536918" w:rsidP="00536918">
      <w:pPr>
        <w:pStyle w:val="Heading3"/>
      </w:pPr>
      <w:r w:rsidRPr="001D4330">
        <w:t>3.3.</w:t>
      </w:r>
      <w:r w:rsidR="00873701">
        <w:t>3</w:t>
      </w:r>
      <w:r w:rsidRPr="001D4330">
        <w:t xml:space="preserve"> </w:t>
      </w:r>
      <w:r w:rsidRPr="00536918">
        <w:t>Exploratory Data Analysis (EDA)</w:t>
      </w:r>
    </w:p>
    <w:p w14:paraId="2C83D2E9" w14:textId="0589327A" w:rsidR="00DD0D4D" w:rsidRDefault="00D9022A" w:rsidP="00811E7E">
      <w:pPr>
        <w:spacing w:line="480" w:lineRule="auto"/>
        <w:jc w:val="both"/>
        <w:rPr>
          <w:rFonts w:ascii="Arial" w:hAnsi="Arial" w:cs="Arial"/>
        </w:rPr>
      </w:pPr>
      <w:r>
        <w:rPr>
          <w:rFonts w:ascii="Arial" w:hAnsi="Arial" w:cs="Arial"/>
        </w:rPr>
        <w:t xml:space="preserve">Exploratory Data Analysis (EDA) is performed to understand the distribution of the data and the relationships between different features. </w:t>
      </w:r>
      <w:r w:rsidR="00DD0D4D">
        <w:rPr>
          <w:rFonts w:ascii="Arial" w:hAnsi="Arial" w:cs="Arial"/>
        </w:rPr>
        <w:t>It is also used for guiding subsequent modelling and statistical analysis steps: This includes:</w:t>
      </w:r>
    </w:p>
    <w:p w14:paraId="01591D61" w14:textId="5F37DE4F" w:rsidR="00DD0D4D" w:rsidRDefault="00DD0D4D" w:rsidP="00811E7E">
      <w:pPr>
        <w:spacing w:line="480" w:lineRule="auto"/>
        <w:jc w:val="both"/>
        <w:rPr>
          <w:rFonts w:ascii="Arial" w:hAnsi="Arial" w:cs="Arial"/>
        </w:rPr>
      </w:pPr>
      <w:r>
        <w:rPr>
          <w:rFonts w:ascii="Arial" w:hAnsi="Arial" w:cs="Arial"/>
        </w:rPr>
        <w:t>Descriptive Statistics: Descriptive statistical measures such as mean, median, standard deviation, and skewness will be computed for all key variables. These statistics provide insights into the central tendency and variability of the data.</w:t>
      </w:r>
    </w:p>
    <w:p w14:paraId="4363E221" w14:textId="18F7C7BA" w:rsidR="00DD0D4D" w:rsidRDefault="00DD0D4D" w:rsidP="00811E7E">
      <w:pPr>
        <w:spacing w:line="480" w:lineRule="auto"/>
        <w:jc w:val="both"/>
        <w:rPr>
          <w:rFonts w:ascii="Arial" w:hAnsi="Arial" w:cs="Arial"/>
        </w:rPr>
      </w:pPr>
      <w:r>
        <w:rPr>
          <w:rFonts w:ascii="Arial" w:hAnsi="Arial" w:cs="Arial"/>
        </w:rPr>
        <w:t>Correlation Analysis: A correlation matrix will be generated to assess the liner relationships between features. Pearson’s correlation coefficient will be computed, with significance levels determined to evaluate whether the correlations are statistically significant. This helps in identifying multicollinearity, which may affect regression model performance.</w:t>
      </w:r>
    </w:p>
    <w:p w14:paraId="029F726F" w14:textId="47F893BE" w:rsidR="00D9022A" w:rsidRDefault="00DD0D4D" w:rsidP="00811E7E">
      <w:pPr>
        <w:spacing w:line="480" w:lineRule="auto"/>
        <w:jc w:val="both"/>
        <w:rPr>
          <w:rFonts w:ascii="Arial" w:hAnsi="Arial" w:cs="Arial"/>
        </w:rPr>
      </w:pPr>
      <w:r>
        <w:rPr>
          <w:rFonts w:ascii="Arial" w:hAnsi="Arial" w:cs="Arial"/>
        </w:rPr>
        <w:t xml:space="preserve">Inferential Statistics: inferential statistics, such as </w:t>
      </w:r>
      <w:proofErr w:type="gramStart"/>
      <w:r>
        <w:rPr>
          <w:rFonts w:ascii="Arial" w:hAnsi="Arial" w:cs="Arial"/>
        </w:rPr>
        <w:t>ANOVA ,may</w:t>
      </w:r>
      <w:proofErr w:type="gramEnd"/>
      <w:r>
        <w:rPr>
          <w:rFonts w:ascii="Arial" w:hAnsi="Arial" w:cs="Arial"/>
        </w:rPr>
        <w:t xml:space="preserve"> be used to compare means between groups, for example BMI categories. This will help to understand if </w:t>
      </w:r>
      <w:r>
        <w:rPr>
          <w:rFonts w:ascii="Arial" w:hAnsi="Arial" w:cs="Arial"/>
        </w:rPr>
        <w:lastRenderedPageBreak/>
        <w:t xml:space="preserve">there are significant differences between groups of individuals in the dataset. </w:t>
      </w:r>
      <w:r w:rsidR="00D9022A">
        <w:rPr>
          <w:rFonts w:ascii="Arial" w:hAnsi="Arial" w:cs="Arial"/>
        </w:rPr>
        <w:t>Various charts are used to visualize this information:</w:t>
      </w:r>
    </w:p>
    <w:p w14:paraId="79A43BD3" w14:textId="16573AA9"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 xml:space="preserve">Distribution of BMI: </w:t>
      </w:r>
      <w:r w:rsidR="00F671E8">
        <w:rPr>
          <w:rFonts w:ascii="Arial" w:hAnsi="Arial" w:cs="Arial"/>
        </w:rPr>
        <w:t>Figure 3.3.</w:t>
      </w:r>
      <w:r w:rsidR="00873701">
        <w:rPr>
          <w:rFonts w:ascii="Arial" w:hAnsi="Arial" w:cs="Arial"/>
        </w:rPr>
        <w:t>3</w:t>
      </w:r>
      <w:r w:rsidR="00F671E8">
        <w:rPr>
          <w:rFonts w:ascii="Arial" w:hAnsi="Arial" w:cs="Arial"/>
        </w:rPr>
        <w:t xml:space="preserve">.1 presents a histogram of the Body Mass Index (BMI) distribution within the dataset used for developing the personalized fitness web application. </w:t>
      </w:r>
      <w:r w:rsidRPr="00D9022A">
        <w:rPr>
          <w:rFonts w:ascii="Arial" w:hAnsi="Arial" w:cs="Arial"/>
        </w:rPr>
        <w:t xml:space="preserve">The </w:t>
      </w:r>
      <w:r w:rsidR="00F671E8">
        <w:rPr>
          <w:rFonts w:ascii="Arial" w:hAnsi="Arial" w:cs="Arial"/>
        </w:rPr>
        <w:t>distribution</w:t>
      </w:r>
      <w:r w:rsidRPr="00D9022A">
        <w:rPr>
          <w:rFonts w:ascii="Arial" w:hAnsi="Arial" w:cs="Arial"/>
        </w:rPr>
        <w:t xml:space="preserv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w:t>
      </w:r>
      <w:proofErr w:type="gramStart"/>
      <w:r w:rsidR="00A97CEC">
        <w:rPr>
          <w:rFonts w:ascii="Arial" w:hAnsi="Arial" w:cs="Arial"/>
        </w:rPr>
        <w:t xml:space="preserve">the  </w:t>
      </w:r>
      <w:r w:rsidR="003E4CDE">
        <w:rPr>
          <w:rFonts w:ascii="Arial" w:hAnsi="Arial" w:cs="Arial"/>
        </w:rPr>
        <w:t>prevalence</w:t>
      </w:r>
      <w:proofErr w:type="gramEnd"/>
      <w:r w:rsidR="00A97CEC">
        <w:rPr>
          <w:rFonts w:ascii="Arial" w:hAnsi="Arial" w:cs="Arial"/>
        </w:rPr>
        <w:t xml:space="preserve"> of overweight and obesity</w:t>
      </w:r>
      <w:r w:rsidR="003E4CDE">
        <w:rPr>
          <w:rFonts w:ascii="Arial" w:hAnsi="Arial" w:cs="Arial"/>
        </w:rPr>
        <w:t xml:space="preserve"> among the participants. Such insights are crucial for tailoring personalized fitness recommendations that address the specific needs of these </w:t>
      </w:r>
      <w:proofErr w:type="gramStart"/>
      <w:r w:rsidR="003E4CDE">
        <w:rPr>
          <w:rFonts w:ascii="Arial" w:hAnsi="Arial" w:cs="Arial"/>
        </w:rPr>
        <w:t>individuals.</w:t>
      </w:r>
      <w:r w:rsidR="00A97CEC">
        <w:rPr>
          <w:rFonts w:ascii="Arial" w:hAnsi="Arial" w:cs="Arial"/>
        </w:rPr>
        <w:t>.</w:t>
      </w:r>
      <w:proofErr w:type="gramEnd"/>
      <w:r>
        <w:rPr>
          <w:rFonts w:ascii="Arial" w:hAnsi="Arial" w:cs="Arial"/>
          <w:noProof/>
        </w:rPr>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0A8D8AF" w14:textId="70C0F2D2"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w:t>
      </w:r>
      <w:r w:rsidR="00873701">
        <w:rPr>
          <w:rFonts w:ascii="Arial" w:hAnsi="Arial" w:cs="Arial"/>
        </w:rPr>
        <w:t>3</w:t>
      </w:r>
      <w:r w:rsidR="00536918">
        <w:rPr>
          <w:rFonts w:ascii="Arial" w:hAnsi="Arial" w:cs="Arial"/>
        </w:rPr>
        <w:t xml:space="preserve">.1: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739EE366"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 xml:space="preserve">Feature Correlation Matrix: </w:t>
      </w:r>
      <w:r w:rsidR="003E4CDE">
        <w:rPr>
          <w:rFonts w:ascii="Arial" w:hAnsi="Arial" w:cs="Arial"/>
        </w:rPr>
        <w:t>Figure 3.3.</w:t>
      </w:r>
      <w:r w:rsidR="00873701">
        <w:rPr>
          <w:rFonts w:ascii="Arial" w:hAnsi="Arial" w:cs="Arial"/>
        </w:rPr>
        <w:t>3</w:t>
      </w:r>
      <w:r w:rsidR="003E4CDE">
        <w:rPr>
          <w:rFonts w:ascii="Arial" w:hAnsi="Arial" w:cs="Arial"/>
        </w:rPr>
        <w:t>.2 illustrates t</w:t>
      </w:r>
      <w:r>
        <w:rPr>
          <w:rFonts w:ascii="Arial" w:hAnsi="Arial" w:cs="Arial"/>
        </w:rPr>
        <w:t xml:space="preserve">he </w:t>
      </w:r>
      <w:r w:rsidR="003E4CDE">
        <w:rPr>
          <w:rFonts w:ascii="Arial" w:hAnsi="Arial" w:cs="Arial"/>
        </w:rPr>
        <w:t xml:space="preserve">feature </w:t>
      </w:r>
      <w:r>
        <w:rPr>
          <w:rFonts w:ascii="Arial" w:hAnsi="Arial" w:cs="Arial"/>
        </w:rPr>
        <w:t>correlation matrix</w:t>
      </w:r>
      <w:r w:rsidR="003E4CDE">
        <w:rPr>
          <w:rFonts w:ascii="Arial" w:hAnsi="Arial" w:cs="Arial"/>
        </w:rPr>
        <w:t>, which shows the relationships between various features within the dataset</w:t>
      </w:r>
      <w:r>
        <w:rPr>
          <w:rFonts w:ascii="Arial" w:hAnsi="Arial" w:cs="Arial"/>
        </w:rPr>
        <w:t>.</w:t>
      </w:r>
      <w:r w:rsidR="003E4CDE">
        <w:rPr>
          <w:rFonts w:ascii="Arial" w:hAnsi="Arial" w:cs="Arial"/>
        </w:rPr>
        <w:t xml:space="preserve"> The matrix reveals that </w:t>
      </w:r>
      <w:proofErr w:type="gramStart"/>
      <w:r>
        <w:rPr>
          <w:rFonts w:ascii="Arial" w:hAnsi="Arial" w:cs="Arial"/>
        </w:rPr>
        <w:t>BMI(</w:t>
      </w:r>
      <w:proofErr w:type="spellStart"/>
      <w:proofErr w:type="gramEnd"/>
      <w:r>
        <w:rPr>
          <w:rFonts w:ascii="Arial" w:hAnsi="Arial" w:cs="Arial"/>
        </w:rPr>
        <w:t>erbmi</w:t>
      </w:r>
      <w:proofErr w:type="spellEnd"/>
      <w:r>
        <w:rPr>
          <w:rFonts w:ascii="Arial" w:hAnsi="Arial" w:cs="Arial"/>
        </w:rPr>
        <w:t xml:space="preserve">) has a strong positive correlation </w:t>
      </w:r>
      <w:r>
        <w:rPr>
          <w:rFonts w:ascii="Arial" w:hAnsi="Arial" w:cs="Arial"/>
        </w:rPr>
        <w:lastRenderedPageBreak/>
        <w:t>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xml:space="preserve">). This </w:t>
      </w:r>
      <w:r w:rsidR="003E4CDE">
        <w:rPr>
          <w:rFonts w:ascii="Arial" w:hAnsi="Arial" w:cs="Arial"/>
        </w:rPr>
        <w:t xml:space="preserve">pattern </w:t>
      </w:r>
      <w:r>
        <w:rPr>
          <w:rFonts w:ascii="Arial" w:hAnsi="Arial" w:cs="Arial"/>
        </w:rPr>
        <w:t>indicates that as weight increases, BMI tends to increase, while taller individuals may have slightly lower BMI values, assuming constant weight.</w:t>
      </w:r>
      <w:r w:rsidR="003E4CDE">
        <w:rPr>
          <w:rFonts w:ascii="Arial" w:hAnsi="Arial" w:cs="Arial"/>
        </w:rPr>
        <w:t xml:space="preserve"> Understanding these correlations is crucial for accurately predicting BMI and providing personalized fitness recommendations based on these </w:t>
      </w:r>
      <w:proofErr w:type="spellStart"/>
      <w:r w:rsidR="003E4CDE">
        <w:rPr>
          <w:rFonts w:ascii="Arial" w:hAnsi="Arial" w:cs="Arial"/>
        </w:rPr>
        <w:t>relationshops</w:t>
      </w:r>
      <w:proofErr w:type="spellEnd"/>
      <w:r w:rsidR="003E4CDE">
        <w:rPr>
          <w:rFonts w:ascii="Arial" w:hAnsi="Arial" w:cs="Arial"/>
        </w:rPr>
        <w: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1A3CC499"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w:t>
      </w:r>
      <w:r w:rsidR="00873701">
        <w:rPr>
          <w:rFonts w:ascii="Arial" w:hAnsi="Arial" w:cs="Arial"/>
        </w:rPr>
        <w:t>3</w:t>
      </w:r>
      <w:r w:rsidR="00536918">
        <w:rPr>
          <w:rFonts w:ascii="Arial" w:hAnsi="Arial" w:cs="Arial"/>
        </w:rPr>
        <w:t xml:space="preserve">.2: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6B6609CD" w14:textId="748F83C3" w:rsidR="00A97CEC" w:rsidRPr="00DC5914" w:rsidRDefault="00A97CEC" w:rsidP="007D3209">
      <w:pPr>
        <w:pStyle w:val="ListParagraph"/>
        <w:numPr>
          <w:ilvl w:val="0"/>
          <w:numId w:val="7"/>
        </w:numPr>
        <w:spacing w:line="480" w:lineRule="auto"/>
        <w:jc w:val="both"/>
        <w:rPr>
          <w:rFonts w:ascii="Arial" w:hAnsi="Arial" w:cs="Arial"/>
        </w:rPr>
      </w:pPr>
      <w:r w:rsidRPr="00DC5914">
        <w:rPr>
          <w:rFonts w:ascii="Arial" w:hAnsi="Arial" w:cs="Arial"/>
        </w:rPr>
        <w:t xml:space="preserve">Height vs BMI: </w:t>
      </w:r>
      <w:r w:rsidR="00DC5914" w:rsidRPr="00DC5914">
        <w:rPr>
          <w:rFonts w:ascii="Arial" w:hAnsi="Arial" w:cs="Arial"/>
        </w:rPr>
        <w:t>Figure 3.3.</w:t>
      </w:r>
      <w:r w:rsidR="00873701">
        <w:rPr>
          <w:rFonts w:ascii="Arial" w:hAnsi="Arial" w:cs="Arial"/>
        </w:rPr>
        <w:t>3</w:t>
      </w:r>
      <w:r w:rsidR="00DC5914" w:rsidRPr="00DC5914">
        <w:rPr>
          <w:rFonts w:ascii="Arial" w:hAnsi="Arial" w:cs="Arial"/>
        </w:rPr>
        <w:t>.3 depicts a</w:t>
      </w:r>
      <w:r w:rsidRPr="00DC5914">
        <w:rPr>
          <w:rFonts w:ascii="Arial" w:hAnsi="Arial" w:cs="Arial"/>
        </w:rPr>
        <w:t xml:space="preserve"> scatter plot </w:t>
      </w:r>
      <w:r w:rsidR="00DC5914" w:rsidRPr="00DC5914">
        <w:rPr>
          <w:rFonts w:ascii="Arial" w:hAnsi="Arial" w:cs="Arial"/>
        </w:rPr>
        <w:t>illustrating</w:t>
      </w:r>
      <w:r w:rsidRPr="00DC5914">
        <w:rPr>
          <w:rFonts w:ascii="Arial" w:hAnsi="Arial" w:cs="Arial"/>
        </w:rPr>
        <w:t xml:space="preserve"> the relationship between </w:t>
      </w:r>
      <w:proofErr w:type="gramStart"/>
      <w:r w:rsidRPr="00DC5914">
        <w:rPr>
          <w:rFonts w:ascii="Arial" w:hAnsi="Arial" w:cs="Arial"/>
        </w:rPr>
        <w:t>height</w:t>
      </w:r>
      <w:r w:rsidR="00DC5914" w:rsidRPr="00DC5914">
        <w:rPr>
          <w:rFonts w:ascii="Arial" w:hAnsi="Arial" w:cs="Arial"/>
        </w:rPr>
        <w:t>(</w:t>
      </w:r>
      <w:proofErr w:type="gramEnd"/>
      <w:r w:rsidR="00DC5914" w:rsidRPr="00DC5914">
        <w:rPr>
          <w:rFonts w:ascii="Arial" w:hAnsi="Arial" w:cs="Arial"/>
        </w:rPr>
        <w:t xml:space="preserve">in inches) </w:t>
      </w:r>
      <w:r w:rsidRPr="00DC5914">
        <w:rPr>
          <w:rFonts w:ascii="Arial" w:hAnsi="Arial" w:cs="Arial"/>
        </w:rPr>
        <w:t xml:space="preserve"> and BMI. </w:t>
      </w:r>
      <w:r w:rsidR="00DC5914" w:rsidRPr="00DC5914">
        <w:rPr>
          <w:rFonts w:ascii="Arial" w:hAnsi="Arial" w:cs="Arial"/>
        </w:rPr>
        <w:t xml:space="preserve">The plot reveals a </w:t>
      </w:r>
      <w:proofErr w:type="gramStart"/>
      <w:r w:rsidR="00DC5914" w:rsidRPr="00DC5914">
        <w:rPr>
          <w:rFonts w:ascii="Arial" w:hAnsi="Arial" w:cs="Arial"/>
        </w:rPr>
        <w:t>slight negative trends</w:t>
      </w:r>
      <w:proofErr w:type="gramEnd"/>
      <w:r w:rsidR="00DC5914" w:rsidRPr="00DC5914">
        <w:rPr>
          <w:rFonts w:ascii="Arial" w:hAnsi="Arial" w:cs="Arial"/>
        </w:rPr>
        <w:t xml:space="preserve">,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w:t>
      </w:r>
      <w:r w:rsidR="00DC5914" w:rsidRPr="00DC5914">
        <w:rPr>
          <w:rFonts w:ascii="Arial" w:hAnsi="Arial" w:cs="Arial"/>
        </w:rPr>
        <w:lastRenderedPageBreak/>
        <w:t xml:space="preserve">application. </w:t>
      </w:r>
      <w:r w:rsidR="00D9022A">
        <w:rPr>
          <w:rFonts w:ascii="Arial" w:hAnsi="Arial" w:cs="Arial"/>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530016E2"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Joint Plot of Height and Weight Coloured by BMI:</w:t>
      </w:r>
      <w:r w:rsidR="00DC5914">
        <w:rPr>
          <w:rFonts w:ascii="Arial" w:hAnsi="Arial" w:cs="Arial"/>
        </w:rPr>
        <w:t xml:space="preserve"> </w:t>
      </w:r>
      <w:r w:rsidR="00DC5914" w:rsidRPr="00A97CEC">
        <w:rPr>
          <w:rFonts w:ascii="Arial" w:hAnsi="Arial" w:cs="Arial"/>
        </w:rPr>
        <w:t xml:space="preserve">Figure </w:t>
      </w:r>
      <w:r w:rsidR="00DC5914">
        <w:rPr>
          <w:rFonts w:ascii="Arial" w:hAnsi="Arial" w:cs="Arial"/>
        </w:rPr>
        <w:t>3.3.</w:t>
      </w:r>
      <w:r w:rsidR="00873701">
        <w:rPr>
          <w:rFonts w:ascii="Arial" w:hAnsi="Arial" w:cs="Arial"/>
        </w:rPr>
        <w:t>3</w:t>
      </w:r>
      <w:r w:rsidR="00DC5914">
        <w:rPr>
          <w:rFonts w:ascii="Arial" w:hAnsi="Arial" w:cs="Arial"/>
        </w:rPr>
        <w:t xml:space="preserve">.4 displays a joint plots that visualizes the relationship between </w:t>
      </w:r>
      <w:proofErr w:type="gramStart"/>
      <w:r w:rsidR="00DC5914">
        <w:rPr>
          <w:rFonts w:ascii="Arial" w:hAnsi="Arial" w:cs="Arial"/>
        </w:rPr>
        <w:t>height(</w:t>
      </w:r>
      <w:proofErr w:type="gramEnd"/>
      <w:r w:rsidR="00DC5914">
        <w:rPr>
          <w:rFonts w:ascii="Arial" w:hAnsi="Arial" w:cs="Arial"/>
        </w:rPr>
        <w:t>in inches)</w:t>
      </w:r>
      <w:r>
        <w:rPr>
          <w:rFonts w:ascii="Arial" w:hAnsi="Arial" w:cs="Arial"/>
        </w:rPr>
        <w:t xml:space="preserve"> </w:t>
      </w:r>
      <w:r w:rsidR="00DC5914">
        <w:rPr>
          <w:rFonts w:ascii="Arial" w:hAnsi="Arial" w:cs="Arial"/>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Pr>
          <w:rFonts w:ascii="Arial" w:hAnsi="Arial" w:cs="Arial"/>
        </w:rPr>
        <w:t xml:space="preserve"> and personalized fitness recommendations.</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156CEC7A" w14:textId="0E919C83" w:rsidR="00A97CEC" w:rsidRPr="00433A52" w:rsidRDefault="00A97CEC" w:rsidP="007064A1">
      <w:pPr>
        <w:pStyle w:val="ListParagraph"/>
        <w:numPr>
          <w:ilvl w:val="0"/>
          <w:numId w:val="7"/>
        </w:numPr>
        <w:spacing w:line="480" w:lineRule="auto"/>
        <w:jc w:val="both"/>
        <w:rPr>
          <w:rFonts w:ascii="Arial" w:hAnsi="Arial" w:cs="Arial"/>
        </w:rPr>
      </w:pPr>
      <w:r w:rsidRPr="00433A52">
        <w:rPr>
          <w:rFonts w:ascii="Arial" w:hAnsi="Arial" w:cs="Arial"/>
        </w:rPr>
        <w:t xml:space="preserve">Pairwise Relationship: </w:t>
      </w:r>
      <w:r w:rsidR="00433A52" w:rsidRPr="00433A52">
        <w:rPr>
          <w:rFonts w:ascii="Arial" w:hAnsi="Arial" w:cs="Arial"/>
        </w:rPr>
        <w:t>Figure 3.3.</w:t>
      </w:r>
      <w:r w:rsidR="00873701">
        <w:rPr>
          <w:rFonts w:ascii="Arial" w:hAnsi="Arial" w:cs="Arial"/>
        </w:rPr>
        <w:t>3</w:t>
      </w:r>
      <w:r w:rsidR="00433A52" w:rsidRPr="00433A52">
        <w:rPr>
          <w:rFonts w:ascii="Arial" w:hAnsi="Arial" w:cs="Arial"/>
        </w:rPr>
        <w:t xml:space="preserve">.5 presents a </w:t>
      </w:r>
      <w:proofErr w:type="spellStart"/>
      <w:r w:rsidR="00433A52" w:rsidRPr="00433A52">
        <w:rPr>
          <w:rFonts w:ascii="Arial" w:hAnsi="Arial" w:cs="Arial"/>
        </w:rPr>
        <w:t>pairplot</w:t>
      </w:r>
      <w:proofErr w:type="spellEnd"/>
      <w:r w:rsidR="00433A52" w:rsidRPr="00433A52">
        <w:rPr>
          <w:rFonts w:ascii="Arial" w:hAnsi="Arial" w:cs="Arial"/>
        </w:rPr>
        <w:t xml:space="preserve"> that displays pairwise relationships between key features in the dataset, including height (</w:t>
      </w:r>
      <w:proofErr w:type="spellStart"/>
      <w:r w:rsidR="00433A52" w:rsidRPr="00433A52">
        <w:rPr>
          <w:rFonts w:ascii="Arial" w:hAnsi="Arial" w:cs="Arial"/>
        </w:rPr>
        <w:t>euhgt</w:t>
      </w:r>
      <w:proofErr w:type="spellEnd"/>
      <w:r w:rsidR="00433A52" w:rsidRPr="00433A52">
        <w:rPr>
          <w:rFonts w:ascii="Arial" w:hAnsi="Arial" w:cs="Arial"/>
        </w:rPr>
        <w:t>), weight (</w:t>
      </w:r>
      <w:proofErr w:type="spellStart"/>
      <w:r w:rsidR="00433A52" w:rsidRPr="00433A52">
        <w:rPr>
          <w:rFonts w:ascii="Arial" w:hAnsi="Arial" w:cs="Arial"/>
        </w:rPr>
        <w:t>euwgt</w:t>
      </w:r>
      <w:proofErr w:type="spellEnd"/>
      <w:r w:rsidR="00433A52" w:rsidRPr="00433A52">
        <w:rPr>
          <w:rFonts w:ascii="Arial" w:hAnsi="Arial" w:cs="Arial"/>
        </w:rPr>
        <w:t>), and BMI (</w:t>
      </w:r>
      <w:proofErr w:type="spellStart"/>
      <w:r w:rsidR="00433A52" w:rsidRPr="00433A52">
        <w:rPr>
          <w:rFonts w:ascii="Arial" w:hAnsi="Arial" w:cs="Arial"/>
        </w:rPr>
        <w:t>erbmi</w:t>
      </w:r>
      <w:proofErr w:type="spellEnd"/>
      <w:r w:rsidR="00433A52" w:rsidRPr="00433A52">
        <w:rPr>
          <w:rFonts w:ascii="Arial" w:hAnsi="Arial" w:cs="Arial"/>
        </w:rPr>
        <w:t xml:space="preserve">). Each scatterplot within the </w:t>
      </w:r>
      <w:proofErr w:type="spellStart"/>
      <w:r w:rsidR="00433A52" w:rsidRPr="00433A52">
        <w:rPr>
          <w:rFonts w:ascii="Arial" w:hAnsi="Arial" w:cs="Arial"/>
        </w:rPr>
        <w:t>pairplot</w:t>
      </w:r>
      <w:proofErr w:type="spellEnd"/>
      <w:r w:rsidR="00433A52" w:rsidRPr="00433A52">
        <w:rPr>
          <w:rFonts w:ascii="Arial" w:hAnsi="Arial" w:cs="Arial"/>
        </w:rPr>
        <w:t xml:space="preserve"> helps in identifying pattern, correlations, and potential nonlinear relationship between these variables. This comprehensive visualization is crucial for understanding </w:t>
      </w:r>
      <w:r w:rsidR="00433A52" w:rsidRPr="00433A52">
        <w:rPr>
          <w:rFonts w:ascii="Arial" w:hAnsi="Arial" w:cs="Arial"/>
        </w:rPr>
        <w:lastRenderedPageBreak/>
        <w:t>the complex interactions in the data, which in turn informs the development of more precise and personalized fitness recommendations</w:t>
      </w:r>
      <w:r w:rsidR="00433A52">
        <w:rPr>
          <w:rFonts w:ascii="Arial" w:hAnsi="Arial" w:cs="Arial"/>
        </w:rPr>
        <w:t>.</w:t>
      </w:r>
    </w:p>
    <w:p w14:paraId="11C52D5F" w14:textId="77777777" w:rsidR="00A97CEC" w:rsidRDefault="00D9022A" w:rsidP="00A97CEC">
      <w:pPr>
        <w:pStyle w:val="ListParagraph"/>
        <w:spacing w:line="480" w:lineRule="auto"/>
        <w:jc w:val="both"/>
        <w:rPr>
          <w:rFonts w:ascii="Arial" w:hAnsi="Arial" w:cs="Arial"/>
        </w:rPr>
      </w:pPr>
      <w:r>
        <w:rPr>
          <w:noProof/>
        </w:rPr>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4C336BB6" w14:textId="18084E0C" w:rsidR="00D9022A" w:rsidRPr="00433A52" w:rsidRDefault="00156E29" w:rsidP="00355A43">
      <w:pPr>
        <w:pStyle w:val="ListParagraph"/>
        <w:numPr>
          <w:ilvl w:val="0"/>
          <w:numId w:val="7"/>
        </w:numPr>
        <w:spacing w:line="480" w:lineRule="auto"/>
        <w:jc w:val="both"/>
        <w:rPr>
          <w:rFonts w:ascii="Arial" w:hAnsi="Arial" w:cs="Arial"/>
        </w:rPr>
      </w:pPr>
      <w:r>
        <w:rPr>
          <w:noProof/>
        </w:rPr>
        <w:t xml:space="preserve">Weight vs BMI: </w:t>
      </w:r>
      <w:r w:rsidR="00433A52" w:rsidRPr="00433A52">
        <w:rPr>
          <w:rFonts w:ascii="Arial" w:hAnsi="Arial" w:cs="Arial"/>
        </w:rPr>
        <w:t>Figure 3.3.</w:t>
      </w:r>
      <w:r w:rsidR="00873701">
        <w:rPr>
          <w:rFonts w:ascii="Arial" w:hAnsi="Arial" w:cs="Arial"/>
        </w:rPr>
        <w:t>3</w:t>
      </w:r>
      <w:r w:rsidR="00433A52" w:rsidRPr="00433A52">
        <w:rPr>
          <w:rFonts w:ascii="Arial" w:hAnsi="Arial" w:cs="Arial"/>
        </w:rPr>
        <w:t xml:space="preserve">.6 shows a scatter plot that illustrates the relationship between weight (in pounds) and BMI. The plot demonstrates a strong positive linear relationship, where an increase in weight is directly associated with an increase in BMI. This is consistent with the BMI calculation formula, </w:t>
      </w:r>
      <w:r w:rsidR="00433A52" w:rsidRPr="00433A52">
        <w:rPr>
          <w:rFonts w:ascii="Arial" w:hAnsi="Arial" w:cs="Arial"/>
        </w:rPr>
        <w:lastRenderedPageBreak/>
        <w:t>emphasizing the significant influence that weight has on BMI</w:t>
      </w:r>
      <w:r w:rsidR="00433A52">
        <w:rPr>
          <w:rFonts w:ascii="Arial" w:hAnsi="Arial" w:cs="Arial"/>
        </w:rPr>
        <w:t>.</w:t>
      </w:r>
      <w:r w:rsidR="00D9022A">
        <w:rPr>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4A6EA402" w:rsidR="003C5810" w:rsidRPr="00A97CEC" w:rsidRDefault="003C5810" w:rsidP="00A97CEC">
      <w:pPr>
        <w:pStyle w:val="ListParagraph"/>
        <w:spacing w:line="480" w:lineRule="auto"/>
        <w:jc w:val="both"/>
        <w:rPr>
          <w:rFonts w:ascii="Arial" w:hAnsi="Arial" w:cs="Arial"/>
        </w:rPr>
      </w:pPr>
      <w:r>
        <w:rPr>
          <w:rFonts w:ascii="Arial" w:hAnsi="Arial" w:cs="Arial"/>
        </w:rPr>
        <w:t>Figure 3.3.</w:t>
      </w:r>
      <w:r w:rsidR="00873701">
        <w:rPr>
          <w:rFonts w:ascii="Arial" w:hAnsi="Arial" w:cs="Arial"/>
        </w:rPr>
        <w:t>3</w:t>
      </w:r>
      <w:r>
        <w:rPr>
          <w:rFonts w:ascii="Arial" w:hAnsi="Arial" w:cs="Arial"/>
        </w:rPr>
        <w:t xml:space="preserve">.6: </w:t>
      </w:r>
      <w:r>
        <w:rPr>
          <w:noProof/>
        </w:rPr>
        <w:t>Weight vs BMI</w:t>
      </w:r>
    </w:p>
    <w:p w14:paraId="16E3A386" w14:textId="2AB3E260"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r w:rsidR="007F1BC8">
        <w:rPr>
          <w:rFonts w:ascii="Arial" w:hAnsi="Arial" w:cs="Arial"/>
        </w:rPr>
        <w:t>performance</w:t>
      </w:r>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057C5C57" w:rsidR="00245D8D" w:rsidRPr="001D4330" w:rsidRDefault="00245D8D" w:rsidP="001D4330">
      <w:pPr>
        <w:pStyle w:val="Heading3"/>
      </w:pPr>
      <w:bookmarkStart w:id="25" w:name="_Toc172968696"/>
      <w:r w:rsidRPr="001D4330">
        <w:t>3.3.</w:t>
      </w:r>
      <w:r w:rsidR="00873701">
        <w:t>4</w:t>
      </w:r>
      <w:r w:rsidRPr="001D4330">
        <w:t>.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 xml:space="preserve">The following models are assessed </w:t>
      </w:r>
      <w:proofErr w:type="gramStart"/>
      <w:r w:rsidR="00BA78F5">
        <w:rPr>
          <w:rFonts w:ascii="Arial" w:hAnsi="Arial" w:cs="Arial"/>
        </w:rPr>
        <w:t>in order to</w:t>
      </w:r>
      <w:proofErr w:type="gramEnd"/>
      <w:r w:rsidR="00BA78F5">
        <w:rPr>
          <w:rFonts w:ascii="Arial" w:hAnsi="Arial" w:cs="Arial"/>
        </w:rPr>
        <w:t xml:space="preserve">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Selection:</w:t>
      </w:r>
      <w:proofErr w:type="gramEnd"/>
      <w:r>
        <w:rPr>
          <w:rFonts w:ascii="Arial" w:hAnsi="Arial" w:cs="Arial"/>
        </w:rPr>
        <w:t xml:space="preserve">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0B9A25E6" w14:textId="77777777" w:rsidR="00F46323"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w:t>
      </w:r>
      <w:r w:rsidR="00F46323">
        <w:rPr>
          <w:rFonts w:ascii="Arial" w:hAnsi="Arial" w:cs="Arial"/>
        </w:rPr>
        <w:t>:</w:t>
      </w:r>
    </w:p>
    <w:p w14:paraId="6C8B5F4A" w14:textId="77777777" w:rsidR="00F46323" w:rsidRDefault="00F46323" w:rsidP="00F46323">
      <w:pPr>
        <w:spacing w:line="480" w:lineRule="auto"/>
        <w:ind w:firstLine="720"/>
        <w:jc w:val="both"/>
        <w:rPr>
          <w:rFonts w:ascii="Arial" w:hAnsi="Arial" w:cs="Arial"/>
        </w:rPr>
      </w:pPr>
      <w:r>
        <w:rPr>
          <w:rFonts w:ascii="Arial" w:hAnsi="Arial" w:cs="Arial"/>
        </w:rPr>
        <w:t xml:space="preserve">Model Evaluation Metrics: beyond </w:t>
      </w:r>
      <w:r w:rsidR="00BA78F5">
        <w:rPr>
          <w:rFonts w:ascii="Arial" w:hAnsi="Arial" w:cs="Arial"/>
        </w:rPr>
        <w:t>Mean Squared Error (MSE),</w:t>
      </w:r>
      <w:r>
        <w:rPr>
          <w:rFonts w:ascii="Arial" w:hAnsi="Arial" w:cs="Arial"/>
        </w:rPr>
        <w:t xml:space="preserve"> other statistical metrics such as Adjusted R square, Mean Absolute Percentage Error (MAPE) and Akaike Information Criterion (AIC) will be calculated for a more comprehensive evaluation of model fit.</w:t>
      </w:r>
    </w:p>
    <w:p w14:paraId="1DB73514" w14:textId="265B6F71" w:rsidR="00BA78F5" w:rsidRDefault="00F46323" w:rsidP="00F46323">
      <w:pPr>
        <w:spacing w:line="480" w:lineRule="auto"/>
        <w:ind w:firstLine="720"/>
        <w:jc w:val="both"/>
        <w:rPr>
          <w:rFonts w:ascii="Arial" w:hAnsi="Arial" w:cs="Arial"/>
        </w:rPr>
      </w:pPr>
      <w:r>
        <w:rPr>
          <w:rFonts w:ascii="Arial" w:hAnsi="Arial" w:cs="Arial"/>
        </w:rPr>
        <w:t xml:space="preserve">Residual Analysis: Residual plots will be </w:t>
      </w:r>
      <w:proofErr w:type="spellStart"/>
      <w:r>
        <w:rPr>
          <w:rFonts w:ascii="Arial" w:hAnsi="Arial" w:cs="Arial"/>
        </w:rPr>
        <w:t>analyzed</w:t>
      </w:r>
      <w:proofErr w:type="spellEnd"/>
      <w:r>
        <w:rPr>
          <w:rFonts w:ascii="Arial" w:hAnsi="Arial" w:cs="Arial"/>
        </w:rPr>
        <w:t xml:space="preserve"> to check the assumptions of regression models, such as homoscedasticity and normality of residuals. This helps in validating whether the chosen model is appropriate for the data</w:t>
      </w:r>
      <w:r w:rsidR="00BA78F5">
        <w:rPr>
          <w:rFonts w:ascii="Arial" w:hAnsi="Arial" w:cs="Arial"/>
        </w:rPr>
        <w:t>.</w:t>
      </w:r>
    </w:p>
    <w:p w14:paraId="4C127DAE" w14:textId="13D2DA83" w:rsidR="00F46323" w:rsidRDefault="00F46323" w:rsidP="00F46323">
      <w:pPr>
        <w:spacing w:line="480" w:lineRule="auto"/>
        <w:ind w:firstLine="720"/>
        <w:jc w:val="both"/>
        <w:rPr>
          <w:rFonts w:ascii="Arial" w:hAnsi="Arial" w:cs="Arial"/>
        </w:rPr>
      </w:pPr>
      <w:r>
        <w:rPr>
          <w:rFonts w:ascii="Arial" w:hAnsi="Arial" w:cs="Arial"/>
        </w:rPr>
        <w:t xml:space="preserve">Post-Hoc Test: if ANOVA reveals significant differences between groups, post-hoc tests like Tukey’s HSD will be </w:t>
      </w:r>
      <w:proofErr w:type="spellStart"/>
      <w:r>
        <w:rPr>
          <w:rFonts w:ascii="Arial" w:hAnsi="Arial" w:cs="Arial"/>
        </w:rPr>
        <w:t>uded</w:t>
      </w:r>
      <w:proofErr w:type="spellEnd"/>
      <w:r>
        <w:rPr>
          <w:rFonts w:ascii="Arial" w:hAnsi="Arial" w:cs="Arial"/>
        </w:rPr>
        <w:t xml:space="preserve"> to identify which specific group differ from each other.</w:t>
      </w:r>
    </w:p>
    <w:p w14:paraId="4F14E4B3" w14:textId="02CCD6BD" w:rsidR="00DD0D4D" w:rsidRDefault="00DD0D4D" w:rsidP="00811E7E">
      <w:pPr>
        <w:spacing w:line="480" w:lineRule="auto"/>
        <w:jc w:val="both"/>
        <w:rPr>
          <w:rFonts w:ascii="Arial" w:hAnsi="Arial" w:cs="Arial"/>
        </w:rPr>
      </w:pPr>
      <w:r>
        <w:rPr>
          <w:rFonts w:ascii="Arial" w:hAnsi="Arial" w:cs="Arial"/>
        </w:rPr>
        <w:t>Validation Techniques: cross-validation will be employed to assess the generalizability of the models. Techniques such as k-fold cross-validation help in ensuring that the model’s performance is not dependent on a specific subset of the data.</w:t>
      </w:r>
    </w:p>
    <w:p w14:paraId="28027521" w14:textId="3B57CFDF" w:rsidR="00DD0D4D" w:rsidRDefault="00DD0D4D" w:rsidP="00811E7E">
      <w:pPr>
        <w:spacing w:line="480" w:lineRule="auto"/>
        <w:jc w:val="both"/>
        <w:rPr>
          <w:rFonts w:ascii="Arial" w:hAnsi="Arial" w:cs="Arial"/>
        </w:rPr>
      </w:pPr>
      <w:r>
        <w:rPr>
          <w:rFonts w:ascii="Arial" w:hAnsi="Arial" w:cs="Arial"/>
        </w:rPr>
        <w:t>Hyperparameter Tuning: for models like Random Forest and Gradient Boosting, grid search combined with cross-validation will be used to find the optimal set of hyperparameters.</w:t>
      </w:r>
    </w:p>
    <w:p w14:paraId="79C01857" w14:textId="77777777" w:rsidR="00BA78F5" w:rsidRPr="007F055D" w:rsidRDefault="00BA78F5" w:rsidP="00811E7E">
      <w:pPr>
        <w:spacing w:line="480" w:lineRule="auto"/>
        <w:jc w:val="both"/>
        <w:rPr>
          <w:rFonts w:ascii="Arial" w:hAnsi="Arial" w:cs="Arial"/>
        </w:rPr>
      </w:pPr>
    </w:p>
    <w:p w14:paraId="43DB5C95" w14:textId="096F2C23" w:rsidR="00245D8D" w:rsidRPr="001D4330" w:rsidRDefault="00245D8D" w:rsidP="001D4330">
      <w:pPr>
        <w:pStyle w:val="Heading3"/>
      </w:pPr>
      <w:bookmarkStart w:id="26" w:name="_Toc172968697"/>
      <w:r w:rsidRPr="001D4330">
        <w:t>3.3.</w:t>
      </w:r>
      <w:r w:rsidR="00873701">
        <w:t>5</w:t>
      </w:r>
      <w:r w:rsidRPr="001D4330">
        <w:t xml:space="preserve">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 xml:space="preserve">sing Django for the development of intricate, data-driven application that necessitate strong back-end support and smooth interaction with machine learning models were emphasised. The </w:t>
      </w:r>
      <w:r>
        <w:rPr>
          <w:rFonts w:ascii="Arial" w:hAnsi="Arial" w:cs="Arial"/>
        </w:rPr>
        <w:lastRenderedPageBreak/>
        <w:t>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lastRenderedPageBreak/>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6D839A5B" w:rsidR="00245D8D" w:rsidRPr="001D4330" w:rsidRDefault="00245D8D" w:rsidP="001D4330">
      <w:pPr>
        <w:pStyle w:val="Heading3"/>
      </w:pPr>
      <w:bookmarkStart w:id="27" w:name="_Toc172968698"/>
      <w:r w:rsidRPr="001D4330">
        <w:t>3.3.</w:t>
      </w:r>
      <w:r w:rsidR="00873701">
        <w:t>6</w:t>
      </w:r>
      <w:r w:rsidRPr="001D4330">
        <w:t xml:space="preserve">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 xml:space="preserve">The trained machine learning models are integrated into the Django application. This integration allows the web application to process user inputs, run predictions, and generate personalized recommendations dynamically. The models are loaded and </w:t>
      </w:r>
      <w:r w:rsidRPr="007F055D">
        <w:rPr>
          <w:rFonts w:ascii="Arial" w:hAnsi="Arial" w:cs="Arial"/>
        </w:rPr>
        <w:lastRenderedPageBreak/>
        <w:t>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6E2514C0" w:rsidR="00C67B74" w:rsidRPr="00C67B74" w:rsidRDefault="00C67B74" w:rsidP="00C67B74">
      <w:pPr>
        <w:pStyle w:val="Heading3"/>
      </w:pPr>
      <w:r w:rsidRPr="00C67B74">
        <w:t>3.3.</w:t>
      </w:r>
      <w:r w:rsidR="00873701">
        <w:t>7</w:t>
      </w:r>
      <w:r w:rsidRPr="00C67B74">
        <w:t xml:space="preserve"> Recommendation Engine Development</w:t>
      </w:r>
    </w:p>
    <w:p w14:paraId="52FEBCAD" w14:textId="77777777" w:rsidR="001E698C"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r w:rsidR="001E698C">
        <w:rPr>
          <w:rFonts w:ascii="Arial" w:hAnsi="Arial" w:cs="Arial"/>
        </w:rPr>
        <w:t xml:space="preserve"> several key steps, from selecting the appropriate machine learning model to integrate the engine into a web application and ensuring its continuous improvement.</w:t>
      </w:r>
    </w:p>
    <w:p w14:paraId="59E941A3" w14:textId="017EEDDD" w:rsidR="00C67B74" w:rsidRDefault="00C67B74" w:rsidP="00C67B74">
      <w:pPr>
        <w:spacing w:line="480" w:lineRule="auto"/>
        <w:jc w:val="both"/>
        <w:rPr>
          <w:rFonts w:ascii="Arial" w:hAnsi="Arial" w:cs="Arial"/>
        </w:rPr>
      </w:pPr>
    </w:p>
    <w:p w14:paraId="47113B60" w14:textId="6F665676" w:rsidR="001E698C" w:rsidRDefault="001E698C" w:rsidP="00C67B74">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 xml:space="preserve">.1 </w:t>
      </w:r>
      <w:r w:rsidR="00C67B74">
        <w:rPr>
          <w:rFonts w:ascii="Arial" w:hAnsi="Arial" w:cs="Arial"/>
        </w:rPr>
        <w:t>Model Selection</w:t>
      </w:r>
    </w:p>
    <w:p w14:paraId="6487EDDE" w14:textId="61C044F1" w:rsidR="00C67B74" w:rsidRDefault="001E698C" w:rsidP="00C67B74">
      <w:pPr>
        <w:spacing w:line="480" w:lineRule="auto"/>
        <w:jc w:val="both"/>
        <w:rPr>
          <w:rFonts w:ascii="Arial" w:hAnsi="Arial" w:cs="Arial"/>
        </w:rPr>
      </w:pPr>
      <w:r>
        <w:rPr>
          <w:rFonts w:ascii="Arial" w:hAnsi="Arial" w:cs="Arial"/>
        </w:rPr>
        <w:t>T</w:t>
      </w:r>
      <w:r w:rsidR="00C67B74">
        <w:rPr>
          <w:rFonts w:ascii="Arial" w:hAnsi="Arial" w:cs="Arial"/>
        </w:rPr>
        <w:t>he</w:t>
      </w:r>
      <w:r>
        <w:rPr>
          <w:rFonts w:ascii="Arial" w:hAnsi="Arial" w:cs="Arial"/>
        </w:rPr>
        <w:t xml:space="preserve"> first step in developing the recommendation engine is selecting the</w:t>
      </w:r>
      <w:r w:rsidR="00C67B74">
        <w:rPr>
          <w:rFonts w:ascii="Arial" w:hAnsi="Arial" w:cs="Arial"/>
        </w:rPr>
        <w:t xml:space="preserve"> most suitable machine learning model</w:t>
      </w:r>
      <w:r>
        <w:rPr>
          <w:rFonts w:ascii="Arial" w:hAnsi="Arial" w:cs="Arial"/>
        </w:rPr>
        <w:t>. Various models were considered for this task, including:</w:t>
      </w:r>
    </w:p>
    <w:p w14:paraId="2E7F6F96" w14:textId="526087F9" w:rsidR="001E698C" w:rsidRDefault="00002794" w:rsidP="001E698C">
      <w:pPr>
        <w:pStyle w:val="ListParagraph"/>
        <w:numPr>
          <w:ilvl w:val="0"/>
          <w:numId w:val="17"/>
        </w:numPr>
        <w:spacing w:line="480" w:lineRule="auto"/>
        <w:jc w:val="both"/>
        <w:rPr>
          <w:rFonts w:ascii="Arial" w:hAnsi="Arial" w:cs="Arial"/>
        </w:rPr>
      </w:pPr>
      <w:r>
        <w:rPr>
          <w:rFonts w:ascii="Arial" w:hAnsi="Arial" w:cs="Arial"/>
        </w:rPr>
        <w:t>Linear Regression: A model that assumes a linear relationship between the input features and the target variable (BMI)</w:t>
      </w:r>
    </w:p>
    <w:p w14:paraId="18F6F6CD" w14:textId="2102B0E2"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Ridge Regression: A regularized linear version of linear regression that includes a penalty term to prevent overfitting.</w:t>
      </w:r>
    </w:p>
    <w:p w14:paraId="20B0421D" w14:textId="328851B8"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Lasso Regression: Another regularized linear model that can also perform feature selection by driving some coefficients to zero.</w:t>
      </w:r>
    </w:p>
    <w:p w14:paraId="386263DE" w14:textId="370BC14E"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Decision Tree: A non-linear model that splits the data into subsets based on the most significant features, making decisions at each node until a prediction is made.</w:t>
      </w:r>
    </w:p>
    <w:p w14:paraId="7AD28ACB" w14:textId="695BA730"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Random Forest: An ensemble model that builds multiple decision trees and averages their predictions to improve accuracy and reduce overfitting.</w:t>
      </w:r>
    </w:p>
    <w:p w14:paraId="6D02513F" w14:textId="44B2CFC6"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lastRenderedPageBreak/>
        <w:t>Support Vector Machine (SVM): A model that finds the optimal boundary (hyperplane) to separate different classes or predicts continuous values by minimizing error.</w:t>
      </w:r>
    </w:p>
    <w:p w14:paraId="2B53491B" w14:textId="00F7DA7F"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 xml:space="preserve">Gradient Boosting: An ensemble technique that </w:t>
      </w:r>
      <w:r w:rsidR="00D17CC8">
        <w:rPr>
          <w:rFonts w:ascii="Arial" w:hAnsi="Arial" w:cs="Arial"/>
        </w:rPr>
        <w:t>builds models sequentially where each new model attempts to correct the errors of the previous ones.</w:t>
      </w:r>
    </w:p>
    <w:p w14:paraId="11696128" w14:textId="1CAAF002" w:rsidR="00D17CC8" w:rsidRDefault="00D17CC8" w:rsidP="00D17CC8">
      <w:pPr>
        <w:spacing w:line="480" w:lineRule="auto"/>
        <w:jc w:val="both"/>
        <w:rPr>
          <w:rFonts w:ascii="Arial" w:hAnsi="Arial" w:cs="Arial"/>
        </w:rPr>
      </w:pPr>
      <w:r>
        <w:rPr>
          <w:rFonts w:ascii="Arial" w:hAnsi="Arial" w:cs="Arial"/>
        </w:rPr>
        <w:t>The models were evaluated based on their ability to accurately predict BMI, with the best-performing model being selected for integration into the recommendation engine.</w:t>
      </w:r>
    </w:p>
    <w:p w14:paraId="24B22FDB" w14:textId="77777777" w:rsidR="00D17CC8" w:rsidRDefault="00D17CC8" w:rsidP="00D17CC8">
      <w:pPr>
        <w:spacing w:line="480" w:lineRule="auto"/>
        <w:jc w:val="both"/>
        <w:rPr>
          <w:rFonts w:ascii="Arial" w:hAnsi="Arial" w:cs="Arial"/>
        </w:rPr>
      </w:pPr>
    </w:p>
    <w:p w14:paraId="2ABE59A2" w14:textId="2DD66D9A" w:rsidR="00D17CC8" w:rsidRDefault="00D17CC8" w:rsidP="00D17CC8">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.2 Model Training</w:t>
      </w:r>
    </w:p>
    <w:p w14:paraId="025D685D" w14:textId="3F1ECA6E" w:rsidR="00D17CC8" w:rsidRDefault="00D17CC8" w:rsidP="00D17CC8">
      <w:pPr>
        <w:spacing w:line="480" w:lineRule="auto"/>
        <w:jc w:val="both"/>
        <w:rPr>
          <w:rFonts w:ascii="Arial" w:hAnsi="Arial" w:cs="Arial"/>
        </w:rPr>
      </w:pPr>
      <w:r>
        <w:rPr>
          <w:rFonts w:ascii="Arial" w:hAnsi="Arial" w:cs="Arial"/>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t>Data Splitting: The dataset was divided into 80% training data and 20% test data.</w:t>
      </w:r>
    </w:p>
    <w:p w14:paraId="1B7A8ED6" w14:textId="138BCAA9"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t>Model Application: Each machine learning algorithm was applied to the training data to learn the relationships between the input features (e.g., height and weight) and the target variable (BMI).</w:t>
      </w:r>
    </w:p>
    <w:p w14:paraId="60A07ADA" w14:textId="77777777" w:rsidR="00D17CC8" w:rsidRDefault="00D17CC8" w:rsidP="00D17CC8">
      <w:pPr>
        <w:spacing w:line="480" w:lineRule="auto"/>
        <w:jc w:val="both"/>
        <w:rPr>
          <w:rFonts w:ascii="Arial" w:hAnsi="Arial" w:cs="Arial"/>
        </w:rPr>
      </w:pPr>
    </w:p>
    <w:p w14:paraId="7E0CFF89" w14:textId="67E4E519" w:rsidR="00D17CC8" w:rsidRDefault="00D17CC8" w:rsidP="00D17CC8">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.3 Model Evaluation</w:t>
      </w:r>
    </w:p>
    <w:p w14:paraId="389A5C08" w14:textId="0BF83AD1" w:rsidR="00D17CC8" w:rsidRDefault="00D17CC8" w:rsidP="00D17CC8">
      <w:pPr>
        <w:spacing w:line="480" w:lineRule="auto"/>
        <w:jc w:val="both"/>
        <w:rPr>
          <w:rFonts w:ascii="Arial" w:hAnsi="Arial" w:cs="Arial"/>
        </w:rPr>
      </w:pPr>
      <w:r>
        <w:rPr>
          <w:rFonts w:ascii="Arial" w:hAnsi="Arial" w:cs="Arial"/>
        </w:rPr>
        <w:t>The trained models were evaluated using several performance metrics to determine which model provided the most accurate predictions</w:t>
      </w:r>
      <w:r w:rsidR="002F4F3A">
        <w:rPr>
          <w:rFonts w:ascii="Arial" w:hAnsi="Arial" w:cs="Arial"/>
        </w:rPr>
        <w:t>. These metrics are crucial for understanding how well each model fits the data and how reliable its predictions are. The key performance metrics used in this evaluation include</w:t>
      </w:r>
      <w:r>
        <w:rPr>
          <w:rFonts w:ascii="Arial" w:hAnsi="Arial" w:cs="Arial"/>
        </w:rPr>
        <w:t>:</w:t>
      </w:r>
    </w:p>
    <w:p w14:paraId="6F6D74A9" w14:textId="77777777" w:rsidR="002F4F3A" w:rsidRDefault="002F4F3A" w:rsidP="00D17CC8">
      <w:pPr>
        <w:spacing w:line="480" w:lineRule="auto"/>
        <w:jc w:val="both"/>
        <w:rPr>
          <w:rFonts w:ascii="Arial" w:hAnsi="Arial" w:cs="Arial"/>
        </w:rPr>
      </w:pPr>
    </w:p>
    <w:p w14:paraId="47DA9D3C" w14:textId="77777777" w:rsidR="002F4F3A" w:rsidRDefault="002F4F3A" w:rsidP="00D17CC8">
      <w:pPr>
        <w:pStyle w:val="ListParagraph"/>
        <w:numPr>
          <w:ilvl w:val="0"/>
          <w:numId w:val="19"/>
        </w:numPr>
        <w:spacing w:line="480" w:lineRule="auto"/>
        <w:jc w:val="both"/>
        <w:rPr>
          <w:rFonts w:ascii="Arial" w:hAnsi="Arial" w:cs="Arial"/>
        </w:rPr>
      </w:pPr>
      <w:r>
        <w:rPr>
          <w:rFonts w:ascii="Arial" w:hAnsi="Arial" w:cs="Arial"/>
        </w:rPr>
        <w:lastRenderedPageBreak/>
        <w:t>R</w:t>
      </w:r>
      <w:r w:rsidRPr="002F4F3A">
        <w:rPr>
          <w:rFonts w:ascii="Arial" w:hAnsi="Arial" w:cs="Arial"/>
          <w:vertAlign w:val="superscript"/>
        </w:rPr>
        <w:t>2</w:t>
      </w:r>
      <w:r>
        <w:rPr>
          <w:rFonts w:ascii="Arial" w:hAnsi="Arial" w:cs="Arial"/>
        </w:rPr>
        <w:t xml:space="preserve"> (Coefficient of Determination): 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measures the proportion of the variance in the dependent variable that is predictable from the independent variables. It indicates how the data points </w:t>
      </w:r>
      <w:proofErr w:type="gramStart"/>
      <w:r>
        <w:rPr>
          <w:rFonts w:ascii="Arial" w:hAnsi="Arial" w:cs="Arial"/>
        </w:rPr>
        <w:t>fits</w:t>
      </w:r>
      <w:proofErr w:type="gramEnd"/>
      <w:r>
        <w:rPr>
          <w:rFonts w:ascii="Arial" w:hAnsi="Arial" w:cs="Arial"/>
        </w:rPr>
        <w:t xml:space="preserve"> the model. An R</w:t>
      </w:r>
      <w:r w:rsidRPr="002F4F3A">
        <w:rPr>
          <w:rFonts w:ascii="Arial" w:hAnsi="Arial" w:cs="Arial"/>
          <w:vertAlign w:val="superscript"/>
        </w:rPr>
        <w:t>2</w:t>
      </w:r>
      <w:r>
        <w:rPr>
          <w:rFonts w:ascii="Arial" w:hAnsi="Arial" w:cs="Arial"/>
        </w:rPr>
        <w:t xml:space="preserve"> value closer to 1 signifies that the model explains a larger portion of the variable in the data, whereas an</w:t>
      </w:r>
      <w:r w:rsidRPr="002F4F3A">
        <w:rPr>
          <w:rFonts w:ascii="Arial" w:hAnsi="Arial" w:cs="Arial"/>
        </w:rPr>
        <w:t xml:space="preserve"> </w:t>
      </w:r>
      <w:r>
        <w:rPr>
          <w:rFonts w:ascii="Arial" w:hAnsi="Arial" w:cs="Arial"/>
        </w:rPr>
        <w:t>R</w:t>
      </w:r>
      <w:r w:rsidRPr="002F4F3A">
        <w:rPr>
          <w:rFonts w:ascii="Arial" w:hAnsi="Arial" w:cs="Arial"/>
          <w:vertAlign w:val="superscript"/>
        </w:rPr>
        <w:t>2</w:t>
      </w:r>
      <w:r>
        <w:rPr>
          <w:rFonts w:ascii="Arial" w:hAnsi="Arial" w:cs="Arial"/>
          <w:vertAlign w:val="superscript"/>
        </w:rPr>
        <w:t xml:space="preserve"> </w:t>
      </w:r>
      <w:r>
        <w:rPr>
          <w:rFonts w:ascii="Arial" w:hAnsi="Arial" w:cs="Arial"/>
        </w:rPr>
        <w:t>value closer to 0 indicates that the model fails to explain the variance. A higher 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value indicates better model performance, as it suggests that the model is capturing the underlying trends in the data more effectively. </w:t>
      </w:r>
    </w:p>
    <w:p w14:paraId="01739828" w14:textId="77777777" w:rsidR="004E18CE" w:rsidRDefault="0086658A" w:rsidP="00D17CC8">
      <w:pPr>
        <w:pStyle w:val="ListParagraph"/>
        <w:numPr>
          <w:ilvl w:val="0"/>
          <w:numId w:val="19"/>
        </w:numPr>
        <w:spacing w:line="480" w:lineRule="auto"/>
        <w:jc w:val="both"/>
        <w:rPr>
          <w:rFonts w:ascii="Arial" w:hAnsi="Arial" w:cs="Arial"/>
        </w:rPr>
      </w:pPr>
      <w:r>
        <w:rPr>
          <w:rFonts w:ascii="Arial" w:hAnsi="Arial" w:cs="Arial"/>
        </w:rPr>
        <w:t>Mean Absolute Error (MAE): MAE measures the average magnitude of the errors in a set of predictions, without considering their direction. It is the average over the test sample of the absolute differences between prediction and actual</w:t>
      </w:r>
      <w:r w:rsidR="004E18CE">
        <w:rPr>
          <w:rFonts w:ascii="Arial" w:hAnsi="Arial" w:cs="Arial"/>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Default="004E18CE" w:rsidP="00D17CC8">
      <w:pPr>
        <w:pStyle w:val="ListParagraph"/>
        <w:numPr>
          <w:ilvl w:val="0"/>
          <w:numId w:val="19"/>
        </w:numPr>
        <w:spacing w:line="480" w:lineRule="auto"/>
        <w:jc w:val="both"/>
        <w:rPr>
          <w:rFonts w:ascii="Arial" w:hAnsi="Arial" w:cs="Arial"/>
        </w:rPr>
      </w:pPr>
      <w:r>
        <w:rPr>
          <w:rFonts w:ascii="Arial" w:hAnsi="Arial" w:cs="Arial"/>
        </w:rPr>
        <w:t>Root Mean Squared Error (RMSE): RMSE is the square root of the average of squared difference between prediction and actual observation. It gives a 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Default="002F4F3A" w:rsidP="00D17CC8">
      <w:pPr>
        <w:pStyle w:val="ListParagraph"/>
        <w:numPr>
          <w:ilvl w:val="0"/>
          <w:numId w:val="19"/>
        </w:numPr>
        <w:spacing w:line="480" w:lineRule="auto"/>
        <w:jc w:val="both"/>
        <w:rPr>
          <w:rFonts w:ascii="Arial" w:hAnsi="Arial" w:cs="Arial"/>
        </w:rPr>
      </w:pPr>
      <w:r>
        <w:rPr>
          <w:rFonts w:ascii="Arial" w:hAnsi="Arial" w:cs="Arial"/>
        </w:rPr>
        <w:t>M</w:t>
      </w:r>
      <w:r w:rsidR="00D17CC8">
        <w:rPr>
          <w:rFonts w:ascii="Arial" w:hAnsi="Arial" w:cs="Arial"/>
        </w:rPr>
        <w:t>ean Squared Error (MSE): Measures the average squared difference between the predicted and actual values</w:t>
      </w:r>
      <w:r w:rsidR="003A35E4">
        <w:rPr>
          <w:rFonts w:ascii="Arial" w:hAnsi="Arial" w:cs="Arial"/>
        </w:rPr>
        <w:t xml:space="preserve">. </w:t>
      </w:r>
      <w:r w:rsidR="004E18CE">
        <w:rPr>
          <w:rFonts w:ascii="Arial" w:hAnsi="Arial" w:cs="Arial"/>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Default="003A35E4" w:rsidP="003A35E4">
      <w:pPr>
        <w:pStyle w:val="ListParagraph"/>
        <w:spacing w:line="480" w:lineRule="auto"/>
        <w:jc w:val="both"/>
        <w:rPr>
          <w:rFonts w:ascii="Arial" w:hAnsi="Arial" w:cs="Arial"/>
        </w:rPr>
      </w:pPr>
    </w:p>
    <w:p w14:paraId="2FC193FB" w14:textId="12AF23DD" w:rsidR="003A35E4" w:rsidRDefault="003A35E4" w:rsidP="003A35E4">
      <w:pPr>
        <w:spacing w:line="480" w:lineRule="auto"/>
        <w:jc w:val="both"/>
        <w:rPr>
          <w:rFonts w:ascii="Arial" w:hAnsi="Arial" w:cs="Arial"/>
        </w:rPr>
      </w:pPr>
      <w:r>
        <w:rPr>
          <w:rFonts w:ascii="Arial" w:hAnsi="Arial" w:cs="Arial"/>
        </w:rPr>
        <w:lastRenderedPageBreak/>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Default="003A35E4" w:rsidP="003A35E4">
      <w:pPr>
        <w:spacing w:line="480" w:lineRule="auto"/>
        <w:jc w:val="both"/>
        <w:rPr>
          <w:rFonts w:ascii="Arial" w:hAnsi="Arial" w:cs="Arial"/>
        </w:rPr>
      </w:pPr>
    </w:p>
    <w:p w14:paraId="785DA17D" w14:textId="56B1D94E" w:rsidR="003A35E4" w:rsidRDefault="003A35E4" w:rsidP="003A35E4">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.4 Integration with Django</w:t>
      </w:r>
    </w:p>
    <w:p w14:paraId="5E7B3E31" w14:textId="4C88DFE7" w:rsidR="003A35E4" w:rsidRDefault="003A35E4" w:rsidP="003A35E4">
      <w:pPr>
        <w:spacing w:line="480" w:lineRule="auto"/>
        <w:jc w:val="both"/>
        <w:rPr>
          <w:rFonts w:ascii="Arial" w:hAnsi="Arial" w:cs="Arial"/>
        </w:rPr>
      </w:pPr>
      <w:r>
        <w:rPr>
          <w:rFonts w:ascii="Arial" w:hAnsi="Arial" w:cs="Arial"/>
        </w:rPr>
        <w:t>After selecting the Gradient Boosting model as the best performer, it was integrated into the Django web application. This integration involved the following steps:</w:t>
      </w:r>
    </w:p>
    <w:p w14:paraId="0B350146" w14:textId="67145B93"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01D90F1A" w14:textId="6BD8481F"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Model Serialization: The trained model was serialized using a format such as ‘pickle’ to enable it to be loaded within the Django environment.</w:t>
      </w:r>
    </w:p>
    <w:p w14:paraId="20A2241E" w14:textId="64E7D476"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Django Views: The Django views were configured to handle user input collected through the forms, pass the input data to the model for prediction, and return the prediction to the user.</w:t>
      </w:r>
    </w:p>
    <w:p w14:paraId="0C5A5D86" w14:textId="7A875710"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Real</w:t>
      </w:r>
      <w:r w:rsidR="00DE625F">
        <w:rPr>
          <w:rFonts w:ascii="Arial" w:hAnsi="Arial" w:cs="Arial"/>
        </w:rPr>
        <w:t>-Time Recommendations: The model was embedded into the recommendation system, allowed the web application to provide real-time, personalized fitness and dietary advice based on the user’s predicted BMI.</w:t>
      </w:r>
    </w:p>
    <w:p w14:paraId="3E81C812" w14:textId="483DA8B0" w:rsidR="00DE625F" w:rsidRDefault="00DE625F" w:rsidP="00DE625F">
      <w:pPr>
        <w:spacing w:line="480" w:lineRule="auto"/>
        <w:jc w:val="both"/>
        <w:rPr>
          <w:rFonts w:ascii="Arial" w:hAnsi="Arial" w:cs="Arial"/>
        </w:rPr>
      </w:pPr>
      <w:r>
        <w:rPr>
          <w:rFonts w:ascii="Arial" w:hAnsi="Arial" w:cs="Arial"/>
        </w:rPr>
        <w:t>This integration allows users to input their height and weight into the web application vis Django forms and receive instant feedback in the form of tailored fitness and nutrition recommendations.</w:t>
      </w:r>
    </w:p>
    <w:p w14:paraId="636214A9" w14:textId="77777777" w:rsidR="00DE625F" w:rsidRDefault="00DE625F" w:rsidP="00DE625F">
      <w:pPr>
        <w:spacing w:line="480" w:lineRule="auto"/>
        <w:jc w:val="both"/>
        <w:rPr>
          <w:rFonts w:ascii="Arial" w:hAnsi="Arial" w:cs="Arial"/>
        </w:rPr>
      </w:pPr>
    </w:p>
    <w:p w14:paraId="01DA8BBE" w14:textId="5CB9B9DF" w:rsidR="00DE625F" w:rsidRDefault="00DE625F" w:rsidP="00DE625F">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.5 Continuous Improvement</w:t>
      </w:r>
    </w:p>
    <w:p w14:paraId="5F61F0C9" w14:textId="2358E4CF" w:rsidR="00DE625F" w:rsidRDefault="00DE625F" w:rsidP="00DE625F">
      <w:pPr>
        <w:spacing w:line="480" w:lineRule="auto"/>
        <w:jc w:val="both"/>
        <w:rPr>
          <w:rFonts w:ascii="Arial" w:hAnsi="Arial" w:cs="Arial"/>
        </w:rPr>
      </w:pPr>
      <w:r>
        <w:rPr>
          <w:rFonts w:ascii="Arial" w:hAnsi="Arial" w:cs="Arial"/>
        </w:rPr>
        <w:lastRenderedPageBreak/>
        <w:t>To maintain the effectiveness and relevance of the recommendation engine, continuous improvement process was established. This process includes:</w:t>
      </w:r>
    </w:p>
    <w:p w14:paraId="7515B367" w14:textId="266A889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User Feedback: Collecting feedback from users regarding the accuracy and usefulness of the recommendations provided.</w:t>
      </w:r>
    </w:p>
    <w:p w14:paraId="01E0679A" w14:textId="3D8F8F94"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Periodic Retraining: Retraining the model with new data as it becomes available to improve accuracy and adapt to changing trends.</w:t>
      </w:r>
    </w:p>
    <w:p w14:paraId="2A9F9B99" w14:textId="530702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Algorithm Updates: Enhancing the recommendation algorithms based on feedback and performance metrics to ensure the recommendations remain accurate and relevant.</w:t>
      </w:r>
    </w:p>
    <w:p w14:paraId="4B4FC6D9" w14:textId="6FA864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 xml:space="preserve">Monitoring and Optimization: Regularly monitoring the system’s performance and </w:t>
      </w:r>
      <w:proofErr w:type="gramStart"/>
      <w:r>
        <w:rPr>
          <w:rFonts w:ascii="Arial" w:hAnsi="Arial" w:cs="Arial"/>
        </w:rPr>
        <w:t>making adjustments</w:t>
      </w:r>
      <w:proofErr w:type="gramEnd"/>
      <w:r>
        <w:rPr>
          <w:rFonts w:ascii="Arial" w:hAnsi="Arial" w:cs="Arial"/>
        </w:rPr>
        <w:t xml:space="preserve"> as needed to optimize the recommendation engine.</w:t>
      </w:r>
    </w:p>
    <w:p w14:paraId="0E6A5EEF" w14:textId="2EDAA0D2" w:rsidR="00DE625F" w:rsidRDefault="00DE625F" w:rsidP="00DE625F">
      <w:pPr>
        <w:spacing w:line="480" w:lineRule="auto"/>
        <w:jc w:val="both"/>
        <w:rPr>
          <w:rFonts w:ascii="Arial" w:hAnsi="Arial" w:cs="Arial"/>
        </w:rPr>
      </w:pPr>
      <w:r>
        <w:rPr>
          <w:rFonts w:ascii="Arial" w:hAnsi="Arial" w:cs="Arial"/>
        </w:rPr>
        <w:t>By implementing these steps, the recommendation engine can evolve over time, improving its precision and user satisfaction.</w:t>
      </w:r>
    </w:p>
    <w:p w14:paraId="2B4C3AEE" w14:textId="22C5B0BB" w:rsidR="00DE625F" w:rsidRDefault="00DE625F" w:rsidP="00DE625F">
      <w:pPr>
        <w:spacing w:line="480" w:lineRule="auto"/>
        <w:jc w:val="both"/>
        <w:rPr>
          <w:rFonts w:ascii="Arial" w:hAnsi="Arial" w:cs="Arial"/>
        </w:rPr>
      </w:pPr>
    </w:p>
    <w:p w14:paraId="257D8ABF" w14:textId="0818D878" w:rsidR="00740FCC" w:rsidRDefault="00740FCC" w:rsidP="00DE625F">
      <w:pPr>
        <w:spacing w:line="480" w:lineRule="auto"/>
        <w:jc w:val="both"/>
        <w:rPr>
          <w:rFonts w:ascii="Arial" w:hAnsi="Arial" w:cs="Arial"/>
        </w:rPr>
      </w:pPr>
      <w:r>
        <w:rPr>
          <w:rFonts w:ascii="Arial" w:hAnsi="Arial" w:cs="Arial"/>
        </w:rPr>
        <w:t>Algorithm 1: Personalized Fitness and Dietary Recommendation Engine</w:t>
      </w:r>
    </w:p>
    <w:p w14:paraId="0D5261EE" w14:textId="77777777" w:rsidR="00740FCC" w:rsidRDefault="00740FCC" w:rsidP="00DE625F">
      <w:pPr>
        <w:spacing w:line="480" w:lineRule="auto"/>
        <w:jc w:val="both"/>
        <w:rPr>
          <w:rFonts w:ascii="Arial" w:hAnsi="Arial" w:cs="Arial"/>
        </w:rPr>
      </w:pPr>
      <w:r>
        <w:rPr>
          <w:rFonts w:ascii="Arial" w:hAnsi="Arial" w:cs="Arial"/>
        </w:rPr>
        <w:t>function: ‘</w:t>
      </w:r>
      <w:proofErr w:type="spellStart"/>
      <w:r>
        <w:rPr>
          <w:rFonts w:ascii="Arial" w:hAnsi="Arial" w:cs="Arial"/>
        </w:rPr>
        <w:t>generatePersonalizedRecommendations</w:t>
      </w:r>
      <w:proofErr w:type="spellEnd"/>
      <w:r>
        <w:rPr>
          <w:rFonts w:ascii="Arial" w:hAnsi="Arial" w:cs="Arial"/>
        </w:rPr>
        <w:t>(</w:t>
      </w:r>
      <w:proofErr w:type="spellStart"/>
      <w:r>
        <w:rPr>
          <w:rFonts w:ascii="Arial" w:hAnsi="Arial" w:cs="Arial"/>
        </w:rPr>
        <w:t>userData</w:t>
      </w:r>
      <w:proofErr w:type="spellEnd"/>
      <w:r>
        <w:rPr>
          <w:rFonts w:ascii="Arial" w:hAnsi="Arial" w:cs="Arial"/>
        </w:rPr>
        <w:t>)’</w:t>
      </w:r>
    </w:p>
    <w:p w14:paraId="5B0A6660" w14:textId="77777777" w:rsidR="00740FCC" w:rsidRDefault="00740FCC" w:rsidP="00DE625F">
      <w:pPr>
        <w:spacing w:line="480" w:lineRule="auto"/>
        <w:jc w:val="both"/>
        <w:rPr>
          <w:rFonts w:ascii="Arial" w:hAnsi="Arial" w:cs="Arial"/>
        </w:rPr>
      </w:pPr>
      <w:r>
        <w:rPr>
          <w:rFonts w:ascii="Arial" w:hAnsi="Arial" w:cs="Arial"/>
        </w:rPr>
        <w:t>output: ‘</w:t>
      </w:r>
      <w:proofErr w:type="spellStart"/>
      <w:r>
        <w:rPr>
          <w:rFonts w:ascii="Arial" w:hAnsi="Arial" w:cs="Arial"/>
        </w:rPr>
        <w:t>Customzed</w:t>
      </w:r>
      <w:proofErr w:type="spellEnd"/>
      <w:r>
        <w:rPr>
          <w:rFonts w:ascii="Arial" w:hAnsi="Arial" w:cs="Arial"/>
        </w:rPr>
        <w:t xml:space="preserve"> Fitness and Dietary Plan’</w:t>
      </w:r>
    </w:p>
    <w:p w14:paraId="2A5EABC7" w14:textId="77777777" w:rsidR="00740FCC" w:rsidRDefault="00740FCC" w:rsidP="00DE625F">
      <w:pPr>
        <w:spacing w:line="480" w:lineRule="auto"/>
        <w:jc w:val="both"/>
        <w:rPr>
          <w:rFonts w:ascii="Arial" w:hAnsi="Arial" w:cs="Arial"/>
        </w:rPr>
      </w:pPr>
      <w:r>
        <w:rPr>
          <w:rFonts w:ascii="Arial" w:hAnsi="Arial" w:cs="Arial"/>
        </w:rPr>
        <w:t>procedure:</w:t>
      </w:r>
    </w:p>
    <w:p w14:paraId="15ABF22D" w14:textId="59E6CDEC" w:rsidR="00740FCC" w:rsidRPr="00740FCC" w:rsidRDefault="00740FCC" w:rsidP="00740FCC">
      <w:pPr>
        <w:pStyle w:val="ListParagraph"/>
        <w:numPr>
          <w:ilvl w:val="0"/>
          <w:numId w:val="24"/>
        </w:numPr>
        <w:spacing w:line="480" w:lineRule="auto"/>
        <w:jc w:val="both"/>
        <w:rPr>
          <w:rFonts w:ascii="Arial" w:hAnsi="Arial" w:cs="Arial"/>
        </w:rPr>
      </w:pPr>
      <w:r w:rsidRPr="00740FCC">
        <w:rPr>
          <w:rFonts w:ascii="Arial" w:hAnsi="Arial" w:cs="Arial"/>
        </w:rPr>
        <w:t>Input:</w:t>
      </w:r>
    </w:p>
    <w:p w14:paraId="5E2E6EF3" w14:textId="08955D28"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H</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User height in feet</w:t>
      </w:r>
    </w:p>
    <w:p w14:paraId="202BF607" w14:textId="1E2162AB"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W</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w:t>
      </w:r>
      <w:r>
        <w:rPr>
          <w:rFonts w:ascii="Arial" w:hAnsi="Arial" w:cs="Arial"/>
        </w:rPr>
        <w:t>User weight in kilograms</w:t>
      </w:r>
    </w:p>
    <w:p w14:paraId="315DDF34" w14:textId="4B72708F"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A</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w:t>
      </w:r>
      <w:r>
        <w:rPr>
          <w:rFonts w:ascii="Arial" w:hAnsi="Arial" w:cs="Arial"/>
        </w:rPr>
        <w:t xml:space="preserve"> User activity level</w:t>
      </w:r>
    </w:p>
    <w:p w14:paraId="215779E2" w14:textId="0054EFA0"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D</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w:t>
      </w:r>
      <w:r>
        <w:rPr>
          <w:rFonts w:ascii="Arial" w:hAnsi="Arial" w:cs="Arial"/>
        </w:rPr>
        <w:t xml:space="preserve"> </w:t>
      </w:r>
      <w:r>
        <w:rPr>
          <w:rFonts w:ascii="Arial" w:hAnsi="Arial" w:cs="Arial"/>
        </w:rPr>
        <w:t>User dietary preferences</w:t>
      </w:r>
    </w:p>
    <w:p w14:paraId="5D07C801" w14:textId="77777777" w:rsidR="00740FCC" w:rsidRDefault="00740FCC" w:rsidP="00740FCC">
      <w:pPr>
        <w:spacing w:line="480" w:lineRule="auto"/>
        <w:jc w:val="both"/>
        <w:rPr>
          <w:rFonts w:ascii="Arial" w:hAnsi="Arial" w:cs="Arial"/>
        </w:rPr>
      </w:pPr>
    </w:p>
    <w:p w14:paraId="6AF051FD" w14:textId="45B90FF2" w:rsidR="00740FCC" w:rsidRDefault="00740FCC" w:rsidP="00740FCC">
      <w:pPr>
        <w:pStyle w:val="ListParagraph"/>
        <w:numPr>
          <w:ilvl w:val="0"/>
          <w:numId w:val="24"/>
        </w:numPr>
        <w:spacing w:line="480" w:lineRule="auto"/>
        <w:jc w:val="both"/>
        <w:rPr>
          <w:rFonts w:ascii="Arial" w:hAnsi="Arial" w:cs="Arial"/>
        </w:rPr>
      </w:pPr>
      <w:r>
        <w:rPr>
          <w:rFonts w:ascii="Arial" w:hAnsi="Arial" w:cs="Arial"/>
        </w:rPr>
        <w:t xml:space="preserve">BMI Calculation: </w:t>
      </w:r>
    </w:p>
    <w:p w14:paraId="5367880A" w14:textId="051E9642" w:rsidR="00740FCC" w:rsidRDefault="00740FCC" w:rsidP="006A20A0">
      <w:pPr>
        <w:pStyle w:val="ListParagraph"/>
        <w:spacing w:line="276" w:lineRule="auto"/>
        <w:ind w:left="2160"/>
        <w:jc w:val="both"/>
        <w:rPr>
          <w:rFonts w:ascii="Arial" w:hAnsi="Arial" w:cs="Arial"/>
        </w:rPr>
      </w:pPr>
      <w:proofErr w:type="spellStart"/>
      <w:r w:rsidRPr="006A20A0">
        <w:rPr>
          <w:rFonts w:ascii="Arial" w:hAnsi="Arial" w:cs="Arial"/>
        </w:rPr>
        <w:lastRenderedPageBreak/>
        <w:t>BMI</w:t>
      </w:r>
      <w:r w:rsidRPr="006A20A0">
        <w:rPr>
          <w:rFonts w:ascii="Arial" w:hAnsi="Arial" w:cs="Arial"/>
          <w:vertAlign w:val="subscript"/>
        </w:rPr>
        <w:t>u</w:t>
      </w:r>
      <w:proofErr w:type="spellEnd"/>
      <w:r w:rsidRPr="006A20A0">
        <w:rPr>
          <w:rFonts w:ascii="Arial" w:hAnsi="Arial" w:cs="Arial"/>
        </w:rPr>
        <w:t xml:space="preserve"> </w:t>
      </w:r>
      <w:r>
        <w:rPr>
          <w:rFonts w:ascii="Arial" w:hAnsi="Arial" w:cs="Arial"/>
        </w:rPr>
        <w:t>=</w:t>
      </w:r>
      <w:r w:rsidR="00801DAA">
        <w:rPr>
          <w:rFonts w:ascii="Arial" w:hAnsi="Arial" w:cs="Arial"/>
        </w:rPr>
        <w:t xml:space="preserve"> </w:t>
      </w:r>
      <w:r>
        <w:rPr>
          <w:rFonts w:ascii="Arial" w:hAnsi="Arial" w:cs="Arial"/>
        </w:rPr>
        <w:t xml:space="preserve"> </w:t>
      </w: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u</m:t>
                </m:r>
              </m:sub>
            </m:sSub>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u</m:t>
                </m:r>
              </m:sub>
              <m:sup>
                <m:r>
                  <w:rPr>
                    <w:rFonts w:ascii="Cambria Math" w:hAnsi="Cambria Math" w:cs="Arial"/>
                  </w:rPr>
                  <m:t>2</m:t>
                </m:r>
              </m:sup>
            </m:sSubSup>
          </m:den>
        </m:f>
      </m:oMath>
    </w:p>
    <w:p w14:paraId="655C73FA" w14:textId="77777777" w:rsidR="00740FCC" w:rsidRDefault="00740FCC" w:rsidP="00740FCC">
      <w:pPr>
        <w:pStyle w:val="ListParagraph"/>
        <w:spacing w:line="276" w:lineRule="auto"/>
        <w:ind w:left="2160"/>
        <w:jc w:val="both"/>
        <w:rPr>
          <w:rFonts w:ascii="Arial" w:hAnsi="Arial" w:cs="Arial"/>
        </w:rPr>
      </w:pPr>
    </w:p>
    <w:p w14:paraId="1C034F71" w14:textId="31783C28" w:rsidR="00740FCC" w:rsidRDefault="00740FCC" w:rsidP="00740FCC">
      <w:pPr>
        <w:pStyle w:val="ListParagraph"/>
        <w:numPr>
          <w:ilvl w:val="0"/>
          <w:numId w:val="24"/>
        </w:numPr>
        <w:spacing w:line="480" w:lineRule="auto"/>
        <w:jc w:val="both"/>
        <w:rPr>
          <w:rFonts w:ascii="Arial" w:hAnsi="Arial" w:cs="Arial"/>
        </w:rPr>
      </w:pPr>
      <w:r>
        <w:rPr>
          <w:rFonts w:ascii="Arial" w:hAnsi="Arial" w:cs="Arial"/>
        </w:rPr>
        <w:t>BMI Categorization:</w:t>
      </w:r>
    </w:p>
    <w:p w14:paraId="189D7164" w14:textId="36AAB815" w:rsidR="00740FCC" w:rsidRPr="006A20A0" w:rsidRDefault="00740FCC" w:rsidP="00740FCC">
      <w:pPr>
        <w:pStyle w:val="ListParagraph"/>
        <w:spacing w:line="480" w:lineRule="auto"/>
        <w:ind w:left="2160"/>
        <w:jc w:val="both"/>
        <w:rPr>
          <w:rFonts w:ascii="Arial" w:eastAsiaTheme="minorEastAsia" w:hAnsi="Arial" w:cs="Arial"/>
        </w:rPr>
      </w:pPr>
      <w:proofErr w:type="spellStart"/>
      <w:r>
        <w:rPr>
          <w:rFonts w:ascii="Arial" w:hAnsi="Arial" w:cs="Arial"/>
        </w:rPr>
        <w:t>Category</w:t>
      </w:r>
      <w:r w:rsidRPr="00C06ADE">
        <w:rPr>
          <w:rFonts w:ascii="Arial" w:hAnsi="Arial" w:cs="Arial"/>
          <w:vertAlign w:val="subscript"/>
        </w:rPr>
        <w:t>u</w:t>
      </w:r>
      <w:proofErr w:type="spellEnd"/>
      <w:r>
        <w:rPr>
          <w:rFonts w:ascii="Arial" w:hAnsi="Arial" w:cs="Arial"/>
        </w:rPr>
        <w:t xml:space="preserve"> = </w:t>
      </w:r>
      <w:r>
        <w:rPr>
          <w:rFonts w:ascii="Arial" w:hAnsi="Arial" w:cs="Arial"/>
        </w:rPr>
        <w:tab/>
      </w:r>
      <m:oMath>
        <m:d>
          <m:dPr>
            <m:begChr m:val="{"/>
            <m:endChr m:val=""/>
            <m:ctrlPr>
              <w:rPr>
                <w:rFonts w:ascii="Cambria Math" w:hAnsi="Cambria Math" w:cs="Arial"/>
                <w:i/>
              </w:rPr>
            </m:ctrlPr>
          </m:dPr>
          <m:e>
            <m:eqArr>
              <m:eqArrPr>
                <m:ctrlPr>
                  <w:rPr>
                    <w:rFonts w:ascii="Cambria Math" w:hAnsi="Cambria Math" w:cs="Arial"/>
                  </w:rPr>
                </m:ctrlPr>
              </m:eqArrPr>
              <m:e>
                <m:r>
                  <m:rPr>
                    <m:nor/>
                  </m:rPr>
                  <w:rPr>
                    <w:rFonts w:ascii="Cambria Math" w:hAnsi="Cambria Math" w:cs="Arial"/>
                  </w:rPr>
                  <m:t>"</m:t>
                </m:r>
                <m:r>
                  <m:rPr>
                    <m:nor/>
                  </m:rPr>
                  <w:rPr>
                    <w:rFonts w:ascii="Cambria Math" w:hAnsi="Cambria Math" w:cs="Arial"/>
                  </w:rPr>
                  <m:t>Underweigh</m:t>
                </m:r>
                <m:r>
                  <m:rPr>
                    <m:nor/>
                  </m:rPr>
                  <w:rPr>
                    <w:rFonts w:ascii="Cambria Math" w:hAnsi="Cambria Math" w:cs="Arial"/>
                  </w:rPr>
                  <m:t>t</m:t>
                </m:r>
                <m:r>
                  <m:rPr>
                    <m:nor/>
                  </m:rPr>
                  <w:rPr>
                    <w:rFonts w:ascii="Cambria Math" w:hAnsi="Cambria Math" w:cs="Arial"/>
                  </w:rPr>
                  <m:t>"</m:t>
                </m:r>
                <m:r>
                  <m:rPr>
                    <m:nor/>
                  </m:rPr>
                  <w:rPr>
                    <w:rFonts w:ascii="Cambria Math" w:hAnsi="Cambria Math" w:cs="Arial"/>
                  </w:rPr>
                  <m:t xml:space="preserve">                                 if BMI &lt; 18.5</m:t>
                </m:r>
              </m:e>
              <m:e>
                <m:r>
                  <w:rPr>
                    <w:rFonts w:ascii="Cambria Math" w:hAnsi="Cambria Math" w:cs="Arial"/>
                  </w:rPr>
                  <m:t>"</m:t>
                </m:r>
                <m:r>
                  <w:rPr>
                    <w:rFonts w:ascii="Cambria Math" w:hAnsi="Cambria Math" w:cs="Arial"/>
                  </w:rPr>
                  <m:t>Normal weight</m:t>
                </m:r>
                <m:r>
                  <w:rPr>
                    <w:rFonts w:ascii="Cambria Math" w:hAnsi="Cambria Math" w:cs="Arial"/>
                  </w:rPr>
                  <m:t>"</m:t>
                </m:r>
                <m:r>
                  <w:rPr>
                    <w:rFonts w:ascii="Cambria Math" w:hAnsi="Cambria Math" w:cs="Arial"/>
                  </w:rPr>
                  <m:t xml:space="preserve">           if BMI </m:t>
                </m:r>
                <m:r>
                  <w:rPr>
                    <w:rFonts w:ascii="Cambria Math" w:hAnsi="Cambria Math" w:cs="Arial"/>
                    <w:i/>
                  </w:rPr>
                  <w:sym w:font="Symbol" w:char="F0A3"/>
                </m:r>
                <m:r>
                  <w:rPr>
                    <w:rFonts w:ascii="Cambria Math" w:hAnsi="Cambria Math" w:cs="Arial"/>
                  </w:rPr>
                  <m:t xml:space="preserve"> BMI&lt;24.9</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Overweig</m:t>
                </m:r>
                <m:r>
                  <w:rPr>
                    <w:rFonts w:ascii="Cambria Math" w:eastAsia="Cambria Math" w:hAnsi="Cambria Math" w:cs="Cambria Math"/>
                  </w:rPr>
                  <m:t>h</m:t>
                </m:r>
                <m:r>
                  <w:rPr>
                    <w:rFonts w:ascii="Cambria Math" w:eastAsia="Cambria Math" w:hAnsi="Cambria Math" w:cs="Cambria Math"/>
                  </w:rPr>
                  <m:t xml:space="preserve">t </m:t>
                </m:r>
                <m:r>
                  <w:rPr>
                    <w:rFonts w:ascii="Cambria Math" w:eastAsia="Cambria Math" w:hAnsi="Cambria Math" w:cs="Cambria Math"/>
                  </w:rPr>
                  <m:t>"</m:t>
                </m:r>
                <m:r>
                  <w:rPr>
                    <w:rFonts w:ascii="Cambria Math" w:eastAsia="Cambria Math" w:hAnsi="Cambria Math" w:cs="Cambria Math"/>
                  </w:rPr>
                  <m:t xml:space="preserve">             if  BMI 24 </m:t>
                </m:r>
                <m:r>
                  <w:rPr>
                    <w:rFonts w:ascii="Cambria Math" w:eastAsia="Cambria Math" w:hAnsi="Cambria Math" w:cs="Cambria Math"/>
                    <w:i/>
                  </w:rPr>
                  <w:sym w:font="Symbol" w:char="F0A3"/>
                </m:r>
                <m:r>
                  <w:rPr>
                    <w:rFonts w:ascii="Cambria Math" w:eastAsia="Cambria Math" w:hAnsi="Cambria Math" w:cs="Cambria Math"/>
                  </w:rPr>
                  <m:t xml:space="preserve"> BMI&lt;29.9</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Obese</m:t>
                </m:r>
                <m:r>
                  <w:rPr>
                    <w:rFonts w:ascii="Cambria Math" w:eastAsia="Cambria Math" w:hAnsi="Cambria Math" w:cs="Cambria Math"/>
                  </w:rPr>
                  <m:t>"</m:t>
                </m:r>
                <m:r>
                  <w:rPr>
                    <w:rFonts w:ascii="Cambria Math" w:eastAsia="Cambria Math" w:hAnsi="Cambria Math" w:cs="Cambria Math"/>
                  </w:rPr>
                  <m:t xml:space="preserve">                                           if BMI </m:t>
                </m:r>
                <m:r>
                  <w:rPr>
                    <w:rFonts w:ascii="Cambria Math" w:eastAsia="Cambria Math" w:hAnsi="Cambria Math" w:cs="Cambria Math"/>
                    <w:i/>
                  </w:rPr>
                  <w:sym w:font="Symbol" w:char="F0B3"/>
                </m:r>
                <m:r>
                  <w:rPr>
                    <w:rFonts w:ascii="Cambria Math" w:eastAsia="Cambria Math" w:hAnsi="Cambria Math" w:cs="Cambria Math"/>
                  </w:rPr>
                  <m:t xml:space="preserve"> 30</m:t>
                </m:r>
              </m:e>
            </m:eqArr>
          </m:e>
        </m:d>
      </m:oMath>
    </w:p>
    <w:p w14:paraId="079E1498" w14:textId="77777777" w:rsidR="006A20A0" w:rsidRPr="006A20A0" w:rsidRDefault="006A20A0" w:rsidP="00740FCC">
      <w:pPr>
        <w:pStyle w:val="ListParagraph"/>
        <w:spacing w:line="480" w:lineRule="auto"/>
        <w:ind w:left="2160"/>
        <w:jc w:val="both"/>
        <w:rPr>
          <w:rFonts w:ascii="Arial" w:eastAsiaTheme="minorEastAsia" w:hAnsi="Arial" w:cs="Arial"/>
        </w:rPr>
      </w:pPr>
    </w:p>
    <w:p w14:paraId="1320A3C1" w14:textId="6DFE5424" w:rsidR="006E3E42" w:rsidRDefault="006E3E42" w:rsidP="000D013E">
      <w:pPr>
        <w:pStyle w:val="ListParagraph"/>
        <w:numPr>
          <w:ilvl w:val="0"/>
          <w:numId w:val="24"/>
        </w:numPr>
        <w:spacing w:line="480" w:lineRule="auto"/>
        <w:jc w:val="both"/>
        <w:rPr>
          <w:rFonts w:ascii="Arial" w:eastAsiaTheme="minorEastAsia" w:hAnsi="Arial" w:cs="Arial"/>
        </w:rPr>
      </w:pPr>
      <w:r>
        <w:rPr>
          <w:rFonts w:ascii="Arial" w:eastAsiaTheme="minorEastAsia" w:hAnsi="Arial" w:cs="Arial"/>
        </w:rPr>
        <w:t>Term Frequency Calculation:</w:t>
      </w:r>
    </w:p>
    <w:p w14:paraId="05FA38F8" w14:textId="62431536" w:rsidR="000D013E" w:rsidRPr="000D013E" w:rsidRDefault="000D013E" w:rsidP="000D013E">
      <w:pPr>
        <w:pStyle w:val="ListParagraph"/>
        <w:spacing w:line="48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TF</m:t>
            </m:r>
          </m:e>
          <m:sub>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f</m:t>
                </m:r>
              </m:sub>
            </m:sSub>
          </m:sub>
        </m:sSub>
      </m:oMath>
      <w:r>
        <w:rPr>
          <w:rFonts w:ascii="Arial" w:eastAsiaTheme="minorEastAsia" w:hAnsi="Arial" w:cs="Arial"/>
        </w:rPr>
        <w:t xml:space="preserve">  = </w:t>
      </w:r>
      <m:oMath>
        <m:f>
          <m:fPr>
            <m:ctrlPr>
              <w:rPr>
                <w:rFonts w:ascii="Cambria Math" w:eastAsiaTheme="minorEastAsia" w:hAnsi="Cambria Math" w:cs="Arial"/>
                <w:i/>
              </w:rPr>
            </m:ctrlPr>
          </m:fPr>
          <m:num>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i εR</m:t>
                </m:r>
              </m:sub>
              <m:sup/>
              <m:e>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 xml:space="preserve">u,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m:t>
                        </m:r>
                      </m:sub>
                    </m:sSub>
                  </m:e>
                </m:d>
              </m:e>
            </m:nary>
          </m:num>
          <m:den>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M</m:t>
                </m:r>
              </m:sup>
              <m:e>
                <m:r>
                  <w:rPr>
                    <w:rFonts w:ascii="Cambria Math" w:eastAsiaTheme="minorEastAsia" w:hAnsi="Cambria Math" w:cs="Arial"/>
                  </w:rPr>
                  <m:t>Q(j,k)</m:t>
                </m:r>
              </m:e>
            </m:nary>
          </m:den>
        </m:f>
      </m:oMath>
    </w:p>
    <w:p w14:paraId="6BCC9B08" w14:textId="55E7AE96" w:rsidR="00842ABE" w:rsidRDefault="00842ABE" w:rsidP="00DE625F">
      <w:pPr>
        <w:spacing w:line="480" w:lineRule="auto"/>
        <w:jc w:val="both"/>
        <w:rPr>
          <w:rFonts w:ascii="Arial" w:hAnsi="Arial" w:cs="Arial"/>
        </w:rPr>
      </w:pPr>
      <w:r>
        <w:rPr>
          <w:rFonts w:ascii="Arial" w:hAnsi="Arial" w:cs="Arial"/>
        </w:rPr>
        <w:t>Where:</w:t>
      </w:r>
    </w:p>
    <w:p w14:paraId="5D24FE35" w14:textId="77777777" w:rsidR="005E4CFC" w:rsidRDefault="00842ABE" w:rsidP="00DE625F">
      <w:pPr>
        <w:spacing w:line="480" w:lineRule="auto"/>
        <w:jc w:val="both"/>
        <w:rPr>
          <w:rFonts w:ascii="Arial" w:eastAsiaTheme="minorEastAsia" w:hAnsi="Arial" w:cs="Arial"/>
        </w:rPr>
      </w:pPr>
      <m:oMath>
        <m:nary>
          <m:naryPr>
            <m:chr m:val="∑"/>
            <m:limLoc m:val="subSup"/>
            <m:supHide m:val="1"/>
            <m:ctrlPr>
              <w:rPr>
                <w:rFonts w:ascii="Cambria Math" w:hAnsi="Cambria Math" w:cs="Arial"/>
                <w:i/>
              </w:rPr>
            </m:ctrlPr>
          </m:naryPr>
          <m:sub>
            <m:r>
              <w:rPr>
                <w:rFonts w:ascii="Cambria Math" w:hAnsi="Cambria Math" w:cs="Arial"/>
              </w:rPr>
              <m:t xml:space="preserve">i </m:t>
            </m:r>
            <m:r>
              <w:rPr>
                <w:rFonts w:ascii="Cambria Math" w:hAnsi="Cambria Math" w:cs="Arial"/>
                <w:i/>
              </w:rPr>
              <w:sym w:font="Symbol" w:char="F0CE"/>
            </m:r>
            <m:r>
              <w:rPr>
                <w:rFonts w:ascii="Cambria Math" w:hAnsi="Cambria Math" w:cs="Arial"/>
              </w:rPr>
              <m:t xml:space="preserve"> R</m:t>
            </m:r>
          </m:sub>
          <m:sup/>
          <m:e>
            <m:r>
              <w:rPr>
                <w:rFonts w:ascii="Cambria Math" w:hAnsi="Cambria Math" w:cs="Arial"/>
              </w:rPr>
              <m:t xml:space="preserve">S(u, </m:t>
            </m:r>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e>
        </m:nary>
      </m:oMath>
      <w:r w:rsidR="005E4CFC">
        <w:rPr>
          <w:rFonts w:ascii="Arial" w:eastAsiaTheme="minorEastAsia" w:hAnsi="Arial" w:cs="Arial"/>
        </w:rPr>
        <w:t xml:space="preserve">) </w:t>
      </w:r>
      <w:proofErr w:type="gramStart"/>
      <w:r w:rsidR="005E4CFC">
        <w:rPr>
          <w:rFonts w:ascii="Arial" w:eastAsiaTheme="minorEastAsia" w:hAnsi="Arial" w:cs="Arial"/>
        </w:rPr>
        <w:t>is</w:t>
      </w:r>
      <w:proofErr w:type="gramEnd"/>
      <w:r w:rsidR="005E4CFC">
        <w:rPr>
          <w:rFonts w:ascii="Arial" w:eastAsiaTheme="minorEastAsia" w:hAnsi="Arial" w:cs="Arial"/>
        </w:rPr>
        <w:t xml:space="preserve"> the sum of user </w:t>
      </w:r>
      <w:r w:rsidR="005E4CFC">
        <w:rPr>
          <w:rFonts w:ascii="Arial" w:eastAsiaTheme="minorEastAsia" w:hAnsi="Arial" w:cs="Arial"/>
        </w:rPr>
        <w:sym w:font="Symbol" w:char="F075"/>
      </w:r>
      <w:r w:rsidR="005E4CFC">
        <w:rPr>
          <w:rFonts w:ascii="Arial" w:eastAsiaTheme="minorEastAsia" w:hAnsi="Arial" w:cs="Arial"/>
        </w:rPr>
        <w:t>’s ratings for dietary element d</w:t>
      </w:r>
      <w:r w:rsidR="005E4CFC" w:rsidRPr="005E4CFC">
        <w:rPr>
          <w:rFonts w:ascii="Arial" w:eastAsiaTheme="minorEastAsia" w:hAnsi="Arial" w:cs="Arial"/>
          <w:vertAlign w:val="subscript"/>
        </w:rPr>
        <w:t>i</w:t>
      </w:r>
      <w:r w:rsidR="005E4CFC">
        <w:rPr>
          <w:rFonts w:ascii="Arial" w:eastAsiaTheme="minorEastAsia" w:hAnsi="Arial" w:cs="Arial"/>
        </w:rPr>
        <w:t>.</w:t>
      </w:r>
    </w:p>
    <w:p w14:paraId="34242A35" w14:textId="77777777" w:rsidR="007D3780" w:rsidRDefault="005E4CFC" w:rsidP="00DE625F">
      <w:pPr>
        <w:spacing w:line="480" w:lineRule="auto"/>
        <w:jc w:val="both"/>
        <w:rPr>
          <w:rFonts w:ascii="Arial" w:eastAsiaTheme="minorEastAsia" w:hAnsi="Arial" w:cs="Arial"/>
        </w:rPr>
      </w:pPr>
      <w:r>
        <w:rPr>
          <w:rFonts w:ascii="Arial" w:eastAsiaTheme="minorEastAsia" w:hAnsi="Arial" w:cs="Arial"/>
        </w:rPr>
        <w:t xml:space="preserve"> </w:t>
      </w:r>
      <m:oMath>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M</m:t>
            </m:r>
          </m:sup>
          <m:e>
            <m:r>
              <w:rPr>
                <w:rFonts w:ascii="Cambria Math" w:eastAsiaTheme="minorEastAsia" w:hAnsi="Cambria Math" w:cs="Arial"/>
              </w:rPr>
              <m:t>Q(j,k)</m:t>
            </m:r>
          </m:e>
        </m:nary>
      </m:oMath>
      <w:r w:rsidR="00AA1CAA">
        <w:rPr>
          <w:rFonts w:ascii="Arial" w:eastAsiaTheme="minorEastAsia" w:hAnsi="Arial" w:cs="Arial"/>
        </w:rPr>
        <w:t xml:space="preserve"> is the </w:t>
      </w:r>
      <w:r w:rsidR="007D3780">
        <w:rPr>
          <w:rFonts w:ascii="Arial" w:eastAsiaTheme="minorEastAsia" w:hAnsi="Arial" w:cs="Arial"/>
        </w:rPr>
        <w:t xml:space="preserve">total </w:t>
      </w:r>
      <w:r w:rsidR="00AA1CAA">
        <w:rPr>
          <w:rFonts w:ascii="Arial" w:eastAsiaTheme="minorEastAsia" w:hAnsi="Arial" w:cs="Arial"/>
        </w:rPr>
        <w:t xml:space="preserve">number of </w:t>
      </w:r>
      <w:r w:rsidR="007D3780">
        <w:rPr>
          <w:rFonts w:ascii="Arial" w:eastAsiaTheme="minorEastAsia" w:hAnsi="Arial" w:cs="Arial"/>
        </w:rPr>
        <w:t>elements in all rated dietary options</w:t>
      </w:r>
      <w:r w:rsidR="00AA1CAA">
        <w:rPr>
          <w:rFonts w:ascii="Arial" w:eastAsiaTheme="minorEastAsia" w:hAnsi="Arial" w:cs="Arial"/>
        </w:rPr>
        <w:t xml:space="preserve"> </w:t>
      </w:r>
    </w:p>
    <w:p w14:paraId="38F138FF" w14:textId="20A615D6" w:rsidR="007D3780" w:rsidRDefault="007D3780" w:rsidP="007D3780">
      <w:pPr>
        <w:pStyle w:val="ListParagraph"/>
        <w:numPr>
          <w:ilvl w:val="0"/>
          <w:numId w:val="24"/>
        </w:numPr>
        <w:spacing w:line="480" w:lineRule="auto"/>
        <w:jc w:val="both"/>
        <w:rPr>
          <w:rFonts w:ascii="Arial" w:eastAsiaTheme="minorEastAsia" w:hAnsi="Arial" w:cs="Arial"/>
        </w:rPr>
      </w:pPr>
      <w:r>
        <w:rPr>
          <w:rFonts w:ascii="Arial" w:eastAsiaTheme="minorEastAsia" w:hAnsi="Arial" w:cs="Arial"/>
        </w:rPr>
        <w:t xml:space="preserve">Inverse Document </w:t>
      </w:r>
      <w:r w:rsidR="00A1319D">
        <w:rPr>
          <w:rFonts w:ascii="Arial" w:eastAsiaTheme="minorEastAsia" w:hAnsi="Arial" w:cs="Arial"/>
        </w:rPr>
        <w:t>Frequency (IDF): calculate the rarity of each preference feature (</w:t>
      </w:r>
      <w:proofErr w:type="spellStart"/>
      <w:r w:rsidR="00A1319D">
        <w:rPr>
          <w:rFonts w:ascii="Arial" w:eastAsiaTheme="minorEastAsia" w:hAnsi="Arial" w:cs="Arial"/>
        </w:rPr>
        <w:t>e.g</w:t>
      </w:r>
      <w:proofErr w:type="spellEnd"/>
      <w:r w:rsidR="00A1319D">
        <w:rPr>
          <w:rFonts w:ascii="Arial" w:eastAsiaTheme="minorEastAsia" w:hAnsi="Arial" w:cs="Arial"/>
        </w:rPr>
        <w:t xml:space="preserve"> dietary element, exercise type) across the dataset:</w:t>
      </w:r>
    </w:p>
    <w:p w14:paraId="0A9B02BA" w14:textId="6B1743BE" w:rsidR="00A1319D" w:rsidRPr="00756A9F" w:rsidRDefault="00A1319D" w:rsidP="00A1319D">
      <w:pPr>
        <w:pStyle w:val="ListParagraph"/>
        <w:spacing w:line="48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IDF</m:t>
              </m:r>
            </m:e>
            <m:sub>
              <m:r>
                <w:rPr>
                  <w:rFonts w:ascii="Cambria Math" w:eastAsiaTheme="minorEastAsia" w:hAnsi="Cambria Math" w:cs="Arial"/>
                </w:rPr>
                <m:t>t</m:t>
              </m:r>
            </m:sub>
          </m:sSub>
          <m:r>
            <w:rPr>
              <w:rFonts w:ascii="Cambria Math" w:eastAsiaTheme="minorEastAsia" w:hAnsi="Cambria Math" w:cs="Arial"/>
            </w:rPr>
            <m:t>=log</m:t>
          </m:r>
          <m:d>
            <m:dPr>
              <m:ctrlPr>
                <w:rPr>
                  <w:rFonts w:ascii="Cambria Math" w:eastAsiaTheme="minorEastAsia" w:hAnsi="Cambria Math" w:cs="Arial"/>
                  <w:i/>
                </w:rPr>
              </m:ctrlPr>
            </m:dPr>
            <m:e>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nary>
                        <m:naryPr>
                          <m:chr m:val="∑"/>
                          <m:limLoc m:val="undOvr"/>
                          <m:ctrlPr>
                            <w:rPr>
                              <w:rFonts w:ascii="Cambria Math" w:eastAsiaTheme="minorEastAsia" w:hAnsi="Cambria Math" w:cs="Arial"/>
                              <w:i/>
                            </w:rPr>
                          </m:ctrlPr>
                        </m:naryPr>
                        <m:sub>
                          <m:r>
                            <w:rPr>
                              <w:rFonts w:ascii="Cambria Math" w:eastAsiaTheme="minorEastAsia" w:hAnsi="Cambria Math" w:cs="Arial"/>
                            </w:rPr>
                            <m:t>s=1</m:t>
                          </m:r>
                        </m:sub>
                        <m:sup>
                          <m:r>
                            <w:rPr>
                              <w:rFonts w:ascii="Cambria Math" w:eastAsiaTheme="minorEastAsia" w:hAnsi="Cambria Math" w:cs="Arial"/>
                            </w:rPr>
                            <m:t>e</m:t>
                          </m:r>
                        </m:sup>
                        <m:e>
                          <m:r>
                            <w:rPr>
                              <w:rFonts w:ascii="Cambria Math" w:eastAsiaTheme="minorEastAsia" w:hAnsi="Cambria Math" w:cs="Arial"/>
                            </w:rPr>
                            <m:t>T(s,j)</m:t>
                          </m:r>
                        </m:e>
                      </m:nary>
                    </m:e>
                  </m:nary>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r>
                        <w:rPr>
                          <w:rFonts w:ascii="Cambria Math" w:eastAsiaTheme="minorEastAsia" w:hAnsi="Cambria Math" w:cs="Arial"/>
                        </w:rPr>
                        <m:t>T(t,j)</m:t>
                      </m:r>
                    </m:e>
                  </m:nary>
                </m:den>
              </m:f>
            </m:e>
          </m:d>
        </m:oMath>
      </m:oMathPara>
    </w:p>
    <w:p w14:paraId="40E15FFE" w14:textId="25D4BC3F" w:rsidR="00756A9F" w:rsidRDefault="00756A9F" w:rsidP="00A1319D">
      <w:pPr>
        <w:pStyle w:val="ListParagraph"/>
        <w:spacing w:line="480" w:lineRule="auto"/>
        <w:jc w:val="both"/>
        <w:rPr>
          <w:rFonts w:ascii="Arial" w:eastAsiaTheme="minorEastAsia" w:hAnsi="Arial" w:cs="Arial"/>
        </w:rPr>
      </w:pPr>
      <w:r>
        <w:rPr>
          <w:rFonts w:ascii="Arial" w:eastAsiaTheme="minorEastAsia" w:hAnsi="Arial" w:cs="Arial"/>
        </w:rPr>
        <w:t>Where:</w:t>
      </w:r>
    </w:p>
    <w:p w14:paraId="47FD1026" w14:textId="0691457C" w:rsidR="00756A9F" w:rsidRPr="00CA2E91" w:rsidRDefault="00756A9F" w:rsidP="00A1319D">
      <w:pPr>
        <w:pStyle w:val="ListParagraph"/>
        <w:spacing w:line="480" w:lineRule="auto"/>
        <w:jc w:val="both"/>
        <w:rPr>
          <w:rFonts w:ascii="Arial" w:eastAsiaTheme="minorEastAsia" w:hAnsi="Arial" w:cs="Arial"/>
        </w:rPr>
      </w:pPr>
      <m:oMath>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nary>
              <m:naryPr>
                <m:chr m:val="∑"/>
                <m:limLoc m:val="subSup"/>
                <m:ctrlPr>
                  <w:rPr>
                    <w:rFonts w:ascii="Cambria Math" w:eastAsiaTheme="minorEastAsia" w:hAnsi="Cambria Math" w:cs="Arial"/>
                    <w:i/>
                  </w:rPr>
                </m:ctrlPr>
              </m:naryPr>
              <m:sub>
                <m:r>
                  <w:rPr>
                    <w:rFonts w:ascii="Cambria Math" w:eastAsiaTheme="minorEastAsia" w:hAnsi="Cambria Math" w:cs="Arial"/>
                  </w:rPr>
                  <m:t>s=1</m:t>
                </m:r>
              </m:sub>
              <m:sup>
                <m:r>
                  <w:rPr>
                    <w:rFonts w:ascii="Cambria Math" w:eastAsiaTheme="minorEastAsia" w:hAnsi="Cambria Math" w:cs="Arial"/>
                  </w:rPr>
                  <m:t>e</m:t>
                </m:r>
              </m:sup>
              <m:e>
                <m:r>
                  <w:rPr>
                    <w:rFonts w:ascii="Cambria Math" w:eastAsiaTheme="minorEastAsia" w:hAnsi="Cambria Math" w:cs="Arial"/>
                  </w:rPr>
                  <m:t>T(s,j)</m:t>
                </m:r>
              </m:e>
            </m:nary>
          </m:e>
        </m:nary>
      </m:oMath>
      <w:r w:rsidR="00CA2E91">
        <w:rPr>
          <w:rFonts w:ascii="Arial" w:eastAsiaTheme="minorEastAsia" w:hAnsi="Arial" w:cs="Arial"/>
        </w:rPr>
        <w:t xml:space="preserve"> is the total number of all dietary and physical activity elements in the dataset </w:t>
      </w:r>
    </w:p>
    <w:p w14:paraId="155A94B9" w14:textId="77777777" w:rsidR="00CA2E91" w:rsidRDefault="00CA2E91" w:rsidP="00A1319D">
      <w:pPr>
        <w:pStyle w:val="ListParagraph"/>
        <w:spacing w:line="480" w:lineRule="auto"/>
        <w:jc w:val="both"/>
        <w:rPr>
          <w:rFonts w:ascii="Arial" w:eastAsiaTheme="minorEastAsia" w:hAnsi="Arial" w:cs="Arial"/>
        </w:rPr>
      </w:pPr>
    </w:p>
    <w:p w14:paraId="492E6F94" w14:textId="32F913E1" w:rsidR="00CA2E91" w:rsidRPr="007D3780" w:rsidRDefault="00CA2E91" w:rsidP="00A1319D">
      <w:pPr>
        <w:pStyle w:val="ListParagraph"/>
        <w:spacing w:line="480" w:lineRule="auto"/>
        <w:jc w:val="both"/>
        <w:rPr>
          <w:rFonts w:ascii="Arial" w:eastAsiaTheme="minorEastAsia" w:hAnsi="Arial" w:cs="Arial"/>
        </w:rPr>
      </w:pPr>
      <m:oMath>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r>
              <w:rPr>
                <w:rFonts w:ascii="Cambria Math" w:eastAsiaTheme="minorEastAsia" w:hAnsi="Cambria Math" w:cs="Arial"/>
              </w:rPr>
              <m:t>T(t,j)</m:t>
            </m:r>
          </m:e>
        </m:nary>
      </m:oMath>
      <w:r>
        <w:rPr>
          <w:rFonts w:ascii="Arial" w:eastAsiaTheme="minorEastAsia" w:hAnsi="Arial" w:cs="Arial"/>
        </w:rPr>
        <w:t xml:space="preserve"> is the number of </w:t>
      </w:r>
      <w:r w:rsidR="008B235C">
        <w:rPr>
          <w:rFonts w:ascii="Arial" w:eastAsiaTheme="minorEastAsia" w:hAnsi="Arial" w:cs="Arial"/>
        </w:rPr>
        <w:t>occurrences</w:t>
      </w:r>
      <w:r>
        <w:rPr>
          <w:rFonts w:ascii="Arial" w:eastAsiaTheme="minorEastAsia" w:hAnsi="Arial" w:cs="Arial"/>
        </w:rPr>
        <w:t xml:space="preserve"> of the element </w:t>
      </w:r>
      <m:oMath>
        <m:r>
          <m:rPr>
            <m:scr m:val="fraktur"/>
          </m:rPr>
          <w:rPr>
            <w:rFonts w:ascii="Cambria Math" w:eastAsiaTheme="minorEastAsia" w:hAnsi="Cambria Math" w:cs="Arial"/>
          </w:rPr>
          <m:t>t</m:t>
        </m:r>
      </m:oMath>
      <w:r w:rsidR="008B235C">
        <w:rPr>
          <w:rFonts w:ascii="Arial" w:eastAsiaTheme="minorEastAsia" w:hAnsi="Arial" w:cs="Arial"/>
        </w:rPr>
        <w:t xml:space="preserve"> in the user’s data.</w:t>
      </w:r>
    </w:p>
    <w:p w14:paraId="000A9033" w14:textId="77777777" w:rsidR="007D3780" w:rsidRDefault="007D3780" w:rsidP="00DE625F">
      <w:pPr>
        <w:spacing w:line="480" w:lineRule="auto"/>
        <w:jc w:val="both"/>
        <w:rPr>
          <w:rFonts w:ascii="Arial" w:eastAsiaTheme="minorEastAsia" w:hAnsi="Arial" w:cs="Arial"/>
        </w:rPr>
      </w:pPr>
    </w:p>
    <w:p w14:paraId="0896C2B4" w14:textId="77777777" w:rsidR="008342F0" w:rsidRPr="007F055D" w:rsidRDefault="008342F0" w:rsidP="00811E7E">
      <w:pPr>
        <w:spacing w:line="480" w:lineRule="auto"/>
        <w:jc w:val="both"/>
        <w:rPr>
          <w:rFonts w:ascii="Arial" w:hAnsi="Arial" w:cs="Arial"/>
        </w:rPr>
      </w:pPr>
    </w:p>
    <w:p w14:paraId="7CC6BD14" w14:textId="4F69849A" w:rsidR="00245D8D" w:rsidRPr="001D4330" w:rsidRDefault="00245D8D" w:rsidP="001D4330">
      <w:pPr>
        <w:pStyle w:val="Heading3"/>
      </w:pPr>
      <w:bookmarkStart w:id="28" w:name="_Toc172968699"/>
      <w:r w:rsidRPr="001D4330">
        <w:t>3.3.</w:t>
      </w:r>
      <w:r w:rsidR="00873701">
        <w:t>8</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 xml:space="preserve">Ongoing assessment and examination are essential to guarantee the dependability and efficacy of the application. These testing methods encompass unit testing, </w:t>
      </w:r>
      <w:r w:rsidRPr="007F055D">
        <w:rPr>
          <w:rFonts w:ascii="Arial" w:hAnsi="Arial" w:cs="Arial"/>
        </w:rPr>
        <w:lastRenderedPageBreak/>
        <w:t>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t>3.4 Data Analysis Plan</w:t>
      </w:r>
      <w:bookmarkEnd w:id="29"/>
    </w:p>
    <w:p w14:paraId="28CE4714" w14:textId="4A0A2508" w:rsidR="00245D8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w:t>
      </w:r>
      <w:r w:rsidR="00F46323">
        <w:rPr>
          <w:rFonts w:ascii="Arial" w:hAnsi="Arial" w:cs="Arial"/>
        </w:rPr>
        <w:t xml:space="preserve">In this section, we outlined the statistical analyses planned for the data collected </w:t>
      </w:r>
      <w:r w:rsidR="009D2CE1">
        <w:rPr>
          <w:rFonts w:ascii="Arial" w:hAnsi="Arial" w:cs="Arial"/>
        </w:rPr>
        <w:t>and model developed:</w:t>
      </w:r>
    </w:p>
    <w:p w14:paraId="3E9BE256" w14:textId="3AB0BE8B" w:rsidR="009D2CE1" w:rsidRDefault="009D2CE1" w:rsidP="00811E7E">
      <w:pPr>
        <w:spacing w:line="480" w:lineRule="auto"/>
        <w:jc w:val="both"/>
        <w:rPr>
          <w:rFonts w:ascii="Arial" w:hAnsi="Arial" w:cs="Arial"/>
        </w:rPr>
      </w:pPr>
      <w:r>
        <w:rPr>
          <w:rFonts w:ascii="Arial" w:hAnsi="Arial" w:cs="Arial"/>
        </w:rPr>
        <w:tab/>
        <w:t>Descriptive Analysis: the data will first be explored using descriptive statistics to summarise the main characteristics of the dataset. This includes measures of central tendency (mean, median) and dispersion (standard deviation, variance).</w:t>
      </w:r>
    </w:p>
    <w:p w14:paraId="1E74E3C7" w14:textId="1F919BDB" w:rsidR="009D2CE1" w:rsidRDefault="009D2CE1" w:rsidP="00811E7E">
      <w:pPr>
        <w:spacing w:line="480" w:lineRule="auto"/>
        <w:jc w:val="both"/>
        <w:rPr>
          <w:rFonts w:ascii="Arial" w:hAnsi="Arial" w:cs="Arial"/>
        </w:rPr>
      </w:pPr>
      <w:r>
        <w:rPr>
          <w:rFonts w:ascii="Arial" w:hAnsi="Arial" w:cs="Arial"/>
        </w:rPr>
        <w:tab/>
        <w:t>T-Test and ANOVA: these tests will be employed to compare means across different BMI categories, providing insights into the differences in physical activity levels, dietary habits, and other relevant factors between groups.</w:t>
      </w:r>
    </w:p>
    <w:p w14:paraId="46E213AF" w14:textId="7FA6F3A2" w:rsidR="009D2CE1" w:rsidRDefault="009D2CE1" w:rsidP="00811E7E">
      <w:pPr>
        <w:spacing w:line="480" w:lineRule="auto"/>
        <w:jc w:val="both"/>
        <w:rPr>
          <w:rFonts w:ascii="Arial" w:hAnsi="Arial" w:cs="Arial"/>
        </w:rPr>
      </w:pPr>
      <w:r>
        <w:rPr>
          <w:rFonts w:ascii="Arial" w:hAnsi="Arial" w:cs="Arial"/>
        </w:rPr>
        <w:tab/>
        <w:t>Post-Hoc Analysis: following ANOVA, post-hoc test such as Tukey’s HSD will be conducted to determine which specific groups differ from one another.</w:t>
      </w:r>
    </w:p>
    <w:p w14:paraId="48D33E81" w14:textId="3AD78B74" w:rsidR="009D2CE1" w:rsidRDefault="009D2CE1" w:rsidP="00811E7E">
      <w:pPr>
        <w:spacing w:line="480" w:lineRule="auto"/>
        <w:jc w:val="both"/>
        <w:rPr>
          <w:rFonts w:ascii="Arial" w:hAnsi="Arial" w:cs="Arial"/>
        </w:rPr>
      </w:pPr>
      <w:r>
        <w:rPr>
          <w:rFonts w:ascii="Arial" w:hAnsi="Arial" w:cs="Arial"/>
        </w:rPr>
        <w:t>Correlation and Regression Analysis: Correlation Analysis will be conducted to identify the strength and direction of relationships between variables. Regression analysis will be used to predict BMI based on heigh, weight, and other features, with statistical significance tests (p-values) being used to confirm the relevance of predictors.</w:t>
      </w:r>
    </w:p>
    <w:p w14:paraId="1656C7BE" w14:textId="6C22F061" w:rsidR="009D2CE1" w:rsidRDefault="009D2CE1" w:rsidP="00811E7E">
      <w:pPr>
        <w:spacing w:line="480" w:lineRule="auto"/>
        <w:jc w:val="both"/>
        <w:rPr>
          <w:rFonts w:ascii="Arial" w:hAnsi="Arial" w:cs="Arial"/>
        </w:rPr>
      </w:pPr>
    </w:p>
    <w:p w14:paraId="4BA5E626" w14:textId="4532EF5C" w:rsidR="009D2CE1" w:rsidRDefault="009D2CE1" w:rsidP="00811E7E">
      <w:pPr>
        <w:spacing w:line="480" w:lineRule="auto"/>
        <w:jc w:val="both"/>
        <w:rPr>
          <w:rFonts w:ascii="Arial" w:hAnsi="Arial" w:cs="Arial"/>
        </w:rPr>
      </w:pPr>
      <w:r>
        <w:rPr>
          <w:rFonts w:ascii="Arial" w:hAnsi="Arial" w:cs="Arial"/>
        </w:rPr>
        <w:t xml:space="preserve">Model Performance Metrics: in addition to traditional metrics like R squared, advanced metrics such as Mean Absolute Percentage Error (MAPE) and root mean square error (RMSE) will be calculated. Statistical test will be used to compare these metrics across different models to determine the most effective one. </w:t>
      </w:r>
    </w:p>
    <w:p w14:paraId="28B73664" w14:textId="77777777" w:rsidR="009D2CE1" w:rsidRDefault="009D2CE1" w:rsidP="00811E7E">
      <w:pPr>
        <w:spacing w:line="480" w:lineRule="auto"/>
        <w:jc w:val="both"/>
        <w:rPr>
          <w:rFonts w:ascii="Arial" w:hAnsi="Arial" w:cs="Arial"/>
        </w:rPr>
      </w:pPr>
    </w:p>
    <w:p w14:paraId="1A8EA897" w14:textId="3D6AB572" w:rsidR="009D2CE1" w:rsidRPr="007F055D" w:rsidRDefault="009D2CE1" w:rsidP="00811E7E">
      <w:pPr>
        <w:spacing w:line="480" w:lineRule="auto"/>
        <w:jc w:val="both"/>
        <w:rPr>
          <w:rFonts w:ascii="Arial" w:hAnsi="Arial" w:cs="Arial"/>
        </w:rPr>
      </w:pPr>
      <w:r>
        <w:rPr>
          <w:rFonts w:ascii="Arial" w:hAnsi="Arial" w:cs="Arial"/>
        </w:rPr>
        <w:lastRenderedPageBreak/>
        <w:t>Validation and Testing: Cross-validation and residual analysis will ensure that the models generalize well to unseen data, with statistical significance tests confirming the robustness of the results.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 xml:space="preserve">Lasso Regression is a kind of Linear Regression that incorporates regularisation and </w:t>
      </w:r>
      <w:proofErr w:type="gramStart"/>
      <w:r w:rsidRPr="007F055D">
        <w:rPr>
          <w:rFonts w:ascii="Arial" w:hAnsi="Arial" w:cs="Arial"/>
        </w:rPr>
        <w:t>has the ability to</w:t>
      </w:r>
      <w:proofErr w:type="gramEnd"/>
      <w:r w:rsidRPr="007F055D">
        <w:rPr>
          <w:rFonts w:ascii="Arial" w:hAnsi="Arial" w:cs="Arial"/>
        </w:rPr>
        <w:t xml:space="preserve">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 xml:space="preserve">Decision Tree Regressor is a model that partitions the data into subsets based on the values of its features, allowing for non-linear relationships. It </w:t>
      </w:r>
      <w:proofErr w:type="gramStart"/>
      <w:r w:rsidRPr="007F055D">
        <w:rPr>
          <w:rFonts w:ascii="Arial" w:hAnsi="Arial" w:cs="Arial"/>
        </w:rPr>
        <w:t>has the ability to</w:t>
      </w:r>
      <w:proofErr w:type="gramEnd"/>
      <w:r w:rsidRPr="007F055D">
        <w:rPr>
          <w:rFonts w:ascii="Arial" w:hAnsi="Arial" w:cs="Arial"/>
        </w:rPr>
        <w:t xml:space="preserve">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lastRenderedPageBreak/>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lastRenderedPageBreak/>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6A0E347E" w:rsidR="00EA00B3" w:rsidRDefault="00FB1911" w:rsidP="00EA00B3">
      <w:r>
        <w:t>The data pre-processing stage is critical in preparing the raw data for analysis.</w:t>
      </w:r>
      <w:r w:rsidR="00B843B7">
        <w:t xml:space="preserve"> This section details the various preprocessing steps that were undertaken, including the removal of duplicates, handling of inconsistent data, dealing with missing values, outliers</w:t>
      </w:r>
      <w:r>
        <w:t>. The dataset utilized in this study contained parameters such as height and weight</w:t>
      </w:r>
      <w:r w:rsidR="00B843B7">
        <w:t xml:space="preserve">, </w:t>
      </w:r>
      <w:proofErr w:type="spellStart"/>
      <w:r w:rsidR="00B843B7">
        <w:t>bmi</w:t>
      </w:r>
      <w:proofErr w:type="spellEnd"/>
      <w:r w:rsidR="00B843B7">
        <w:t>.</w:t>
      </w:r>
    </w:p>
    <w:p w14:paraId="524192BD" w14:textId="77777777" w:rsidR="00B843B7" w:rsidRDefault="00B843B7" w:rsidP="00EA00B3"/>
    <w:p w14:paraId="3A904958" w14:textId="7C9E03A1" w:rsidR="00B843B7" w:rsidRDefault="00B843B7" w:rsidP="007D20E8">
      <w:pPr>
        <w:pStyle w:val="Heading3"/>
      </w:pPr>
      <w:r>
        <w:t>4.2.1 Data Cleaning</w:t>
      </w:r>
    </w:p>
    <w:p w14:paraId="02F971A2" w14:textId="638C1D37" w:rsidR="00B843B7" w:rsidRDefault="00B843B7" w:rsidP="00EA00B3">
      <w: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Default="00D62D6B" w:rsidP="00EA00B3"/>
    <w:p w14:paraId="03995094" w14:textId="47EB4D4E" w:rsidR="00D62D6B" w:rsidRDefault="00D62D6B" w:rsidP="00EA00B3">
      <w:r>
        <w:t>Removal of Duplicates</w:t>
      </w:r>
    </w:p>
    <w:p w14:paraId="37E4801C" w14:textId="77777777" w:rsidR="00D62D6B" w:rsidRDefault="00D62D6B" w:rsidP="00EA00B3"/>
    <w:p w14:paraId="0BF22C25" w14:textId="4151438C" w:rsidR="00D62D6B" w:rsidRDefault="00D62D6B" w:rsidP="00EA00B3">
      <w:r>
        <w:t>Upon loading the dataset, it was observed that the data consisted of 11,212 entries across three variables: ‘</w:t>
      </w:r>
      <w:proofErr w:type="spellStart"/>
      <w:r>
        <w:t>erbmi</w:t>
      </w:r>
      <w:proofErr w:type="spellEnd"/>
      <w:r>
        <w:t>’ (BMI), ‘</w:t>
      </w:r>
      <w:proofErr w:type="spellStart"/>
      <w:r>
        <w:t>euhgt</w:t>
      </w:r>
      <w:proofErr w:type="spellEnd"/>
      <w:r>
        <w:t>’ (height), and ‘</w:t>
      </w:r>
      <w:proofErr w:type="spellStart"/>
      <w:r>
        <w:t>euwgt</w:t>
      </w:r>
      <w:proofErr w:type="spellEnd"/>
      <w:r>
        <w:t>’ (weight). An initial inspection revealed the presence of duplicate entries within this dataset, which could potentially skew the analysis results.</w:t>
      </w:r>
    </w:p>
    <w:p w14:paraId="406AA0FC" w14:textId="77777777" w:rsidR="00D62D6B" w:rsidRDefault="00D62D6B" w:rsidP="00EA00B3"/>
    <w:p w14:paraId="2A1A825B" w14:textId="7F9AC965" w:rsidR="00D62D6B" w:rsidRDefault="00D62D6B" w:rsidP="00EA00B3">
      <w:r>
        <w:t xml:space="preserve">To address this, ‘drop </w:t>
      </w:r>
      <w:proofErr w:type="gramStart"/>
      <w:r>
        <w:t>duplicates(</w:t>
      </w:r>
      <w:proofErr w:type="gramEnd"/>
      <w: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Default="00D62D6B" w:rsidP="00EA00B3"/>
    <w:p w14:paraId="6DDC72AA" w14:textId="770EEFE1" w:rsidR="00D62D6B" w:rsidRDefault="00D62D6B" w:rsidP="00EA00B3">
      <w: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Default="00D62D6B" w:rsidP="00EA00B3"/>
    <w:p w14:paraId="7761D4FA" w14:textId="52C42FF9" w:rsidR="00D62D6B" w:rsidRDefault="00D62D6B" w:rsidP="007D20E8">
      <w:pPr>
        <w:pStyle w:val="Heading3"/>
      </w:pPr>
      <w:r>
        <w:t>4.2.2 Handling Inconsistent Data</w:t>
      </w:r>
    </w:p>
    <w:p w14:paraId="560C52F5" w14:textId="77777777" w:rsidR="00D62D6B" w:rsidRDefault="00D62D6B" w:rsidP="00EA00B3"/>
    <w:p w14:paraId="2DC7C203" w14:textId="4B0B4EA3" w:rsidR="00D62D6B" w:rsidRDefault="00D62D6B" w:rsidP="00EA00B3">
      <w: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Default="00D62D6B" w:rsidP="00EA00B3"/>
    <w:p w14:paraId="4DF54DDA" w14:textId="786A0A54" w:rsidR="00D62D6B" w:rsidRDefault="00D62D6B" w:rsidP="00EA00B3">
      <w:r>
        <w:t xml:space="preserve">Removal of Inconsistent Data </w:t>
      </w:r>
    </w:p>
    <w:p w14:paraId="15CC0761" w14:textId="77777777" w:rsidR="00CD359E" w:rsidRDefault="00CD359E" w:rsidP="00EA00B3"/>
    <w:p w14:paraId="2F832C37" w14:textId="2D993E03" w:rsidR="00CD359E" w:rsidRDefault="00CD359E" w:rsidP="00EA00B3">
      <w:r>
        <w:t>The dataset was further refined by applying filters to remove entries with inconsistent or implausible value. Specifically, the dataset was filtered to exclude any records where:</w:t>
      </w:r>
    </w:p>
    <w:p w14:paraId="176548AA" w14:textId="2477A695" w:rsidR="00CD359E" w:rsidRDefault="00CD359E" w:rsidP="00CD359E">
      <w:pPr>
        <w:pStyle w:val="ListParagraph"/>
        <w:numPr>
          <w:ilvl w:val="0"/>
          <w:numId w:val="8"/>
        </w:numPr>
      </w:pPr>
      <w:r>
        <w:t>Height (‘</w:t>
      </w:r>
      <w:proofErr w:type="spellStart"/>
      <w:r>
        <w:t>euhgt</w:t>
      </w:r>
      <w:proofErr w:type="spellEnd"/>
      <w:r>
        <w:t>'): was less than or equal to 21 inches, as such values are not representative of human adult height.</w:t>
      </w:r>
    </w:p>
    <w:p w14:paraId="0057B415" w14:textId="701B62A9" w:rsidR="00CD359E" w:rsidRDefault="00CD359E" w:rsidP="00CD359E">
      <w:pPr>
        <w:pStyle w:val="ListParagraph"/>
        <w:numPr>
          <w:ilvl w:val="0"/>
          <w:numId w:val="8"/>
        </w:numPr>
      </w:pPr>
      <w:r>
        <w:t>Weight (‘</w:t>
      </w:r>
      <w:proofErr w:type="spellStart"/>
      <w:r>
        <w:t>euwgt</w:t>
      </w:r>
      <w:proofErr w:type="spellEnd"/>
      <w:r>
        <w:t>’) was less than or equal of 5 pounds, which similarly does not represent a feasible adult weight.</w:t>
      </w:r>
    </w:p>
    <w:p w14:paraId="7FF19E4B" w14:textId="77777777" w:rsidR="00CD359E" w:rsidRDefault="00CD359E" w:rsidP="00CD359E"/>
    <w:p w14:paraId="226FF0F9" w14:textId="36DC7BC3" w:rsidR="00CD359E" w:rsidRDefault="00CD359E" w:rsidP="00CD359E">
      <w: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Default="00CD359E" w:rsidP="00CD359E"/>
    <w:p w14:paraId="5F84670F" w14:textId="6D13894C" w:rsidR="00CD359E" w:rsidRDefault="00CD359E" w:rsidP="00CD359E">
      <w:r>
        <w:t xml:space="preserve">This meticulous approach to data cleaning helps </w:t>
      </w:r>
      <w:r w:rsidR="00AE3729">
        <w:t>prevents</w:t>
      </w:r>
      <w:r>
        <w:t xml:space="preserve"> the inclusion of </w:t>
      </w:r>
      <w:proofErr w:type="gramStart"/>
      <w:r>
        <w:t>outliers</w:t>
      </w:r>
      <w:proofErr w:type="gramEnd"/>
      <w:r>
        <w:t xml:space="preserve"> data points that could skew the results and lead to misleading conclusions. By focusing on real</w:t>
      </w:r>
      <w:r w:rsidR="00AE3729">
        <w:t>istic and consistent data, the analysis and subsequent modelling efforts are more likely to produce reliable and valid outcomes.</w:t>
      </w:r>
    </w:p>
    <w:p w14:paraId="58806D61" w14:textId="77777777" w:rsidR="00AE3729" w:rsidRDefault="00AE3729" w:rsidP="00CD359E"/>
    <w:p w14:paraId="295BCAE4" w14:textId="77777777" w:rsidR="00AE3729" w:rsidRDefault="00AE3729" w:rsidP="007D20E8">
      <w:pPr>
        <w:pStyle w:val="Heading3"/>
      </w:pPr>
    </w:p>
    <w:p w14:paraId="65AB0676" w14:textId="2982255B" w:rsidR="00AE3729" w:rsidRDefault="00AE3729" w:rsidP="007D20E8">
      <w:pPr>
        <w:pStyle w:val="Heading3"/>
      </w:pPr>
      <w:r>
        <w:t>4.2.3 Handling Missing Values</w:t>
      </w:r>
    </w:p>
    <w:p w14:paraId="259491D2" w14:textId="77777777" w:rsidR="00AE3729" w:rsidRDefault="00AE3729" w:rsidP="00CD359E"/>
    <w:p w14:paraId="6B4751F9" w14:textId="64D69658" w:rsidR="00AE3729" w:rsidRDefault="00AE3729" w:rsidP="00CD359E">
      <w: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Default="00AE3729" w:rsidP="00CD359E"/>
    <w:p w14:paraId="4E67DF9A" w14:textId="00B5E725" w:rsidR="00AE3729" w:rsidRDefault="00AE3729" w:rsidP="00CD359E">
      <w:r>
        <w:t>Assessment of Missing Data</w:t>
      </w:r>
    </w:p>
    <w:p w14:paraId="57E67F1D" w14:textId="77777777" w:rsidR="00AE3729" w:rsidRDefault="00AE3729" w:rsidP="00CD359E"/>
    <w:p w14:paraId="713216A3" w14:textId="0DFBD389" w:rsidR="00AE3729" w:rsidRDefault="00AE3729" w:rsidP="00CD359E">
      <w:r>
        <w:t>To evaluate the presence of missing values in the dataset, the ‘</w:t>
      </w:r>
      <w:proofErr w:type="spellStart"/>
      <w:r>
        <w:t>isna</w:t>
      </w:r>
      <w:proofErr w:type="spellEnd"/>
      <w:r>
        <w:t>().</w:t>
      </w:r>
      <w:proofErr w:type="spellStart"/>
      <w:r>
        <w:t>value_</w:t>
      </w:r>
      <w:proofErr w:type="gramStart"/>
      <w:r>
        <w:t>counts</w:t>
      </w:r>
      <w:proofErr w:type="spellEnd"/>
      <w:r>
        <w:t>(</w:t>
      </w:r>
      <w:proofErr w:type="gramEnd"/>
      <w:r>
        <w:t>)’ function was utilized. This function checks for ‘</w:t>
      </w:r>
      <w:proofErr w:type="spellStart"/>
      <w:r>
        <w:t>NaN</w:t>
      </w:r>
      <w:proofErr w:type="spellEnd"/>
      <w:r>
        <w:t xml:space="preserve"> (Not a Number) values across all columns in the dataset.</w:t>
      </w:r>
    </w:p>
    <w:p w14:paraId="3841F2DC" w14:textId="77777777" w:rsidR="00AE3729" w:rsidRDefault="00AE3729" w:rsidP="00CD359E"/>
    <w:p w14:paraId="30E15E0A" w14:textId="151D0636" w:rsidR="00AE3729" w:rsidRDefault="00AE3729" w:rsidP="00CD359E">
      <w:r>
        <w:t>The assessment revealed that there were no missing values in any of the columns (‘</w:t>
      </w:r>
      <w:proofErr w:type="spellStart"/>
      <w:r>
        <w:t>erbmi</w:t>
      </w:r>
      <w:proofErr w:type="spellEnd"/>
      <w:r>
        <w:t>’, ‘</w:t>
      </w:r>
      <w:proofErr w:type="spellStart"/>
      <w:r>
        <w:t>euhgt</w:t>
      </w:r>
      <w:proofErr w:type="spellEnd"/>
      <w:r>
        <w:t>’, ‘</w:t>
      </w:r>
      <w:proofErr w:type="spellStart"/>
      <w:r>
        <w:t>euwgt</w:t>
      </w:r>
      <w:proofErr w:type="spellEnd"/>
      <w:r>
        <w:t xml:space="preserve">’). Specifically, the output indicated that all 1,978 entries in the dataset were complete, with no missing data points. This result indicates that the </w:t>
      </w:r>
      <w:r>
        <w:lastRenderedPageBreak/>
        <w:t>dataset is robust and complete, eliminating the need for further imputation or removal of records due to missing values. The absence of missing dat</w:t>
      </w:r>
      <w:r w:rsidR="00021BA0">
        <w:t>a ensures that the dataset is well-suited for the subsequent stages of analysis and modelling, as all variables contain full information for every entry.</w:t>
      </w:r>
    </w:p>
    <w:p w14:paraId="61A56B6A" w14:textId="77777777" w:rsidR="004716E3" w:rsidRDefault="004716E3" w:rsidP="00CD359E"/>
    <w:p w14:paraId="5901CF1D" w14:textId="4D983EBD" w:rsidR="004716E3" w:rsidRDefault="004716E3" w:rsidP="007D20E8">
      <w:pPr>
        <w:pStyle w:val="Heading3"/>
      </w:pPr>
      <w:r>
        <w:t>4.2.4 Outlier Detection and Handling</w:t>
      </w:r>
    </w:p>
    <w:p w14:paraId="280E7FA4" w14:textId="77777777" w:rsidR="004716E3" w:rsidRDefault="004716E3" w:rsidP="00CD359E"/>
    <w:p w14:paraId="6CFFB670" w14:textId="39CDE399" w:rsidR="004716E3" w:rsidRDefault="004716E3" w:rsidP="00CD359E">
      <w: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Default="004716E3" w:rsidP="00CD359E"/>
    <w:p w14:paraId="76435893" w14:textId="23B375DC" w:rsidR="004716E3" w:rsidRDefault="004716E3" w:rsidP="00CD359E">
      <w:r>
        <w:t>Boxplot Analysis</w:t>
      </w:r>
    </w:p>
    <w:p w14:paraId="1473BEAD" w14:textId="77777777" w:rsidR="004716E3" w:rsidRDefault="004716E3" w:rsidP="00CD359E"/>
    <w:p w14:paraId="78130F4E" w14:textId="4180B8CB" w:rsidR="004716E3" w:rsidRDefault="004716E3" w:rsidP="00CD359E">
      <w:r>
        <w:t>Boxplots were generated for the key variables in the dataset, including ‘</w:t>
      </w:r>
      <w:proofErr w:type="spellStart"/>
      <w:r>
        <w:t>erbmi</w:t>
      </w:r>
      <w:proofErr w:type="spellEnd"/>
      <w:r>
        <w:t>’ (BMI), ‘</w:t>
      </w:r>
      <w:proofErr w:type="spellStart"/>
      <w:r>
        <w:t>euhgt</w:t>
      </w:r>
      <w:proofErr w:type="spellEnd"/>
      <w:r>
        <w:t>’ (height), and ‘</w:t>
      </w:r>
      <w:proofErr w:type="spellStart"/>
      <w:r>
        <w:t>euwgt</w:t>
      </w:r>
      <w:proofErr w:type="spellEnd"/>
      <w:r>
        <w:t>’ (weight). The boxplot allowed for a visual inspection of potential outliers in these variables.</w:t>
      </w:r>
    </w:p>
    <w:p w14:paraId="25636542" w14:textId="77777777" w:rsidR="004716E3" w:rsidRDefault="004716E3" w:rsidP="00CD359E"/>
    <w:p w14:paraId="68CD9F79" w14:textId="77CA9D51" w:rsidR="004716E3" w:rsidRDefault="004716E3" w:rsidP="004716E3">
      <w:pPr>
        <w:pStyle w:val="ListParagraph"/>
        <w:numPr>
          <w:ilvl w:val="0"/>
          <w:numId w:val="9"/>
        </w:numPr>
      </w:pPr>
      <w:r>
        <w:t>BMI (‘</w:t>
      </w:r>
      <w:proofErr w:type="spellStart"/>
      <w:r>
        <w:t>erbmi</w:t>
      </w:r>
      <w:proofErr w:type="spellEnd"/>
      <w:r>
        <w:t>’): The boxplot for BMI revealed several outliers. These outliers are data points that fall outside the typical range expected for BMI values.</w:t>
      </w:r>
    </w:p>
    <w:p w14:paraId="71B119B0" w14:textId="1E30881C" w:rsidR="004716E3" w:rsidRDefault="004716E3" w:rsidP="004716E3">
      <w:pPr>
        <w:pStyle w:val="ListParagraph"/>
        <w:numPr>
          <w:ilvl w:val="0"/>
          <w:numId w:val="9"/>
        </w:numPr>
      </w:pPr>
      <w:r>
        <w:t>Height (‘</w:t>
      </w:r>
      <w:proofErr w:type="spellStart"/>
      <w:r>
        <w:t>euhgt</w:t>
      </w:r>
      <w:proofErr w:type="spellEnd"/>
      <w:r>
        <w:t>’): The boxplot for height did not show any significant outliers. The height values appear to be distributed within the expected range for the population.</w:t>
      </w:r>
    </w:p>
    <w:p w14:paraId="752B0F8E" w14:textId="7C8F1395" w:rsidR="004716E3" w:rsidRDefault="004716E3" w:rsidP="004716E3">
      <w:pPr>
        <w:pStyle w:val="ListParagraph"/>
        <w:numPr>
          <w:ilvl w:val="0"/>
          <w:numId w:val="9"/>
        </w:numPr>
      </w:pPr>
      <w:r>
        <w:t>Weight (‘</w:t>
      </w:r>
      <w:proofErr w:type="spellStart"/>
      <w:r>
        <w:t>euwgt</w:t>
      </w:r>
      <w:proofErr w:type="spellEnd"/>
      <w:r>
        <w:t>’): Similarly, the weight values showed no significant outliers, with all data points falling within the expected range.</w:t>
      </w:r>
    </w:p>
    <w:p w14:paraId="4E11F114" w14:textId="77777777" w:rsidR="004716E3" w:rsidRDefault="004716E3" w:rsidP="004716E3">
      <w:pPr>
        <w:pStyle w:val="ListParagraph"/>
      </w:pPr>
    </w:p>
    <w:p w14:paraId="253F7DA5" w14:textId="77777777" w:rsidR="004716E3" w:rsidRDefault="004716E3" w:rsidP="004716E3"/>
    <w:p w14:paraId="1B29AEBB" w14:textId="70A94AC8" w:rsidR="004716E3" w:rsidRDefault="004716E3" w:rsidP="004716E3">
      <w:r>
        <w:t>Retention of Outliers</w:t>
      </w:r>
    </w:p>
    <w:p w14:paraId="7FF698D5" w14:textId="77777777" w:rsidR="004716E3" w:rsidRDefault="004716E3" w:rsidP="004716E3">
      <w: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Default="004716E3" w:rsidP="004716E3">
      <w:pPr>
        <w:pStyle w:val="ListParagraph"/>
        <w:numPr>
          <w:ilvl w:val="0"/>
          <w:numId w:val="10"/>
        </w:numPr>
      </w:pPr>
      <w: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Default="004716E3" w:rsidP="004716E3">
      <w:pPr>
        <w:pStyle w:val="ListParagraph"/>
        <w:numPr>
          <w:ilvl w:val="0"/>
          <w:numId w:val="10"/>
        </w:numPr>
      </w:pPr>
      <w: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Default="004716E3" w:rsidP="004716E3">
      <w:pPr>
        <w:pStyle w:val="ListParagraph"/>
        <w:numPr>
          <w:ilvl w:val="0"/>
          <w:numId w:val="10"/>
        </w:numPr>
      </w:pPr>
      <w:r>
        <w:t>Ethical Considerations: in healthcare-related research, excluding individuals with extreme health metrics</w:t>
      </w:r>
      <w:r w:rsidR="002D299D">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Default="00B843B7" w:rsidP="00EA00B3"/>
    <w:p w14:paraId="0A811447" w14:textId="77777777" w:rsidR="00391F58" w:rsidRDefault="00391F58" w:rsidP="00EA00B3"/>
    <w:p w14:paraId="3B97036F" w14:textId="66C1240A" w:rsidR="00391F58" w:rsidRDefault="00391F58" w:rsidP="007D20E8">
      <w:pPr>
        <w:pStyle w:val="Heading2"/>
      </w:pPr>
      <w:r>
        <w:t>4</w:t>
      </w:r>
      <w:r w:rsidRPr="007F055D">
        <w:t>.</w:t>
      </w:r>
      <w:r>
        <w:t>3</w:t>
      </w:r>
      <w:r w:rsidRPr="007F055D">
        <w:t xml:space="preserve"> </w:t>
      </w:r>
      <w:r>
        <w:t>Exploratory Data Analysis (EDA)</w:t>
      </w:r>
    </w:p>
    <w:p w14:paraId="3534250E" w14:textId="1A2B2C50" w:rsidR="007D20E8" w:rsidRDefault="007D20E8" w:rsidP="007D20E8">
      <w:r>
        <w:t xml:space="preserve">Exploratory Data Analysis (EDA) is a crucial step in understanding </w:t>
      </w:r>
      <w:r w:rsidR="00705057">
        <w:t>the underlying patterns, trends, and relationships within the dataset. In this section, we perform a series of analyses to gain insights into the distribution of key variables, the relationships between them, and any potential correlations that may inform the development of the machine learning models.</w:t>
      </w:r>
    </w:p>
    <w:p w14:paraId="5C1C817E" w14:textId="77777777" w:rsidR="00705057" w:rsidRDefault="00705057" w:rsidP="007D20E8"/>
    <w:p w14:paraId="4C27A160" w14:textId="296BD4E0" w:rsidR="00705057" w:rsidRDefault="00705057" w:rsidP="00ED2567">
      <w:pPr>
        <w:pStyle w:val="Heading3"/>
      </w:pPr>
      <w:r>
        <w:t>4.3.1 Distribution of BMI</w:t>
      </w:r>
    </w:p>
    <w:p w14:paraId="28D3E741" w14:textId="1B8DC2CC" w:rsidR="00705057" w:rsidRDefault="00705057" w:rsidP="007D20E8">
      <w:r>
        <w:t>The first step in our EDA was to examine the distribution of BMI (‘</w:t>
      </w:r>
      <w:proofErr w:type="spellStart"/>
      <w:r>
        <w:t>erbmi</w:t>
      </w:r>
      <w:proofErr w:type="spellEnd"/>
      <w:r>
        <w:t>’) within the dataset. Understanding the distribution of BMI is essential because it directly influences the design and outcomes of the personalized fitness recommendations.</w:t>
      </w:r>
    </w:p>
    <w:p w14:paraId="73215B4D" w14:textId="77777777" w:rsidR="00705057" w:rsidRDefault="00705057" w:rsidP="007D20E8"/>
    <w:p w14:paraId="0157CAFE" w14:textId="7F89297A" w:rsidR="00705057" w:rsidRDefault="00705057" w:rsidP="007D20E8">
      <w:r>
        <w:t>A histogram was generated to visualize the distribution of BMI values across the dataset:</w:t>
      </w:r>
    </w:p>
    <w:p w14:paraId="57DDFB93" w14:textId="77777777" w:rsidR="00705057" w:rsidRDefault="00705057" w:rsidP="00705057">
      <w:pPr>
        <w:pStyle w:val="ListParagraph"/>
        <w:numPr>
          <w:ilvl w:val="0"/>
          <w:numId w:val="12"/>
        </w:numPr>
      </w:pPr>
      <w:r w:rsidRPr="00A72047">
        <w:rPr>
          <w:b/>
          <w:bCs/>
        </w:rPr>
        <w:t>Findings</w:t>
      </w:r>
      <w: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Default="00705057" w:rsidP="00705057"/>
    <w:p w14:paraId="6AEB6A7A" w14:textId="77777777" w:rsidR="00A72047" w:rsidRDefault="00705057" w:rsidP="00705057">
      <w:r>
        <w:t xml:space="preserve">This distribution suggests that the </w:t>
      </w:r>
      <w:r w:rsidR="00A72047">
        <w:t>dataset is representative of a population with varying degree of weigh-related health issues, which is ideal for developing models that can cater to individuals with different BMI levels.</w:t>
      </w:r>
    </w:p>
    <w:p w14:paraId="6FBF2E6D" w14:textId="77777777" w:rsidR="00A72047" w:rsidRDefault="00A72047" w:rsidP="00705057"/>
    <w:p w14:paraId="0E167C14" w14:textId="77777777" w:rsidR="00A72047" w:rsidRDefault="00A72047" w:rsidP="00ED2567">
      <w:pPr>
        <w:pStyle w:val="Heading3"/>
      </w:pPr>
      <w:r>
        <w:t>4.3.2 Feature Correlation Analysis</w:t>
      </w:r>
    </w:p>
    <w:p w14:paraId="4300F0F3" w14:textId="77777777" w:rsidR="00A72047" w:rsidRDefault="00A72047" w:rsidP="00705057">
      <w:r>
        <w:t>To understand the relationships between different features in the dataset, a correlation matrix was generated. This matrix helps identify the strength and direction of the linear relationships between variables such as height (‘</w:t>
      </w:r>
      <w:proofErr w:type="spellStart"/>
      <w:r>
        <w:t>eught</w:t>
      </w:r>
      <w:proofErr w:type="spellEnd"/>
      <w:r>
        <w:t>’), weight (‘</w:t>
      </w:r>
      <w:proofErr w:type="spellStart"/>
      <w:r>
        <w:t>euwgt</w:t>
      </w:r>
      <w:proofErr w:type="spellEnd"/>
      <w:r>
        <w:t>’), and BMI (‘</w:t>
      </w:r>
      <w:proofErr w:type="spellStart"/>
      <w:r>
        <w:t>erbmi</w:t>
      </w:r>
      <w:proofErr w:type="spellEnd"/>
      <w:r>
        <w:t>’).</w:t>
      </w:r>
    </w:p>
    <w:p w14:paraId="2643D3DE" w14:textId="77777777" w:rsidR="00A72047" w:rsidRDefault="00A72047" w:rsidP="00705057"/>
    <w:p w14:paraId="16FEE12F" w14:textId="2E09DD33" w:rsidR="00705057" w:rsidRDefault="00A72047" w:rsidP="00A72047">
      <w:pPr>
        <w:pStyle w:val="ListParagraph"/>
        <w:numPr>
          <w:ilvl w:val="0"/>
          <w:numId w:val="12"/>
        </w:numPr>
      </w:pPr>
      <w:r>
        <w:t>Findings:</w:t>
      </w:r>
    </w:p>
    <w:p w14:paraId="4B5687C5" w14:textId="5B581FA2" w:rsidR="00A72047" w:rsidRDefault="00A72047" w:rsidP="00A72047">
      <w:pPr>
        <w:pStyle w:val="ListParagraph"/>
        <w:numPr>
          <w:ilvl w:val="1"/>
          <w:numId w:val="12"/>
        </w:numPr>
      </w:pPr>
      <w: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Default="00A72047" w:rsidP="00A72047">
      <w:pPr>
        <w:pStyle w:val="ListParagraph"/>
        <w:numPr>
          <w:ilvl w:val="1"/>
          <w:numId w:val="12"/>
        </w:numPr>
      </w:pPr>
      <w:r>
        <w:t xml:space="preserve">BMI and Height: A slight negative correlation was found between BMI and height. Taller individuals </w:t>
      </w:r>
      <w:proofErr w:type="gramStart"/>
      <w:r>
        <w:t>tends</w:t>
      </w:r>
      <w:proofErr w:type="gramEnd"/>
      <w:r>
        <w:t xml:space="preserve"> to have slightly lower BMI values, assuming constant weight, which aligns with the inverse relationship between height squared and BMI in the BMI formula.</w:t>
      </w:r>
    </w:p>
    <w:p w14:paraId="0F97982A" w14:textId="1B33CC70" w:rsidR="00A72047" w:rsidRDefault="00A72047" w:rsidP="00A72047">
      <w:pPr>
        <w:pStyle w:val="ListParagraph"/>
        <w:numPr>
          <w:ilvl w:val="1"/>
          <w:numId w:val="12"/>
        </w:numPr>
      </w:pPr>
      <w:r>
        <w:t>Height and Weight: A moderate positive correlation was also observed between height and weight, indicating that taller individuals generally weigh more.</w:t>
      </w:r>
    </w:p>
    <w:p w14:paraId="0BF93F18" w14:textId="4FBCCFCF" w:rsidR="0048055C" w:rsidRDefault="0048055C" w:rsidP="0048055C">
      <w:r>
        <w:lastRenderedPageBreak/>
        <w:t>These correlations are essential for building predictive models, as they highlight which variables are most influential in determining BMI.</w:t>
      </w:r>
    </w:p>
    <w:p w14:paraId="22E86FE3" w14:textId="77777777" w:rsidR="00A72047" w:rsidRDefault="00A72047" w:rsidP="00A72047"/>
    <w:p w14:paraId="25E9B7BA" w14:textId="60C661A2" w:rsidR="00A72047" w:rsidRDefault="00A72047" w:rsidP="00ED2567">
      <w:pPr>
        <w:pStyle w:val="Heading3"/>
      </w:pPr>
      <w:r>
        <w:t xml:space="preserve">4.3.3 Relationship Between </w:t>
      </w:r>
      <w:r w:rsidR="0048055C">
        <w:t>Height and BMI</w:t>
      </w:r>
    </w:p>
    <w:p w14:paraId="4C558EDE" w14:textId="618A5471" w:rsidR="0048055C" w:rsidRDefault="0048055C" w:rsidP="00A72047">
      <w:r>
        <w:t>To further explore the relationship between height and BMI, a scatter plot was generated:</w:t>
      </w:r>
    </w:p>
    <w:p w14:paraId="4E466D13" w14:textId="77777777" w:rsidR="0048055C" w:rsidRDefault="0048055C" w:rsidP="0048055C">
      <w:pPr>
        <w:pStyle w:val="ListParagraph"/>
        <w:numPr>
          <w:ilvl w:val="0"/>
          <w:numId w:val="12"/>
        </w:numPr>
      </w:pPr>
      <w: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Default="0048055C" w:rsidP="0048055C"/>
    <w:p w14:paraId="1AA7C1D0" w14:textId="403424B9" w:rsidR="0048055C" w:rsidRDefault="0048055C" w:rsidP="0048055C">
      <w:r>
        <w:t>This visualization helps identify any outlies or non-linear relationships that may need to be accounted for in the modelling process.</w:t>
      </w:r>
    </w:p>
    <w:p w14:paraId="60536716" w14:textId="77777777" w:rsidR="0048055C" w:rsidRDefault="0048055C" w:rsidP="0048055C"/>
    <w:p w14:paraId="64E677D7" w14:textId="77777777" w:rsidR="0048055C" w:rsidRDefault="0048055C" w:rsidP="0048055C"/>
    <w:p w14:paraId="550C98C1" w14:textId="2CC34271" w:rsidR="0048055C" w:rsidRDefault="0048055C" w:rsidP="00ED2567">
      <w:pPr>
        <w:pStyle w:val="Heading3"/>
      </w:pPr>
      <w:r>
        <w:t>4.3.4 Joint Distribution of Height and Weight</w:t>
      </w:r>
    </w:p>
    <w:p w14:paraId="40FFF618" w14:textId="54952652" w:rsidR="0048055C" w:rsidRDefault="0048055C" w:rsidP="0048055C">
      <w:r>
        <w:t>To better understand the joint distribution of height and weight and how they influence BMI, joint plot was generated with joints coloured according to their BMI category:</w:t>
      </w:r>
    </w:p>
    <w:p w14:paraId="0D8D8B94" w14:textId="00E4C7A4" w:rsidR="0048055C" w:rsidRDefault="0048055C" w:rsidP="0048055C">
      <w:pPr>
        <w:pStyle w:val="ListParagraph"/>
        <w:numPr>
          <w:ilvl w:val="0"/>
          <w:numId w:val="12"/>
        </w:numPr>
      </w:pPr>
      <w:r>
        <w:t xml:space="preserve">Findings: the joint plot shows distinct clusters of individuals with similar BMI values. The plot illustrates that individuals with higher weights and shorter heights tend to have higher BMI values, which those </w:t>
      </w:r>
      <w:r w:rsidR="004D698D">
        <w:t>who are taller and lighter generally have lower BMI values.</w:t>
      </w:r>
    </w:p>
    <w:p w14:paraId="29AD9689" w14:textId="21460E47" w:rsidR="004D698D" w:rsidRDefault="004D698D" w:rsidP="004D698D">
      <w:r>
        <w:t>This joint distribution provides valuable insights into how height and weight together contribute to BMI and can help in refining the model to provide more accurate fitness recommendations.</w:t>
      </w:r>
    </w:p>
    <w:p w14:paraId="357F0E78" w14:textId="77777777" w:rsidR="004D698D" w:rsidRDefault="004D698D" w:rsidP="004D698D"/>
    <w:p w14:paraId="48ECF429" w14:textId="7F92FB05" w:rsidR="004D698D" w:rsidRDefault="004D698D" w:rsidP="00ED2567">
      <w:pPr>
        <w:pStyle w:val="Heading3"/>
      </w:pPr>
      <w:r>
        <w:t>4.3.5 Pairwise Relationship Between Features</w:t>
      </w:r>
    </w:p>
    <w:p w14:paraId="6B0352D7" w14:textId="0CE23146" w:rsidR="004D698D" w:rsidRDefault="004D698D" w:rsidP="004D698D">
      <w:r>
        <w:t>To examine the pairwise relationship between all key features (‘</w:t>
      </w:r>
      <w:proofErr w:type="spellStart"/>
      <w:r>
        <w:t>euhgt</w:t>
      </w:r>
      <w:proofErr w:type="spellEnd"/>
      <w:r>
        <w:t>’, ‘</w:t>
      </w:r>
      <w:proofErr w:type="spellStart"/>
      <w:r>
        <w:t>uewgt</w:t>
      </w:r>
      <w:proofErr w:type="spellEnd"/>
      <w:r>
        <w:t>’, ‘</w:t>
      </w:r>
      <w:proofErr w:type="spellStart"/>
      <w:r>
        <w:t>erbmi</w:t>
      </w:r>
      <w:proofErr w:type="spellEnd"/>
      <w:r>
        <w:t xml:space="preserve">’), a </w:t>
      </w:r>
      <w:proofErr w:type="spellStart"/>
      <w:r>
        <w:t>pairplot</w:t>
      </w:r>
      <w:proofErr w:type="spellEnd"/>
      <w:r>
        <w:t xml:space="preserve"> was created:</w:t>
      </w:r>
    </w:p>
    <w:p w14:paraId="39F393F7" w14:textId="5A73C9A5" w:rsidR="004D698D" w:rsidRDefault="004D698D" w:rsidP="004D698D">
      <w:pPr>
        <w:pStyle w:val="ListParagraph"/>
        <w:numPr>
          <w:ilvl w:val="0"/>
          <w:numId w:val="12"/>
        </w:numPr>
      </w:pPr>
      <w:r>
        <w:t xml:space="preserve">Findings: the </w:t>
      </w:r>
      <w:proofErr w:type="spellStart"/>
      <w:r>
        <w:t>pairplot</w:t>
      </w:r>
      <w:proofErr w:type="spellEnd"/>
      <w:r>
        <w:t xml:space="preserve"> highlights the relationship between each pair of variables:</w:t>
      </w:r>
    </w:p>
    <w:p w14:paraId="06077EC4" w14:textId="0E98CAED" w:rsidR="004D698D" w:rsidRDefault="004D698D" w:rsidP="004D698D">
      <w:pPr>
        <w:pStyle w:val="ListParagraph"/>
        <w:numPr>
          <w:ilvl w:val="1"/>
          <w:numId w:val="12"/>
        </w:numPr>
      </w:pPr>
      <w:r>
        <w:t>Height vs Weight: a positive linear relationship is observed, where taller individuals tend to weigh more.</w:t>
      </w:r>
    </w:p>
    <w:p w14:paraId="1F64B17F" w14:textId="2A8C2AF6" w:rsidR="004D698D" w:rsidRDefault="004D698D" w:rsidP="004D698D">
      <w:pPr>
        <w:pStyle w:val="ListParagraph"/>
        <w:numPr>
          <w:ilvl w:val="1"/>
          <w:numId w:val="12"/>
        </w:numPr>
      </w:pPr>
      <w:r>
        <w:t>Weight vs BMI: a strong positive linear relationship, consistent with the BMI calculation formula.</w:t>
      </w:r>
    </w:p>
    <w:p w14:paraId="13D0B549" w14:textId="2EEC9AAF" w:rsidR="004D698D" w:rsidRDefault="004D698D" w:rsidP="004D698D">
      <w:pPr>
        <w:pStyle w:val="ListParagraph"/>
        <w:numPr>
          <w:ilvl w:val="1"/>
          <w:numId w:val="12"/>
        </w:numPr>
      </w:pPr>
      <w:r>
        <w:t>Height vs BMI: a negative relationship, reinforcing the earlier findings.</w:t>
      </w:r>
    </w:p>
    <w:p w14:paraId="316C3B9C" w14:textId="496E320F" w:rsidR="004D698D" w:rsidRDefault="004D698D" w:rsidP="004D698D">
      <w:r>
        <w:t xml:space="preserve">The </w:t>
      </w:r>
      <w:proofErr w:type="spellStart"/>
      <w:r>
        <w:t>pairplot</w:t>
      </w:r>
      <w:proofErr w:type="spellEnd"/>
      <w:r>
        <w:t xml:space="preserve"> also helps in identifying any potential non-linear relationships or clusters within the data, which can be explored further in model development.</w:t>
      </w:r>
    </w:p>
    <w:p w14:paraId="7DB93F8D" w14:textId="77777777" w:rsidR="004D698D" w:rsidRDefault="004D698D" w:rsidP="004D698D"/>
    <w:p w14:paraId="024D5C20" w14:textId="77777777" w:rsidR="004D698D" w:rsidRDefault="004D698D" w:rsidP="004D698D"/>
    <w:p w14:paraId="63E48174" w14:textId="77777777" w:rsidR="007A022D" w:rsidRDefault="007A022D" w:rsidP="007A022D">
      <w:pPr>
        <w:pStyle w:val="Heading2"/>
      </w:pPr>
      <w:r>
        <w:t>4</w:t>
      </w:r>
      <w:r w:rsidRPr="007F055D">
        <w:t>.</w:t>
      </w:r>
      <w:r>
        <w:t>4</w:t>
      </w:r>
      <w:r w:rsidRPr="007F055D">
        <w:t xml:space="preserve"> </w:t>
      </w:r>
      <w:r>
        <w:t>Model Training and Validation</w:t>
      </w:r>
    </w:p>
    <w:p w14:paraId="27521856" w14:textId="4DF610EF" w:rsidR="004D698D" w:rsidRDefault="004D698D" w:rsidP="004D698D">
      <w:r>
        <w:t xml:space="preserve">Model training and validation are critical steps in developing a robust and reliable predictive model. In this section, we discuss the processes involved in training various </w:t>
      </w:r>
      <w:r>
        <w:lastRenderedPageBreak/>
        <w:t>machine learning models using the pre-processed dataset, evaluating their performance, and selecting the best-</w:t>
      </w:r>
      <w:r w:rsidR="00633A33">
        <w:t>preforming</w:t>
      </w:r>
      <w:r>
        <w:t xml:space="preserve"> model for </w:t>
      </w:r>
      <w:r w:rsidR="00633A33">
        <w:t>the personalized fitness recommendation system.</w:t>
      </w:r>
    </w:p>
    <w:p w14:paraId="06BEEA2A" w14:textId="77777777" w:rsidR="00633A33" w:rsidRDefault="00633A33" w:rsidP="004D698D"/>
    <w:p w14:paraId="1753FF02" w14:textId="77777777" w:rsidR="00633A33" w:rsidRDefault="00633A33" w:rsidP="004D698D"/>
    <w:p w14:paraId="71239DA6" w14:textId="573FEE76" w:rsidR="00633A33" w:rsidRDefault="00633A33" w:rsidP="00ED2567">
      <w:pPr>
        <w:pStyle w:val="Heading3"/>
      </w:pPr>
      <w:r>
        <w:t>4.4.1 Model Selection</w:t>
      </w:r>
    </w:p>
    <w:p w14:paraId="4622F739" w14:textId="5B27A0AF" w:rsidR="00633A33" w:rsidRDefault="00633A33" w:rsidP="004D698D">
      <w: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Default="00633A33" w:rsidP="004D698D"/>
    <w:p w14:paraId="7BFE1822" w14:textId="7E0E5BF9" w:rsidR="00633A33" w:rsidRDefault="00633A33" w:rsidP="00633A33">
      <w:pPr>
        <w:pStyle w:val="ListParagraph"/>
        <w:numPr>
          <w:ilvl w:val="0"/>
          <w:numId w:val="12"/>
        </w:numPr>
      </w:pPr>
      <w:r>
        <w:t>Linear Regression: a simple model that assumes a linear relationship between the input features and the target variable (BMI).</w:t>
      </w:r>
    </w:p>
    <w:p w14:paraId="6AE1723A" w14:textId="2D68912A" w:rsidR="00633A33" w:rsidRDefault="00633A33" w:rsidP="00633A33">
      <w:pPr>
        <w:pStyle w:val="ListParagraph"/>
        <w:numPr>
          <w:ilvl w:val="0"/>
          <w:numId w:val="12"/>
        </w:numPr>
      </w:pPr>
      <w:r>
        <w:t>Ridge Regression: a regularized linear model that model that helps to prevent overfitting by adding a penalty to the coefficients.</w:t>
      </w:r>
    </w:p>
    <w:p w14:paraId="2CA31987" w14:textId="4F8596AB" w:rsidR="00633A33" w:rsidRDefault="00633A33" w:rsidP="00FD53D5">
      <w:pPr>
        <w:pStyle w:val="ListParagraph"/>
        <w:numPr>
          <w:ilvl w:val="0"/>
          <w:numId w:val="12"/>
        </w:numPr>
      </w:pPr>
      <w:r>
        <w:t>Lasso Regression: Another regularized linear model that performs feature selection by shrinking some coefficients to zero.</w:t>
      </w:r>
    </w:p>
    <w:p w14:paraId="27ED881A" w14:textId="17F955BD" w:rsidR="00633A33" w:rsidRDefault="00633A33" w:rsidP="00FD53D5">
      <w:pPr>
        <w:pStyle w:val="ListParagraph"/>
        <w:numPr>
          <w:ilvl w:val="0"/>
          <w:numId w:val="12"/>
        </w:numPr>
      </w:pPr>
      <w:r>
        <w:t>Decision Tree Regression: A non-linear model that splits the data into subsets based on the most significant features, making decisions at each node until a prediction is made.</w:t>
      </w:r>
    </w:p>
    <w:p w14:paraId="63C91FB6" w14:textId="532A12E2" w:rsidR="00633A33" w:rsidRDefault="00633A33" w:rsidP="00FD53D5">
      <w:pPr>
        <w:pStyle w:val="ListParagraph"/>
        <w:numPr>
          <w:ilvl w:val="0"/>
          <w:numId w:val="12"/>
        </w:numPr>
      </w:pPr>
      <w:r>
        <w:t>Random Forest Regression: An ensemble model that builds multiple decision trees and average their predictions to improve accuracy and reduce overfitting.</w:t>
      </w:r>
    </w:p>
    <w:p w14:paraId="33CDCA6A" w14:textId="55AD6522" w:rsidR="00633A33" w:rsidRDefault="00633A33" w:rsidP="00FD53D5">
      <w:pPr>
        <w:pStyle w:val="ListParagraph"/>
        <w:numPr>
          <w:ilvl w:val="0"/>
          <w:numId w:val="12"/>
        </w:numPr>
      </w:pPr>
      <w:r>
        <w:t xml:space="preserve">Support Vector Regression (SVR): A model that attempts to find the best-fitting line within </w:t>
      </w:r>
      <w:r w:rsidR="00D82075">
        <w:t>a margin of tolerance, using kernel functions to handle non-linear relationships.</w:t>
      </w:r>
    </w:p>
    <w:p w14:paraId="4150DCE9" w14:textId="32E15980" w:rsidR="00D82075" w:rsidRDefault="00D82075" w:rsidP="00FD53D5">
      <w:pPr>
        <w:pStyle w:val="ListParagraph"/>
        <w:numPr>
          <w:ilvl w:val="0"/>
          <w:numId w:val="12"/>
        </w:numPr>
      </w:pPr>
      <w:r>
        <w:t>Gradient Boosting Regression: An ensemble model that builds trees sequentially, where each new tree tries to correct the errors made by the previous ones.</w:t>
      </w:r>
    </w:p>
    <w:p w14:paraId="6B03FAFB" w14:textId="77777777" w:rsidR="00D82075" w:rsidRDefault="00D82075" w:rsidP="00D82075"/>
    <w:p w14:paraId="6E08DDA4" w14:textId="71086279" w:rsidR="00D82075" w:rsidRDefault="00D82075" w:rsidP="00D82075"/>
    <w:p w14:paraId="22042694" w14:textId="7245E995" w:rsidR="00D82075" w:rsidRDefault="00D82075" w:rsidP="00ED2567">
      <w:pPr>
        <w:pStyle w:val="Heading3"/>
      </w:pPr>
      <w:r>
        <w:t>4.4.2 Data Splitting</w:t>
      </w:r>
      <w:r>
        <w:br/>
      </w:r>
    </w:p>
    <w:p w14:paraId="61A0AB96" w14:textId="348E0C72" w:rsidR="00D82075" w:rsidRDefault="00D82075" w:rsidP="00D82075">
      <w: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Default="00D82075" w:rsidP="00D82075"/>
    <w:p w14:paraId="3696E78A" w14:textId="7EC2B298" w:rsidR="00D82075" w:rsidRDefault="00D82075" w:rsidP="00ED2567">
      <w:pPr>
        <w:pStyle w:val="Heading3"/>
      </w:pPr>
      <w:r>
        <w:t>4.4.3 Model Training</w:t>
      </w:r>
    </w:p>
    <w:p w14:paraId="1BF4C1B3" w14:textId="15C16E66" w:rsidR="00D82075" w:rsidRDefault="00D82075" w:rsidP="00D82075">
      <w:r>
        <w:t xml:space="preserve">Each selected model was trained using the training dataset. The models were fitted to the data, learning the relationships between the </w:t>
      </w:r>
      <w:proofErr w:type="gramStart"/>
      <w:r>
        <w:t>inputs</w:t>
      </w:r>
      <w:proofErr w:type="gramEnd"/>
      <w:r>
        <w:t xml:space="preserve"> features (height and weight) and the target variable (BMI).</w:t>
      </w:r>
    </w:p>
    <w:p w14:paraId="1084202F" w14:textId="77777777" w:rsidR="00D82075" w:rsidRDefault="00D82075" w:rsidP="00D82075"/>
    <w:p w14:paraId="4620B364" w14:textId="0F552AA3" w:rsidR="00D82075" w:rsidRDefault="00D82075" w:rsidP="00ED2567">
      <w:pPr>
        <w:pStyle w:val="Heading3"/>
      </w:pPr>
      <w:r>
        <w:lastRenderedPageBreak/>
        <w:t xml:space="preserve">4.4.4 Model Validation </w:t>
      </w:r>
    </w:p>
    <w:p w14:paraId="1B39C8E1" w14:textId="4EAE7382" w:rsidR="007A022D" w:rsidRDefault="00D82075" w:rsidP="00D82075">
      <w:r>
        <w:t xml:space="preserve">After training the models, their performance was evaluated using the test dataset. </w:t>
      </w:r>
      <w:r w:rsidR="004E18CE">
        <w:t>Multiple</w:t>
      </w:r>
      <w:r>
        <w:t xml:space="preserve"> key performance metric</w:t>
      </w:r>
      <w:r w:rsidR="004E18CE">
        <w:t xml:space="preserve"> </w:t>
      </w:r>
      <w:r w:rsidR="005F7F3E">
        <w:t>was</w:t>
      </w:r>
      <w:r>
        <w:t xml:space="preserve"> used </w:t>
      </w:r>
      <w:r w:rsidR="002E4FFD">
        <w:t xml:space="preserve">to assess the accuracy and reliability of each model. </w:t>
      </w:r>
      <w:r w:rsidR="007A022D">
        <w:t xml:space="preserve">The </w:t>
      </w:r>
      <w:r w:rsidR="002E4FFD">
        <w:t>results of the evaluation are summarized in the following table:</w:t>
      </w:r>
    </w:p>
    <w:p w14:paraId="7E14245F" w14:textId="77777777" w:rsidR="002E4FFD" w:rsidRDefault="002E4FFD" w:rsidP="00D82075"/>
    <w:tbl>
      <w:tblPr>
        <w:tblStyle w:val="TableGrid"/>
        <w:tblW w:w="0" w:type="auto"/>
        <w:tblLook w:val="04A0" w:firstRow="1" w:lastRow="0" w:firstColumn="1" w:lastColumn="0" w:noHBand="0" w:noVBand="1"/>
      </w:tblPr>
      <w:tblGrid>
        <w:gridCol w:w="2334"/>
        <w:gridCol w:w="1549"/>
        <w:gridCol w:w="1549"/>
        <w:gridCol w:w="1549"/>
        <w:gridCol w:w="2035"/>
      </w:tblGrid>
      <w:tr w:rsidR="002E4FFD" w14:paraId="595D18B2" w14:textId="77777777" w:rsidTr="002E4FFD">
        <w:tc>
          <w:tcPr>
            <w:tcW w:w="2334" w:type="dxa"/>
          </w:tcPr>
          <w:p w14:paraId="6C356817" w14:textId="46E0805C" w:rsidR="002E4FFD" w:rsidRDefault="002E4FFD" w:rsidP="00D82075">
            <w:r>
              <w:t>Machine Learning Models</w:t>
            </w:r>
          </w:p>
        </w:tc>
        <w:tc>
          <w:tcPr>
            <w:tcW w:w="1549" w:type="dxa"/>
          </w:tcPr>
          <w:p w14:paraId="730E5B69" w14:textId="27701F27" w:rsidR="002E4FFD" w:rsidRDefault="002E4FFD" w:rsidP="00D82075">
            <w:r>
              <w:t>R</w:t>
            </w:r>
            <w:r w:rsidRPr="002E4FFD">
              <w:rPr>
                <w:vertAlign w:val="superscript"/>
              </w:rPr>
              <w:t>2</w:t>
            </w:r>
          </w:p>
        </w:tc>
        <w:tc>
          <w:tcPr>
            <w:tcW w:w="1549" w:type="dxa"/>
          </w:tcPr>
          <w:p w14:paraId="7BDAB3E0" w14:textId="3A3417C8" w:rsidR="002E4FFD" w:rsidRDefault="002E4FFD" w:rsidP="00D82075">
            <w:r>
              <w:t>MAE</w:t>
            </w:r>
          </w:p>
        </w:tc>
        <w:tc>
          <w:tcPr>
            <w:tcW w:w="1549" w:type="dxa"/>
          </w:tcPr>
          <w:p w14:paraId="1D6DC1B6" w14:textId="0A033587" w:rsidR="002E4FFD" w:rsidRDefault="002E4FFD" w:rsidP="00D82075">
            <w:r>
              <w:t>RMSE</w:t>
            </w:r>
          </w:p>
        </w:tc>
        <w:tc>
          <w:tcPr>
            <w:tcW w:w="2035" w:type="dxa"/>
          </w:tcPr>
          <w:p w14:paraId="57E72401" w14:textId="2144E039" w:rsidR="002E4FFD" w:rsidRDefault="002E4FFD" w:rsidP="00D82075">
            <w:r>
              <w:t xml:space="preserve">MSE </w:t>
            </w:r>
          </w:p>
        </w:tc>
      </w:tr>
      <w:tr w:rsidR="002E4FFD" w14:paraId="29860CC9" w14:textId="77777777" w:rsidTr="002E4FFD">
        <w:tc>
          <w:tcPr>
            <w:tcW w:w="2334" w:type="dxa"/>
          </w:tcPr>
          <w:p w14:paraId="638958CD" w14:textId="0C7CEB79" w:rsidR="002E4FFD" w:rsidRDefault="002E4FFD" w:rsidP="00D82075">
            <w:r>
              <w:t>Linear Regression</w:t>
            </w:r>
          </w:p>
        </w:tc>
        <w:tc>
          <w:tcPr>
            <w:tcW w:w="1549" w:type="dxa"/>
          </w:tcPr>
          <w:p w14:paraId="0C7F6BBD" w14:textId="29A75138" w:rsidR="002E4FFD" w:rsidRDefault="002E4FFD" w:rsidP="00D82075">
            <w:r>
              <w:t>0.976326</w:t>
            </w:r>
          </w:p>
        </w:tc>
        <w:tc>
          <w:tcPr>
            <w:tcW w:w="1549" w:type="dxa"/>
          </w:tcPr>
          <w:p w14:paraId="258E21A8" w14:textId="0BE7484A" w:rsidR="002E4FFD" w:rsidRDefault="002E4FFD" w:rsidP="00D82075">
            <w:r>
              <w:t>0.847728</w:t>
            </w:r>
          </w:p>
        </w:tc>
        <w:tc>
          <w:tcPr>
            <w:tcW w:w="1549" w:type="dxa"/>
          </w:tcPr>
          <w:p w14:paraId="096275BB" w14:textId="4BB47AF5" w:rsidR="002E4FFD" w:rsidRDefault="002E4FFD" w:rsidP="00D82075">
            <w:r>
              <w:t>1.319542</w:t>
            </w:r>
          </w:p>
        </w:tc>
        <w:tc>
          <w:tcPr>
            <w:tcW w:w="2035" w:type="dxa"/>
          </w:tcPr>
          <w:p w14:paraId="27209F25" w14:textId="16AD1745" w:rsidR="002E4FFD" w:rsidRDefault="002E4FFD" w:rsidP="00D82075">
            <w:r>
              <w:t>1.7411</w:t>
            </w:r>
          </w:p>
        </w:tc>
      </w:tr>
      <w:tr w:rsidR="002E4FFD" w14:paraId="4E354A97" w14:textId="77777777" w:rsidTr="002E4FFD">
        <w:tc>
          <w:tcPr>
            <w:tcW w:w="2334" w:type="dxa"/>
          </w:tcPr>
          <w:p w14:paraId="16A5334B" w14:textId="0866B3C9" w:rsidR="002E4FFD" w:rsidRDefault="002E4FFD" w:rsidP="00D82075">
            <w:r>
              <w:t>Ridge Regression</w:t>
            </w:r>
          </w:p>
        </w:tc>
        <w:tc>
          <w:tcPr>
            <w:tcW w:w="1549" w:type="dxa"/>
          </w:tcPr>
          <w:p w14:paraId="471DDEEE" w14:textId="4E7B3DA8" w:rsidR="002E4FFD" w:rsidRDefault="002E4FFD" w:rsidP="00D82075">
            <w:r>
              <w:t>0.976326</w:t>
            </w:r>
          </w:p>
        </w:tc>
        <w:tc>
          <w:tcPr>
            <w:tcW w:w="1549" w:type="dxa"/>
          </w:tcPr>
          <w:p w14:paraId="23D21679" w14:textId="3795D843" w:rsidR="002E4FFD" w:rsidRDefault="002E4FFD" w:rsidP="00D82075">
            <w:r>
              <w:t>0.847713</w:t>
            </w:r>
          </w:p>
        </w:tc>
        <w:tc>
          <w:tcPr>
            <w:tcW w:w="1549" w:type="dxa"/>
          </w:tcPr>
          <w:p w14:paraId="5E2C3E64" w14:textId="21EC406A" w:rsidR="002E4FFD" w:rsidRDefault="002E4FFD" w:rsidP="00D82075">
            <w:r>
              <w:t>1.319546</w:t>
            </w:r>
          </w:p>
        </w:tc>
        <w:tc>
          <w:tcPr>
            <w:tcW w:w="2035" w:type="dxa"/>
          </w:tcPr>
          <w:p w14:paraId="5AAD8788" w14:textId="214B3B3C" w:rsidR="002E4FFD" w:rsidRDefault="002E4FFD" w:rsidP="00D82075">
            <w:r>
              <w:t>1.7412</w:t>
            </w:r>
          </w:p>
        </w:tc>
      </w:tr>
      <w:tr w:rsidR="002E4FFD" w14:paraId="154FFEAB" w14:textId="77777777" w:rsidTr="002E4FFD">
        <w:tc>
          <w:tcPr>
            <w:tcW w:w="2334" w:type="dxa"/>
          </w:tcPr>
          <w:p w14:paraId="6D7B690E" w14:textId="4582531F" w:rsidR="002E4FFD" w:rsidRDefault="002E4FFD" w:rsidP="00D82075">
            <w:r>
              <w:t>Lasso Regression</w:t>
            </w:r>
          </w:p>
        </w:tc>
        <w:tc>
          <w:tcPr>
            <w:tcW w:w="1549" w:type="dxa"/>
          </w:tcPr>
          <w:p w14:paraId="345C0123" w14:textId="6C80924D" w:rsidR="002E4FFD" w:rsidRDefault="002E4FFD" w:rsidP="00D82075">
            <w:r>
              <w:t>0.975357</w:t>
            </w:r>
          </w:p>
        </w:tc>
        <w:tc>
          <w:tcPr>
            <w:tcW w:w="1549" w:type="dxa"/>
          </w:tcPr>
          <w:p w14:paraId="3236406A" w14:textId="57F444BB" w:rsidR="002E4FFD" w:rsidRDefault="002E4FFD" w:rsidP="00D82075">
            <w:r>
              <w:t>0.832448</w:t>
            </w:r>
          </w:p>
        </w:tc>
        <w:tc>
          <w:tcPr>
            <w:tcW w:w="1549" w:type="dxa"/>
          </w:tcPr>
          <w:p w14:paraId="7719D9E1" w14:textId="3BE1C11E" w:rsidR="002E4FFD" w:rsidRDefault="002E4FFD" w:rsidP="00D82075">
            <w:r>
              <w:t>1.346274</w:t>
            </w:r>
          </w:p>
        </w:tc>
        <w:tc>
          <w:tcPr>
            <w:tcW w:w="2035" w:type="dxa"/>
          </w:tcPr>
          <w:p w14:paraId="327A3500" w14:textId="62627B1C" w:rsidR="002E4FFD" w:rsidRDefault="002E4FFD" w:rsidP="00D82075">
            <w:r>
              <w:t>1.8124</w:t>
            </w:r>
          </w:p>
        </w:tc>
      </w:tr>
      <w:tr w:rsidR="002E4FFD" w14:paraId="30D4ED8F" w14:textId="77777777" w:rsidTr="002E4FFD">
        <w:tc>
          <w:tcPr>
            <w:tcW w:w="2334" w:type="dxa"/>
          </w:tcPr>
          <w:p w14:paraId="38E9AC68" w14:textId="49968F7C" w:rsidR="002E4FFD" w:rsidRDefault="002E4FFD" w:rsidP="00D82075">
            <w:r>
              <w:t>Decision Tree Regression</w:t>
            </w:r>
          </w:p>
        </w:tc>
        <w:tc>
          <w:tcPr>
            <w:tcW w:w="1549" w:type="dxa"/>
          </w:tcPr>
          <w:p w14:paraId="679AC1A1" w14:textId="0785DAB6" w:rsidR="002E4FFD" w:rsidRDefault="002E4FFD" w:rsidP="00D82075">
            <w:r>
              <w:t>0.992216</w:t>
            </w:r>
          </w:p>
        </w:tc>
        <w:tc>
          <w:tcPr>
            <w:tcW w:w="1549" w:type="dxa"/>
          </w:tcPr>
          <w:p w14:paraId="6E6B009E" w14:textId="16BFEFE2" w:rsidR="002E4FFD" w:rsidRDefault="002E4FFD" w:rsidP="00D82075">
            <w:r>
              <w:t>0.429798</w:t>
            </w:r>
          </w:p>
        </w:tc>
        <w:tc>
          <w:tcPr>
            <w:tcW w:w="1549" w:type="dxa"/>
          </w:tcPr>
          <w:p w14:paraId="67A90455" w14:textId="73FC0031" w:rsidR="002E4FFD" w:rsidRDefault="005F7F3E" w:rsidP="00D82075">
            <w:r>
              <w:t>0.756621</w:t>
            </w:r>
          </w:p>
        </w:tc>
        <w:tc>
          <w:tcPr>
            <w:tcW w:w="2035" w:type="dxa"/>
          </w:tcPr>
          <w:p w14:paraId="7787D3CA" w14:textId="35C87E7B" w:rsidR="002E4FFD" w:rsidRDefault="002E4FFD" w:rsidP="00D82075">
            <w:r>
              <w:t>0.5779</w:t>
            </w:r>
          </w:p>
        </w:tc>
      </w:tr>
      <w:tr w:rsidR="002E4FFD" w14:paraId="55AD1D51" w14:textId="77777777" w:rsidTr="002E4FFD">
        <w:tc>
          <w:tcPr>
            <w:tcW w:w="2334" w:type="dxa"/>
          </w:tcPr>
          <w:p w14:paraId="73AA667B" w14:textId="5AA3A683" w:rsidR="002E4FFD" w:rsidRDefault="002E4FFD" w:rsidP="00D82075">
            <w:r>
              <w:t>Random Forest Regression</w:t>
            </w:r>
          </w:p>
        </w:tc>
        <w:tc>
          <w:tcPr>
            <w:tcW w:w="1549" w:type="dxa"/>
          </w:tcPr>
          <w:p w14:paraId="0D469BD2" w14:textId="7131D37C" w:rsidR="002E4FFD" w:rsidRDefault="002E4FFD" w:rsidP="00D82075">
            <w:r>
              <w:t>0.994635</w:t>
            </w:r>
          </w:p>
        </w:tc>
        <w:tc>
          <w:tcPr>
            <w:tcW w:w="1549" w:type="dxa"/>
          </w:tcPr>
          <w:p w14:paraId="1A6F9B63" w14:textId="41E7B32B" w:rsidR="002E4FFD" w:rsidRDefault="002E4FFD" w:rsidP="00D82075">
            <w:r>
              <w:t>0.224768</w:t>
            </w:r>
          </w:p>
        </w:tc>
        <w:tc>
          <w:tcPr>
            <w:tcW w:w="1549" w:type="dxa"/>
          </w:tcPr>
          <w:p w14:paraId="67DBA0F4" w14:textId="56572B41" w:rsidR="002E4FFD" w:rsidRDefault="005F7F3E" w:rsidP="00D82075">
            <w:r>
              <w:t>0.628138</w:t>
            </w:r>
          </w:p>
        </w:tc>
        <w:tc>
          <w:tcPr>
            <w:tcW w:w="2035" w:type="dxa"/>
          </w:tcPr>
          <w:p w14:paraId="6B2A6D39" w14:textId="5A180DF0" w:rsidR="002E4FFD" w:rsidRDefault="002E4FFD" w:rsidP="00D82075">
            <w:r>
              <w:t>0.3710</w:t>
            </w:r>
          </w:p>
        </w:tc>
      </w:tr>
      <w:tr w:rsidR="002E4FFD" w14:paraId="17B2CF5A" w14:textId="77777777" w:rsidTr="002E4FFD">
        <w:tc>
          <w:tcPr>
            <w:tcW w:w="2334" w:type="dxa"/>
          </w:tcPr>
          <w:p w14:paraId="6D4A7EC5" w14:textId="79C0DE49" w:rsidR="002E4FFD" w:rsidRDefault="002E4FFD" w:rsidP="00D82075">
            <w:r>
              <w:t xml:space="preserve">Support Vector Machine </w:t>
            </w:r>
          </w:p>
        </w:tc>
        <w:tc>
          <w:tcPr>
            <w:tcW w:w="1549" w:type="dxa"/>
          </w:tcPr>
          <w:p w14:paraId="39B02BCD" w14:textId="0C851E58" w:rsidR="002E4FFD" w:rsidRDefault="002E4FFD" w:rsidP="00D82075">
            <w:r>
              <w:t>0.936164</w:t>
            </w:r>
          </w:p>
        </w:tc>
        <w:tc>
          <w:tcPr>
            <w:tcW w:w="1549" w:type="dxa"/>
          </w:tcPr>
          <w:p w14:paraId="5841C4AD" w14:textId="296F40E5" w:rsidR="002E4FFD" w:rsidRDefault="002E4FFD" w:rsidP="00D82075">
            <w:r>
              <w:t>1.067960</w:t>
            </w:r>
          </w:p>
        </w:tc>
        <w:tc>
          <w:tcPr>
            <w:tcW w:w="1549" w:type="dxa"/>
          </w:tcPr>
          <w:p w14:paraId="647EA9E9" w14:textId="78906435" w:rsidR="002E4FFD" w:rsidRDefault="005F7F3E" w:rsidP="00D82075">
            <w:r>
              <w:t>2.166824</w:t>
            </w:r>
          </w:p>
        </w:tc>
        <w:tc>
          <w:tcPr>
            <w:tcW w:w="2035" w:type="dxa"/>
          </w:tcPr>
          <w:p w14:paraId="5DEE3D4E" w14:textId="6FBA98A3" w:rsidR="002E4FFD" w:rsidRDefault="002E4FFD" w:rsidP="00D82075">
            <w:r>
              <w:t>4.6915</w:t>
            </w:r>
          </w:p>
        </w:tc>
      </w:tr>
      <w:tr w:rsidR="002E4FFD" w14:paraId="0AD2AFB9" w14:textId="77777777" w:rsidTr="002E4FFD">
        <w:tc>
          <w:tcPr>
            <w:tcW w:w="2334" w:type="dxa"/>
          </w:tcPr>
          <w:p w14:paraId="41C96665" w14:textId="28680B45" w:rsidR="002E4FFD" w:rsidRDefault="002E4FFD" w:rsidP="00D82075">
            <w:r>
              <w:t>Gradient Boosting Regression</w:t>
            </w:r>
          </w:p>
        </w:tc>
        <w:tc>
          <w:tcPr>
            <w:tcW w:w="1549" w:type="dxa"/>
          </w:tcPr>
          <w:p w14:paraId="5E372370" w14:textId="1DB33B48" w:rsidR="002E4FFD" w:rsidRDefault="002E4FFD" w:rsidP="00D82075">
            <w:r>
              <w:t>0.9997460</w:t>
            </w:r>
          </w:p>
        </w:tc>
        <w:tc>
          <w:tcPr>
            <w:tcW w:w="1549" w:type="dxa"/>
          </w:tcPr>
          <w:p w14:paraId="50E94D3C" w14:textId="4B23E938" w:rsidR="002E4FFD" w:rsidRDefault="002E4FFD" w:rsidP="00D82075">
            <w:r>
              <w:t>0.314084</w:t>
            </w:r>
          </w:p>
        </w:tc>
        <w:tc>
          <w:tcPr>
            <w:tcW w:w="1549" w:type="dxa"/>
          </w:tcPr>
          <w:p w14:paraId="17BD1E33" w14:textId="4DB5063B" w:rsidR="002E4FFD" w:rsidRDefault="005F7F3E" w:rsidP="00D82075">
            <w:r>
              <w:t>0.432238</w:t>
            </w:r>
          </w:p>
        </w:tc>
        <w:tc>
          <w:tcPr>
            <w:tcW w:w="2035" w:type="dxa"/>
          </w:tcPr>
          <w:p w14:paraId="6669FB18" w14:textId="6A4943DB" w:rsidR="002E4FFD" w:rsidRDefault="002E4FFD" w:rsidP="00D82075">
            <w:r>
              <w:t>0.1868</w:t>
            </w:r>
          </w:p>
        </w:tc>
      </w:tr>
    </w:tbl>
    <w:p w14:paraId="33B67A0A" w14:textId="77777777" w:rsidR="007A022D" w:rsidRDefault="007A022D" w:rsidP="00D82075"/>
    <w:p w14:paraId="117E1C8E" w14:textId="07AB4D45" w:rsidR="004D698D" w:rsidRDefault="005F7F3E" w:rsidP="004D698D">
      <w:r>
        <w:t>Table 4.4.4: Model Validation</w:t>
      </w:r>
    </w:p>
    <w:p w14:paraId="508B03B1" w14:textId="77777777" w:rsidR="005F7F3E" w:rsidRDefault="005F7F3E" w:rsidP="004D698D"/>
    <w:p w14:paraId="6BA27788" w14:textId="0EC5C690" w:rsidR="0048055C" w:rsidRDefault="005F7F3E" w:rsidP="0048055C">
      <w:r w:rsidRPr="005F7F3E">
        <w:rPr>
          <w:b/>
          <w:bCs/>
        </w:rPr>
        <w:t>Gradient Boosting Regression</w:t>
      </w:r>
      <w:r>
        <w:t xml:space="preserve"> achieved the highest R</w:t>
      </w:r>
      <w:r w:rsidRPr="002E4FFD">
        <w:rPr>
          <w:vertAlign w:val="superscript"/>
        </w:rPr>
        <w:t>2</w:t>
      </w:r>
      <w:r>
        <w:rPr>
          <w:vertAlign w:val="superscript"/>
        </w:rPr>
        <w:t xml:space="preserve"> </w:t>
      </w:r>
      <w: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Default="005F7F3E" w:rsidP="0048055C"/>
    <w:p w14:paraId="12C6D460" w14:textId="77777777" w:rsidR="005F7F3E" w:rsidRDefault="005F7F3E" w:rsidP="0048055C">
      <w:r w:rsidRPr="005F7F3E">
        <w:rPr>
          <w:b/>
          <w:bCs/>
        </w:rPr>
        <w:t xml:space="preserve">Random Forest Regression </w:t>
      </w:r>
      <w:r>
        <w:t>also performed exceptionally well, with the R</w:t>
      </w:r>
      <w:proofErr w:type="gramStart"/>
      <w:r w:rsidRPr="002E4FFD">
        <w:rPr>
          <w:vertAlign w:val="superscript"/>
        </w:rPr>
        <w:t>2</w:t>
      </w:r>
      <w:r>
        <w:rPr>
          <w:vertAlign w:val="superscript"/>
        </w:rPr>
        <w:t xml:space="preserve">  </w:t>
      </w:r>
      <w:r>
        <w:t>of</w:t>
      </w:r>
      <w:proofErr w:type="gramEnd"/>
      <w:r>
        <w:t xml:space="preserve"> 0.992216 and relatively low errors (MAE=0.429778, RMSE=0.756621, MSE=0.5779), though it was outperformed by the ensemble methods.</w:t>
      </w:r>
    </w:p>
    <w:p w14:paraId="2E48BB32" w14:textId="77777777" w:rsidR="005F7F3E" w:rsidRDefault="005F7F3E" w:rsidP="0048055C"/>
    <w:p w14:paraId="2BF32EF9" w14:textId="0B035BEA" w:rsidR="0047758A" w:rsidRDefault="005F7F3E" w:rsidP="0048055C">
      <w:r w:rsidRPr="0047758A">
        <w:rPr>
          <w:b/>
          <w:bCs/>
        </w:rPr>
        <w:t>Decision Tree Regression</w:t>
      </w:r>
      <w:r>
        <w:t xml:space="preserve"> showed strong performance </w:t>
      </w:r>
      <w:r w:rsidR="0047758A">
        <w:t>with an R</w:t>
      </w:r>
      <w:proofErr w:type="gramStart"/>
      <w:r w:rsidR="0047758A" w:rsidRPr="002E4FFD">
        <w:rPr>
          <w:vertAlign w:val="superscript"/>
        </w:rPr>
        <w:t>2</w:t>
      </w:r>
      <w:r w:rsidR="0047758A">
        <w:rPr>
          <w:vertAlign w:val="superscript"/>
        </w:rPr>
        <w:t xml:space="preserve">  </w:t>
      </w:r>
      <w:r w:rsidR="0047758A">
        <w:t>of</w:t>
      </w:r>
      <w:proofErr w:type="gramEnd"/>
      <w:r w:rsidR="0047758A">
        <w:t xml:space="preserve"> 0.992216 and relatively low errors (MAE = 0.429798, RMSE= 0.756621, MSE=0.5779), though it was outperformed by the ensemble methods.</w:t>
      </w:r>
    </w:p>
    <w:p w14:paraId="4F2AFF7E" w14:textId="72DF0885" w:rsidR="0047758A" w:rsidRDefault="0047758A" w:rsidP="0048055C">
      <w:r w:rsidRPr="0047758A">
        <w:rPr>
          <w:b/>
          <w:bCs/>
        </w:rPr>
        <w:t>Linear Regression and Ridge Regression</w:t>
      </w:r>
      <w:r>
        <w:t xml:space="preserve"> </w:t>
      </w:r>
      <w:r w:rsidR="005F7F3E">
        <w:t>similarly, both with R</w:t>
      </w:r>
      <w:r w:rsidR="005F7F3E" w:rsidRPr="002E4FFD">
        <w:rPr>
          <w:vertAlign w:val="superscript"/>
        </w:rPr>
        <w:t>2</w:t>
      </w:r>
      <w:r w:rsidR="005F7F3E">
        <w:t xml:space="preserve"> of 0.976326 and moderate error metrics (MAE = </w:t>
      </w:r>
      <w:r>
        <w:t>0.8477, RMSE = 1.3195, MSE= 1.741). These models are suitable for simpler tasks but less effective for this complex prediction.</w:t>
      </w:r>
    </w:p>
    <w:p w14:paraId="193A7883" w14:textId="77777777" w:rsidR="0047758A" w:rsidRDefault="0047758A" w:rsidP="0048055C"/>
    <w:p w14:paraId="460E9E47" w14:textId="3DFB8F93" w:rsidR="0047758A" w:rsidRDefault="0047758A" w:rsidP="0048055C">
      <w:r>
        <w:t>Lasso Regression had slightly lower accuracy compared to Linear and Ridge Regression, with an R</w:t>
      </w:r>
      <w:r w:rsidRPr="002E4FFD">
        <w:rPr>
          <w:vertAlign w:val="superscript"/>
        </w:rPr>
        <w:t>2</w:t>
      </w:r>
      <w:r>
        <w:t xml:space="preserve"> of 0.975357 and a higher RMSE (1.346274) and MSE (1.8124).</w:t>
      </w:r>
    </w:p>
    <w:p w14:paraId="3A66075E" w14:textId="77777777" w:rsidR="0047758A" w:rsidRDefault="0047758A" w:rsidP="0048055C"/>
    <w:p w14:paraId="5618B77C" w14:textId="04572577" w:rsidR="0047758A" w:rsidRDefault="0047758A" w:rsidP="0048055C">
      <w:r>
        <w:t>Support Vector Machine was the least effective model, with the lowest R</w:t>
      </w:r>
      <w:proofErr w:type="gramStart"/>
      <w:r w:rsidRPr="002E4FFD">
        <w:rPr>
          <w:vertAlign w:val="superscript"/>
        </w:rPr>
        <w:t>2</w:t>
      </w:r>
      <w:r>
        <w:rPr>
          <w:vertAlign w:val="superscript"/>
        </w:rPr>
        <w:t xml:space="preserve">  </w:t>
      </w:r>
      <w:r>
        <w:t>(</w:t>
      </w:r>
      <w:proofErr w:type="gramEnd"/>
      <w:r>
        <w:t>0.936164) and the highest error metrics (MAE = 1.067960, RMSE = 2.166824, MSE= 4.6915), indicating that it struggled to capture the underlying patterns in the data.</w:t>
      </w:r>
    </w:p>
    <w:p w14:paraId="571E746B" w14:textId="77777777" w:rsidR="0047758A" w:rsidRDefault="0047758A" w:rsidP="0048055C"/>
    <w:p w14:paraId="570D6317" w14:textId="3F98771D" w:rsidR="005F7F3E" w:rsidRPr="005F7F3E" w:rsidRDefault="005F7F3E" w:rsidP="0048055C">
      <w:pPr>
        <w:rPr>
          <w:b/>
          <w:bCs/>
        </w:rPr>
      </w:pPr>
      <w:r>
        <w:t xml:space="preserve">  </w:t>
      </w:r>
    </w:p>
    <w:p w14:paraId="04F318CC" w14:textId="67A653E8" w:rsidR="00A508D0" w:rsidRDefault="00A508D0" w:rsidP="00A508D0">
      <w:pPr>
        <w:pStyle w:val="Heading2"/>
      </w:pPr>
      <w:r>
        <w:lastRenderedPageBreak/>
        <w:t>4</w:t>
      </w:r>
      <w:r w:rsidRPr="007F055D">
        <w:t>.</w:t>
      </w:r>
      <w:r w:rsidR="007D20E8">
        <w:t>5</w:t>
      </w:r>
      <w:r w:rsidRPr="007F055D">
        <w:t xml:space="preserve"> </w:t>
      </w:r>
      <w:r>
        <w:t>Model Performance Comparison</w:t>
      </w:r>
    </w:p>
    <w:p w14:paraId="12230640" w14:textId="77777777" w:rsidR="007A022D" w:rsidRDefault="007A022D" w:rsidP="007A022D">
      <w:r>
        <w:t>After evaluating the performance of each model based on the Mean Squared Error (MSE), a comparison was made to determine the best-performing model.</w:t>
      </w:r>
    </w:p>
    <w:p w14:paraId="576723FF" w14:textId="77777777" w:rsidR="007A022D" w:rsidRDefault="007A022D" w:rsidP="007A022D"/>
    <w:p w14:paraId="44AB745B" w14:textId="77777777" w:rsidR="007A022D" w:rsidRDefault="007A022D" w:rsidP="00ED2567">
      <w:pPr>
        <w:pStyle w:val="Heading3"/>
      </w:pPr>
      <w:r>
        <w:t>4.5.1 Best Model Selection</w:t>
      </w:r>
    </w:p>
    <w:p w14:paraId="44F8F40C" w14:textId="77777777" w:rsidR="007A022D" w:rsidRDefault="007A022D" w:rsidP="007A022D">
      <w: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Default="007A022D" w:rsidP="007A022D"/>
    <w:p w14:paraId="0A4DF5A3" w14:textId="77777777" w:rsidR="00071300" w:rsidRDefault="00071300" w:rsidP="007A022D">
      <w: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Default="00071300" w:rsidP="007A022D"/>
    <w:p w14:paraId="09434201" w14:textId="77777777" w:rsidR="00071300" w:rsidRDefault="00071300" w:rsidP="00ED2567">
      <w:pPr>
        <w:pStyle w:val="Heading3"/>
      </w:pPr>
      <w:r>
        <w:t>4.5.2 Discussion of Model Performance</w:t>
      </w:r>
    </w:p>
    <w:p w14:paraId="535C7DEE" w14:textId="673F7F3D" w:rsidR="007A022D" w:rsidRDefault="00071300" w:rsidP="00071300">
      <w:pPr>
        <w:pStyle w:val="ListParagraph"/>
        <w:numPr>
          <w:ilvl w:val="0"/>
          <w:numId w:val="13"/>
        </w:numPr>
      </w:pPr>
      <w: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Default="00071300" w:rsidP="00071300">
      <w:pPr>
        <w:pStyle w:val="ListParagraph"/>
        <w:numPr>
          <w:ilvl w:val="0"/>
          <w:numId w:val="13"/>
        </w:numPr>
      </w:pPr>
      <w:r>
        <w:t>Decision Tress Regression: Although the Decision Tree Model showed lower MSE than the linear models, it was still prone to overfitting, a s indicated by its relatively higher MSE on the test data.</w:t>
      </w:r>
    </w:p>
    <w:p w14:paraId="1AC379C9" w14:textId="77777777" w:rsidR="00071300" w:rsidRDefault="00071300" w:rsidP="00071300">
      <w:pPr>
        <w:pStyle w:val="ListParagraph"/>
        <w:numPr>
          <w:ilvl w:val="0"/>
          <w:numId w:val="13"/>
        </w:numPr>
      </w:pPr>
      <w:r>
        <w:t>Support Vector Regression (SVR): The SVR model did not perform as well as expected, with a relatively high MSE, which may suggest that it was not well-suited to this specific prediction task.</w:t>
      </w:r>
    </w:p>
    <w:p w14:paraId="0A693C26" w14:textId="77777777" w:rsidR="00071300" w:rsidRDefault="00071300" w:rsidP="00071300">
      <w:pPr>
        <w:pStyle w:val="ListParagraph"/>
        <w:numPr>
          <w:ilvl w:val="0"/>
          <w:numId w:val="13"/>
        </w:numPr>
      </w:pPr>
      <w:r>
        <w:t>Gradient Boosting Regression: The best-performing model, Gradient Boosting Regression, showed excellent predictive performance, making it the most suitable choice for predicting BMI in this dataset.</w:t>
      </w:r>
    </w:p>
    <w:p w14:paraId="59F47477" w14:textId="0F87328E" w:rsidR="00071300" w:rsidRPr="007A022D" w:rsidRDefault="00071300" w:rsidP="00071300">
      <w:r>
        <w:t xml:space="preserve">  </w:t>
      </w:r>
    </w:p>
    <w:p w14:paraId="3E07D7BC" w14:textId="288772BA" w:rsidR="00A508D0" w:rsidRDefault="00A508D0" w:rsidP="00A508D0">
      <w:pPr>
        <w:pStyle w:val="Heading2"/>
      </w:pPr>
      <w:r>
        <w:t>4</w:t>
      </w:r>
      <w:r w:rsidRPr="007F055D">
        <w:t>.</w:t>
      </w:r>
      <w:r w:rsidR="007D20E8">
        <w:t>6</w:t>
      </w:r>
      <w:r w:rsidRPr="007F055D">
        <w:t xml:space="preserve"> </w:t>
      </w:r>
      <w:r>
        <w:t>BMI Prediction and Classification Results</w:t>
      </w:r>
    </w:p>
    <w:p w14:paraId="2E5A986E" w14:textId="6C19B155" w:rsidR="00016125" w:rsidRDefault="00016125" w:rsidP="00016125">
      <w:r>
        <w:t>Once the best model (Gradient Boosting Regression) was selected, it was used to predict BMI for the test dataset. The predictions were then categorized into standard BMI classes (</w:t>
      </w:r>
      <w:r w:rsidR="00101884">
        <w:t>underweight, normal weight, overweight, obese) to assess the accuracy of the model in predicting these categories.</w:t>
      </w:r>
    </w:p>
    <w:p w14:paraId="2C81771B" w14:textId="77777777" w:rsidR="00101884" w:rsidRDefault="00101884" w:rsidP="00016125"/>
    <w:p w14:paraId="3CF72975" w14:textId="6546990E" w:rsidR="00101884" w:rsidRDefault="00101884" w:rsidP="00ED2567">
      <w:pPr>
        <w:pStyle w:val="Heading3"/>
      </w:pPr>
      <w:r>
        <w:t>4.6.1 Categorization of BMI Predictions</w:t>
      </w:r>
    </w:p>
    <w:p w14:paraId="76FAE692" w14:textId="635DB030" w:rsidR="00101884" w:rsidRDefault="00101884" w:rsidP="00016125">
      <w:r>
        <w:t>The predicted BMI values were categorized as follows:</w:t>
      </w:r>
    </w:p>
    <w:p w14:paraId="6A7F3491" w14:textId="4763621F" w:rsidR="00101884" w:rsidRDefault="00101884" w:rsidP="00101884">
      <w:pPr>
        <w:pStyle w:val="ListParagraph"/>
        <w:numPr>
          <w:ilvl w:val="0"/>
          <w:numId w:val="16"/>
        </w:numPr>
      </w:pPr>
      <w:r>
        <w:t>Underweight: BMI &lt; 18.5</w:t>
      </w:r>
    </w:p>
    <w:p w14:paraId="0DBA74F9" w14:textId="77777777" w:rsidR="00101884" w:rsidRDefault="00101884" w:rsidP="00101884">
      <w:pPr>
        <w:pStyle w:val="ListParagraph"/>
        <w:numPr>
          <w:ilvl w:val="0"/>
          <w:numId w:val="16"/>
        </w:numPr>
      </w:pPr>
      <w:r>
        <w:t xml:space="preserve">Normal Weight 18.5 </w:t>
      </w:r>
      <w:r>
        <w:sym w:font="Symbol" w:char="F0A3"/>
      </w:r>
      <w:r>
        <w:t xml:space="preserve"> BMI 24.9</w:t>
      </w:r>
    </w:p>
    <w:p w14:paraId="5E192F31" w14:textId="77777777" w:rsidR="00101884" w:rsidRDefault="00101884" w:rsidP="00101884">
      <w:pPr>
        <w:pStyle w:val="ListParagraph"/>
        <w:numPr>
          <w:ilvl w:val="0"/>
          <w:numId w:val="16"/>
        </w:numPr>
      </w:pPr>
      <w:r>
        <w:lastRenderedPageBreak/>
        <w:t xml:space="preserve">Overweight: 25 </w:t>
      </w:r>
      <w:r>
        <w:sym w:font="Symbol" w:char="F0A3"/>
      </w:r>
      <w:r>
        <w:t xml:space="preserve"> BMI 29.9</w:t>
      </w:r>
    </w:p>
    <w:p w14:paraId="128E18CB" w14:textId="73E21660" w:rsidR="00101884" w:rsidRDefault="00101884" w:rsidP="00101884">
      <w:pPr>
        <w:pStyle w:val="ListParagraph"/>
        <w:numPr>
          <w:ilvl w:val="0"/>
          <w:numId w:val="16"/>
        </w:numPr>
      </w:pPr>
      <w:r>
        <w:t xml:space="preserve">Obese BMI </w:t>
      </w:r>
      <w:r>
        <w:sym w:font="Symbol" w:char="F0B3"/>
      </w:r>
      <w:r>
        <w:t xml:space="preserve">  30 </w:t>
      </w:r>
    </w:p>
    <w:p w14:paraId="54763999" w14:textId="77777777" w:rsidR="00101884" w:rsidRDefault="00101884" w:rsidP="00101884"/>
    <w:p w14:paraId="1E1A50BA" w14:textId="77777777" w:rsidR="00101884" w:rsidRDefault="00101884" w:rsidP="00101884"/>
    <w:p w14:paraId="42984404" w14:textId="7FF0355B" w:rsidR="00101884" w:rsidRDefault="00101884" w:rsidP="00ED2567">
      <w:pPr>
        <w:pStyle w:val="Heading3"/>
      </w:pPr>
      <w:r>
        <w:t>4.6.2 Classification Metrics</w:t>
      </w:r>
    </w:p>
    <w:p w14:paraId="3D0CD789" w14:textId="77777777" w:rsidR="00101884" w:rsidRDefault="00101884" w:rsidP="00101884"/>
    <w:p w14:paraId="3A750122" w14:textId="21BB9981" w:rsidR="00101884" w:rsidRDefault="00101884" w:rsidP="00101884">
      <w:r>
        <w:t xml:space="preserve">The classification performance was evaluated using accuracy, </w:t>
      </w:r>
      <w:r w:rsidR="00983BD1">
        <w:t>precision, recall, and F1-score. These metrics provide a comprehensive view on how well the model performed in predicting the correct BMI categories.</w:t>
      </w:r>
    </w:p>
    <w:p w14:paraId="5A580256" w14:textId="77777777" w:rsidR="00983BD1" w:rsidRDefault="00983BD1" w:rsidP="00101884"/>
    <w:p w14:paraId="2E35F958" w14:textId="77777777" w:rsidR="00983BD1" w:rsidRPr="00016125" w:rsidRDefault="00983BD1" w:rsidP="00101884"/>
    <w:p w14:paraId="20FA5F60" w14:textId="77777777" w:rsidR="00071300" w:rsidRPr="00071300" w:rsidRDefault="00071300" w:rsidP="00071300"/>
    <w:p w14:paraId="74A351F8" w14:textId="60486E33" w:rsidR="00A508D0" w:rsidRDefault="00A508D0" w:rsidP="00A508D0">
      <w:pPr>
        <w:pStyle w:val="Heading2"/>
      </w:pPr>
      <w:r>
        <w:t>4</w:t>
      </w:r>
      <w:r w:rsidRPr="007F055D">
        <w:t>.</w:t>
      </w:r>
      <w:r w:rsidR="007D20E8">
        <w:t>7</w:t>
      </w:r>
      <w:r w:rsidRPr="007F055D">
        <w:t xml:space="preserve"> </w:t>
      </w:r>
      <w:r>
        <w:t>Recommendation System Outcomes</w:t>
      </w:r>
    </w:p>
    <w:p w14:paraId="53D7D392" w14:textId="29EB065B" w:rsidR="000827E7" w:rsidRDefault="000827E7" w:rsidP="00746860">
      <w: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proofErr w:type="gramStart"/>
      <w:r>
        <w:t>each individual</w:t>
      </w:r>
      <w:proofErr w:type="gramEnd"/>
      <w:r>
        <w:t xml:space="preserve"> based on their specific BMI category.</w:t>
      </w:r>
    </w:p>
    <w:p w14:paraId="46774A65" w14:textId="77777777" w:rsidR="000827E7" w:rsidRDefault="000827E7" w:rsidP="00746860"/>
    <w:p w14:paraId="3649C13A" w14:textId="2E5BB3E9" w:rsidR="000827E7" w:rsidRDefault="000827E7" w:rsidP="00ED2567">
      <w:pPr>
        <w:pStyle w:val="Heading3"/>
      </w:pPr>
      <w:r>
        <w:t>4.7.1 Personalized Recommendations</w:t>
      </w:r>
    </w:p>
    <w:p w14:paraId="354B6D2A" w14:textId="540AE3D2" w:rsidR="000827E7" w:rsidRDefault="000827E7" w:rsidP="00746860">
      <w:r>
        <w:t>The recommendation system was designed to provide the following types of personalized recommendations:</w:t>
      </w:r>
    </w:p>
    <w:p w14:paraId="745207F0" w14:textId="1EAD02FF" w:rsidR="000827E7" w:rsidRDefault="000827E7" w:rsidP="000827E7">
      <w:pPr>
        <w:pStyle w:val="ListParagraph"/>
        <w:numPr>
          <w:ilvl w:val="0"/>
          <w:numId w:val="14"/>
        </w:numPr>
      </w:pPr>
      <w:r>
        <w:t>Fitness Plans: Depending on the predicted BMI category, the system offers customised exercise routines. For instance:</w:t>
      </w:r>
    </w:p>
    <w:p w14:paraId="47D9FF04" w14:textId="12E1D1F9" w:rsidR="003F1FC5" w:rsidRDefault="000827E7" w:rsidP="003F1FC5">
      <w:pPr>
        <w:pStyle w:val="ListParagraph"/>
        <w:numPr>
          <w:ilvl w:val="1"/>
          <w:numId w:val="14"/>
        </w:numPr>
      </w:pPr>
      <w:r>
        <w:t>Underweight: The system recommends strength</w:t>
      </w:r>
      <w:r w:rsidR="003F1FC5">
        <w:t xml:space="preserve"> training combined with a high-calorie diet to promote healthy weight gain.</w:t>
      </w:r>
    </w:p>
    <w:p w14:paraId="629B902B" w14:textId="3D986D13" w:rsidR="003F1FC5" w:rsidRDefault="003F1FC5" w:rsidP="003F1FC5">
      <w:pPr>
        <w:pStyle w:val="ListParagraph"/>
        <w:numPr>
          <w:ilvl w:val="1"/>
          <w:numId w:val="14"/>
        </w:numPr>
      </w:pPr>
      <w:r>
        <w:t>Normal Weight: The system suggests a balanced mix of cardio and strength training to maintain current fitness levels.</w:t>
      </w:r>
    </w:p>
    <w:p w14:paraId="7A58E1BF" w14:textId="612FD3C6" w:rsidR="003F1FC5" w:rsidRDefault="003F1FC5" w:rsidP="003F1FC5">
      <w:pPr>
        <w:pStyle w:val="ListParagraph"/>
        <w:numPr>
          <w:ilvl w:val="1"/>
          <w:numId w:val="14"/>
        </w:numPr>
      </w:pPr>
      <w:r>
        <w:t>Overweight: The recommendations focus on aerobic exercise and moderate strength training to encourage fat loss while preserving muscle mass.</w:t>
      </w:r>
    </w:p>
    <w:p w14:paraId="56ADD0B5" w14:textId="2D5F509A" w:rsidR="003F1FC5" w:rsidRDefault="003F1FC5" w:rsidP="003F1FC5">
      <w:pPr>
        <w:pStyle w:val="ListParagraph"/>
        <w:numPr>
          <w:ilvl w:val="1"/>
          <w:numId w:val="14"/>
        </w:numPr>
      </w:pPr>
      <w:r>
        <w:t xml:space="preserve">Obese: The system </w:t>
      </w:r>
      <w:proofErr w:type="gramStart"/>
      <w:r>
        <w:t>provide</w:t>
      </w:r>
      <w:proofErr w:type="gramEnd"/>
      <w:r>
        <w:t xml:space="preserve"> low-impact exercise, such as walking or swimming, combined with dietary advice aimed at gradual and sustainable weight loss.</w:t>
      </w:r>
    </w:p>
    <w:p w14:paraId="789CAD16" w14:textId="21C29C60" w:rsidR="003F1FC5" w:rsidRDefault="003F1FC5" w:rsidP="003F1FC5">
      <w:pPr>
        <w:pStyle w:val="ListParagraph"/>
        <w:numPr>
          <w:ilvl w:val="0"/>
          <w:numId w:val="14"/>
        </w:numPr>
      </w:pPr>
      <w:r>
        <w:t>Dietary Advice: Alongside fitness plans, the system provides dietary recommendations:</w:t>
      </w:r>
    </w:p>
    <w:p w14:paraId="0D1F3D82" w14:textId="50E233A7" w:rsidR="003F1FC5" w:rsidRDefault="00016125" w:rsidP="003F1FC5">
      <w:pPr>
        <w:pStyle w:val="ListParagraph"/>
        <w:numPr>
          <w:ilvl w:val="1"/>
          <w:numId w:val="14"/>
        </w:numPr>
      </w:pPr>
      <w:r>
        <w:t>Underweight: High-calorie meals rich in protein and healthy fats.</w:t>
      </w:r>
    </w:p>
    <w:p w14:paraId="2455840F" w14:textId="3A7E55C3" w:rsidR="00016125" w:rsidRDefault="00016125" w:rsidP="003F1FC5">
      <w:pPr>
        <w:pStyle w:val="ListParagraph"/>
        <w:numPr>
          <w:ilvl w:val="1"/>
          <w:numId w:val="14"/>
        </w:numPr>
      </w:pPr>
      <w:r>
        <w:t>Normal Weight: A balanced diet with controlled portions to maintain weight.</w:t>
      </w:r>
    </w:p>
    <w:p w14:paraId="532D217B" w14:textId="231C1618" w:rsidR="00016125" w:rsidRDefault="00016125" w:rsidP="003F1FC5">
      <w:pPr>
        <w:pStyle w:val="ListParagraph"/>
        <w:numPr>
          <w:ilvl w:val="1"/>
          <w:numId w:val="14"/>
        </w:numPr>
      </w:pPr>
      <w:r>
        <w:t>Overweight: A calorie-controlled diet focusing on nutrient-dense foods.</w:t>
      </w:r>
    </w:p>
    <w:p w14:paraId="16CC0136" w14:textId="5009CF23" w:rsidR="00016125" w:rsidRDefault="00016125" w:rsidP="003F1FC5">
      <w:pPr>
        <w:pStyle w:val="ListParagraph"/>
        <w:numPr>
          <w:ilvl w:val="1"/>
          <w:numId w:val="14"/>
        </w:numPr>
      </w:pPr>
      <w:r>
        <w:t>Obese: A low-calorie diet rich in Fiber and low in sugars and saturated fats.</w:t>
      </w:r>
    </w:p>
    <w:p w14:paraId="4808C60F" w14:textId="77777777" w:rsidR="00016125" w:rsidRDefault="00016125" w:rsidP="00016125">
      <w:pPr>
        <w:pStyle w:val="ListParagraph"/>
        <w:ind w:left="1440"/>
      </w:pPr>
    </w:p>
    <w:p w14:paraId="2843E751" w14:textId="32044E46" w:rsidR="00016125" w:rsidRDefault="00016125" w:rsidP="00ED2567">
      <w:pPr>
        <w:pStyle w:val="Heading3"/>
      </w:pPr>
      <w:r>
        <w:lastRenderedPageBreak/>
        <w:t>4.7.2 User Feedback and System Refinement</w:t>
      </w:r>
    </w:p>
    <w:p w14:paraId="0C7638A2" w14:textId="07C0D761" w:rsidR="00016125" w:rsidRDefault="00016125" w:rsidP="00016125">
      <w:r>
        <w:t>The recommendation system was tested with a pilot group to assess the relevance and effectiveness of the recommendations. User feedback was collected to identify as areas for improvement:</w:t>
      </w:r>
    </w:p>
    <w:p w14:paraId="5DF34F52" w14:textId="01F432C5" w:rsidR="00016125" w:rsidRDefault="00016125" w:rsidP="00016125">
      <w:pPr>
        <w:pStyle w:val="ListParagraph"/>
        <w:numPr>
          <w:ilvl w:val="0"/>
          <w:numId w:val="15"/>
        </w:numPr>
      </w:pPr>
      <w:r>
        <w:t>Feedback on Fitness Plans: Users found the personalized fitness plans to be effective and easy to follow. However, some users suggested more variety in exercise options to prevent routine fatigue.</w:t>
      </w:r>
    </w:p>
    <w:p w14:paraId="570E9ACF" w14:textId="610F8128" w:rsidR="00016125" w:rsidRDefault="00016125" w:rsidP="00016125">
      <w:pPr>
        <w:pStyle w:val="ListParagraph"/>
        <w:numPr>
          <w:ilvl w:val="0"/>
          <w:numId w:val="15"/>
        </w:numPr>
      </w:pPr>
      <w: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Default="00016125" w:rsidP="00016125">
      <w:r>
        <w:t>Overall, the system’s recommendations were well-received, and the feedback provided valuable insights for refining the recommendation algorithms.</w:t>
      </w:r>
    </w:p>
    <w:p w14:paraId="206DC643" w14:textId="77777777" w:rsidR="000827E7" w:rsidRPr="00746860" w:rsidRDefault="000827E7" w:rsidP="00746860"/>
    <w:p w14:paraId="5FF1CF27" w14:textId="22717382" w:rsidR="00A508D0" w:rsidRDefault="00A508D0" w:rsidP="00A508D0">
      <w:pPr>
        <w:pStyle w:val="Heading2"/>
      </w:pPr>
      <w:r>
        <w:t>4</w:t>
      </w:r>
      <w:r w:rsidRPr="007F055D">
        <w:t>.</w:t>
      </w:r>
      <w:r w:rsidR="007D20E8">
        <w:t>8</w:t>
      </w:r>
      <w:r w:rsidRPr="007F055D">
        <w:t xml:space="preserve"> </w:t>
      </w:r>
      <w:r>
        <w:t>Discussion</w:t>
      </w:r>
    </w:p>
    <w:p w14:paraId="3D376AB0" w14:textId="5FB70402" w:rsidR="00183D0E" w:rsidRDefault="00183D0E" w:rsidP="00183D0E">
      <w:r>
        <w:t xml:space="preserve">The findings from the model training, validation and the recommendation system outcomes </w:t>
      </w:r>
      <w:r w:rsidR="00746860">
        <w:t>provide</w:t>
      </w:r>
      <w:r>
        <w:t xml:space="preserve"> several key insights into the effectiveness of using machine learning for personalized fitness recommendations.</w:t>
      </w:r>
    </w:p>
    <w:p w14:paraId="4C23306E" w14:textId="77777777" w:rsidR="00183D0E" w:rsidRDefault="00183D0E" w:rsidP="00183D0E"/>
    <w:p w14:paraId="6142DDFD" w14:textId="2D93E6F7" w:rsidR="00183D0E" w:rsidRDefault="00183D0E" w:rsidP="00ED2567">
      <w:pPr>
        <w:pStyle w:val="Heading3"/>
      </w:pPr>
      <w:r>
        <w:t>4.8.1 Model Effectiveness</w:t>
      </w:r>
    </w:p>
    <w:p w14:paraId="727AE591" w14:textId="4F131BF9" w:rsidR="00183D0E" w:rsidRDefault="00183D0E" w:rsidP="00183D0E">
      <w:r>
        <w:t>The Gradient Boosting Regression model demonstrated superior performance in predicting BMI, which was crucial for generating accurate recommendations. The mode’s ability to capture non-linear relationships between height, weight, and BMI allowed it to outperform similar linear models. This highlights the importance of using advanced machine learning techniques when dealing with complex health-related data.</w:t>
      </w:r>
    </w:p>
    <w:p w14:paraId="42EA3C63" w14:textId="77777777" w:rsidR="00183D0E" w:rsidRDefault="00183D0E" w:rsidP="00183D0E"/>
    <w:p w14:paraId="4B6A09FD" w14:textId="263BB1F7" w:rsidR="00746860" w:rsidRDefault="00746860" w:rsidP="00ED2567">
      <w:pPr>
        <w:pStyle w:val="Heading3"/>
      </w:pPr>
      <w:r>
        <w:t>4.8.2 Impact of Personalized Recommendations</w:t>
      </w:r>
    </w:p>
    <w:p w14:paraId="06379022" w14:textId="4F05C1F3" w:rsidR="00746860" w:rsidRDefault="00746860" w:rsidP="00183D0E">
      <w:r>
        <w:t xml:space="preserve">The integration of the BMI prediction model into the recommendation system enabled the provision of highly personalized fitness dietary advice. The positive feedback from user suggests that machine learning-driven recommendations can be effective in promoting health </w:t>
      </w:r>
      <w:r w:rsidR="00983BD1">
        <w:t>behaviours</w:t>
      </w:r>
      <w:r>
        <w:t>. However, the need for variety and flexibility in recommendations also become evident, indicating that while data-driven insights are valuable, user experience and engagement are equally important.</w:t>
      </w:r>
    </w:p>
    <w:p w14:paraId="4C804644" w14:textId="77777777" w:rsidR="00746860" w:rsidRDefault="00746860" w:rsidP="00183D0E"/>
    <w:p w14:paraId="50781005" w14:textId="6A186862" w:rsidR="00746860" w:rsidRDefault="00746860" w:rsidP="00ED2567">
      <w:pPr>
        <w:pStyle w:val="Heading3"/>
      </w:pPr>
      <w:r>
        <w:t>4.8.3 Comparison with Existing Systems</w:t>
      </w:r>
    </w:p>
    <w:p w14:paraId="64C22882" w14:textId="44D0C53E" w:rsidR="00746860" w:rsidRDefault="00746860" w:rsidP="00183D0E">
      <w:r>
        <w:t>Compared to traditional, non-personalized fitness advice, the system developed in this study offers a more tailored approach. By considering individual BMI and relevant factors, the system provides recommendations that are more likely to be effective and suitable. This approach could be further enhanced by incorporating additional data such as activity levels, dietary preferences, and health history.</w:t>
      </w:r>
    </w:p>
    <w:p w14:paraId="6221D481" w14:textId="77777777" w:rsidR="00ED2567" w:rsidRPr="00183D0E" w:rsidRDefault="00ED2567" w:rsidP="00183D0E"/>
    <w:p w14:paraId="7A230BA2" w14:textId="2D8249BA" w:rsidR="00746860" w:rsidRPr="00746860" w:rsidRDefault="00A508D0" w:rsidP="00746860">
      <w:pPr>
        <w:pStyle w:val="Heading2"/>
      </w:pPr>
      <w:r>
        <w:lastRenderedPageBreak/>
        <w:t>4</w:t>
      </w:r>
      <w:r w:rsidRPr="007F055D">
        <w:t>.</w:t>
      </w:r>
      <w:r w:rsidR="007D20E8">
        <w:t>9</w:t>
      </w:r>
      <w:r w:rsidRPr="007F055D">
        <w:t xml:space="preserve"> </w:t>
      </w:r>
      <w:r>
        <w:t>Challenges and Limitations</w:t>
      </w:r>
    </w:p>
    <w:p w14:paraId="481D8EA1" w14:textId="5E0FB7FC" w:rsidR="00183D0E" w:rsidRDefault="00183D0E" w:rsidP="00183D0E">
      <w:r>
        <w:t>Despite the positive outcomes, several challenges and limitations were encountered during the study.</w:t>
      </w:r>
    </w:p>
    <w:p w14:paraId="7E2A1507" w14:textId="77777777" w:rsidR="00183D0E" w:rsidRDefault="00183D0E" w:rsidP="00183D0E"/>
    <w:p w14:paraId="519FBE3C" w14:textId="5A978DBC" w:rsidR="00183D0E" w:rsidRDefault="00183D0E" w:rsidP="00ED2567">
      <w:pPr>
        <w:pStyle w:val="Heading3"/>
      </w:pPr>
      <w:r>
        <w:t xml:space="preserve">4.9.1 Data Quality and Availability </w:t>
      </w:r>
    </w:p>
    <w:p w14:paraId="76145F65" w14:textId="77777777" w:rsidR="00183D0E" w:rsidRDefault="00183D0E" w:rsidP="00183D0E">
      <w: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19966185" w14:textId="77777777" w:rsidR="00183D0E" w:rsidRDefault="00183D0E" w:rsidP="00183D0E"/>
    <w:p w14:paraId="4BA8EBC0" w14:textId="634F9C23" w:rsidR="00183D0E" w:rsidRDefault="00183D0E" w:rsidP="00ED2567">
      <w:pPr>
        <w:pStyle w:val="Heading3"/>
      </w:pPr>
      <w:r>
        <w:t>4.9.2 Model Generalization</w:t>
      </w:r>
    </w:p>
    <w:p w14:paraId="4B2AA885" w14:textId="3E8FCE82" w:rsidR="00183D0E" w:rsidRDefault="00183D0E" w:rsidP="00183D0E">
      <w: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327AD6B" w14:textId="77777777" w:rsidR="00183D0E" w:rsidRDefault="00183D0E" w:rsidP="00183D0E"/>
    <w:p w14:paraId="58EB4199" w14:textId="7EBD779F" w:rsidR="00183D0E" w:rsidRDefault="00183D0E" w:rsidP="00ED2567">
      <w:pPr>
        <w:pStyle w:val="Heading3"/>
      </w:pPr>
      <w:r>
        <w:t>4.9.3 User Engagement</w:t>
      </w:r>
    </w:p>
    <w:p w14:paraId="46A936C0" w14:textId="76AC92FF" w:rsidR="00183D0E" w:rsidRDefault="00183D0E" w:rsidP="00183D0E">
      <w: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18903B3D" w14:textId="77777777" w:rsidR="00183D0E" w:rsidRDefault="00183D0E" w:rsidP="00183D0E"/>
    <w:p w14:paraId="7C9D2C6C" w14:textId="77777777" w:rsidR="00183D0E" w:rsidRPr="00183D0E" w:rsidRDefault="00183D0E" w:rsidP="00183D0E"/>
    <w:p w14:paraId="3D490AF3" w14:textId="34220589" w:rsidR="00A508D0" w:rsidRDefault="00A508D0" w:rsidP="00A508D0">
      <w:pPr>
        <w:pStyle w:val="Heading2"/>
      </w:pPr>
      <w:r>
        <w:t>4</w:t>
      </w:r>
      <w:r w:rsidRPr="007F055D">
        <w:t>.</w:t>
      </w:r>
      <w:r w:rsidR="007D20E8">
        <w:t>10</w:t>
      </w:r>
      <w:r w:rsidRPr="007F055D">
        <w:t xml:space="preserve"> </w:t>
      </w:r>
      <w:r>
        <w:t>Summary</w:t>
      </w:r>
    </w:p>
    <w:p w14:paraId="0A89ADF1" w14:textId="2E9E0B97" w:rsidR="008218FD" w:rsidRDefault="008218FD" w:rsidP="008218FD">
      <w: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Default="008218FD" w:rsidP="008218FD"/>
    <w:p w14:paraId="2557F4B7" w14:textId="582267BE" w:rsidR="008218FD" w:rsidRPr="008218FD" w:rsidRDefault="008218FD" w:rsidP="008218FD">
      <w:r>
        <w:t>The findings from this chapter lay the groundwork for further refinement of the recommendation system and suggest several avenues for future research and development.</w:t>
      </w:r>
    </w:p>
    <w:p w14:paraId="0C1B4815" w14:textId="27853B84" w:rsidR="00A508D0" w:rsidRPr="00A508D0" w:rsidRDefault="00A508D0" w:rsidP="00A508D0"/>
    <w:p w14:paraId="39B7CA67" w14:textId="77777777" w:rsidR="00A508D0" w:rsidRPr="00A508D0" w:rsidRDefault="00A508D0" w:rsidP="00A508D0"/>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proofErr w:type="gramStart"/>
          <w:r w:rsidRPr="00870E4A">
            <w:rPr>
              <w:rFonts w:eastAsia="Times New Roman"/>
              <w:iCs/>
              <w:color w:val="000000"/>
            </w:rPr>
            <w:t>International</w:t>
          </w:r>
          <w:proofErr w:type="gramEnd"/>
          <w:r w:rsidRPr="00870E4A">
            <w:rPr>
              <w:rFonts w:eastAsia="Times New Roman"/>
              <w:iCs/>
              <w:color w:val="000000"/>
            </w:rPr>
            <w:t xml:space="preserve">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lastRenderedPageBreak/>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xml:space="preserve">. </w:t>
          </w:r>
          <w:r w:rsidRPr="00870E4A">
            <w:rPr>
              <w:rFonts w:eastAsia="Times New Roman"/>
              <w:color w:val="000000"/>
            </w:rPr>
            <w:lastRenderedPageBreak/>
            <w:t>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Institute of 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lastRenderedPageBreak/>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212D5" w14:textId="77777777" w:rsidR="00060717" w:rsidRDefault="00060717" w:rsidP="0066734D">
      <w:r>
        <w:separator/>
      </w:r>
    </w:p>
  </w:endnote>
  <w:endnote w:type="continuationSeparator" w:id="0">
    <w:p w14:paraId="450352A9" w14:textId="77777777" w:rsidR="00060717" w:rsidRDefault="00060717"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1E949" w14:textId="77777777" w:rsidR="00060717" w:rsidRDefault="00060717" w:rsidP="0066734D">
      <w:r>
        <w:separator/>
      </w:r>
    </w:p>
  </w:footnote>
  <w:footnote w:type="continuationSeparator" w:id="0">
    <w:p w14:paraId="4412E4AB" w14:textId="77777777" w:rsidR="00060717" w:rsidRDefault="00060717"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B943C5"/>
    <w:multiLevelType w:val="hybridMultilevel"/>
    <w:tmpl w:val="9BF22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8"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FE5DC5"/>
    <w:multiLevelType w:val="hybridMultilevel"/>
    <w:tmpl w:val="1BF87A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2" w15:restartNumberingAfterBreak="0">
    <w:nsid w:val="4CB468C9"/>
    <w:multiLevelType w:val="hybridMultilevel"/>
    <w:tmpl w:val="7D62A54E"/>
    <w:lvl w:ilvl="0" w:tplc="08090001">
      <w:start w:val="1"/>
      <w:numFmt w:val="bullet"/>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13"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0B69B9"/>
    <w:multiLevelType w:val="hybridMultilevel"/>
    <w:tmpl w:val="4FCA5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0"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314812"/>
    <w:multiLevelType w:val="hybridMultilevel"/>
    <w:tmpl w:val="BE8C9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584192">
    <w:abstractNumId w:val="16"/>
  </w:num>
  <w:num w:numId="2" w16cid:durableId="1697000753">
    <w:abstractNumId w:val="20"/>
  </w:num>
  <w:num w:numId="3" w16cid:durableId="631059264">
    <w:abstractNumId w:val="13"/>
  </w:num>
  <w:num w:numId="4" w16cid:durableId="1961103713">
    <w:abstractNumId w:val="14"/>
  </w:num>
  <w:num w:numId="5" w16cid:durableId="1881435512">
    <w:abstractNumId w:val="22"/>
  </w:num>
  <w:num w:numId="6" w16cid:durableId="2021423750">
    <w:abstractNumId w:val="2"/>
  </w:num>
  <w:num w:numId="7" w16cid:durableId="1278180386">
    <w:abstractNumId w:val="4"/>
  </w:num>
  <w:num w:numId="8" w16cid:durableId="1013461041">
    <w:abstractNumId w:val="3"/>
  </w:num>
  <w:num w:numId="9" w16cid:durableId="1591230438">
    <w:abstractNumId w:val="1"/>
  </w:num>
  <w:num w:numId="10" w16cid:durableId="910115393">
    <w:abstractNumId w:val="19"/>
  </w:num>
  <w:num w:numId="11" w16cid:durableId="222569771">
    <w:abstractNumId w:val="7"/>
  </w:num>
  <w:num w:numId="12" w16cid:durableId="1026179907">
    <w:abstractNumId w:val="5"/>
  </w:num>
  <w:num w:numId="13" w16cid:durableId="1447696526">
    <w:abstractNumId w:val="11"/>
  </w:num>
  <w:num w:numId="14" w16cid:durableId="1668439526">
    <w:abstractNumId w:val="0"/>
  </w:num>
  <w:num w:numId="15" w16cid:durableId="961809142">
    <w:abstractNumId w:val="8"/>
  </w:num>
  <w:num w:numId="16" w16cid:durableId="1738432160">
    <w:abstractNumId w:val="15"/>
  </w:num>
  <w:num w:numId="17" w16cid:durableId="2111510862">
    <w:abstractNumId w:val="21"/>
  </w:num>
  <w:num w:numId="18" w16cid:durableId="974682804">
    <w:abstractNumId w:val="6"/>
  </w:num>
  <w:num w:numId="19" w16cid:durableId="1060516629">
    <w:abstractNumId w:val="18"/>
  </w:num>
  <w:num w:numId="20" w16cid:durableId="274289080">
    <w:abstractNumId w:val="10"/>
  </w:num>
  <w:num w:numId="21" w16cid:durableId="977802933">
    <w:abstractNumId w:val="23"/>
  </w:num>
  <w:num w:numId="22" w16cid:durableId="862867576">
    <w:abstractNumId w:val="12"/>
  </w:num>
  <w:num w:numId="23" w16cid:durableId="1916741890">
    <w:abstractNumId w:val="17"/>
  </w:num>
  <w:num w:numId="24" w16cid:durableId="1921537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D5"/>
    <w:rsid w:val="00014FE3"/>
    <w:rsid w:val="00016125"/>
    <w:rsid w:val="0002116B"/>
    <w:rsid w:val="00021BA0"/>
    <w:rsid w:val="000274DC"/>
    <w:rsid w:val="00033C0A"/>
    <w:rsid w:val="000603A7"/>
    <w:rsid w:val="00060717"/>
    <w:rsid w:val="00062882"/>
    <w:rsid w:val="00071300"/>
    <w:rsid w:val="00080C76"/>
    <w:rsid w:val="000827E7"/>
    <w:rsid w:val="00093CD6"/>
    <w:rsid w:val="000970F6"/>
    <w:rsid w:val="000B1051"/>
    <w:rsid w:val="000B4544"/>
    <w:rsid w:val="000D013E"/>
    <w:rsid w:val="000D457D"/>
    <w:rsid w:val="000E1861"/>
    <w:rsid w:val="000E5B78"/>
    <w:rsid w:val="00100583"/>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B7A0E"/>
    <w:rsid w:val="001C52C2"/>
    <w:rsid w:val="001D4330"/>
    <w:rsid w:val="001E2CBE"/>
    <w:rsid w:val="001E3513"/>
    <w:rsid w:val="001E6377"/>
    <w:rsid w:val="001E698C"/>
    <w:rsid w:val="001F0957"/>
    <w:rsid w:val="001F2B8F"/>
    <w:rsid w:val="001F795F"/>
    <w:rsid w:val="00223287"/>
    <w:rsid w:val="00225E3B"/>
    <w:rsid w:val="00243B7C"/>
    <w:rsid w:val="00245D8D"/>
    <w:rsid w:val="00276342"/>
    <w:rsid w:val="00296014"/>
    <w:rsid w:val="00297616"/>
    <w:rsid w:val="002A4732"/>
    <w:rsid w:val="002A75C2"/>
    <w:rsid w:val="002D299D"/>
    <w:rsid w:val="002E4FFD"/>
    <w:rsid w:val="002E7A47"/>
    <w:rsid w:val="002F07C6"/>
    <w:rsid w:val="002F4F3A"/>
    <w:rsid w:val="003067C2"/>
    <w:rsid w:val="003100CB"/>
    <w:rsid w:val="00313165"/>
    <w:rsid w:val="0031378C"/>
    <w:rsid w:val="003344BA"/>
    <w:rsid w:val="00343139"/>
    <w:rsid w:val="00344D7C"/>
    <w:rsid w:val="00355555"/>
    <w:rsid w:val="00355690"/>
    <w:rsid w:val="0037183D"/>
    <w:rsid w:val="003819EF"/>
    <w:rsid w:val="00385C63"/>
    <w:rsid w:val="00391F58"/>
    <w:rsid w:val="00394B79"/>
    <w:rsid w:val="003A2726"/>
    <w:rsid w:val="003A35E4"/>
    <w:rsid w:val="003A799A"/>
    <w:rsid w:val="003B40D6"/>
    <w:rsid w:val="003B7B72"/>
    <w:rsid w:val="003C5810"/>
    <w:rsid w:val="003D09FC"/>
    <w:rsid w:val="003E2A53"/>
    <w:rsid w:val="003E4CDE"/>
    <w:rsid w:val="003F1A2C"/>
    <w:rsid w:val="003F1FC5"/>
    <w:rsid w:val="0040334E"/>
    <w:rsid w:val="00410DE0"/>
    <w:rsid w:val="0042202D"/>
    <w:rsid w:val="00425661"/>
    <w:rsid w:val="0042575E"/>
    <w:rsid w:val="00430832"/>
    <w:rsid w:val="004334FA"/>
    <w:rsid w:val="00433A52"/>
    <w:rsid w:val="0043656D"/>
    <w:rsid w:val="00456207"/>
    <w:rsid w:val="00456E5B"/>
    <w:rsid w:val="00456FF2"/>
    <w:rsid w:val="00470E94"/>
    <w:rsid w:val="004716E3"/>
    <w:rsid w:val="00475FB8"/>
    <w:rsid w:val="0047758A"/>
    <w:rsid w:val="0048055C"/>
    <w:rsid w:val="004A5D6A"/>
    <w:rsid w:val="004C1AA5"/>
    <w:rsid w:val="004C2D57"/>
    <w:rsid w:val="004D1929"/>
    <w:rsid w:val="004D47FC"/>
    <w:rsid w:val="004D698D"/>
    <w:rsid w:val="004E18CE"/>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E4CFC"/>
    <w:rsid w:val="005F25F4"/>
    <w:rsid w:val="005F7F3E"/>
    <w:rsid w:val="00614531"/>
    <w:rsid w:val="00627137"/>
    <w:rsid w:val="00633A33"/>
    <w:rsid w:val="00652E0C"/>
    <w:rsid w:val="00653D01"/>
    <w:rsid w:val="0066734D"/>
    <w:rsid w:val="006811EF"/>
    <w:rsid w:val="00684EBF"/>
    <w:rsid w:val="006A20A0"/>
    <w:rsid w:val="006A272A"/>
    <w:rsid w:val="006A306E"/>
    <w:rsid w:val="006A673F"/>
    <w:rsid w:val="006B1592"/>
    <w:rsid w:val="006B17B8"/>
    <w:rsid w:val="006B7F66"/>
    <w:rsid w:val="006C0E99"/>
    <w:rsid w:val="006C4B60"/>
    <w:rsid w:val="006C61E6"/>
    <w:rsid w:val="006C716E"/>
    <w:rsid w:val="006E3E42"/>
    <w:rsid w:val="006F029D"/>
    <w:rsid w:val="006F1F6D"/>
    <w:rsid w:val="006F231E"/>
    <w:rsid w:val="007024E0"/>
    <w:rsid w:val="00705057"/>
    <w:rsid w:val="00715A25"/>
    <w:rsid w:val="007200A4"/>
    <w:rsid w:val="007220EE"/>
    <w:rsid w:val="0072330C"/>
    <w:rsid w:val="00740803"/>
    <w:rsid w:val="00740FCC"/>
    <w:rsid w:val="00746860"/>
    <w:rsid w:val="00756A9F"/>
    <w:rsid w:val="007650DF"/>
    <w:rsid w:val="00767640"/>
    <w:rsid w:val="0078453E"/>
    <w:rsid w:val="0079109D"/>
    <w:rsid w:val="007911FC"/>
    <w:rsid w:val="00792A19"/>
    <w:rsid w:val="007965E3"/>
    <w:rsid w:val="007A022D"/>
    <w:rsid w:val="007A1870"/>
    <w:rsid w:val="007B7D3A"/>
    <w:rsid w:val="007D0D99"/>
    <w:rsid w:val="007D20E8"/>
    <w:rsid w:val="007D3780"/>
    <w:rsid w:val="007D7146"/>
    <w:rsid w:val="007E62B8"/>
    <w:rsid w:val="007E7ECA"/>
    <w:rsid w:val="007F055D"/>
    <w:rsid w:val="007F1BC8"/>
    <w:rsid w:val="007F5832"/>
    <w:rsid w:val="00801DAA"/>
    <w:rsid w:val="00804C93"/>
    <w:rsid w:val="00805D97"/>
    <w:rsid w:val="008070C1"/>
    <w:rsid w:val="00811E7E"/>
    <w:rsid w:val="0081507F"/>
    <w:rsid w:val="00820A16"/>
    <w:rsid w:val="008218FD"/>
    <w:rsid w:val="008224EE"/>
    <w:rsid w:val="008342F0"/>
    <w:rsid w:val="008343BB"/>
    <w:rsid w:val="00836140"/>
    <w:rsid w:val="00840F03"/>
    <w:rsid w:val="008425F1"/>
    <w:rsid w:val="00842ABE"/>
    <w:rsid w:val="00842FB7"/>
    <w:rsid w:val="00860167"/>
    <w:rsid w:val="00864B0A"/>
    <w:rsid w:val="0086658A"/>
    <w:rsid w:val="00870302"/>
    <w:rsid w:val="00870E4A"/>
    <w:rsid w:val="00873701"/>
    <w:rsid w:val="00896058"/>
    <w:rsid w:val="008A322B"/>
    <w:rsid w:val="008B235C"/>
    <w:rsid w:val="008B3C67"/>
    <w:rsid w:val="008D5313"/>
    <w:rsid w:val="008D563E"/>
    <w:rsid w:val="008E547C"/>
    <w:rsid w:val="008F664E"/>
    <w:rsid w:val="008F77C2"/>
    <w:rsid w:val="0090460E"/>
    <w:rsid w:val="00931591"/>
    <w:rsid w:val="0093414D"/>
    <w:rsid w:val="00960AA9"/>
    <w:rsid w:val="00960C31"/>
    <w:rsid w:val="00961CC2"/>
    <w:rsid w:val="00967389"/>
    <w:rsid w:val="0097786B"/>
    <w:rsid w:val="0098234A"/>
    <w:rsid w:val="00983688"/>
    <w:rsid w:val="00983BD1"/>
    <w:rsid w:val="009844AB"/>
    <w:rsid w:val="00985797"/>
    <w:rsid w:val="00987511"/>
    <w:rsid w:val="00990E5C"/>
    <w:rsid w:val="00993CC2"/>
    <w:rsid w:val="009A48E6"/>
    <w:rsid w:val="009B1D16"/>
    <w:rsid w:val="009B4801"/>
    <w:rsid w:val="009C1B8C"/>
    <w:rsid w:val="009C405A"/>
    <w:rsid w:val="009C4BC5"/>
    <w:rsid w:val="009C5C25"/>
    <w:rsid w:val="009D01C8"/>
    <w:rsid w:val="009D2CE1"/>
    <w:rsid w:val="009E5CBD"/>
    <w:rsid w:val="009E760D"/>
    <w:rsid w:val="00A05CD4"/>
    <w:rsid w:val="00A1319D"/>
    <w:rsid w:val="00A151B9"/>
    <w:rsid w:val="00A20E4E"/>
    <w:rsid w:val="00A23DD1"/>
    <w:rsid w:val="00A31463"/>
    <w:rsid w:val="00A40D58"/>
    <w:rsid w:val="00A508D0"/>
    <w:rsid w:val="00A55E98"/>
    <w:rsid w:val="00A6571A"/>
    <w:rsid w:val="00A7021A"/>
    <w:rsid w:val="00A72047"/>
    <w:rsid w:val="00A846E1"/>
    <w:rsid w:val="00A86423"/>
    <w:rsid w:val="00A86FCE"/>
    <w:rsid w:val="00A90ACA"/>
    <w:rsid w:val="00A96489"/>
    <w:rsid w:val="00A97CEC"/>
    <w:rsid w:val="00AA1CAA"/>
    <w:rsid w:val="00AA5F8F"/>
    <w:rsid w:val="00AA66E9"/>
    <w:rsid w:val="00AC0B02"/>
    <w:rsid w:val="00AD6C70"/>
    <w:rsid w:val="00AD71DE"/>
    <w:rsid w:val="00AE3729"/>
    <w:rsid w:val="00B0749A"/>
    <w:rsid w:val="00B12360"/>
    <w:rsid w:val="00B30B47"/>
    <w:rsid w:val="00B33559"/>
    <w:rsid w:val="00B35CA6"/>
    <w:rsid w:val="00B44169"/>
    <w:rsid w:val="00B47603"/>
    <w:rsid w:val="00B52E08"/>
    <w:rsid w:val="00B53E9B"/>
    <w:rsid w:val="00B54431"/>
    <w:rsid w:val="00B64069"/>
    <w:rsid w:val="00B80A04"/>
    <w:rsid w:val="00B82792"/>
    <w:rsid w:val="00B843B7"/>
    <w:rsid w:val="00B952D7"/>
    <w:rsid w:val="00B96CE7"/>
    <w:rsid w:val="00BA03CE"/>
    <w:rsid w:val="00BA4EDB"/>
    <w:rsid w:val="00BA76B1"/>
    <w:rsid w:val="00BA78F5"/>
    <w:rsid w:val="00BC5E10"/>
    <w:rsid w:val="00BD10B5"/>
    <w:rsid w:val="00BE4320"/>
    <w:rsid w:val="00BE4FDC"/>
    <w:rsid w:val="00BF40B3"/>
    <w:rsid w:val="00C06ADE"/>
    <w:rsid w:val="00C1720D"/>
    <w:rsid w:val="00C2672C"/>
    <w:rsid w:val="00C35FA9"/>
    <w:rsid w:val="00C67B74"/>
    <w:rsid w:val="00C81B70"/>
    <w:rsid w:val="00C863D3"/>
    <w:rsid w:val="00C86DE0"/>
    <w:rsid w:val="00C948A0"/>
    <w:rsid w:val="00CA2E91"/>
    <w:rsid w:val="00CB4143"/>
    <w:rsid w:val="00CD03C4"/>
    <w:rsid w:val="00CD359E"/>
    <w:rsid w:val="00CD65FF"/>
    <w:rsid w:val="00CD79CB"/>
    <w:rsid w:val="00CE6454"/>
    <w:rsid w:val="00D031AE"/>
    <w:rsid w:val="00D03E95"/>
    <w:rsid w:val="00D135E9"/>
    <w:rsid w:val="00D17CC8"/>
    <w:rsid w:val="00D2533E"/>
    <w:rsid w:val="00D33ABA"/>
    <w:rsid w:val="00D5398D"/>
    <w:rsid w:val="00D54587"/>
    <w:rsid w:val="00D62D6B"/>
    <w:rsid w:val="00D70854"/>
    <w:rsid w:val="00D76A41"/>
    <w:rsid w:val="00D82075"/>
    <w:rsid w:val="00D9022A"/>
    <w:rsid w:val="00D91B2B"/>
    <w:rsid w:val="00D95F6F"/>
    <w:rsid w:val="00D979D4"/>
    <w:rsid w:val="00DB2948"/>
    <w:rsid w:val="00DB62AF"/>
    <w:rsid w:val="00DC5914"/>
    <w:rsid w:val="00DD0D4D"/>
    <w:rsid w:val="00DE2A6B"/>
    <w:rsid w:val="00DE625F"/>
    <w:rsid w:val="00DF4190"/>
    <w:rsid w:val="00E0768C"/>
    <w:rsid w:val="00E11CE3"/>
    <w:rsid w:val="00E1653E"/>
    <w:rsid w:val="00E24973"/>
    <w:rsid w:val="00E541BC"/>
    <w:rsid w:val="00E5697E"/>
    <w:rsid w:val="00E56E5E"/>
    <w:rsid w:val="00E71D16"/>
    <w:rsid w:val="00E72A71"/>
    <w:rsid w:val="00E91BBF"/>
    <w:rsid w:val="00E937B1"/>
    <w:rsid w:val="00E97783"/>
    <w:rsid w:val="00EA00B3"/>
    <w:rsid w:val="00EA5AAA"/>
    <w:rsid w:val="00EB7465"/>
    <w:rsid w:val="00EC5DA6"/>
    <w:rsid w:val="00ED2567"/>
    <w:rsid w:val="00ED4DAB"/>
    <w:rsid w:val="00EF3C38"/>
    <w:rsid w:val="00EF66AF"/>
    <w:rsid w:val="00F00E19"/>
    <w:rsid w:val="00F05826"/>
    <w:rsid w:val="00F37B2F"/>
    <w:rsid w:val="00F435CD"/>
    <w:rsid w:val="00F46323"/>
    <w:rsid w:val="00F54295"/>
    <w:rsid w:val="00F57B39"/>
    <w:rsid w:val="00F61DEC"/>
    <w:rsid w:val="00F671E8"/>
    <w:rsid w:val="00F83E63"/>
    <w:rsid w:val="00F850CD"/>
    <w:rsid w:val="00F85EFF"/>
    <w:rsid w:val="00F9144F"/>
    <w:rsid w:val="00F92C0B"/>
    <w:rsid w:val="00FA369A"/>
    <w:rsid w:val="00FB1911"/>
    <w:rsid w:val="00FC5416"/>
    <w:rsid w:val="00FE171C"/>
    <w:rsid w:val="00FE6A60"/>
    <w:rsid w:val="00FF133E"/>
    <w:rsid w:val="00FF6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1B6F60"/>
    <w:rsid w:val="00202D77"/>
    <w:rsid w:val="00253AA0"/>
    <w:rsid w:val="002814C1"/>
    <w:rsid w:val="002A75C2"/>
    <w:rsid w:val="002C6EA2"/>
    <w:rsid w:val="0056791B"/>
    <w:rsid w:val="00591190"/>
    <w:rsid w:val="005A6645"/>
    <w:rsid w:val="00833C93"/>
    <w:rsid w:val="009D01C8"/>
    <w:rsid w:val="00A7021A"/>
    <w:rsid w:val="00BA76B1"/>
    <w:rsid w:val="00C55335"/>
    <w:rsid w:val="00CF2BE5"/>
    <w:rsid w:val="00F05826"/>
    <w:rsid w:val="00F37B2F"/>
    <w:rsid w:val="00FA2DBB"/>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1190"/>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4482</TotalTime>
  <Pages>81</Pages>
  <Words>16916</Words>
  <Characters>96423</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72</cp:revision>
  <dcterms:created xsi:type="dcterms:W3CDTF">2024-07-27T09:42:00Z</dcterms:created>
  <dcterms:modified xsi:type="dcterms:W3CDTF">2024-08-16T20:07:00Z</dcterms:modified>
</cp:coreProperties>
</file>