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E014" w14:textId="484F939B" w:rsidR="00B53E9B" w:rsidRDefault="00C51453">
      <w:r>
        <w:t>Introduction</w:t>
      </w:r>
    </w:p>
    <w:p w14:paraId="05A88CA9" w14:textId="7368AC39" w:rsidR="00C51453" w:rsidRDefault="00C51453">
      <w:r>
        <w:t>Fitness</w:t>
      </w:r>
    </w:p>
    <w:p w14:paraId="5DD1FD25" w14:textId="30090996" w:rsidR="00C51453" w:rsidRDefault="00C51453">
      <w:r>
        <w:t>Personalized Fitness</w:t>
      </w:r>
    </w:p>
    <w:p w14:paraId="4F6C0051" w14:textId="1B073A33" w:rsidR="00C51453" w:rsidRDefault="00C51453">
      <w:r>
        <w:t>Personalized Fitness App</w:t>
      </w:r>
    </w:p>
    <w:p w14:paraId="4C6C899C" w14:textId="3C38FE0E" w:rsidR="00C51453" w:rsidRDefault="00C51453">
      <w:r>
        <w:t>Health</w:t>
      </w:r>
    </w:p>
    <w:p w14:paraId="050396F5" w14:textId="088A2DEB" w:rsidR="00C51453" w:rsidRDefault="00C51453">
      <w:r>
        <w:t>Obese and Sedentary Individuals</w:t>
      </w:r>
    </w:p>
    <w:p w14:paraId="65BF4E34" w14:textId="77777777" w:rsidR="00C51453" w:rsidRDefault="00C51453"/>
    <w:p w14:paraId="597EE7E8" w14:textId="77777777" w:rsidR="00C51453" w:rsidRDefault="00C51453"/>
    <w:sectPr w:rsidR="00C5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7A"/>
    <w:rsid w:val="001B4E7C"/>
    <w:rsid w:val="002E3A7A"/>
    <w:rsid w:val="0068113D"/>
    <w:rsid w:val="0081507F"/>
    <w:rsid w:val="00B53E9B"/>
    <w:rsid w:val="00BA76B1"/>
    <w:rsid w:val="00C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CAD2E"/>
  <w15:chartTrackingRefBased/>
  <w15:docId w15:val="{907D2CD2-1E2E-0B44-A624-AFF46524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3</cp:revision>
  <dcterms:created xsi:type="dcterms:W3CDTF">2024-06-13T11:36:00Z</dcterms:created>
  <dcterms:modified xsi:type="dcterms:W3CDTF">2024-06-14T08:39:00Z</dcterms:modified>
</cp:coreProperties>
</file>