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B52A5" w14:textId="4F06D129" w:rsidR="00935701" w:rsidRPr="0043339F" w:rsidRDefault="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Name: Tornike Rukhadze</w:t>
      </w:r>
    </w:p>
    <w:p w14:paraId="44CC6F97" w14:textId="239CB823" w:rsidR="0043339F" w:rsidRPr="0043339F" w:rsidRDefault="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Assignment: Project/ Documentation</w:t>
      </w:r>
    </w:p>
    <w:p w14:paraId="0903B263"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The Student Grade Tracker application, a desktop tool built with Python and the Tkinter library, is designed to manage student records effectively. This document outlines the purpose and structure of the application and its associated unit tests, providing a comprehensive understanding for future developers and users.</w:t>
      </w:r>
    </w:p>
    <w:p w14:paraId="13DFA08C" w14:textId="77777777" w:rsidR="0043339F" w:rsidRDefault="0043339F" w:rsidP="0043339F">
      <w:pPr>
        <w:rPr>
          <w:rFonts w:ascii="Times New Roman" w:hAnsi="Times New Roman" w:cs="Times New Roman"/>
          <w:sz w:val="24"/>
          <w:szCs w:val="24"/>
          <w:lang w:val="en-GB"/>
        </w:rPr>
      </w:pPr>
    </w:p>
    <w:p w14:paraId="55ABF750" w14:textId="051EC499"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Student Grade Tracker Overview</w:t>
      </w:r>
    </w:p>
    <w:p w14:paraId="413B9F50"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The application comprises a graphical user interface (GUI) where users can input and search for student information, including names, surnames, majors, IDs, and academic standings. Additionally, it facilitates the tracking of students' courses and grades. Data persistence is ensured through JSON file storage, offering a robust and easily accessible means of recording student details.</w:t>
      </w:r>
    </w:p>
    <w:p w14:paraId="275BA571" w14:textId="77777777" w:rsidR="0043339F" w:rsidRPr="0043339F" w:rsidRDefault="0043339F" w:rsidP="0043339F">
      <w:pPr>
        <w:rPr>
          <w:rFonts w:ascii="Times New Roman" w:hAnsi="Times New Roman" w:cs="Times New Roman"/>
          <w:sz w:val="24"/>
          <w:szCs w:val="24"/>
          <w:lang w:val="en-GB"/>
        </w:rPr>
      </w:pPr>
    </w:p>
    <w:p w14:paraId="01E6B0AE"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The interface is user-friendly, employing Tkinter widgets for a responsive experience. It features a background image, which has been tailored to fit the common resolution of 1920x1080 pixels, enhancing the visual appeal of the application.</w:t>
      </w:r>
    </w:p>
    <w:p w14:paraId="0A14A169" w14:textId="77777777" w:rsidR="0043339F" w:rsidRPr="0043339F" w:rsidRDefault="0043339F" w:rsidP="0043339F">
      <w:pPr>
        <w:rPr>
          <w:rFonts w:ascii="Times New Roman" w:hAnsi="Times New Roman" w:cs="Times New Roman"/>
          <w:sz w:val="24"/>
          <w:szCs w:val="24"/>
          <w:lang w:val="en-GB"/>
        </w:rPr>
      </w:pPr>
    </w:p>
    <w:p w14:paraId="722A8B1B" w14:textId="0DE4061C" w:rsidR="0043339F" w:rsidRPr="0043339F" w:rsidRDefault="0043339F" w:rsidP="0043339F">
      <w:pPr>
        <w:rPr>
          <w:rFonts w:ascii="Times New Roman" w:hAnsi="Times New Roman" w:cs="Times New Roman"/>
          <w:b/>
          <w:bCs/>
          <w:sz w:val="28"/>
          <w:szCs w:val="28"/>
          <w:lang w:val="en-GB"/>
        </w:rPr>
      </w:pPr>
      <w:r w:rsidRPr="0043339F">
        <w:rPr>
          <w:rFonts w:ascii="Times New Roman" w:hAnsi="Times New Roman" w:cs="Times New Roman"/>
          <w:b/>
          <w:bCs/>
          <w:sz w:val="28"/>
          <w:szCs w:val="28"/>
          <w:lang w:val="en-GB"/>
        </w:rPr>
        <w:t>Application Structure</w:t>
      </w:r>
    </w:p>
    <w:p w14:paraId="65276FBC" w14:textId="6E88B711"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b/>
          <w:bCs/>
          <w:sz w:val="24"/>
          <w:szCs w:val="24"/>
          <w:lang w:val="en-GB"/>
        </w:rPr>
        <w:t>Classes</w:t>
      </w:r>
      <w:r w:rsidRPr="0043339F">
        <w:rPr>
          <w:rFonts w:ascii="Times New Roman" w:hAnsi="Times New Roman" w:cs="Times New Roman"/>
          <w:sz w:val="24"/>
          <w:szCs w:val="24"/>
          <w:lang w:val="en-GB"/>
        </w:rPr>
        <w:t>:</w:t>
      </w:r>
    </w:p>
    <w:p w14:paraId="34F672EA"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`Student`: Handles the creation of student objects with methods for adding courses and converting student data to a dictionary for JSON serialization.</w:t>
      </w:r>
    </w:p>
    <w:p w14:paraId="6DA338E5"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`Course`: Represents a student's course, storing course name, credits, and associated grades.</w:t>
      </w:r>
    </w:p>
    <w:p w14:paraId="29CAAABE"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`Grade`: Encapsulates the details of a student's grade, including the score and assessment type.</w:t>
      </w:r>
    </w:p>
    <w:p w14:paraId="5F05171C" w14:textId="77777777" w:rsidR="0043339F" w:rsidRPr="0043339F" w:rsidRDefault="0043339F" w:rsidP="0043339F">
      <w:pPr>
        <w:rPr>
          <w:rFonts w:ascii="Times New Roman" w:hAnsi="Times New Roman" w:cs="Times New Roman"/>
          <w:sz w:val="24"/>
          <w:szCs w:val="24"/>
          <w:lang w:val="en-GB"/>
        </w:rPr>
      </w:pPr>
    </w:p>
    <w:p w14:paraId="61547013" w14:textId="01066EC4"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b/>
          <w:bCs/>
          <w:sz w:val="24"/>
          <w:szCs w:val="24"/>
          <w:lang w:val="en-GB"/>
        </w:rPr>
        <w:t>Functions</w:t>
      </w:r>
      <w:r w:rsidRPr="0043339F">
        <w:rPr>
          <w:rFonts w:ascii="Times New Roman" w:hAnsi="Times New Roman" w:cs="Times New Roman"/>
          <w:sz w:val="24"/>
          <w:szCs w:val="24"/>
          <w:lang w:val="en-GB"/>
        </w:rPr>
        <w:t>:</w:t>
      </w:r>
    </w:p>
    <w:p w14:paraId="7F5C801C"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`load_students(filename)`: Retrieves student data from a JSON file, converting it back into Student objects.</w:t>
      </w:r>
    </w:p>
    <w:p w14:paraId="1AABB201"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`save_students(filename, students)`: Serializes the list of Student objects into JSON and writes to a file.</w:t>
      </w:r>
    </w:p>
    <w:p w14:paraId="47D87F58"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`add_student()`: Adds a new student to the system and updates the JSON file.</w:t>
      </w:r>
    </w:p>
    <w:p w14:paraId="579A2889"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`search_student(name)`: Searches for students by name and displays the results.</w:t>
      </w:r>
    </w:p>
    <w:p w14:paraId="5011FA3E" w14:textId="77777777" w:rsidR="0043339F" w:rsidRPr="0043339F" w:rsidRDefault="0043339F" w:rsidP="0043339F">
      <w:pPr>
        <w:rPr>
          <w:rFonts w:ascii="Times New Roman" w:hAnsi="Times New Roman" w:cs="Times New Roman"/>
          <w:sz w:val="24"/>
          <w:szCs w:val="24"/>
          <w:lang w:val="en-GB"/>
        </w:rPr>
      </w:pPr>
    </w:p>
    <w:p w14:paraId="5CB9FAA2" w14:textId="6AE1899B" w:rsidR="0043339F" w:rsidRPr="0043339F" w:rsidRDefault="0043339F" w:rsidP="0043339F">
      <w:pPr>
        <w:rPr>
          <w:rFonts w:ascii="Times New Roman" w:hAnsi="Times New Roman" w:cs="Times New Roman"/>
          <w:b/>
          <w:bCs/>
          <w:sz w:val="24"/>
          <w:szCs w:val="24"/>
          <w:lang w:val="en-GB"/>
        </w:rPr>
      </w:pPr>
      <w:r w:rsidRPr="0043339F">
        <w:rPr>
          <w:rFonts w:ascii="Times New Roman" w:hAnsi="Times New Roman" w:cs="Times New Roman"/>
          <w:b/>
          <w:bCs/>
          <w:sz w:val="24"/>
          <w:szCs w:val="24"/>
          <w:lang w:val="en-GB"/>
        </w:rPr>
        <w:t>GUI Elements:</w:t>
      </w:r>
    </w:p>
    <w:p w14:paraId="65D0F815"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Text entry fields for student details.</w:t>
      </w:r>
    </w:p>
    <w:p w14:paraId="1CCA38AA"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Buttons for submitting data and initiating searches.</w:t>
      </w:r>
    </w:p>
    <w:p w14:paraId="14EC8EFA"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 A tree view for displaying student information in a structured manner.</w:t>
      </w:r>
    </w:p>
    <w:p w14:paraId="5235CFA8" w14:textId="77777777" w:rsidR="0043339F" w:rsidRPr="0043339F" w:rsidRDefault="0043339F" w:rsidP="0043339F">
      <w:pPr>
        <w:rPr>
          <w:rFonts w:ascii="Times New Roman" w:hAnsi="Times New Roman" w:cs="Times New Roman"/>
          <w:sz w:val="24"/>
          <w:szCs w:val="24"/>
          <w:lang w:val="en-GB"/>
        </w:rPr>
      </w:pPr>
    </w:p>
    <w:p w14:paraId="54177021" w14:textId="41F53F2C" w:rsidR="0043339F" w:rsidRPr="0043339F" w:rsidRDefault="0043339F" w:rsidP="0043339F">
      <w:pPr>
        <w:rPr>
          <w:rFonts w:ascii="Times New Roman" w:hAnsi="Times New Roman" w:cs="Times New Roman"/>
          <w:b/>
          <w:bCs/>
          <w:sz w:val="24"/>
          <w:szCs w:val="24"/>
          <w:lang w:val="en-GB"/>
        </w:rPr>
      </w:pPr>
      <w:r w:rsidRPr="0043339F">
        <w:rPr>
          <w:rFonts w:ascii="Times New Roman" w:hAnsi="Times New Roman" w:cs="Times New Roman"/>
          <w:b/>
          <w:bCs/>
          <w:sz w:val="24"/>
          <w:szCs w:val="24"/>
          <w:lang w:val="en-GB"/>
        </w:rPr>
        <w:t>Unit Tests</w:t>
      </w:r>
    </w:p>
    <w:p w14:paraId="223596CE"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To ensure the reliability of the Student Grade Tracker, extensive unit tests have been written, focusing on individual components of the application. These tests are isolated into eight separate files, each targeting specific functionality:</w:t>
      </w:r>
    </w:p>
    <w:p w14:paraId="7CE71720" w14:textId="77777777" w:rsidR="0043339F" w:rsidRPr="0043339F" w:rsidRDefault="0043339F" w:rsidP="0043339F">
      <w:pPr>
        <w:rPr>
          <w:rFonts w:ascii="Times New Roman" w:hAnsi="Times New Roman" w:cs="Times New Roman"/>
          <w:sz w:val="24"/>
          <w:szCs w:val="24"/>
          <w:lang w:val="en-GB"/>
        </w:rPr>
      </w:pPr>
    </w:p>
    <w:p w14:paraId="486F32F7"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1. `test_student_init.py`: Validates student object creation.</w:t>
      </w:r>
    </w:p>
    <w:p w14:paraId="6D030FCF"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2. `test_add_course.py`: Ensures courses are added correctly to students.</w:t>
      </w:r>
    </w:p>
    <w:p w14:paraId="29826F7D"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3. `test_course_to_dict.py`: Checks the conversion of Course objects to dictionaries.</w:t>
      </w:r>
    </w:p>
    <w:p w14:paraId="0BFBC87C"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4. `test_load_and_save_students.py`: Confirms the correct loading and saving of student data from and to JSON files.</w:t>
      </w:r>
    </w:p>
    <w:p w14:paraId="5546E7C1"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5. `test_search_student.py`: Tests the search functionality within the student dataset.</w:t>
      </w:r>
    </w:p>
    <w:p w14:paraId="1C35C57C"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6. `test_grade_to_dict.py`: Verifies the Grade object's dictionary conversion.</w:t>
      </w:r>
    </w:p>
    <w:p w14:paraId="55E5EEE0"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7. `test_student_courses.py`: Examines the student's course list integrity.</w:t>
      </w:r>
    </w:p>
    <w:p w14:paraId="7109F67E" w14:textId="77777777"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8. `test_course_grades.py`: Assesses the functionality of adding and storing grades within a course.</w:t>
      </w:r>
    </w:p>
    <w:p w14:paraId="264227ED" w14:textId="77777777" w:rsidR="0043339F" w:rsidRPr="0043339F" w:rsidRDefault="0043339F" w:rsidP="0043339F">
      <w:pPr>
        <w:rPr>
          <w:rFonts w:ascii="Times New Roman" w:hAnsi="Times New Roman" w:cs="Times New Roman"/>
          <w:sz w:val="24"/>
          <w:szCs w:val="24"/>
          <w:lang w:val="en-GB"/>
        </w:rPr>
      </w:pPr>
    </w:p>
    <w:p w14:paraId="53027528" w14:textId="70D401DC" w:rsidR="0043339F" w:rsidRPr="0043339F" w:rsidRDefault="0043339F" w:rsidP="0043339F">
      <w:pPr>
        <w:rPr>
          <w:rFonts w:ascii="Times New Roman" w:hAnsi="Times New Roman" w:cs="Times New Roman"/>
          <w:sz w:val="24"/>
          <w:szCs w:val="24"/>
          <w:lang w:val="en-GB"/>
        </w:rPr>
      </w:pPr>
      <w:r w:rsidRPr="0043339F">
        <w:rPr>
          <w:rFonts w:ascii="Times New Roman" w:hAnsi="Times New Roman" w:cs="Times New Roman"/>
          <w:sz w:val="24"/>
          <w:szCs w:val="24"/>
          <w:lang w:val="en-GB"/>
        </w:rPr>
        <w:t>These unit tests are instrumental for continuous integration and maintenance, allowing developers to verify that code changes have not adversely affected existing functionality.</w:t>
      </w:r>
      <w:r w:rsidR="003346B4">
        <w:rPr>
          <w:rFonts w:ascii="Times New Roman" w:hAnsi="Times New Roman" w:cs="Times New Roman"/>
          <w:sz w:val="24"/>
          <w:szCs w:val="24"/>
          <w:lang w:val="en-GB"/>
        </w:rPr>
        <w:br/>
      </w:r>
      <w:r w:rsidR="003346B4">
        <w:rPr>
          <w:rFonts w:ascii="Times New Roman" w:hAnsi="Times New Roman" w:cs="Times New Roman"/>
          <w:sz w:val="24"/>
          <w:szCs w:val="24"/>
          <w:lang w:val="en-GB"/>
        </w:rPr>
        <w:br/>
        <w:t>Sorry I tried my best.</w:t>
      </w:r>
    </w:p>
    <w:p w14:paraId="0E85F32A" w14:textId="643768E2" w:rsidR="0043339F" w:rsidRPr="0043339F" w:rsidRDefault="0043339F" w:rsidP="0043339F">
      <w:pPr>
        <w:rPr>
          <w:rFonts w:ascii="Times New Roman" w:hAnsi="Times New Roman" w:cs="Times New Roman"/>
          <w:sz w:val="24"/>
          <w:szCs w:val="24"/>
          <w:lang w:val="en-GB"/>
        </w:rPr>
      </w:pPr>
    </w:p>
    <w:sectPr w:rsidR="0043339F" w:rsidRPr="00433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4DF"/>
    <w:rsid w:val="003346B4"/>
    <w:rsid w:val="0043339F"/>
    <w:rsid w:val="00935701"/>
    <w:rsid w:val="009D04DF"/>
    <w:rsid w:val="00B8443B"/>
    <w:rsid w:val="00C05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EA62"/>
  <w15:chartTrackingRefBased/>
  <w15:docId w15:val="{5906D17C-0BFB-40F0-97A6-575595C0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4DF"/>
    <w:rPr>
      <w:rFonts w:eastAsiaTheme="majorEastAsia" w:cstheme="majorBidi"/>
      <w:color w:val="272727" w:themeColor="text1" w:themeTint="D8"/>
    </w:rPr>
  </w:style>
  <w:style w:type="paragraph" w:styleId="Title">
    <w:name w:val="Title"/>
    <w:basedOn w:val="Normal"/>
    <w:next w:val="Normal"/>
    <w:link w:val="TitleChar"/>
    <w:uiPriority w:val="10"/>
    <w:qFormat/>
    <w:rsid w:val="009D0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4DF"/>
    <w:pPr>
      <w:spacing w:before="160"/>
      <w:jc w:val="center"/>
    </w:pPr>
    <w:rPr>
      <w:i/>
      <w:iCs/>
      <w:color w:val="404040" w:themeColor="text1" w:themeTint="BF"/>
    </w:rPr>
  </w:style>
  <w:style w:type="character" w:customStyle="1" w:styleId="QuoteChar">
    <w:name w:val="Quote Char"/>
    <w:basedOn w:val="DefaultParagraphFont"/>
    <w:link w:val="Quote"/>
    <w:uiPriority w:val="29"/>
    <w:rsid w:val="009D04DF"/>
    <w:rPr>
      <w:i/>
      <w:iCs/>
      <w:color w:val="404040" w:themeColor="text1" w:themeTint="BF"/>
    </w:rPr>
  </w:style>
  <w:style w:type="paragraph" w:styleId="ListParagraph">
    <w:name w:val="List Paragraph"/>
    <w:basedOn w:val="Normal"/>
    <w:uiPriority w:val="34"/>
    <w:qFormat/>
    <w:rsid w:val="009D04DF"/>
    <w:pPr>
      <w:ind w:left="720"/>
      <w:contextualSpacing/>
    </w:pPr>
  </w:style>
  <w:style w:type="character" w:styleId="IntenseEmphasis">
    <w:name w:val="Intense Emphasis"/>
    <w:basedOn w:val="DefaultParagraphFont"/>
    <w:uiPriority w:val="21"/>
    <w:qFormat/>
    <w:rsid w:val="009D04DF"/>
    <w:rPr>
      <w:i/>
      <w:iCs/>
      <w:color w:val="0F4761" w:themeColor="accent1" w:themeShade="BF"/>
    </w:rPr>
  </w:style>
  <w:style w:type="paragraph" w:styleId="IntenseQuote">
    <w:name w:val="Intense Quote"/>
    <w:basedOn w:val="Normal"/>
    <w:next w:val="Normal"/>
    <w:link w:val="IntenseQuoteChar"/>
    <w:uiPriority w:val="30"/>
    <w:qFormat/>
    <w:rsid w:val="009D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4DF"/>
    <w:rPr>
      <w:i/>
      <w:iCs/>
      <w:color w:val="0F4761" w:themeColor="accent1" w:themeShade="BF"/>
    </w:rPr>
  </w:style>
  <w:style w:type="character" w:styleId="IntenseReference">
    <w:name w:val="Intense Reference"/>
    <w:basedOn w:val="DefaultParagraphFont"/>
    <w:uiPriority w:val="32"/>
    <w:qFormat/>
    <w:rsid w:val="009D0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Tornike Rukhadze</dc:creator>
  <cp:keywords/>
  <dc:description/>
  <cp:lastModifiedBy>Tornike Rukhadze</cp:lastModifiedBy>
  <cp:revision>3</cp:revision>
  <dcterms:created xsi:type="dcterms:W3CDTF">2024-04-28T20:55:00Z</dcterms:created>
  <dcterms:modified xsi:type="dcterms:W3CDTF">2024-04-28T20:58:00Z</dcterms:modified>
</cp:coreProperties>
</file>