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19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1: Drivers are tools used to control and operate the software being tested.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2: Typical defects discovered by static analysis includes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Programming standard violations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Referring a variable with an undefined value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Security vulnerabilities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3: EULA stands for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Usability License Agreement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User License Agreement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User License Arrangement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User License Attachment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4:is a very early build intended for limited distribution to a few key customers and to marketing for demonstration purposes.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Alpha release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Beta release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release document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Build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5: CAST stands for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Computer Aided Software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Computer Aided Software Tools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Computer Analysis Software Techniques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6: The tool modifies the program code or manipulates the operating environment in any way is considered non-invasive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7: Which test may not mimic real world situations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Structural Testing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8:includes both Black box and White Box Testing features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Gray Box Testing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Hybrid Testing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&amp; B.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20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9: Exhaustive testing is possible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9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10: Tool which stores requirement statements, check for consistency and allow requirements to be prioritized and enable individual tests to be traceable to requirements, functions and features.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 management tools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 management tools C. Configuration management tools D. None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11: The number of tests to test all control statements equals the cyclomatic complexity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9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12: Boundary value analysis can only be used during white-box testing.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13: Which of these are objectives for software testing?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Determine the productivity of programmers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Eliminate the need for future program maintenance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Eliminate every error prior to release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Uncover software errors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283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14: Failure is</w:t>
        <w:tab/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3" w:val="left"/>
        </w:tabs>
        <w:bidi w:val="0"/>
        <w:spacing w:before="0" w:after="0" w:line="21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Incorrect program behaviour due to a fault in the program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 found before product Release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 found after product Release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 found during Design phase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15: During the software development process, at what point can the test process start?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code is complete.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design is complete.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software requirements have been approved.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first code module is ready for unit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16: "How much testing is enough?"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question is impossible to answer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question is easy to answer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answer depends on the risk for your industry, contract and special requirements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answer depends on the maturity of your developers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17: Which of the following tools would be involved in the automation of regression test?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3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tester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tester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Capture/Playback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Output comparator.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18: Incorrect form of Logic coverage is: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Pole Coverage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Condition Coverage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19: Code Coverage is used as a measure of what?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Trends analysis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Effectiveness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Time Spent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20: Fault Masking is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Error condition hiding another error condition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Creating a test case which does not reveal a fault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Masking a fault by developer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Masking a fault by a tester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21: Which of the following is not a quality characteristic listed in ISO 9126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Standard?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Functionality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Supportability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Maintainability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22: One Key reason why developers have difficulty testing their own work is :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Lack of technical documentation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Lack of test tools on the market for developers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Lack of training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Lack of Objectivity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23: Statement Coverage will not check for the following.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Missing Statements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Unused Branches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Dead Code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Unused Statement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24: Given the Following program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X &lt;&gt;= Z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Statement 2;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McCabe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’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Cyclomatic Complexity is :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25: To test a function, the programmer has to write a, which calls the function to be tested and passes it test data.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Stub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Driver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Proxy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26: Pick the best definition of quality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Quality is job one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Zero defects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Conformance to requirements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Work as designed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27: Boundary value testing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the same as equivalence partitioning tests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boundary conditions on, below and above the edges of input and output equivalence classes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Tests combinations of input circumstances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used in white box testing strategy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28: An input field takes the year of birth between 1900 and 2004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boundary values for testing this field are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0,1900,2004,2005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 1900, 2004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 1899,1900,2004,2005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1899, 1900, 1901,2003,2004,2005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29: How many test cases are necessary to cover all the possible sequences of statements (paths) for the following program fragment? Assume that the two conditions are independent of each other: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(Condition 1) then statement 1 else statement 2 fi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(Condition 2)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statement 3 fi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 Cases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Test Cases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 Test Cases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 achievable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30: A common test technique during component test is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and branch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Security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31: In a review meeting a moderator is a person who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1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Takes minutes of the meeting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Mediates between people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Takes telephone calls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Writes the documents to be reviewed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32: Acceptance test cases are based on what?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table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33: Which one of the following are non-functional testing methods?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B &amp; 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34: Independent Verification &amp; Validation is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by the Developer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by the Test Engineers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By Management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by an Entity Outside the Project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sphere of influence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35: Defect Management process does not include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 prevention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Deliverable base-lining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Management reporting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36: Which of the following could be a reason for a failure 1) Testing fault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Software fault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 fault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 Fault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26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Documentation Fault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is a valid reason; 1,3,4 &amp; 5 are not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1,2,3,4 are valid reasons; 5 is not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1,2,3 are valid reasons; 4 &amp; 5 are not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20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them are valid reasons for failure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37: Test are prioritized so that: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 shorten the time required for testing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 do the best testing in the time available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 do more effective testing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20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 find more faults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38: When a new testing tool is purchased, it should be used first by: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small team to establish the best way to use the tool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Everyone who may eventually have some use for the tool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independent testing team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20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vendor contractor to write the initial scripts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Q.39: During which test activity could faults be found most cost effectively?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Execution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Planning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20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 Exit criteria completion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40: What is the difference between testing software developed by contractor outside your country, versus testing software developed by a contractor within your country?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Does not meet people needs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Cultural difference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Loss of control over reallocation of resources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26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Relinquishment of control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Q.10-B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Q.25-B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Q.30-A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Q.32-A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Q.34-D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Q.40-B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67" w:right="1448" w:bottom="1476" w:left="1389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1457960</wp:posOffset>
              </wp:positionH>
              <wp:positionV relativeFrom="page">
                <wp:posOffset>9221470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8pt;margin-top:726.10000000000002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1436370</wp:posOffset>
              </wp:positionH>
              <wp:positionV relativeFrom="page">
                <wp:posOffset>556260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3.10000000000001pt;margin-top:43.800000000000004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1421130</wp:posOffset>
              </wp:positionH>
              <wp:positionV relativeFrom="page">
                <wp:posOffset>728345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1.90000000000001pt;margin-top:57.350000000000001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2"/>
      <w:numFmt w:val="decimal"/>
      <w:lvlText w:val="%1)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8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